
<file path=[Content_Types].xml><?xml version="1.0" encoding="utf-8"?>
<Types xmlns="http://schemas.openxmlformats.org/package/2006/content-types">
  <Default Extension="bin" ContentType="application/vnd.openxmlformats-officedocument.oleObject"/>
  <Default Extension="png" ContentType="image/png"/>
  <Default Extension="vsd" ContentType="application/vnd.visio"/>
  <Default Extension="jpeg" ContentType="image/jpeg"/>
  <Default Extension="wmf" ContentType="image/x-w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1.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7.xml" ContentType="application/vnd.openxmlformats-officedocument.wordprocessingml.header+xml"/>
  <Override PartName="/word/footer4.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30.xml" ContentType="application/vnd.openxmlformats-officedocument.wordprocessingml.header+xml"/>
  <Override PartName="/word/footer7.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36.xml" ContentType="application/vnd.openxmlformats-officedocument.wordprocessingml.header+xml"/>
  <Override PartName="/word/footer10.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41.xml" ContentType="application/vnd.openxmlformats-officedocument.wordprocessingml.header+xml"/>
  <Override PartName="/word/footer13.xml" ContentType="application/vnd.openxmlformats-officedocument.wordprocessingml.footer+xml"/>
  <Override PartName="/word/header4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6A8B" w:rsidRPr="00FC126A" w:rsidRDefault="00A26A8B" w:rsidP="00FC126A">
      <w:pPr>
        <w:spacing w:line="240" w:lineRule="auto"/>
        <w:contextualSpacing/>
        <w:jc w:val="center"/>
        <w:rPr>
          <w:bCs/>
          <w:caps/>
          <w:szCs w:val="28"/>
          <w:lang w:val="uk-UA"/>
        </w:rPr>
      </w:pPr>
      <w:r w:rsidRPr="00FC126A">
        <w:rPr>
          <w:bCs/>
          <w:caps/>
          <w:szCs w:val="28"/>
          <w:lang w:val="uk-UA"/>
        </w:rPr>
        <w:t>Національний технічний університет України</w:t>
      </w:r>
    </w:p>
    <w:p w:rsidR="00A26A8B" w:rsidRPr="00FC126A" w:rsidRDefault="00A26A8B" w:rsidP="00FC126A">
      <w:pPr>
        <w:spacing w:line="240" w:lineRule="auto"/>
        <w:contextualSpacing/>
        <w:jc w:val="center"/>
        <w:rPr>
          <w:bCs/>
          <w:caps/>
          <w:szCs w:val="28"/>
          <w:lang w:val="uk-UA"/>
        </w:rPr>
      </w:pPr>
      <w:r w:rsidRPr="00FC126A">
        <w:rPr>
          <w:bCs/>
          <w:caps/>
          <w:szCs w:val="28"/>
          <w:lang w:val="uk-UA"/>
        </w:rPr>
        <w:t>«Київський політехнічний інститут</w:t>
      </w:r>
    </w:p>
    <w:p w:rsidR="00A26A8B" w:rsidRPr="00FC126A" w:rsidRDefault="00A26A8B" w:rsidP="00FC126A">
      <w:pPr>
        <w:spacing w:line="240" w:lineRule="auto"/>
        <w:contextualSpacing/>
        <w:jc w:val="center"/>
        <w:rPr>
          <w:bCs/>
          <w:szCs w:val="28"/>
          <w:lang w:val="uk-UA"/>
        </w:rPr>
      </w:pPr>
      <w:r w:rsidRPr="00FC126A">
        <w:rPr>
          <w:bCs/>
          <w:szCs w:val="28"/>
          <w:lang w:val="uk-UA"/>
        </w:rPr>
        <w:t>імені ІГОРЯ СІКОРСЬКОГО»</w:t>
      </w:r>
    </w:p>
    <w:p w:rsidR="00A26A8B" w:rsidRPr="00FC126A" w:rsidRDefault="00A26A8B" w:rsidP="00FC126A">
      <w:pPr>
        <w:spacing w:line="240" w:lineRule="auto"/>
        <w:contextualSpacing/>
        <w:jc w:val="center"/>
        <w:rPr>
          <w:b/>
          <w:bCs/>
          <w:caps/>
          <w:szCs w:val="28"/>
          <w:lang w:val="uk-UA"/>
        </w:rPr>
      </w:pPr>
    </w:p>
    <w:p w:rsidR="00A26A8B" w:rsidRPr="00FC126A" w:rsidRDefault="00A26A8B" w:rsidP="00FC126A">
      <w:pPr>
        <w:tabs>
          <w:tab w:val="left" w:leader="underscore" w:pos="9356"/>
          <w:tab w:val="left" w:leader="underscore" w:pos="9631"/>
        </w:tabs>
        <w:spacing w:line="240" w:lineRule="auto"/>
        <w:contextualSpacing/>
        <w:jc w:val="center"/>
        <w:rPr>
          <w:b/>
          <w:szCs w:val="28"/>
          <w:vertAlign w:val="superscript"/>
          <w:lang w:val="uk-UA"/>
        </w:rPr>
      </w:pPr>
      <w:r w:rsidRPr="00FC126A">
        <w:rPr>
          <w:szCs w:val="28"/>
          <w:lang w:val="uk-UA"/>
        </w:rPr>
        <w:t xml:space="preserve">Інститут енергозбереження і енергоменеджменту </w:t>
      </w:r>
    </w:p>
    <w:p w:rsidR="00A26A8B" w:rsidRPr="00FC126A" w:rsidRDefault="00A26A8B" w:rsidP="00FC126A">
      <w:pPr>
        <w:tabs>
          <w:tab w:val="left" w:leader="underscore" w:pos="8903"/>
          <w:tab w:val="left" w:leader="underscore" w:pos="9631"/>
        </w:tabs>
        <w:spacing w:line="240" w:lineRule="auto"/>
        <w:contextualSpacing/>
        <w:jc w:val="center"/>
        <w:rPr>
          <w:b/>
          <w:szCs w:val="28"/>
          <w:vertAlign w:val="superscript"/>
          <w:lang w:val="uk-UA"/>
        </w:rPr>
      </w:pPr>
      <w:r w:rsidRPr="00FC126A">
        <w:rPr>
          <w:szCs w:val="28"/>
          <w:lang w:val="uk-UA"/>
        </w:rPr>
        <w:t>Кафедра автоматизації управління електротехнічними комплексами</w:t>
      </w:r>
    </w:p>
    <w:p w:rsidR="00A26A8B" w:rsidRPr="00FC126A" w:rsidRDefault="00A26A8B" w:rsidP="00FC126A">
      <w:pPr>
        <w:tabs>
          <w:tab w:val="left" w:leader="underscore" w:pos="8903"/>
          <w:tab w:val="left" w:leader="underscore" w:pos="9631"/>
        </w:tabs>
        <w:spacing w:line="240" w:lineRule="auto"/>
        <w:contextualSpacing/>
        <w:jc w:val="center"/>
        <w:rPr>
          <w:b/>
          <w:szCs w:val="28"/>
          <w:lang w:val="uk-UA"/>
        </w:rPr>
      </w:pPr>
    </w:p>
    <w:tbl>
      <w:tblPr>
        <w:tblW w:w="0" w:type="auto"/>
        <w:tblLook w:val="00A0" w:firstRow="1" w:lastRow="0" w:firstColumn="1" w:lastColumn="0" w:noHBand="0" w:noVBand="0"/>
      </w:tblPr>
      <w:tblGrid>
        <w:gridCol w:w="5637"/>
        <w:gridCol w:w="3479"/>
      </w:tblGrid>
      <w:tr w:rsidR="00A26A8B" w:rsidRPr="00FC126A" w:rsidTr="00FC126A">
        <w:tc>
          <w:tcPr>
            <w:tcW w:w="5637" w:type="dxa"/>
          </w:tcPr>
          <w:p w:rsidR="00A26A8B" w:rsidRPr="00FC126A" w:rsidRDefault="00A26A8B" w:rsidP="00FC126A">
            <w:pPr>
              <w:tabs>
                <w:tab w:val="left" w:leader="underscore" w:pos="9631"/>
              </w:tabs>
              <w:spacing w:line="240" w:lineRule="auto"/>
              <w:contextualSpacing/>
              <w:rPr>
                <w:b/>
                <w:bCs/>
                <w:szCs w:val="26"/>
                <w:lang w:val="uk-UA"/>
              </w:rPr>
            </w:pPr>
          </w:p>
        </w:tc>
        <w:tc>
          <w:tcPr>
            <w:tcW w:w="3479" w:type="dxa"/>
          </w:tcPr>
          <w:p w:rsidR="00A26A8B" w:rsidRPr="00FC126A" w:rsidRDefault="00A26A8B" w:rsidP="00FC126A">
            <w:pPr>
              <w:spacing w:line="240" w:lineRule="auto"/>
              <w:contextualSpacing/>
              <w:rPr>
                <w:b/>
                <w:sz w:val="26"/>
                <w:szCs w:val="26"/>
                <w:lang w:val="uk-UA"/>
              </w:rPr>
            </w:pPr>
            <w:r w:rsidRPr="00FC126A">
              <w:rPr>
                <w:sz w:val="26"/>
                <w:szCs w:val="26"/>
                <w:lang w:val="uk-UA"/>
              </w:rPr>
              <w:t>До захисту допущено:</w:t>
            </w:r>
          </w:p>
          <w:p w:rsidR="00A26A8B" w:rsidRPr="00FC126A" w:rsidRDefault="00A26A8B" w:rsidP="00FC126A">
            <w:pPr>
              <w:spacing w:line="240" w:lineRule="auto"/>
              <w:contextualSpacing/>
              <w:rPr>
                <w:b/>
                <w:bCs/>
                <w:sz w:val="26"/>
                <w:szCs w:val="26"/>
                <w:lang w:val="uk-UA"/>
              </w:rPr>
            </w:pPr>
            <w:r w:rsidRPr="00FC126A">
              <w:rPr>
                <w:bCs/>
                <w:sz w:val="26"/>
                <w:szCs w:val="26"/>
                <w:lang w:val="uk-UA"/>
              </w:rPr>
              <w:t>Завідувач кафедри</w:t>
            </w:r>
          </w:p>
          <w:p w:rsidR="00A26A8B" w:rsidRPr="00FC126A" w:rsidRDefault="00A26A8B" w:rsidP="00FC126A">
            <w:pPr>
              <w:spacing w:line="240" w:lineRule="auto"/>
              <w:contextualSpacing/>
              <w:rPr>
                <w:b/>
                <w:sz w:val="26"/>
                <w:szCs w:val="26"/>
                <w:lang w:val="uk-UA"/>
              </w:rPr>
            </w:pPr>
            <w:r w:rsidRPr="00FC126A">
              <w:rPr>
                <w:sz w:val="26"/>
                <w:szCs w:val="26"/>
                <w:lang w:val="uk-UA"/>
              </w:rPr>
              <w:t xml:space="preserve">__________ </w:t>
            </w:r>
            <w:r w:rsidRPr="00FC126A">
              <w:rPr>
                <w:i/>
                <w:sz w:val="26"/>
                <w:szCs w:val="26"/>
                <w:u w:val="single"/>
                <w:lang w:val="uk-UA"/>
              </w:rPr>
              <w:t xml:space="preserve">Віктор РОЗЕН </w:t>
            </w:r>
          </w:p>
          <w:p w:rsidR="00A26A8B" w:rsidRPr="00FC126A" w:rsidRDefault="00A26A8B" w:rsidP="00FC126A">
            <w:pPr>
              <w:spacing w:line="240" w:lineRule="auto"/>
              <w:ind w:firstLine="438"/>
              <w:contextualSpacing/>
              <w:rPr>
                <w:b/>
                <w:sz w:val="26"/>
                <w:szCs w:val="26"/>
                <w:vertAlign w:val="superscript"/>
                <w:lang w:val="uk-UA"/>
              </w:rPr>
            </w:pPr>
            <w:r w:rsidRPr="00FC126A">
              <w:rPr>
                <w:sz w:val="26"/>
                <w:szCs w:val="26"/>
                <w:vertAlign w:val="superscript"/>
                <w:lang w:val="uk-UA"/>
              </w:rPr>
              <w:t>(підпис)            (ім’я, прізвище)</w:t>
            </w:r>
          </w:p>
          <w:p w:rsidR="00A26A8B" w:rsidRPr="00FC126A" w:rsidRDefault="00A26A8B" w:rsidP="00FC126A">
            <w:pPr>
              <w:spacing w:line="240" w:lineRule="auto"/>
              <w:contextualSpacing/>
              <w:rPr>
                <w:b/>
                <w:bCs/>
                <w:caps/>
                <w:sz w:val="26"/>
                <w:szCs w:val="26"/>
                <w:lang w:val="uk-UA"/>
              </w:rPr>
            </w:pPr>
            <w:r w:rsidRPr="00FC126A">
              <w:rPr>
                <w:sz w:val="26"/>
                <w:szCs w:val="26"/>
                <w:lang w:val="uk-UA"/>
              </w:rPr>
              <w:t>“___”_____________2020р.</w:t>
            </w:r>
          </w:p>
        </w:tc>
      </w:tr>
    </w:tbl>
    <w:p w:rsidR="00A26A8B" w:rsidRPr="00FC126A" w:rsidRDefault="00A26A8B" w:rsidP="00FC126A">
      <w:pPr>
        <w:tabs>
          <w:tab w:val="left" w:leader="underscore" w:pos="9631"/>
        </w:tabs>
        <w:spacing w:line="240" w:lineRule="auto"/>
        <w:contextualSpacing/>
        <w:rPr>
          <w:b/>
          <w:bCs/>
          <w:caps/>
          <w:szCs w:val="28"/>
          <w:lang w:val="uk-UA"/>
        </w:rPr>
      </w:pPr>
    </w:p>
    <w:p w:rsidR="00A26A8B" w:rsidRPr="00FC126A" w:rsidRDefault="00A26A8B" w:rsidP="00FC126A">
      <w:pPr>
        <w:tabs>
          <w:tab w:val="right" w:leader="underscore" w:pos="8903"/>
        </w:tabs>
        <w:spacing w:line="240" w:lineRule="auto"/>
        <w:contextualSpacing/>
        <w:jc w:val="center"/>
        <w:rPr>
          <w:b/>
          <w:sz w:val="40"/>
          <w:szCs w:val="28"/>
          <w:lang w:val="uk-UA"/>
        </w:rPr>
      </w:pPr>
      <w:r w:rsidRPr="00FC126A">
        <w:rPr>
          <w:b/>
          <w:sz w:val="40"/>
          <w:szCs w:val="28"/>
          <w:lang w:val="uk-UA"/>
        </w:rPr>
        <w:t>Дипломний проєкт</w:t>
      </w:r>
    </w:p>
    <w:p w:rsidR="00A26A8B" w:rsidRPr="00FC126A" w:rsidRDefault="00A26A8B" w:rsidP="00FC126A">
      <w:pPr>
        <w:spacing w:before="120" w:after="120" w:line="240" w:lineRule="auto"/>
        <w:contextualSpacing/>
        <w:jc w:val="center"/>
        <w:rPr>
          <w:b/>
          <w:szCs w:val="28"/>
          <w:lang w:val="uk-UA"/>
        </w:rPr>
      </w:pPr>
      <w:r w:rsidRPr="00FC126A">
        <w:rPr>
          <w:b/>
          <w:szCs w:val="28"/>
          <w:lang w:val="uk-UA"/>
        </w:rPr>
        <w:t xml:space="preserve"> </w:t>
      </w:r>
    </w:p>
    <w:p w:rsidR="00A26A8B" w:rsidRPr="00FC126A" w:rsidRDefault="00A26A8B" w:rsidP="00FC126A">
      <w:pPr>
        <w:tabs>
          <w:tab w:val="left" w:pos="720"/>
          <w:tab w:val="left" w:pos="1440"/>
          <w:tab w:val="left" w:pos="1620"/>
        </w:tabs>
        <w:spacing w:line="240" w:lineRule="auto"/>
        <w:contextualSpacing/>
        <w:rPr>
          <w:b/>
          <w:i/>
          <w:szCs w:val="28"/>
          <w:u w:val="single"/>
          <w:lang w:val="uk-UA"/>
        </w:rPr>
      </w:pPr>
      <w:r w:rsidRPr="00FC126A">
        <w:rPr>
          <w:szCs w:val="26"/>
          <w:lang w:val="uk-UA"/>
        </w:rPr>
        <w:tab/>
      </w:r>
      <w:r w:rsidRPr="00FC126A">
        <w:rPr>
          <w:sz w:val="26"/>
          <w:szCs w:val="26"/>
          <w:lang w:val="uk-UA"/>
        </w:rPr>
        <w:t>за освітньо-науковою програмою</w:t>
      </w:r>
      <w:r w:rsidRPr="00FC126A">
        <w:rPr>
          <w:szCs w:val="28"/>
          <w:lang w:val="uk-UA"/>
        </w:rPr>
        <w:t xml:space="preserve"> «</w:t>
      </w:r>
      <w:r w:rsidR="00B359EB">
        <w:rPr>
          <w:i/>
          <w:szCs w:val="28"/>
          <w:u w:val="single"/>
          <w:lang w:val="uk-UA"/>
        </w:rPr>
        <w:t>Інжиніринг електротехнічних комплексів</w:t>
      </w:r>
      <w:r w:rsidRPr="00FC126A">
        <w:rPr>
          <w:i/>
          <w:szCs w:val="28"/>
          <w:u w:val="single"/>
          <w:lang w:val="uk-UA"/>
        </w:rPr>
        <w:t>»</w:t>
      </w:r>
    </w:p>
    <w:p w:rsidR="00A26A8B" w:rsidRPr="00FC126A" w:rsidRDefault="00A26A8B" w:rsidP="00FC126A">
      <w:pPr>
        <w:tabs>
          <w:tab w:val="left" w:leader="underscore" w:pos="8903"/>
        </w:tabs>
        <w:spacing w:line="240" w:lineRule="auto"/>
        <w:ind w:firstLine="993"/>
        <w:contextualSpacing/>
        <w:rPr>
          <w:b/>
          <w:szCs w:val="28"/>
          <w:lang w:val="uk-UA"/>
        </w:rPr>
      </w:pPr>
      <w:r w:rsidRPr="00FC126A">
        <w:rPr>
          <w:sz w:val="26"/>
          <w:szCs w:val="26"/>
          <w:lang w:val="uk-UA"/>
        </w:rPr>
        <w:t>зі спеціальності</w:t>
      </w:r>
      <w:r w:rsidRPr="00FC126A">
        <w:rPr>
          <w:szCs w:val="26"/>
          <w:lang w:val="uk-UA"/>
        </w:rPr>
        <w:t xml:space="preserve"> </w:t>
      </w:r>
      <w:r w:rsidRPr="00FC126A">
        <w:rPr>
          <w:i/>
          <w:iCs/>
          <w:szCs w:val="28"/>
          <w:u w:val="single"/>
          <w:lang w:val="uk-UA"/>
        </w:rPr>
        <w:t>141 «</w:t>
      </w:r>
      <w:r w:rsidRPr="00FC126A">
        <w:rPr>
          <w:i/>
          <w:szCs w:val="28"/>
          <w:u w:val="single"/>
          <w:lang w:val="uk-UA"/>
        </w:rPr>
        <w:t>Електроенергетика, електротехніка та         електромеханіка</w:t>
      </w:r>
      <w:r w:rsidRPr="00FC126A">
        <w:rPr>
          <w:i/>
          <w:iCs/>
          <w:szCs w:val="28"/>
          <w:u w:val="single"/>
          <w:lang w:val="uk-UA"/>
        </w:rPr>
        <w:t>»</w:t>
      </w:r>
    </w:p>
    <w:p w:rsidR="00A26A8B" w:rsidRPr="00FC126A" w:rsidRDefault="00A26A8B" w:rsidP="00FC126A">
      <w:pPr>
        <w:tabs>
          <w:tab w:val="left" w:leader="underscore" w:pos="9356"/>
        </w:tabs>
        <w:spacing w:line="240" w:lineRule="auto"/>
        <w:contextualSpacing/>
        <w:rPr>
          <w:b/>
          <w:szCs w:val="28"/>
          <w:lang w:val="uk-UA"/>
        </w:rPr>
      </w:pPr>
      <w:r w:rsidRPr="00FC126A">
        <w:rPr>
          <w:sz w:val="26"/>
          <w:szCs w:val="26"/>
          <w:lang w:val="uk-UA"/>
        </w:rPr>
        <w:t xml:space="preserve">                 на тему:</w:t>
      </w:r>
      <w:r w:rsidRPr="00FC126A">
        <w:rPr>
          <w:szCs w:val="26"/>
          <w:lang w:val="uk-UA"/>
        </w:rPr>
        <w:t xml:space="preserve"> </w:t>
      </w:r>
      <w:r w:rsidRPr="00FC126A">
        <w:rPr>
          <w:i/>
          <w:szCs w:val="28"/>
          <w:u w:val="single"/>
          <w:lang w:val="uk-UA"/>
        </w:rPr>
        <w:t>«</w:t>
      </w:r>
      <w:r w:rsidRPr="00FC126A">
        <w:rPr>
          <w:i/>
          <w:color w:val="000000"/>
          <w:u w:val="single"/>
          <w:shd w:val="clear" w:color="auto" w:fill="FFFFFF"/>
          <w:lang w:val="uk-UA"/>
        </w:rPr>
        <w:t>Електромеханічне обладнання та автоматизація конвеєрної установки цеху підприємства безалкогольних напоїв</w:t>
      </w:r>
      <w:r w:rsidRPr="00FC126A">
        <w:rPr>
          <w:i/>
          <w:szCs w:val="28"/>
          <w:u w:val="single"/>
          <w:lang w:val="uk-UA"/>
        </w:rPr>
        <w:t>»</w:t>
      </w:r>
    </w:p>
    <w:p w:rsidR="00A26A8B" w:rsidRPr="00FC126A" w:rsidRDefault="00A26A8B" w:rsidP="00FC126A">
      <w:pPr>
        <w:spacing w:line="240" w:lineRule="auto"/>
        <w:contextualSpacing/>
        <w:rPr>
          <w:b/>
          <w:bCs/>
          <w:sz w:val="26"/>
          <w:szCs w:val="26"/>
          <w:lang w:val="uk-UA"/>
        </w:rPr>
      </w:pPr>
      <w:r w:rsidRPr="00FC126A">
        <w:rPr>
          <w:bCs/>
          <w:sz w:val="26"/>
          <w:szCs w:val="26"/>
          <w:lang w:val="uk-UA"/>
        </w:rPr>
        <w:t xml:space="preserve">Виконав: студент </w:t>
      </w:r>
      <w:r w:rsidRPr="00FC126A">
        <w:rPr>
          <w:bCs/>
          <w:sz w:val="26"/>
          <w:szCs w:val="26"/>
          <w:u w:val="single"/>
          <w:lang w:val="uk-UA"/>
        </w:rPr>
        <w:t xml:space="preserve">VI </w:t>
      </w:r>
      <w:r w:rsidRPr="00FC126A">
        <w:rPr>
          <w:bCs/>
          <w:sz w:val="26"/>
          <w:szCs w:val="26"/>
          <w:lang w:val="uk-UA"/>
        </w:rPr>
        <w:t xml:space="preserve"> курсу, групи _</w:t>
      </w:r>
      <w:r w:rsidRPr="00FC126A">
        <w:rPr>
          <w:bCs/>
          <w:sz w:val="26"/>
          <w:szCs w:val="26"/>
          <w:u w:val="single"/>
          <w:lang w:val="uk-UA"/>
        </w:rPr>
        <w:t>ОА-г61-1</w:t>
      </w:r>
      <w:r w:rsidRPr="00FC126A">
        <w:rPr>
          <w:bCs/>
          <w:sz w:val="26"/>
          <w:szCs w:val="26"/>
          <w:lang w:val="uk-UA"/>
        </w:rPr>
        <w:t>_</w:t>
      </w:r>
    </w:p>
    <w:p w:rsidR="00A26A8B" w:rsidRPr="00FC126A" w:rsidRDefault="00A26A8B" w:rsidP="00FC126A">
      <w:pPr>
        <w:spacing w:line="240" w:lineRule="auto"/>
        <w:contextualSpacing/>
        <w:rPr>
          <w:b/>
          <w:sz w:val="26"/>
          <w:szCs w:val="26"/>
          <w:vertAlign w:val="superscript"/>
          <w:lang w:val="uk-UA"/>
        </w:rPr>
      </w:pPr>
      <w:r w:rsidRPr="00FC126A">
        <w:rPr>
          <w:sz w:val="26"/>
          <w:szCs w:val="26"/>
          <w:vertAlign w:val="superscript"/>
          <w:lang w:val="uk-UA"/>
        </w:rPr>
        <w:t xml:space="preserve">                                                                                                 (шифр групи)</w:t>
      </w:r>
    </w:p>
    <w:p w:rsidR="00A26A8B" w:rsidRPr="00FC126A" w:rsidRDefault="00C456E7" w:rsidP="00EA1E0C">
      <w:pPr>
        <w:tabs>
          <w:tab w:val="left" w:pos="7232"/>
          <w:tab w:val="left" w:pos="7680"/>
        </w:tabs>
        <w:spacing w:line="240" w:lineRule="auto"/>
        <w:contextualSpacing/>
        <w:rPr>
          <w:b/>
          <w:bCs/>
          <w:sz w:val="26"/>
          <w:szCs w:val="26"/>
          <w:lang w:val="uk-UA"/>
        </w:rPr>
      </w:pPr>
      <w:r w:rsidRPr="00FC126A">
        <w:rPr>
          <w:bCs/>
          <w:sz w:val="26"/>
          <w:szCs w:val="26"/>
          <w:u w:val="single"/>
          <w:lang w:val="uk-UA"/>
        </w:rPr>
        <w:t>Возний Ілля Олександрович</w:t>
      </w:r>
      <w:r w:rsidR="00EA1E0C">
        <w:rPr>
          <w:bCs/>
          <w:sz w:val="26"/>
          <w:szCs w:val="26"/>
          <w:u w:val="single"/>
          <w:lang w:val="uk-UA"/>
        </w:rPr>
        <w:tab/>
      </w:r>
      <w:r w:rsidR="00EA1E0C" w:rsidRPr="00EA1E0C">
        <w:rPr>
          <w:bCs/>
          <w:sz w:val="26"/>
          <w:szCs w:val="26"/>
          <w:lang w:val="uk-UA"/>
        </w:rPr>
        <w:tab/>
      </w:r>
      <w:r w:rsidR="00EA1E0C">
        <w:rPr>
          <w:bCs/>
          <w:sz w:val="26"/>
          <w:szCs w:val="26"/>
          <w:lang w:val="uk-UA"/>
        </w:rPr>
        <w:t>_________</w:t>
      </w:r>
    </w:p>
    <w:p w:rsidR="00A26A8B" w:rsidRPr="00FC126A" w:rsidRDefault="00A26A8B" w:rsidP="00FC126A">
      <w:pPr>
        <w:tabs>
          <w:tab w:val="left" w:pos="7938"/>
        </w:tabs>
        <w:spacing w:line="240" w:lineRule="auto"/>
        <w:ind w:firstLine="2694"/>
        <w:contextualSpacing/>
        <w:rPr>
          <w:b/>
          <w:sz w:val="26"/>
          <w:szCs w:val="26"/>
          <w:vertAlign w:val="superscript"/>
          <w:lang w:val="uk-UA"/>
        </w:rPr>
      </w:pPr>
      <w:r w:rsidRPr="00FC126A">
        <w:rPr>
          <w:sz w:val="26"/>
          <w:szCs w:val="26"/>
          <w:vertAlign w:val="superscript"/>
          <w:lang w:val="uk-UA"/>
        </w:rPr>
        <w:t>(прізвище, ім’я, по батькові)</w:t>
      </w:r>
      <w:r w:rsidRPr="00FC126A">
        <w:rPr>
          <w:sz w:val="26"/>
          <w:szCs w:val="26"/>
          <w:vertAlign w:val="superscript"/>
          <w:lang w:val="uk-UA"/>
        </w:rPr>
        <w:tab/>
        <w:t xml:space="preserve">(підпис) </w:t>
      </w:r>
    </w:p>
    <w:p w:rsidR="00A26A8B" w:rsidRPr="00FC126A" w:rsidRDefault="00A26A8B" w:rsidP="00FC126A">
      <w:pPr>
        <w:tabs>
          <w:tab w:val="left" w:leader="underscore" w:pos="7371"/>
          <w:tab w:val="left" w:pos="7513"/>
          <w:tab w:val="left" w:leader="underscore" w:pos="8903"/>
        </w:tabs>
        <w:spacing w:before="120" w:line="240" w:lineRule="auto"/>
        <w:contextualSpacing/>
        <w:rPr>
          <w:b/>
          <w:bCs/>
          <w:sz w:val="26"/>
          <w:szCs w:val="26"/>
          <w:lang w:val="uk-UA"/>
        </w:rPr>
      </w:pPr>
      <w:r w:rsidRPr="00FC126A">
        <w:rPr>
          <w:bCs/>
          <w:sz w:val="26"/>
          <w:szCs w:val="26"/>
          <w:lang w:val="uk-UA"/>
        </w:rPr>
        <w:t xml:space="preserve">Керівник </w:t>
      </w:r>
      <w:r w:rsidRPr="00FC126A">
        <w:rPr>
          <w:iCs/>
          <w:sz w:val="26"/>
          <w:szCs w:val="26"/>
          <w:u w:val="single"/>
          <w:lang w:val="uk-UA"/>
        </w:rPr>
        <w:t>ст викладач Дубовик В.Г.</w:t>
      </w:r>
      <w:r w:rsidRPr="00FC126A">
        <w:rPr>
          <w:bCs/>
          <w:sz w:val="26"/>
          <w:szCs w:val="26"/>
          <w:lang w:val="uk-UA"/>
        </w:rPr>
        <w:tab/>
      </w:r>
      <w:r w:rsidRPr="00FC126A">
        <w:rPr>
          <w:bCs/>
          <w:sz w:val="26"/>
          <w:szCs w:val="26"/>
          <w:lang w:val="uk-UA"/>
        </w:rPr>
        <w:tab/>
      </w:r>
      <w:r w:rsidRPr="00FC126A">
        <w:rPr>
          <w:bCs/>
          <w:sz w:val="26"/>
          <w:szCs w:val="26"/>
          <w:lang w:val="uk-UA"/>
        </w:rPr>
        <w:tab/>
      </w:r>
    </w:p>
    <w:p w:rsidR="00A26A8B" w:rsidRPr="00FC126A" w:rsidRDefault="00A26A8B" w:rsidP="00FC126A">
      <w:pPr>
        <w:tabs>
          <w:tab w:val="left" w:pos="7938"/>
        </w:tabs>
        <w:spacing w:line="240" w:lineRule="auto"/>
        <w:ind w:firstLine="2410"/>
        <w:contextualSpacing/>
        <w:rPr>
          <w:b/>
          <w:sz w:val="26"/>
          <w:szCs w:val="26"/>
          <w:vertAlign w:val="superscript"/>
          <w:lang w:val="uk-UA"/>
        </w:rPr>
      </w:pPr>
      <w:r w:rsidRPr="00FC126A">
        <w:rPr>
          <w:sz w:val="26"/>
          <w:szCs w:val="26"/>
          <w:vertAlign w:val="superscript"/>
          <w:lang w:val="uk-UA"/>
        </w:rPr>
        <w:t>(посада, науковий ступінь, вчене звання, прізвище та ініціали)</w:t>
      </w:r>
      <w:r w:rsidRPr="00FC126A">
        <w:rPr>
          <w:sz w:val="26"/>
          <w:szCs w:val="26"/>
          <w:vertAlign w:val="superscript"/>
          <w:lang w:val="uk-UA"/>
        </w:rPr>
        <w:tab/>
        <w:t xml:space="preserve">(підпис) </w:t>
      </w:r>
    </w:p>
    <w:p w:rsidR="00A26A8B" w:rsidRPr="00FC126A" w:rsidRDefault="00A26A8B" w:rsidP="00FC126A">
      <w:pPr>
        <w:spacing w:line="240" w:lineRule="auto"/>
        <w:contextualSpacing/>
        <w:rPr>
          <w:sz w:val="26"/>
          <w:szCs w:val="26"/>
          <w:lang w:val="uk-UA"/>
        </w:rPr>
      </w:pPr>
    </w:p>
    <w:p w:rsidR="00A26A8B" w:rsidRPr="00FC126A" w:rsidRDefault="00A26A8B" w:rsidP="00FC126A">
      <w:pPr>
        <w:tabs>
          <w:tab w:val="left" w:leader="underscore" w:pos="7371"/>
          <w:tab w:val="left" w:pos="7513"/>
          <w:tab w:val="left" w:leader="underscore" w:pos="8903"/>
        </w:tabs>
        <w:spacing w:before="120" w:line="240" w:lineRule="auto"/>
        <w:contextualSpacing/>
        <w:rPr>
          <w:bCs/>
          <w:sz w:val="26"/>
          <w:szCs w:val="26"/>
          <w:lang w:val="uk-UA"/>
        </w:rPr>
      </w:pPr>
      <w:r w:rsidRPr="00FC126A">
        <w:rPr>
          <w:b/>
          <w:bCs/>
          <w:sz w:val="26"/>
          <w:szCs w:val="26"/>
          <w:lang w:val="uk-UA"/>
        </w:rPr>
        <w:t>Електроспоживання</w:t>
      </w:r>
      <w:r w:rsidR="00C456E7" w:rsidRPr="00FC126A">
        <w:rPr>
          <w:b/>
          <w:bCs/>
          <w:sz w:val="26"/>
          <w:szCs w:val="26"/>
          <w:lang w:val="uk-UA"/>
        </w:rPr>
        <w:t xml:space="preserve"> </w:t>
      </w:r>
      <w:r w:rsidR="00C456E7" w:rsidRPr="00FC126A">
        <w:rPr>
          <w:iCs/>
          <w:sz w:val="26"/>
          <w:szCs w:val="26"/>
          <w:lang w:val="uk-UA"/>
        </w:rPr>
        <w:t xml:space="preserve">  </w:t>
      </w:r>
      <w:r w:rsidRPr="00FC126A">
        <w:rPr>
          <w:iCs/>
          <w:sz w:val="26"/>
          <w:szCs w:val="26"/>
          <w:lang w:val="uk-UA"/>
        </w:rPr>
        <w:t xml:space="preserve"> </w:t>
      </w:r>
      <w:r w:rsidRPr="00FC126A">
        <w:rPr>
          <w:iCs/>
          <w:sz w:val="26"/>
          <w:szCs w:val="26"/>
          <w:u w:val="single"/>
          <w:lang w:val="uk-UA"/>
        </w:rPr>
        <w:t>к.т.н.,</w:t>
      </w:r>
      <w:r w:rsidRPr="00FC126A">
        <w:rPr>
          <w:bCs/>
          <w:sz w:val="26"/>
          <w:szCs w:val="26"/>
          <w:u w:val="single"/>
          <w:lang w:val="uk-UA"/>
        </w:rPr>
        <w:t xml:space="preserve"> доцент, Мейта О.</w:t>
      </w:r>
      <w:r w:rsidRPr="00FC126A">
        <w:rPr>
          <w:bCs/>
          <w:sz w:val="26"/>
          <w:szCs w:val="26"/>
          <w:lang w:val="uk-UA"/>
        </w:rPr>
        <w:tab/>
        <w:t xml:space="preserve">    _________</w:t>
      </w:r>
    </w:p>
    <w:p w:rsidR="00A26A8B" w:rsidRPr="00FC126A" w:rsidRDefault="00C456E7" w:rsidP="00FC126A">
      <w:pPr>
        <w:tabs>
          <w:tab w:val="left" w:pos="7938"/>
        </w:tabs>
        <w:spacing w:line="240" w:lineRule="auto"/>
        <w:ind w:firstLine="2410"/>
        <w:contextualSpacing/>
        <w:rPr>
          <w:b/>
          <w:sz w:val="26"/>
          <w:szCs w:val="26"/>
          <w:vertAlign w:val="superscript"/>
          <w:lang w:val="uk-UA"/>
        </w:rPr>
      </w:pPr>
      <w:r w:rsidRPr="00FC126A">
        <w:rPr>
          <w:b/>
          <w:bCs/>
          <w:sz w:val="26"/>
          <w:szCs w:val="26"/>
          <w:lang w:val="uk-UA"/>
        </w:rPr>
        <w:t xml:space="preserve">        </w:t>
      </w:r>
      <w:r w:rsidRPr="00FC126A">
        <w:rPr>
          <w:sz w:val="26"/>
          <w:szCs w:val="26"/>
          <w:vertAlign w:val="superscript"/>
          <w:lang w:val="uk-UA"/>
        </w:rPr>
        <w:t xml:space="preserve"> </w:t>
      </w:r>
      <w:r w:rsidR="00A26A8B" w:rsidRPr="00FC126A">
        <w:rPr>
          <w:sz w:val="26"/>
          <w:szCs w:val="26"/>
          <w:vertAlign w:val="superscript"/>
          <w:lang w:val="uk-UA"/>
        </w:rPr>
        <w:t>(посада, науковий ступінь, вчене звання, прізвище та ініціали)</w:t>
      </w:r>
      <w:r w:rsidR="00A26A8B" w:rsidRPr="00FC126A">
        <w:rPr>
          <w:sz w:val="26"/>
          <w:szCs w:val="26"/>
          <w:vertAlign w:val="superscript"/>
          <w:lang w:val="uk-UA"/>
        </w:rPr>
        <w:tab/>
        <w:t xml:space="preserve">(підпис) </w:t>
      </w:r>
    </w:p>
    <w:p w:rsidR="00A26A8B" w:rsidRPr="00FC126A" w:rsidRDefault="00A26A8B" w:rsidP="00FC126A">
      <w:pPr>
        <w:tabs>
          <w:tab w:val="left" w:leader="underscore" w:pos="7371"/>
          <w:tab w:val="left" w:pos="7513"/>
          <w:tab w:val="left" w:leader="underscore" w:pos="8903"/>
        </w:tabs>
        <w:spacing w:before="120" w:line="240" w:lineRule="auto"/>
        <w:contextualSpacing/>
        <w:rPr>
          <w:bCs/>
          <w:sz w:val="26"/>
          <w:szCs w:val="26"/>
          <w:lang w:val="uk-UA"/>
        </w:rPr>
      </w:pPr>
      <w:r w:rsidRPr="00FC126A">
        <w:rPr>
          <w:b/>
          <w:bCs/>
          <w:sz w:val="26"/>
          <w:szCs w:val="26"/>
          <w:lang w:val="uk-UA"/>
        </w:rPr>
        <w:t xml:space="preserve">Охорона праці    </w:t>
      </w:r>
      <w:r w:rsidRPr="00FC126A">
        <w:rPr>
          <w:iCs/>
          <w:sz w:val="26"/>
          <w:szCs w:val="26"/>
          <w:u w:val="single"/>
          <w:lang w:val="uk-UA"/>
        </w:rPr>
        <w:t>к.т.н.,</w:t>
      </w:r>
      <w:r w:rsidRPr="00FC126A">
        <w:rPr>
          <w:bCs/>
          <w:sz w:val="26"/>
          <w:szCs w:val="26"/>
          <w:u w:val="single"/>
          <w:lang w:val="uk-UA"/>
        </w:rPr>
        <w:t xml:space="preserve"> доцент, Козлов С.С.</w:t>
      </w:r>
      <w:r w:rsidRPr="00FC126A">
        <w:rPr>
          <w:bCs/>
          <w:sz w:val="26"/>
          <w:szCs w:val="26"/>
          <w:lang w:val="uk-UA"/>
        </w:rPr>
        <w:tab/>
      </w:r>
      <w:r w:rsidR="00113732">
        <w:rPr>
          <w:bCs/>
          <w:sz w:val="26"/>
          <w:szCs w:val="26"/>
          <w:lang w:val="uk-UA"/>
        </w:rPr>
        <w:t xml:space="preserve">    _________</w:t>
      </w:r>
    </w:p>
    <w:p w:rsidR="00C456E7" w:rsidRPr="00FC126A" w:rsidRDefault="00C456E7" w:rsidP="00FC126A">
      <w:pPr>
        <w:tabs>
          <w:tab w:val="left" w:pos="7938"/>
        </w:tabs>
        <w:spacing w:line="240" w:lineRule="auto"/>
        <w:contextualSpacing/>
        <w:rPr>
          <w:b/>
          <w:sz w:val="26"/>
          <w:szCs w:val="26"/>
          <w:vertAlign w:val="superscript"/>
          <w:lang w:val="uk-UA"/>
        </w:rPr>
      </w:pPr>
      <w:r w:rsidRPr="00FC126A">
        <w:rPr>
          <w:b/>
          <w:bCs/>
          <w:sz w:val="26"/>
          <w:szCs w:val="26"/>
          <w:lang w:val="uk-UA"/>
        </w:rPr>
        <w:t xml:space="preserve">                               </w:t>
      </w:r>
      <w:r w:rsidRPr="00FC126A">
        <w:rPr>
          <w:sz w:val="26"/>
          <w:szCs w:val="26"/>
          <w:vertAlign w:val="superscript"/>
          <w:lang w:val="uk-UA"/>
        </w:rPr>
        <w:t xml:space="preserve"> (посада, науковий ступінь, вчене звання, прізвище та ініціали)</w:t>
      </w:r>
      <w:r w:rsidRPr="00FC126A">
        <w:rPr>
          <w:sz w:val="26"/>
          <w:szCs w:val="26"/>
          <w:vertAlign w:val="superscript"/>
          <w:lang w:val="uk-UA"/>
        </w:rPr>
        <w:tab/>
        <w:t xml:space="preserve">(підпис) </w:t>
      </w:r>
    </w:p>
    <w:p w:rsidR="00A26A8B" w:rsidRPr="00FC126A" w:rsidRDefault="00A26A8B" w:rsidP="00FC126A">
      <w:pPr>
        <w:tabs>
          <w:tab w:val="left" w:leader="underscore" w:pos="7371"/>
          <w:tab w:val="left" w:pos="7513"/>
          <w:tab w:val="left" w:leader="underscore" w:pos="8903"/>
        </w:tabs>
        <w:spacing w:before="120" w:line="240" w:lineRule="auto"/>
        <w:contextualSpacing/>
        <w:rPr>
          <w:b/>
          <w:bCs/>
          <w:sz w:val="26"/>
          <w:szCs w:val="26"/>
          <w:lang w:val="uk-UA"/>
        </w:rPr>
      </w:pPr>
      <w:r w:rsidRPr="00FC126A">
        <w:rPr>
          <w:bCs/>
          <w:sz w:val="26"/>
          <w:szCs w:val="26"/>
          <w:lang w:val="uk-UA"/>
        </w:rPr>
        <w:t>Рецензент</w:t>
      </w:r>
      <w:r w:rsidRPr="00FC126A">
        <w:rPr>
          <w:bCs/>
          <w:sz w:val="26"/>
          <w:szCs w:val="26"/>
          <w:lang w:val="uk-UA"/>
        </w:rPr>
        <w:tab/>
      </w:r>
      <w:r w:rsidRPr="00FC126A">
        <w:rPr>
          <w:bCs/>
          <w:sz w:val="26"/>
          <w:szCs w:val="26"/>
          <w:lang w:val="uk-UA"/>
        </w:rPr>
        <w:tab/>
      </w:r>
      <w:r w:rsidRPr="00FC126A">
        <w:rPr>
          <w:bCs/>
          <w:sz w:val="26"/>
          <w:szCs w:val="26"/>
          <w:lang w:val="uk-UA"/>
        </w:rPr>
        <w:tab/>
      </w:r>
    </w:p>
    <w:p w:rsidR="00A26A8B" w:rsidRPr="00FC126A" w:rsidRDefault="00C456E7" w:rsidP="00FC126A">
      <w:pPr>
        <w:tabs>
          <w:tab w:val="left" w:pos="7938"/>
        </w:tabs>
        <w:spacing w:line="240" w:lineRule="auto"/>
        <w:ind w:firstLine="1276"/>
        <w:contextualSpacing/>
        <w:rPr>
          <w:b/>
          <w:sz w:val="26"/>
          <w:szCs w:val="26"/>
          <w:vertAlign w:val="superscript"/>
          <w:lang w:val="uk-UA"/>
        </w:rPr>
      </w:pPr>
      <w:r w:rsidRPr="00FC126A">
        <w:rPr>
          <w:sz w:val="26"/>
          <w:szCs w:val="26"/>
          <w:vertAlign w:val="superscript"/>
          <w:lang w:val="uk-UA"/>
        </w:rPr>
        <w:t xml:space="preserve">     </w:t>
      </w:r>
      <w:r w:rsidR="00A26A8B" w:rsidRPr="00FC126A">
        <w:rPr>
          <w:sz w:val="26"/>
          <w:szCs w:val="26"/>
          <w:vertAlign w:val="superscript"/>
          <w:lang w:val="uk-UA"/>
        </w:rPr>
        <w:t>(посада, науковий ступінь, вчене звання, науковий ступінь, прізвище та ініціали)</w:t>
      </w:r>
      <w:r w:rsidR="00A26A8B" w:rsidRPr="00FC126A">
        <w:rPr>
          <w:sz w:val="26"/>
          <w:szCs w:val="26"/>
          <w:vertAlign w:val="superscript"/>
          <w:lang w:val="uk-UA"/>
        </w:rPr>
        <w:tab/>
        <w:t xml:space="preserve">(підпис) </w:t>
      </w:r>
    </w:p>
    <w:p w:rsidR="00A26A8B" w:rsidRPr="00FC126A" w:rsidRDefault="00A26A8B" w:rsidP="00FC126A">
      <w:pPr>
        <w:tabs>
          <w:tab w:val="left" w:pos="330"/>
        </w:tabs>
        <w:spacing w:line="240" w:lineRule="auto"/>
        <w:ind w:left="4536"/>
        <w:contextualSpacing/>
        <w:rPr>
          <w:b/>
          <w:sz w:val="26"/>
          <w:szCs w:val="26"/>
          <w:lang w:val="uk-UA"/>
        </w:rPr>
      </w:pPr>
    </w:p>
    <w:p w:rsidR="00A26A8B" w:rsidRPr="00FC126A" w:rsidRDefault="00C456E7" w:rsidP="00FC126A">
      <w:pPr>
        <w:tabs>
          <w:tab w:val="left" w:pos="330"/>
        </w:tabs>
        <w:spacing w:line="240" w:lineRule="auto"/>
        <w:ind w:left="4536"/>
        <w:contextualSpacing/>
        <w:rPr>
          <w:b/>
          <w:szCs w:val="26"/>
          <w:lang w:val="uk-UA"/>
        </w:rPr>
      </w:pPr>
      <w:r w:rsidRPr="00FC126A">
        <w:rPr>
          <w:szCs w:val="28"/>
          <w:lang w:val="uk-UA"/>
        </w:rPr>
        <w:t>Засвідчую, що у цьому дипломному проєкті немає запозичень з праць інших авторів без відповідних посилань.</w:t>
      </w:r>
    </w:p>
    <w:p w:rsidR="00A26A8B" w:rsidRPr="00FC126A" w:rsidRDefault="00A26A8B" w:rsidP="00FC126A">
      <w:pPr>
        <w:tabs>
          <w:tab w:val="left" w:pos="330"/>
        </w:tabs>
        <w:spacing w:line="240" w:lineRule="auto"/>
        <w:ind w:firstLine="4536"/>
        <w:contextualSpacing/>
        <w:rPr>
          <w:b/>
          <w:sz w:val="24"/>
          <w:szCs w:val="28"/>
          <w:lang w:val="uk-UA"/>
        </w:rPr>
      </w:pPr>
      <w:r w:rsidRPr="00FC126A">
        <w:rPr>
          <w:szCs w:val="26"/>
          <w:lang w:val="uk-UA"/>
        </w:rPr>
        <w:t>Студент</w:t>
      </w:r>
      <w:r w:rsidRPr="00FC126A">
        <w:rPr>
          <w:szCs w:val="28"/>
          <w:lang w:val="uk-UA"/>
        </w:rPr>
        <w:t>___________</w:t>
      </w:r>
      <w:r w:rsidR="00C456E7" w:rsidRPr="00FC126A">
        <w:rPr>
          <w:szCs w:val="28"/>
          <w:lang w:val="uk-UA"/>
        </w:rPr>
        <w:t xml:space="preserve"> </w:t>
      </w:r>
      <w:r w:rsidRPr="00FC126A">
        <w:rPr>
          <w:szCs w:val="28"/>
          <w:lang w:val="uk-UA"/>
        </w:rPr>
        <w:t>Ілля ВОЗНИЙ</w:t>
      </w:r>
    </w:p>
    <w:p w:rsidR="00A26A8B" w:rsidRPr="00FC126A" w:rsidRDefault="00C456E7" w:rsidP="00FC126A">
      <w:pPr>
        <w:tabs>
          <w:tab w:val="left" w:pos="7938"/>
        </w:tabs>
        <w:spacing w:line="240" w:lineRule="auto"/>
        <w:contextualSpacing/>
        <w:rPr>
          <w:b/>
          <w:szCs w:val="28"/>
          <w:vertAlign w:val="superscript"/>
          <w:lang w:val="uk-UA"/>
        </w:rPr>
      </w:pPr>
      <w:r w:rsidRPr="00FC126A">
        <w:rPr>
          <w:szCs w:val="28"/>
          <w:vertAlign w:val="superscript"/>
          <w:lang w:val="uk-UA"/>
        </w:rPr>
        <w:t xml:space="preserve">                                                                              </w:t>
      </w:r>
      <w:r w:rsidR="00EA1E0C">
        <w:rPr>
          <w:szCs w:val="28"/>
          <w:vertAlign w:val="superscript"/>
          <w:lang w:val="uk-UA"/>
        </w:rPr>
        <w:t xml:space="preserve">        </w:t>
      </w:r>
      <w:r w:rsidRPr="00FC126A">
        <w:rPr>
          <w:szCs w:val="28"/>
          <w:vertAlign w:val="superscript"/>
          <w:lang w:val="uk-UA"/>
        </w:rPr>
        <w:t xml:space="preserve">                                               </w:t>
      </w:r>
      <w:r w:rsidR="00A26A8B" w:rsidRPr="00FC126A">
        <w:rPr>
          <w:szCs w:val="28"/>
          <w:vertAlign w:val="superscript"/>
          <w:lang w:val="uk-UA"/>
        </w:rPr>
        <w:t>(підпис)</w:t>
      </w:r>
    </w:p>
    <w:p w:rsidR="00A26A8B" w:rsidRPr="00FC126A" w:rsidRDefault="00A26A8B" w:rsidP="00FC126A">
      <w:pPr>
        <w:spacing w:line="240" w:lineRule="auto"/>
        <w:contextualSpacing/>
        <w:jc w:val="center"/>
        <w:rPr>
          <w:szCs w:val="26"/>
          <w:lang w:val="uk-UA"/>
        </w:rPr>
      </w:pPr>
    </w:p>
    <w:p w:rsidR="00C456E7" w:rsidRPr="00FC126A" w:rsidRDefault="00C456E7" w:rsidP="00FC126A">
      <w:pPr>
        <w:spacing w:line="240" w:lineRule="auto"/>
        <w:contextualSpacing/>
        <w:jc w:val="center"/>
        <w:rPr>
          <w:szCs w:val="26"/>
          <w:lang w:val="uk-UA"/>
        </w:rPr>
      </w:pPr>
    </w:p>
    <w:p w:rsidR="00C456E7" w:rsidRDefault="00C456E7" w:rsidP="00FC126A">
      <w:pPr>
        <w:spacing w:line="240" w:lineRule="auto"/>
        <w:contextualSpacing/>
        <w:jc w:val="center"/>
        <w:rPr>
          <w:szCs w:val="26"/>
          <w:lang w:val="uk-UA"/>
        </w:rPr>
      </w:pPr>
    </w:p>
    <w:p w:rsidR="00EA1E0C" w:rsidRDefault="00EA1E0C" w:rsidP="00FC126A">
      <w:pPr>
        <w:spacing w:line="240" w:lineRule="auto"/>
        <w:contextualSpacing/>
        <w:jc w:val="center"/>
        <w:rPr>
          <w:szCs w:val="26"/>
          <w:lang w:val="uk-UA"/>
        </w:rPr>
      </w:pPr>
    </w:p>
    <w:p w:rsidR="00EA1E0C" w:rsidRPr="00FC126A" w:rsidRDefault="00EA1E0C" w:rsidP="00FC126A">
      <w:pPr>
        <w:spacing w:line="240" w:lineRule="auto"/>
        <w:contextualSpacing/>
        <w:jc w:val="center"/>
        <w:rPr>
          <w:szCs w:val="26"/>
          <w:lang w:val="uk-UA"/>
        </w:rPr>
      </w:pPr>
    </w:p>
    <w:p w:rsidR="000F38CC" w:rsidRPr="00FC126A" w:rsidRDefault="00A26A8B" w:rsidP="00FC126A">
      <w:pPr>
        <w:spacing w:line="240" w:lineRule="auto"/>
        <w:contextualSpacing/>
        <w:jc w:val="center"/>
        <w:rPr>
          <w:szCs w:val="26"/>
          <w:lang w:val="uk-UA"/>
        </w:rPr>
        <w:sectPr w:rsidR="000F38CC" w:rsidRPr="00FC126A" w:rsidSect="005B1AD5">
          <w:headerReference w:type="even" r:id="rId8"/>
          <w:headerReference w:type="default" r:id="rId9"/>
          <w:pgSz w:w="11906" w:h="16838" w:code="9"/>
          <w:pgMar w:top="1134" w:right="850" w:bottom="1134" w:left="1701" w:header="708" w:footer="708" w:gutter="0"/>
          <w:cols w:space="708"/>
          <w:docGrid w:linePitch="381"/>
        </w:sectPr>
      </w:pPr>
      <w:r w:rsidRPr="00FC126A">
        <w:rPr>
          <w:szCs w:val="26"/>
          <w:lang w:val="uk-UA"/>
        </w:rPr>
        <w:t xml:space="preserve">Київ – 2020 </w:t>
      </w:r>
    </w:p>
    <w:p w:rsidR="00B359EB" w:rsidRPr="006416B7" w:rsidRDefault="00B359EB" w:rsidP="00B359EB">
      <w:pPr>
        <w:spacing w:after="120" w:line="240" w:lineRule="auto"/>
        <w:jc w:val="center"/>
        <w:rPr>
          <w:b/>
          <w:bCs/>
        </w:rPr>
      </w:pPr>
      <w:r w:rsidRPr="006416B7">
        <w:rPr>
          <w:b/>
          <w:bCs/>
        </w:rPr>
        <w:lastRenderedPageBreak/>
        <w:t>Національний технічний університет України</w:t>
      </w:r>
    </w:p>
    <w:p w:rsidR="00B359EB" w:rsidRDefault="00B359EB" w:rsidP="00B359EB">
      <w:pPr>
        <w:spacing w:after="120" w:line="240" w:lineRule="auto"/>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B359EB" w:rsidRDefault="00B359EB" w:rsidP="00B359EB">
      <w:pPr>
        <w:spacing w:after="120" w:line="240" w:lineRule="auto"/>
        <w:jc w:val="center"/>
        <w:rPr>
          <w:b/>
          <w:bCs/>
          <w:color w:val="FF0000"/>
        </w:rPr>
      </w:pPr>
      <w:r w:rsidRPr="009C1790">
        <w:rPr>
          <w:i/>
          <w:szCs w:val="28"/>
          <w:u w:val="single"/>
        </w:rPr>
        <w:t>Інститут енергозбереження та енергоменеджменту</w:t>
      </w:r>
      <w:r w:rsidRPr="00511DFD">
        <w:rPr>
          <w:b/>
          <w:bCs/>
          <w:color w:val="FF0000"/>
        </w:rPr>
        <w:t xml:space="preserve"> </w:t>
      </w:r>
    </w:p>
    <w:p w:rsidR="00B359EB" w:rsidRPr="009C1790" w:rsidRDefault="00B359EB" w:rsidP="00B359EB">
      <w:pPr>
        <w:tabs>
          <w:tab w:val="left" w:leader="underscore" w:pos="9356"/>
        </w:tabs>
        <w:ind w:left="539" w:hanging="540"/>
        <w:rPr>
          <w:szCs w:val="28"/>
        </w:rPr>
      </w:pPr>
      <w:r w:rsidRPr="005F5003">
        <w:rPr>
          <w:b/>
          <w:szCs w:val="28"/>
        </w:rPr>
        <w:t>Кафедра</w:t>
      </w:r>
      <w:r>
        <w:rPr>
          <w:b/>
          <w:szCs w:val="28"/>
          <w:lang w:val="ru-RU"/>
        </w:rPr>
        <w:t xml:space="preserve"> </w:t>
      </w:r>
      <w:r w:rsidRPr="009C1790">
        <w:rPr>
          <w:i/>
          <w:szCs w:val="28"/>
          <w:u w:val="single"/>
        </w:rPr>
        <w:t>Автоматизації управління електротехнічними комплексами</w:t>
      </w:r>
    </w:p>
    <w:p w:rsidR="00B359EB" w:rsidRDefault="00B359EB" w:rsidP="00B359EB">
      <w:pPr>
        <w:spacing w:after="120" w:line="240" w:lineRule="auto"/>
        <w:jc w:val="center"/>
        <w:rPr>
          <w:b/>
          <w:bCs/>
          <w:color w:val="FF0000"/>
        </w:rPr>
      </w:pPr>
    </w:p>
    <w:p w:rsidR="00B359EB" w:rsidRPr="00511DFD" w:rsidRDefault="00B359EB" w:rsidP="00B359EB">
      <w:pPr>
        <w:spacing w:after="120" w:line="240" w:lineRule="auto"/>
        <w:rPr>
          <w:szCs w:val="28"/>
        </w:rPr>
      </w:pPr>
      <w:r w:rsidRPr="00511DFD">
        <w:rPr>
          <w:szCs w:val="28"/>
        </w:rPr>
        <w:t>Рівень вищої освіти – перший (бакалаврський)</w:t>
      </w:r>
    </w:p>
    <w:p w:rsidR="00B359EB" w:rsidRDefault="00B359EB" w:rsidP="00B359EB">
      <w:pPr>
        <w:tabs>
          <w:tab w:val="left" w:leader="underscore" w:pos="8931"/>
        </w:tabs>
        <w:spacing w:after="120" w:line="240" w:lineRule="auto"/>
        <w:rPr>
          <w:color w:val="FF0000"/>
          <w:szCs w:val="28"/>
        </w:rPr>
      </w:pPr>
      <w:r>
        <w:rPr>
          <w:szCs w:val="28"/>
        </w:rPr>
        <w:t>Спеціальність –</w:t>
      </w:r>
      <w:r w:rsidRPr="00511DFD">
        <w:rPr>
          <w:szCs w:val="28"/>
        </w:rPr>
        <w:t xml:space="preserve"> </w:t>
      </w:r>
      <w:r w:rsidRPr="009C1790">
        <w:rPr>
          <w:i/>
          <w:iCs/>
          <w:szCs w:val="28"/>
          <w:u w:val="single"/>
        </w:rPr>
        <w:t>141 «</w:t>
      </w:r>
      <w:r w:rsidRPr="009C1790">
        <w:rPr>
          <w:i/>
          <w:szCs w:val="28"/>
          <w:u w:val="single"/>
        </w:rPr>
        <w:t>Електроенергетика, е</w:t>
      </w:r>
      <w:r>
        <w:rPr>
          <w:i/>
          <w:szCs w:val="28"/>
          <w:u w:val="single"/>
        </w:rPr>
        <w:t>лектротехніка та електро</w:t>
      </w:r>
      <w:r w:rsidRPr="009C1790">
        <w:rPr>
          <w:i/>
          <w:szCs w:val="28"/>
          <w:u w:val="single"/>
        </w:rPr>
        <w:t>механіка</w:t>
      </w:r>
    </w:p>
    <w:p w:rsidR="00B359EB" w:rsidRPr="00511DFD" w:rsidRDefault="00B359EB" w:rsidP="00B359EB">
      <w:pPr>
        <w:tabs>
          <w:tab w:val="left" w:leader="underscore" w:pos="8931"/>
        </w:tabs>
        <w:spacing w:after="120" w:line="240" w:lineRule="auto"/>
        <w:rPr>
          <w:color w:val="FF0000"/>
          <w:szCs w:val="28"/>
        </w:rPr>
      </w:pPr>
      <w:r w:rsidRPr="001C4759">
        <w:rPr>
          <w:szCs w:val="28"/>
        </w:rPr>
        <w:t>Освітньо-професійна програма</w:t>
      </w:r>
      <w:r>
        <w:rPr>
          <w:color w:val="FF0000"/>
          <w:szCs w:val="28"/>
        </w:rPr>
        <w:t xml:space="preserve"> </w:t>
      </w:r>
      <w:r w:rsidRPr="008261CC">
        <w:rPr>
          <w:szCs w:val="28"/>
          <w:u w:val="single"/>
        </w:rPr>
        <w:t>«</w:t>
      </w:r>
      <w:r>
        <w:rPr>
          <w:i/>
          <w:szCs w:val="28"/>
          <w:u w:val="single"/>
        </w:rPr>
        <w:t>Інжиніринг електротехнічних комплексів</w:t>
      </w:r>
      <w:r w:rsidRPr="009C1790">
        <w:rPr>
          <w:i/>
          <w:szCs w:val="28"/>
          <w:u w:val="single"/>
        </w:rPr>
        <w:t>»</w:t>
      </w:r>
    </w:p>
    <w:p w:rsidR="00B359EB" w:rsidRPr="00511DFD" w:rsidRDefault="00B359EB" w:rsidP="00B359EB">
      <w:pPr>
        <w:tabs>
          <w:tab w:val="left" w:leader="underscore" w:pos="8931"/>
        </w:tabs>
        <w:spacing w:before="120" w:line="240" w:lineRule="auto"/>
        <w:ind w:left="539" w:hanging="539"/>
      </w:pPr>
    </w:p>
    <w:p w:rsidR="00B359EB" w:rsidRPr="00511DFD" w:rsidRDefault="00B359EB" w:rsidP="00B359EB">
      <w:pPr>
        <w:spacing w:before="120" w:line="240" w:lineRule="auto"/>
        <w:ind w:left="5245"/>
        <w:rPr>
          <w:bCs/>
        </w:rPr>
      </w:pPr>
      <w:r w:rsidRPr="00511DFD">
        <w:rPr>
          <w:bCs/>
        </w:rPr>
        <w:t>ЗАТВЕРДЖУЮ</w:t>
      </w:r>
    </w:p>
    <w:p w:rsidR="00B359EB" w:rsidRPr="006416B7" w:rsidRDefault="00B359EB" w:rsidP="00B359EB">
      <w:pPr>
        <w:spacing w:before="120" w:line="240" w:lineRule="auto"/>
        <w:ind w:left="5245"/>
        <w:rPr>
          <w:bCs/>
        </w:rPr>
      </w:pPr>
      <w:r w:rsidRPr="006416B7">
        <w:rPr>
          <w:bCs/>
        </w:rPr>
        <w:t>Завідувач кафедри</w:t>
      </w:r>
    </w:p>
    <w:p w:rsidR="00B359EB" w:rsidRPr="006416B7" w:rsidRDefault="00B359EB" w:rsidP="00B359EB">
      <w:pPr>
        <w:spacing w:before="120" w:line="240" w:lineRule="auto"/>
        <w:ind w:left="5245"/>
      </w:pPr>
      <w:r>
        <w:t>_______</w:t>
      </w:r>
      <w:r w:rsidRPr="006416B7">
        <w:t xml:space="preserve"> </w:t>
      </w:r>
      <w:r w:rsidRPr="008261CC">
        <w:t>Віктор РОЗЕН</w:t>
      </w:r>
    </w:p>
    <w:p w:rsidR="00B359EB" w:rsidRPr="006416B7" w:rsidRDefault="00B359EB" w:rsidP="00B359EB">
      <w:pPr>
        <w:spacing w:before="120" w:line="240" w:lineRule="auto"/>
        <w:ind w:left="5245"/>
      </w:pPr>
      <w:r w:rsidRPr="006416B7">
        <w:t>«___»_____________20</w:t>
      </w:r>
      <w:r>
        <w:t>20</w:t>
      </w:r>
      <w:r w:rsidRPr="006416B7">
        <w:t xml:space="preserve"> р.</w:t>
      </w:r>
    </w:p>
    <w:p w:rsidR="00B359EB" w:rsidRPr="006416B7" w:rsidRDefault="00B359EB" w:rsidP="00B359EB">
      <w:pPr>
        <w:spacing w:before="120" w:line="240" w:lineRule="auto"/>
        <w:ind w:left="540"/>
        <w:jc w:val="center"/>
        <w:rPr>
          <w:b/>
          <w:bCs/>
        </w:rPr>
      </w:pPr>
    </w:p>
    <w:p w:rsidR="00B359EB" w:rsidRPr="006416B7" w:rsidRDefault="00B359EB" w:rsidP="00B359EB">
      <w:pPr>
        <w:tabs>
          <w:tab w:val="left" w:pos="720"/>
          <w:tab w:val="left" w:pos="1440"/>
          <w:tab w:val="left" w:pos="1620"/>
        </w:tabs>
        <w:spacing w:before="120" w:line="240" w:lineRule="auto"/>
        <w:ind w:left="540" w:hanging="540"/>
        <w:jc w:val="center"/>
        <w:rPr>
          <w:b/>
          <w:bCs/>
        </w:rPr>
      </w:pPr>
      <w:r w:rsidRPr="006416B7">
        <w:rPr>
          <w:b/>
          <w:bCs/>
        </w:rPr>
        <w:t>ЗАВДАННЯ</w:t>
      </w:r>
    </w:p>
    <w:p w:rsidR="00B359EB" w:rsidRPr="006416B7" w:rsidRDefault="00B359EB" w:rsidP="00B359EB">
      <w:pPr>
        <w:tabs>
          <w:tab w:val="left" w:pos="720"/>
          <w:tab w:val="left" w:pos="1440"/>
          <w:tab w:val="left" w:pos="1620"/>
        </w:tabs>
        <w:spacing w:before="120" w:line="240" w:lineRule="auto"/>
        <w:ind w:left="539" w:hanging="539"/>
        <w:jc w:val="center"/>
        <w:rPr>
          <w:b/>
          <w:bCs/>
        </w:rPr>
      </w:pPr>
      <w:r>
        <w:rPr>
          <w:b/>
          <w:bCs/>
        </w:rPr>
        <w:t xml:space="preserve">на дипломний проєкт </w:t>
      </w:r>
      <w:r w:rsidRPr="006416B7">
        <w:rPr>
          <w:b/>
          <w:bCs/>
        </w:rPr>
        <w:t>студенту</w:t>
      </w:r>
    </w:p>
    <w:p w:rsidR="00B359EB" w:rsidRPr="008261CC" w:rsidRDefault="00B359EB" w:rsidP="00B359EB">
      <w:pPr>
        <w:tabs>
          <w:tab w:val="left" w:pos="720"/>
          <w:tab w:val="left" w:pos="1440"/>
          <w:tab w:val="left" w:pos="1620"/>
        </w:tabs>
        <w:spacing w:line="240" w:lineRule="auto"/>
        <w:ind w:hanging="539"/>
        <w:jc w:val="center"/>
        <w:rPr>
          <w:bCs/>
          <w:u w:val="single"/>
        </w:rPr>
      </w:pPr>
      <w:r w:rsidRPr="008261CC">
        <w:rPr>
          <w:bCs/>
          <w:u w:val="single"/>
        </w:rPr>
        <w:t>Возному Іллі Олександровичу</w:t>
      </w:r>
    </w:p>
    <w:p w:rsidR="00B359EB" w:rsidRDefault="00B359EB" w:rsidP="00B359EB">
      <w:pPr>
        <w:tabs>
          <w:tab w:val="left" w:leader="underscore" w:pos="8931"/>
        </w:tabs>
        <w:spacing w:line="240" w:lineRule="auto"/>
        <w:jc w:val="center"/>
      </w:pPr>
      <w:r w:rsidRPr="009C1790">
        <w:rPr>
          <w:szCs w:val="28"/>
          <w:vertAlign w:val="superscript"/>
        </w:rPr>
        <w:t>(прізвище, ім’я, по батькові)</w:t>
      </w:r>
    </w:p>
    <w:p w:rsidR="00B359EB" w:rsidRPr="006416B7" w:rsidRDefault="00B359EB" w:rsidP="00B359EB">
      <w:pPr>
        <w:tabs>
          <w:tab w:val="left" w:leader="underscore" w:pos="8931"/>
        </w:tabs>
        <w:spacing w:before="120" w:line="240" w:lineRule="auto"/>
      </w:pPr>
      <w:r w:rsidRPr="006416B7">
        <w:t xml:space="preserve">1. </w:t>
      </w:r>
      <w:r w:rsidRPr="006416B7">
        <w:rPr>
          <w:bCs/>
        </w:rPr>
        <w:t xml:space="preserve">Тема </w:t>
      </w:r>
      <w:r>
        <w:rPr>
          <w:bCs/>
        </w:rPr>
        <w:t>проєкт</w:t>
      </w:r>
      <w:r w:rsidRPr="006416B7">
        <w:rPr>
          <w:bCs/>
        </w:rPr>
        <w:t>у</w:t>
      </w:r>
      <w:r>
        <w:rPr>
          <w:bCs/>
        </w:rPr>
        <w:t xml:space="preserve"> «</w:t>
      </w:r>
      <w:r w:rsidRPr="00A26A8B">
        <w:rPr>
          <w:i/>
          <w:color w:val="000000"/>
          <w:u w:val="single"/>
          <w:shd w:val="clear" w:color="auto" w:fill="FFFFFF"/>
        </w:rPr>
        <w:t>Електромеханічне обладнання та автоматизація конвеєрної установки цеху підприємства безалкогольних напоїв</w:t>
      </w:r>
      <w:r>
        <w:rPr>
          <w:bCs/>
        </w:rPr>
        <w:t>»</w:t>
      </w:r>
      <w:r w:rsidRPr="006416B7">
        <w:t>,</w:t>
      </w:r>
      <w:r>
        <w:t xml:space="preserve"> керівник проєкту </w:t>
      </w:r>
      <w:r>
        <w:rPr>
          <w:i/>
          <w:szCs w:val="28"/>
          <w:u w:val="single"/>
        </w:rPr>
        <w:t>Дубовик Володимир Григорович ст. викладач</w:t>
      </w:r>
      <w:r w:rsidRPr="006416B7">
        <w:t>,</w:t>
      </w:r>
      <w:r>
        <w:t xml:space="preserve"> </w:t>
      </w:r>
      <w:r w:rsidRPr="006416B7">
        <w:t>затверджені наказом по університету від «</w:t>
      </w:r>
      <w:r w:rsidRPr="0069725F">
        <w:rPr>
          <w:u w:val="single"/>
        </w:rPr>
        <w:t>21</w:t>
      </w:r>
      <w:r w:rsidRPr="006416B7">
        <w:t>»</w:t>
      </w:r>
      <w:r>
        <w:t xml:space="preserve"> </w:t>
      </w:r>
      <w:r w:rsidRPr="0069725F">
        <w:rPr>
          <w:u w:val="single"/>
        </w:rPr>
        <w:t>травня</w:t>
      </w:r>
      <w:r w:rsidRPr="006416B7">
        <w:t xml:space="preserve"> 20</w:t>
      </w:r>
      <w:r>
        <w:t>20</w:t>
      </w:r>
      <w:r w:rsidRPr="006416B7">
        <w:t xml:space="preserve"> р. №</w:t>
      </w:r>
      <w:r w:rsidRPr="0069725F">
        <w:rPr>
          <w:u w:val="single"/>
        </w:rPr>
        <w:t>1131</w:t>
      </w:r>
    </w:p>
    <w:p w:rsidR="00B359EB" w:rsidRPr="001510FB" w:rsidRDefault="00B359EB" w:rsidP="00B359EB">
      <w:pPr>
        <w:tabs>
          <w:tab w:val="left" w:leader="underscore" w:pos="9072"/>
        </w:tabs>
        <w:spacing w:before="240" w:line="240" w:lineRule="auto"/>
        <w:rPr>
          <w:u w:val="single"/>
        </w:rPr>
      </w:pPr>
      <w:r w:rsidRPr="006416B7">
        <w:t xml:space="preserve">2. </w:t>
      </w:r>
      <w:r>
        <w:t xml:space="preserve">Термін подання студентом </w:t>
      </w:r>
      <w:r w:rsidRPr="001510FB">
        <w:t xml:space="preserve">проєкту </w:t>
      </w:r>
      <w:r w:rsidRPr="001510FB">
        <w:rPr>
          <w:u w:val="single"/>
        </w:rPr>
        <w:t>11 червня 2020 р.</w:t>
      </w:r>
    </w:p>
    <w:p w:rsidR="00B359EB" w:rsidRPr="006416B7" w:rsidRDefault="00B359EB" w:rsidP="00B359EB">
      <w:pPr>
        <w:tabs>
          <w:tab w:val="left" w:leader="underscore" w:pos="8931"/>
        </w:tabs>
        <w:spacing w:before="240" w:line="240" w:lineRule="auto"/>
      </w:pPr>
      <w:r w:rsidRPr="006416B7">
        <w:t xml:space="preserve">3. </w:t>
      </w:r>
      <w:r>
        <w:rPr>
          <w:bCs/>
        </w:rPr>
        <w:t>Вихідні дані до проєкту</w:t>
      </w:r>
      <w:r w:rsidRPr="006416B7">
        <w:t xml:space="preserve"> </w:t>
      </w:r>
      <w:r>
        <w:t>– по матеріалах преддипломної практики</w:t>
      </w:r>
    </w:p>
    <w:p w:rsidR="00B359EB" w:rsidRPr="001510FB" w:rsidRDefault="00B359EB" w:rsidP="00B359EB">
      <w:pPr>
        <w:tabs>
          <w:tab w:val="left" w:leader="underscore" w:pos="8931"/>
        </w:tabs>
        <w:spacing w:before="240" w:line="240" w:lineRule="auto"/>
        <w:rPr>
          <w:szCs w:val="28"/>
        </w:rPr>
      </w:pPr>
      <w:r w:rsidRPr="006416B7">
        <w:t xml:space="preserve">4. </w:t>
      </w:r>
      <w:r w:rsidRPr="00612888">
        <w:t xml:space="preserve">Зміст </w:t>
      </w:r>
      <w:r w:rsidRPr="001510FB">
        <w:rPr>
          <w:szCs w:val="28"/>
        </w:rPr>
        <w:t>пояснювальної записки: Призначення і область застосування стрічкового конвеєра. Вимоги до електроприводу. Системи електроприводу конвеєрних установок. Характеристики конвеєрів, що застосовуються. Вибір і розрахунок конвеєра лінії транспортування. Опис роботи схеми САУКЛ. Побудова структурної схеми, розрахунок її параметрів. Вибір перетворювача частоти. Електропостачання. Економіко-організаційна частина. Охорона праці</w:t>
      </w:r>
    </w:p>
    <w:p w:rsidR="00B359EB" w:rsidRDefault="00B359EB" w:rsidP="00B359EB">
      <w:pPr>
        <w:tabs>
          <w:tab w:val="left" w:leader="underscore" w:pos="8931"/>
        </w:tabs>
        <w:spacing w:before="240" w:line="240" w:lineRule="auto"/>
        <w:rPr>
          <w:spacing w:val="2"/>
        </w:rPr>
      </w:pPr>
      <w:r w:rsidRPr="006416B7">
        <w:rPr>
          <w:spacing w:val="2"/>
        </w:rPr>
        <w:lastRenderedPageBreak/>
        <w:t>5. Перелік графічного матеріалу (</w:t>
      </w:r>
      <w:r>
        <w:rPr>
          <w:spacing w:val="2"/>
        </w:rPr>
        <w:t>і</w:t>
      </w:r>
      <w:r w:rsidRPr="006416B7">
        <w:rPr>
          <w:spacing w:val="2"/>
        </w:rPr>
        <w:t xml:space="preserve">з зазначенням обов’язкових </w:t>
      </w:r>
      <w:r w:rsidRPr="006D40CC">
        <w:rPr>
          <w:spacing w:val="2"/>
        </w:rPr>
        <w:t>креслеників, плакатів, презентацій тощо)</w:t>
      </w:r>
      <w:r>
        <w:rPr>
          <w:spacing w:val="2"/>
        </w:rPr>
        <w:t>: Загальний вид конвеєра, Результати моделювання, Однолінійна схема електропостачання підприємства, Автоматизація конвеєерів.</w:t>
      </w:r>
    </w:p>
    <w:p w:rsidR="00B359EB" w:rsidRPr="003D338D" w:rsidRDefault="00B359EB" w:rsidP="00B359EB">
      <w:pPr>
        <w:tabs>
          <w:tab w:val="left" w:pos="360"/>
          <w:tab w:val="left" w:pos="1440"/>
          <w:tab w:val="left" w:pos="1620"/>
        </w:tabs>
        <w:spacing w:before="240" w:line="240" w:lineRule="auto"/>
        <w:rPr>
          <w:color w:val="000000" w:themeColor="text1"/>
        </w:rPr>
      </w:pPr>
      <w:r w:rsidRPr="003D338D">
        <w:rPr>
          <w:color w:val="000000" w:themeColor="text1"/>
        </w:rPr>
        <w:t>6. Консультанти розділів проєкту</w:t>
      </w:r>
      <w:r w:rsidRPr="003D338D">
        <w:rPr>
          <w:rStyle w:val="aff0"/>
          <w:color w:val="000000" w:themeColor="text1"/>
        </w:rPr>
        <w:footnoteReference w:customMarkFollows="1" w:id="1"/>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B359EB" w:rsidRPr="002228AB" w:rsidTr="00B359EB">
        <w:trPr>
          <w:cantSplit/>
        </w:trPr>
        <w:tc>
          <w:tcPr>
            <w:tcW w:w="2410" w:type="dxa"/>
            <w:vMerge w:val="restart"/>
            <w:vAlign w:val="center"/>
          </w:tcPr>
          <w:p w:rsidR="00B359EB" w:rsidRPr="003D338D" w:rsidRDefault="00B359EB" w:rsidP="00B359EB">
            <w:pPr>
              <w:spacing w:line="240" w:lineRule="auto"/>
              <w:jc w:val="center"/>
              <w:rPr>
                <w:color w:val="000000" w:themeColor="text1"/>
                <w:sz w:val="24"/>
              </w:rPr>
            </w:pPr>
            <w:r w:rsidRPr="003D338D">
              <w:rPr>
                <w:color w:val="000000" w:themeColor="text1"/>
                <w:sz w:val="24"/>
              </w:rPr>
              <w:t>Розділ</w:t>
            </w:r>
          </w:p>
        </w:tc>
        <w:tc>
          <w:tcPr>
            <w:tcW w:w="3969" w:type="dxa"/>
            <w:vMerge w:val="restart"/>
            <w:vAlign w:val="center"/>
          </w:tcPr>
          <w:p w:rsidR="00B359EB" w:rsidRPr="003D338D" w:rsidRDefault="00B359EB" w:rsidP="00B359EB">
            <w:pPr>
              <w:spacing w:line="240" w:lineRule="auto"/>
              <w:jc w:val="center"/>
              <w:rPr>
                <w:color w:val="000000" w:themeColor="text1"/>
                <w:sz w:val="24"/>
              </w:rPr>
            </w:pPr>
            <w:r w:rsidRPr="003D338D">
              <w:rPr>
                <w:color w:val="000000" w:themeColor="text1"/>
                <w:sz w:val="24"/>
              </w:rPr>
              <w:t xml:space="preserve">Прізвище, ініціали та посада </w:t>
            </w:r>
            <w:r w:rsidRPr="003D338D">
              <w:rPr>
                <w:color w:val="000000" w:themeColor="text1"/>
                <w:sz w:val="24"/>
              </w:rPr>
              <w:br/>
              <w:t>консультанта</w:t>
            </w:r>
          </w:p>
        </w:tc>
        <w:tc>
          <w:tcPr>
            <w:tcW w:w="2693" w:type="dxa"/>
            <w:gridSpan w:val="2"/>
          </w:tcPr>
          <w:p w:rsidR="00B359EB" w:rsidRPr="003D338D" w:rsidRDefault="00B359EB" w:rsidP="00B359EB">
            <w:pPr>
              <w:spacing w:line="240" w:lineRule="auto"/>
              <w:jc w:val="center"/>
              <w:rPr>
                <w:color w:val="000000" w:themeColor="text1"/>
                <w:sz w:val="24"/>
              </w:rPr>
            </w:pPr>
            <w:r w:rsidRPr="003D338D">
              <w:rPr>
                <w:color w:val="000000" w:themeColor="text1"/>
                <w:sz w:val="24"/>
              </w:rPr>
              <w:t>Підпис, дата</w:t>
            </w:r>
          </w:p>
        </w:tc>
      </w:tr>
      <w:tr w:rsidR="00B359EB" w:rsidRPr="002228AB" w:rsidTr="00B359EB">
        <w:trPr>
          <w:cantSplit/>
        </w:trPr>
        <w:tc>
          <w:tcPr>
            <w:tcW w:w="2410" w:type="dxa"/>
            <w:vMerge/>
          </w:tcPr>
          <w:p w:rsidR="00B359EB" w:rsidRPr="003D338D" w:rsidRDefault="00B359EB" w:rsidP="00B359EB">
            <w:pPr>
              <w:spacing w:line="240" w:lineRule="auto"/>
              <w:jc w:val="center"/>
              <w:rPr>
                <w:color w:val="000000" w:themeColor="text1"/>
              </w:rPr>
            </w:pPr>
          </w:p>
        </w:tc>
        <w:tc>
          <w:tcPr>
            <w:tcW w:w="3969" w:type="dxa"/>
            <w:vMerge/>
          </w:tcPr>
          <w:p w:rsidR="00B359EB" w:rsidRPr="003D338D" w:rsidRDefault="00B359EB" w:rsidP="00B359EB">
            <w:pPr>
              <w:spacing w:line="240" w:lineRule="auto"/>
              <w:jc w:val="center"/>
              <w:rPr>
                <w:color w:val="000000" w:themeColor="text1"/>
              </w:rPr>
            </w:pPr>
          </w:p>
        </w:tc>
        <w:tc>
          <w:tcPr>
            <w:tcW w:w="1346" w:type="dxa"/>
          </w:tcPr>
          <w:p w:rsidR="00B359EB" w:rsidRPr="003D338D" w:rsidRDefault="00B359EB" w:rsidP="00B359EB">
            <w:pPr>
              <w:spacing w:line="240" w:lineRule="auto"/>
              <w:jc w:val="center"/>
              <w:rPr>
                <w:color w:val="000000" w:themeColor="text1"/>
                <w:sz w:val="24"/>
              </w:rPr>
            </w:pPr>
            <w:r w:rsidRPr="003D338D">
              <w:rPr>
                <w:color w:val="000000" w:themeColor="text1"/>
                <w:sz w:val="24"/>
              </w:rPr>
              <w:t xml:space="preserve">завдання </w:t>
            </w:r>
            <w:r w:rsidRPr="003D338D">
              <w:rPr>
                <w:color w:val="000000" w:themeColor="text1"/>
                <w:sz w:val="24"/>
              </w:rPr>
              <w:br/>
              <w:t>видав</w:t>
            </w:r>
          </w:p>
        </w:tc>
        <w:tc>
          <w:tcPr>
            <w:tcW w:w="1347" w:type="dxa"/>
          </w:tcPr>
          <w:p w:rsidR="00B359EB" w:rsidRPr="003D338D" w:rsidRDefault="00B359EB" w:rsidP="00B359EB">
            <w:pPr>
              <w:spacing w:line="240" w:lineRule="auto"/>
              <w:jc w:val="center"/>
              <w:rPr>
                <w:color w:val="000000" w:themeColor="text1"/>
                <w:sz w:val="24"/>
              </w:rPr>
            </w:pPr>
            <w:r w:rsidRPr="003D338D">
              <w:rPr>
                <w:color w:val="000000" w:themeColor="text1"/>
                <w:sz w:val="24"/>
              </w:rPr>
              <w:t>завдання</w:t>
            </w:r>
            <w:r w:rsidRPr="003D338D">
              <w:rPr>
                <w:color w:val="000000" w:themeColor="text1"/>
                <w:sz w:val="24"/>
              </w:rPr>
              <w:br/>
              <w:t>прийняв</w:t>
            </w:r>
          </w:p>
        </w:tc>
      </w:tr>
      <w:tr w:rsidR="00B359EB" w:rsidRPr="002228AB" w:rsidTr="00B359EB">
        <w:tc>
          <w:tcPr>
            <w:tcW w:w="2410" w:type="dxa"/>
          </w:tcPr>
          <w:p w:rsidR="00B359EB" w:rsidRPr="003D338D" w:rsidRDefault="00B359EB" w:rsidP="00B359EB">
            <w:pPr>
              <w:spacing w:line="240" w:lineRule="auto"/>
              <w:rPr>
                <w:color w:val="000000" w:themeColor="text1"/>
                <w:sz w:val="24"/>
              </w:rPr>
            </w:pPr>
            <w:r w:rsidRPr="003D338D">
              <w:rPr>
                <w:color w:val="000000" w:themeColor="text1"/>
                <w:sz w:val="24"/>
              </w:rPr>
              <w:t>9</w:t>
            </w:r>
            <w:r>
              <w:rPr>
                <w:color w:val="000000" w:themeColor="text1"/>
                <w:sz w:val="24"/>
              </w:rPr>
              <w:t xml:space="preserve"> Електропостачання</w:t>
            </w:r>
          </w:p>
        </w:tc>
        <w:tc>
          <w:tcPr>
            <w:tcW w:w="3969" w:type="dxa"/>
          </w:tcPr>
          <w:p w:rsidR="00B359EB" w:rsidRPr="003D338D" w:rsidRDefault="00B359EB" w:rsidP="00B359EB">
            <w:pPr>
              <w:spacing w:line="240" w:lineRule="auto"/>
              <w:rPr>
                <w:color w:val="000000" w:themeColor="text1"/>
                <w:sz w:val="24"/>
              </w:rPr>
            </w:pPr>
            <w:r>
              <w:rPr>
                <w:color w:val="000000" w:themeColor="text1"/>
                <w:sz w:val="24"/>
              </w:rPr>
              <w:t xml:space="preserve">к.т.н., доцент, Мейта О.В. </w:t>
            </w:r>
          </w:p>
        </w:tc>
        <w:tc>
          <w:tcPr>
            <w:tcW w:w="1346" w:type="dxa"/>
          </w:tcPr>
          <w:p w:rsidR="00B359EB" w:rsidRPr="003D338D" w:rsidRDefault="00B359EB" w:rsidP="00B359EB">
            <w:pPr>
              <w:spacing w:line="240" w:lineRule="auto"/>
              <w:rPr>
                <w:color w:val="000000" w:themeColor="text1"/>
                <w:sz w:val="24"/>
              </w:rPr>
            </w:pPr>
          </w:p>
        </w:tc>
        <w:tc>
          <w:tcPr>
            <w:tcW w:w="1347" w:type="dxa"/>
          </w:tcPr>
          <w:p w:rsidR="00B359EB" w:rsidRPr="003D338D" w:rsidRDefault="00B359EB" w:rsidP="00B359EB">
            <w:pPr>
              <w:spacing w:line="240" w:lineRule="auto"/>
              <w:rPr>
                <w:color w:val="000000" w:themeColor="text1"/>
                <w:sz w:val="24"/>
              </w:rPr>
            </w:pPr>
          </w:p>
        </w:tc>
      </w:tr>
      <w:tr w:rsidR="00B359EB" w:rsidRPr="002228AB" w:rsidTr="00B359EB">
        <w:tc>
          <w:tcPr>
            <w:tcW w:w="2410" w:type="dxa"/>
          </w:tcPr>
          <w:p w:rsidR="00B359EB" w:rsidRPr="003D338D" w:rsidRDefault="00B359EB" w:rsidP="00B359EB">
            <w:pPr>
              <w:spacing w:line="240" w:lineRule="auto"/>
              <w:rPr>
                <w:color w:val="000000" w:themeColor="text1"/>
                <w:sz w:val="24"/>
              </w:rPr>
            </w:pPr>
            <w:r>
              <w:rPr>
                <w:color w:val="000000" w:themeColor="text1"/>
                <w:sz w:val="24"/>
              </w:rPr>
              <w:t>11 Охорона праці</w:t>
            </w:r>
          </w:p>
        </w:tc>
        <w:tc>
          <w:tcPr>
            <w:tcW w:w="3969" w:type="dxa"/>
          </w:tcPr>
          <w:p w:rsidR="00B359EB" w:rsidRPr="003D338D" w:rsidRDefault="00B359EB" w:rsidP="00B359EB">
            <w:pPr>
              <w:spacing w:line="240" w:lineRule="auto"/>
              <w:rPr>
                <w:color w:val="000000" w:themeColor="text1"/>
                <w:sz w:val="24"/>
              </w:rPr>
            </w:pPr>
            <w:r w:rsidRPr="003D338D">
              <w:rPr>
                <w:iCs/>
                <w:szCs w:val="26"/>
              </w:rPr>
              <w:t>к.т.н.,</w:t>
            </w:r>
            <w:r w:rsidRPr="003D338D">
              <w:rPr>
                <w:bCs/>
                <w:szCs w:val="26"/>
              </w:rPr>
              <w:t xml:space="preserve"> доцент, Козлов С.С.</w:t>
            </w:r>
          </w:p>
        </w:tc>
        <w:tc>
          <w:tcPr>
            <w:tcW w:w="1346" w:type="dxa"/>
          </w:tcPr>
          <w:p w:rsidR="00B359EB" w:rsidRPr="003D338D" w:rsidRDefault="00B359EB" w:rsidP="00B359EB">
            <w:pPr>
              <w:spacing w:line="240" w:lineRule="auto"/>
              <w:rPr>
                <w:color w:val="000000" w:themeColor="text1"/>
                <w:sz w:val="24"/>
              </w:rPr>
            </w:pPr>
          </w:p>
        </w:tc>
        <w:tc>
          <w:tcPr>
            <w:tcW w:w="1347" w:type="dxa"/>
          </w:tcPr>
          <w:p w:rsidR="00B359EB" w:rsidRPr="003D338D" w:rsidRDefault="00B359EB" w:rsidP="00B359EB">
            <w:pPr>
              <w:spacing w:line="240" w:lineRule="auto"/>
              <w:rPr>
                <w:color w:val="000000" w:themeColor="text1"/>
                <w:sz w:val="24"/>
              </w:rPr>
            </w:pPr>
          </w:p>
        </w:tc>
      </w:tr>
    </w:tbl>
    <w:p w:rsidR="00B359EB" w:rsidRPr="006416B7" w:rsidRDefault="00B359EB" w:rsidP="00B359EB">
      <w:pPr>
        <w:tabs>
          <w:tab w:val="left" w:pos="1440"/>
          <w:tab w:val="left" w:pos="1620"/>
          <w:tab w:val="left" w:pos="9072"/>
        </w:tabs>
        <w:spacing w:before="240" w:line="240" w:lineRule="auto"/>
      </w:pPr>
      <w:r w:rsidRPr="006416B7">
        <w:t xml:space="preserve">7. </w:t>
      </w:r>
      <w:r w:rsidRPr="006416B7">
        <w:rPr>
          <w:bCs/>
        </w:rPr>
        <w:t>Дата видачі завдання</w:t>
      </w:r>
      <w:r w:rsidRPr="006416B7">
        <w:t xml:space="preserve"> </w:t>
      </w:r>
      <w:r w:rsidRPr="006416B7">
        <w:rPr>
          <w:u w:val="single"/>
        </w:rPr>
        <w:tab/>
      </w:r>
    </w:p>
    <w:p w:rsidR="00B359EB" w:rsidRPr="006416B7" w:rsidRDefault="00B359EB" w:rsidP="00B359EB">
      <w:pPr>
        <w:keepNext/>
        <w:spacing w:before="240" w:after="120" w:line="240" w:lineRule="auto"/>
        <w:jc w:val="center"/>
      </w:pPr>
      <w:r w:rsidRPr="006416B7">
        <w:rPr>
          <w:bCs/>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B359EB" w:rsidRPr="006416B7" w:rsidTr="00B359EB">
        <w:tc>
          <w:tcPr>
            <w:tcW w:w="540" w:type="dxa"/>
            <w:vAlign w:val="center"/>
          </w:tcPr>
          <w:p w:rsidR="00B359EB" w:rsidRPr="006416B7" w:rsidRDefault="00B359EB" w:rsidP="00B359EB">
            <w:pPr>
              <w:spacing w:line="240" w:lineRule="auto"/>
              <w:jc w:val="center"/>
              <w:rPr>
                <w:sz w:val="24"/>
              </w:rPr>
            </w:pPr>
            <w:r w:rsidRPr="006416B7">
              <w:rPr>
                <w:sz w:val="24"/>
              </w:rPr>
              <w:t>№ з/п</w:t>
            </w:r>
          </w:p>
        </w:tc>
        <w:tc>
          <w:tcPr>
            <w:tcW w:w="4705" w:type="dxa"/>
            <w:vAlign w:val="center"/>
          </w:tcPr>
          <w:p w:rsidR="00B359EB" w:rsidRPr="006416B7" w:rsidRDefault="00B359EB" w:rsidP="00B359EB">
            <w:pPr>
              <w:spacing w:line="240" w:lineRule="auto"/>
              <w:jc w:val="center"/>
              <w:rPr>
                <w:sz w:val="24"/>
              </w:rPr>
            </w:pPr>
            <w:r w:rsidRPr="006416B7">
              <w:rPr>
                <w:sz w:val="24"/>
              </w:rPr>
              <w:t>Назва етапів викона</w:t>
            </w:r>
            <w:r>
              <w:rPr>
                <w:sz w:val="24"/>
              </w:rPr>
              <w:t xml:space="preserve">ння </w:t>
            </w:r>
            <w:r>
              <w:rPr>
                <w:sz w:val="24"/>
              </w:rPr>
              <w:br/>
              <w:t>дипломного проєкту</w:t>
            </w:r>
          </w:p>
        </w:tc>
        <w:tc>
          <w:tcPr>
            <w:tcW w:w="2552" w:type="dxa"/>
            <w:vAlign w:val="center"/>
          </w:tcPr>
          <w:p w:rsidR="00B359EB" w:rsidRPr="006416B7" w:rsidRDefault="00B359EB" w:rsidP="00B359EB">
            <w:pPr>
              <w:spacing w:line="240" w:lineRule="auto"/>
              <w:jc w:val="center"/>
              <w:rPr>
                <w:sz w:val="24"/>
              </w:rPr>
            </w:pPr>
            <w:r>
              <w:rPr>
                <w:sz w:val="24"/>
              </w:rPr>
              <w:t>Термін</w:t>
            </w:r>
            <w:r w:rsidRPr="006416B7">
              <w:rPr>
                <w:sz w:val="24"/>
              </w:rPr>
              <w:t xml:space="preserve"> виконання </w:t>
            </w:r>
            <w:r w:rsidRPr="006416B7">
              <w:rPr>
                <w:sz w:val="24"/>
              </w:rPr>
              <w:br/>
              <w:t xml:space="preserve">етапів </w:t>
            </w:r>
            <w:r>
              <w:rPr>
                <w:sz w:val="24"/>
              </w:rPr>
              <w:t>проєкт</w:t>
            </w:r>
            <w:r w:rsidRPr="006416B7">
              <w:rPr>
                <w:sz w:val="24"/>
              </w:rPr>
              <w:t>у</w:t>
            </w:r>
          </w:p>
        </w:tc>
        <w:tc>
          <w:tcPr>
            <w:tcW w:w="1275" w:type="dxa"/>
            <w:vAlign w:val="center"/>
          </w:tcPr>
          <w:p w:rsidR="00B359EB" w:rsidRPr="006416B7" w:rsidRDefault="00B359EB" w:rsidP="00B359EB">
            <w:pPr>
              <w:spacing w:line="240" w:lineRule="auto"/>
              <w:jc w:val="center"/>
              <w:rPr>
                <w:sz w:val="24"/>
              </w:rPr>
            </w:pPr>
            <w:r w:rsidRPr="006416B7">
              <w:rPr>
                <w:sz w:val="24"/>
              </w:rPr>
              <w:t>Примітка</w:t>
            </w:r>
          </w:p>
        </w:tc>
      </w:tr>
      <w:tr w:rsidR="00B359EB" w:rsidRPr="006416B7" w:rsidTr="00B359EB">
        <w:trPr>
          <w:trHeight w:val="20"/>
        </w:trPr>
        <w:tc>
          <w:tcPr>
            <w:tcW w:w="540" w:type="dxa"/>
          </w:tcPr>
          <w:p w:rsidR="00B359EB" w:rsidRPr="006416B7" w:rsidRDefault="00B359EB" w:rsidP="00B359EB">
            <w:pPr>
              <w:spacing w:line="240" w:lineRule="auto"/>
              <w:rPr>
                <w:sz w:val="24"/>
              </w:rPr>
            </w:pPr>
          </w:p>
        </w:tc>
        <w:tc>
          <w:tcPr>
            <w:tcW w:w="4705" w:type="dxa"/>
          </w:tcPr>
          <w:p w:rsidR="00B359EB" w:rsidRPr="006416B7" w:rsidRDefault="00B359EB" w:rsidP="00B359EB">
            <w:pPr>
              <w:spacing w:line="240" w:lineRule="auto"/>
              <w:rPr>
                <w:sz w:val="24"/>
              </w:rPr>
            </w:pPr>
          </w:p>
        </w:tc>
        <w:tc>
          <w:tcPr>
            <w:tcW w:w="2552" w:type="dxa"/>
          </w:tcPr>
          <w:p w:rsidR="00B359EB" w:rsidRPr="006416B7" w:rsidRDefault="00B359EB" w:rsidP="00B359EB">
            <w:pPr>
              <w:spacing w:line="240" w:lineRule="auto"/>
              <w:rPr>
                <w:sz w:val="24"/>
              </w:rPr>
            </w:pPr>
          </w:p>
        </w:tc>
        <w:tc>
          <w:tcPr>
            <w:tcW w:w="1275" w:type="dxa"/>
          </w:tcPr>
          <w:p w:rsidR="00B359EB" w:rsidRPr="006416B7" w:rsidRDefault="00B359EB" w:rsidP="00B359EB">
            <w:pPr>
              <w:spacing w:line="240" w:lineRule="auto"/>
              <w:rPr>
                <w:sz w:val="24"/>
              </w:rPr>
            </w:pPr>
          </w:p>
        </w:tc>
      </w:tr>
      <w:tr w:rsidR="00B359EB" w:rsidRPr="006416B7" w:rsidTr="00B359EB">
        <w:trPr>
          <w:trHeight w:val="20"/>
        </w:trPr>
        <w:tc>
          <w:tcPr>
            <w:tcW w:w="540" w:type="dxa"/>
          </w:tcPr>
          <w:p w:rsidR="00B359EB" w:rsidRPr="006416B7" w:rsidRDefault="00B359EB" w:rsidP="00B359EB">
            <w:pPr>
              <w:spacing w:line="240" w:lineRule="auto"/>
              <w:rPr>
                <w:sz w:val="24"/>
              </w:rPr>
            </w:pPr>
          </w:p>
        </w:tc>
        <w:tc>
          <w:tcPr>
            <w:tcW w:w="4705" w:type="dxa"/>
          </w:tcPr>
          <w:p w:rsidR="00B359EB" w:rsidRPr="006416B7" w:rsidRDefault="00B359EB" w:rsidP="00B359EB">
            <w:pPr>
              <w:spacing w:line="240" w:lineRule="auto"/>
              <w:rPr>
                <w:sz w:val="24"/>
              </w:rPr>
            </w:pPr>
          </w:p>
        </w:tc>
        <w:tc>
          <w:tcPr>
            <w:tcW w:w="2552" w:type="dxa"/>
          </w:tcPr>
          <w:p w:rsidR="00B359EB" w:rsidRPr="006416B7" w:rsidRDefault="00B359EB" w:rsidP="00B359EB">
            <w:pPr>
              <w:spacing w:line="240" w:lineRule="auto"/>
              <w:rPr>
                <w:sz w:val="24"/>
              </w:rPr>
            </w:pPr>
          </w:p>
        </w:tc>
        <w:tc>
          <w:tcPr>
            <w:tcW w:w="1275" w:type="dxa"/>
          </w:tcPr>
          <w:p w:rsidR="00B359EB" w:rsidRPr="006416B7" w:rsidRDefault="00B359EB" w:rsidP="00B359EB">
            <w:pPr>
              <w:spacing w:line="240" w:lineRule="auto"/>
              <w:rPr>
                <w:sz w:val="24"/>
              </w:rPr>
            </w:pPr>
          </w:p>
        </w:tc>
      </w:tr>
      <w:tr w:rsidR="00B359EB" w:rsidRPr="006416B7" w:rsidTr="00B359EB">
        <w:trPr>
          <w:trHeight w:val="20"/>
        </w:trPr>
        <w:tc>
          <w:tcPr>
            <w:tcW w:w="540" w:type="dxa"/>
          </w:tcPr>
          <w:p w:rsidR="00B359EB" w:rsidRPr="006416B7" w:rsidRDefault="00B359EB" w:rsidP="00B359EB">
            <w:pPr>
              <w:spacing w:line="240" w:lineRule="auto"/>
              <w:rPr>
                <w:sz w:val="24"/>
              </w:rPr>
            </w:pPr>
          </w:p>
        </w:tc>
        <w:tc>
          <w:tcPr>
            <w:tcW w:w="4705" w:type="dxa"/>
          </w:tcPr>
          <w:p w:rsidR="00B359EB" w:rsidRPr="006416B7" w:rsidRDefault="00B359EB" w:rsidP="00B359EB">
            <w:pPr>
              <w:spacing w:line="240" w:lineRule="auto"/>
              <w:rPr>
                <w:sz w:val="24"/>
              </w:rPr>
            </w:pPr>
          </w:p>
        </w:tc>
        <w:tc>
          <w:tcPr>
            <w:tcW w:w="2552" w:type="dxa"/>
          </w:tcPr>
          <w:p w:rsidR="00B359EB" w:rsidRPr="006416B7" w:rsidRDefault="00B359EB" w:rsidP="00B359EB">
            <w:pPr>
              <w:spacing w:line="240" w:lineRule="auto"/>
              <w:rPr>
                <w:sz w:val="24"/>
              </w:rPr>
            </w:pPr>
          </w:p>
        </w:tc>
        <w:tc>
          <w:tcPr>
            <w:tcW w:w="1275" w:type="dxa"/>
          </w:tcPr>
          <w:p w:rsidR="00B359EB" w:rsidRPr="006416B7" w:rsidRDefault="00B359EB" w:rsidP="00B359EB">
            <w:pPr>
              <w:spacing w:line="240" w:lineRule="auto"/>
              <w:rPr>
                <w:sz w:val="24"/>
              </w:rPr>
            </w:pPr>
          </w:p>
        </w:tc>
      </w:tr>
      <w:tr w:rsidR="00B359EB" w:rsidRPr="006416B7" w:rsidTr="00B359EB">
        <w:trPr>
          <w:trHeight w:val="20"/>
        </w:trPr>
        <w:tc>
          <w:tcPr>
            <w:tcW w:w="540" w:type="dxa"/>
          </w:tcPr>
          <w:p w:rsidR="00B359EB" w:rsidRPr="006416B7" w:rsidRDefault="00B359EB" w:rsidP="00B359EB">
            <w:pPr>
              <w:spacing w:line="240" w:lineRule="auto"/>
              <w:rPr>
                <w:sz w:val="24"/>
              </w:rPr>
            </w:pPr>
          </w:p>
        </w:tc>
        <w:tc>
          <w:tcPr>
            <w:tcW w:w="4705" w:type="dxa"/>
          </w:tcPr>
          <w:p w:rsidR="00B359EB" w:rsidRPr="006416B7" w:rsidRDefault="00B359EB" w:rsidP="00B359EB">
            <w:pPr>
              <w:spacing w:line="240" w:lineRule="auto"/>
              <w:rPr>
                <w:sz w:val="24"/>
              </w:rPr>
            </w:pPr>
          </w:p>
        </w:tc>
        <w:tc>
          <w:tcPr>
            <w:tcW w:w="2552" w:type="dxa"/>
          </w:tcPr>
          <w:p w:rsidR="00B359EB" w:rsidRPr="006416B7" w:rsidRDefault="00B359EB" w:rsidP="00B359EB">
            <w:pPr>
              <w:spacing w:line="240" w:lineRule="auto"/>
              <w:rPr>
                <w:sz w:val="24"/>
              </w:rPr>
            </w:pPr>
          </w:p>
        </w:tc>
        <w:tc>
          <w:tcPr>
            <w:tcW w:w="1275" w:type="dxa"/>
          </w:tcPr>
          <w:p w:rsidR="00B359EB" w:rsidRPr="006416B7" w:rsidRDefault="00B359EB" w:rsidP="00B359EB">
            <w:pPr>
              <w:spacing w:line="240" w:lineRule="auto"/>
              <w:rPr>
                <w:sz w:val="24"/>
              </w:rPr>
            </w:pPr>
          </w:p>
        </w:tc>
      </w:tr>
      <w:tr w:rsidR="00B359EB" w:rsidRPr="006416B7" w:rsidTr="00B359EB">
        <w:trPr>
          <w:trHeight w:val="20"/>
        </w:trPr>
        <w:tc>
          <w:tcPr>
            <w:tcW w:w="540" w:type="dxa"/>
          </w:tcPr>
          <w:p w:rsidR="00B359EB" w:rsidRPr="006416B7" w:rsidRDefault="00B359EB" w:rsidP="00B359EB">
            <w:pPr>
              <w:spacing w:line="240" w:lineRule="auto"/>
              <w:rPr>
                <w:sz w:val="24"/>
              </w:rPr>
            </w:pPr>
          </w:p>
        </w:tc>
        <w:tc>
          <w:tcPr>
            <w:tcW w:w="4705" w:type="dxa"/>
          </w:tcPr>
          <w:p w:rsidR="00B359EB" w:rsidRPr="006416B7" w:rsidRDefault="00B359EB" w:rsidP="00B359EB">
            <w:pPr>
              <w:spacing w:line="240" w:lineRule="auto"/>
              <w:rPr>
                <w:sz w:val="24"/>
              </w:rPr>
            </w:pPr>
          </w:p>
        </w:tc>
        <w:tc>
          <w:tcPr>
            <w:tcW w:w="2552" w:type="dxa"/>
          </w:tcPr>
          <w:p w:rsidR="00B359EB" w:rsidRPr="006416B7" w:rsidRDefault="00B359EB" w:rsidP="00B359EB">
            <w:pPr>
              <w:spacing w:line="240" w:lineRule="auto"/>
              <w:rPr>
                <w:sz w:val="24"/>
              </w:rPr>
            </w:pPr>
          </w:p>
        </w:tc>
        <w:tc>
          <w:tcPr>
            <w:tcW w:w="1275" w:type="dxa"/>
          </w:tcPr>
          <w:p w:rsidR="00B359EB" w:rsidRPr="006416B7" w:rsidRDefault="00B359EB" w:rsidP="00B359EB">
            <w:pPr>
              <w:spacing w:line="240" w:lineRule="auto"/>
              <w:rPr>
                <w:sz w:val="24"/>
              </w:rPr>
            </w:pPr>
          </w:p>
        </w:tc>
      </w:tr>
      <w:tr w:rsidR="00B359EB" w:rsidRPr="006416B7" w:rsidTr="00B359EB">
        <w:trPr>
          <w:trHeight w:val="20"/>
        </w:trPr>
        <w:tc>
          <w:tcPr>
            <w:tcW w:w="540" w:type="dxa"/>
          </w:tcPr>
          <w:p w:rsidR="00B359EB" w:rsidRPr="006416B7" w:rsidRDefault="00B359EB" w:rsidP="00B359EB">
            <w:pPr>
              <w:spacing w:line="240" w:lineRule="auto"/>
              <w:rPr>
                <w:sz w:val="24"/>
              </w:rPr>
            </w:pPr>
          </w:p>
        </w:tc>
        <w:tc>
          <w:tcPr>
            <w:tcW w:w="4705" w:type="dxa"/>
          </w:tcPr>
          <w:p w:rsidR="00B359EB" w:rsidRPr="006416B7" w:rsidRDefault="00B359EB" w:rsidP="00B359EB">
            <w:pPr>
              <w:spacing w:line="240" w:lineRule="auto"/>
              <w:rPr>
                <w:sz w:val="24"/>
              </w:rPr>
            </w:pPr>
          </w:p>
        </w:tc>
        <w:tc>
          <w:tcPr>
            <w:tcW w:w="2552" w:type="dxa"/>
          </w:tcPr>
          <w:p w:rsidR="00B359EB" w:rsidRPr="006416B7" w:rsidRDefault="00B359EB" w:rsidP="00B359EB">
            <w:pPr>
              <w:spacing w:line="240" w:lineRule="auto"/>
              <w:rPr>
                <w:sz w:val="24"/>
              </w:rPr>
            </w:pPr>
          </w:p>
        </w:tc>
        <w:tc>
          <w:tcPr>
            <w:tcW w:w="1275" w:type="dxa"/>
          </w:tcPr>
          <w:p w:rsidR="00B359EB" w:rsidRPr="006416B7" w:rsidRDefault="00B359EB" w:rsidP="00B359EB">
            <w:pPr>
              <w:spacing w:line="240" w:lineRule="auto"/>
              <w:rPr>
                <w:sz w:val="24"/>
              </w:rPr>
            </w:pPr>
          </w:p>
        </w:tc>
      </w:tr>
      <w:tr w:rsidR="00B359EB" w:rsidRPr="006416B7" w:rsidTr="00B359EB">
        <w:trPr>
          <w:trHeight w:val="20"/>
        </w:trPr>
        <w:tc>
          <w:tcPr>
            <w:tcW w:w="540" w:type="dxa"/>
          </w:tcPr>
          <w:p w:rsidR="00B359EB" w:rsidRPr="006416B7" w:rsidRDefault="00B359EB" w:rsidP="00B359EB">
            <w:pPr>
              <w:spacing w:line="240" w:lineRule="auto"/>
              <w:rPr>
                <w:sz w:val="24"/>
              </w:rPr>
            </w:pPr>
          </w:p>
        </w:tc>
        <w:tc>
          <w:tcPr>
            <w:tcW w:w="4705" w:type="dxa"/>
          </w:tcPr>
          <w:p w:rsidR="00B359EB" w:rsidRPr="006416B7" w:rsidRDefault="00B359EB" w:rsidP="00B359EB">
            <w:pPr>
              <w:spacing w:line="240" w:lineRule="auto"/>
              <w:rPr>
                <w:sz w:val="24"/>
              </w:rPr>
            </w:pPr>
          </w:p>
        </w:tc>
        <w:tc>
          <w:tcPr>
            <w:tcW w:w="2552" w:type="dxa"/>
          </w:tcPr>
          <w:p w:rsidR="00B359EB" w:rsidRPr="006416B7" w:rsidRDefault="00B359EB" w:rsidP="00B359EB">
            <w:pPr>
              <w:spacing w:line="240" w:lineRule="auto"/>
              <w:rPr>
                <w:sz w:val="24"/>
              </w:rPr>
            </w:pPr>
          </w:p>
        </w:tc>
        <w:tc>
          <w:tcPr>
            <w:tcW w:w="1275" w:type="dxa"/>
          </w:tcPr>
          <w:p w:rsidR="00B359EB" w:rsidRPr="006416B7" w:rsidRDefault="00B359EB" w:rsidP="00B359EB">
            <w:pPr>
              <w:spacing w:line="240" w:lineRule="auto"/>
              <w:rPr>
                <w:sz w:val="24"/>
              </w:rPr>
            </w:pPr>
          </w:p>
        </w:tc>
      </w:tr>
      <w:tr w:rsidR="00B359EB" w:rsidRPr="006416B7" w:rsidTr="00B359EB">
        <w:trPr>
          <w:trHeight w:val="20"/>
        </w:trPr>
        <w:tc>
          <w:tcPr>
            <w:tcW w:w="540" w:type="dxa"/>
          </w:tcPr>
          <w:p w:rsidR="00B359EB" w:rsidRPr="006416B7" w:rsidRDefault="00B359EB" w:rsidP="00B359EB">
            <w:pPr>
              <w:spacing w:line="240" w:lineRule="auto"/>
              <w:rPr>
                <w:sz w:val="24"/>
              </w:rPr>
            </w:pPr>
          </w:p>
        </w:tc>
        <w:tc>
          <w:tcPr>
            <w:tcW w:w="4705" w:type="dxa"/>
          </w:tcPr>
          <w:p w:rsidR="00B359EB" w:rsidRPr="006416B7" w:rsidRDefault="00B359EB" w:rsidP="00B359EB">
            <w:pPr>
              <w:spacing w:line="240" w:lineRule="auto"/>
              <w:rPr>
                <w:sz w:val="24"/>
              </w:rPr>
            </w:pPr>
          </w:p>
        </w:tc>
        <w:tc>
          <w:tcPr>
            <w:tcW w:w="2552" w:type="dxa"/>
          </w:tcPr>
          <w:p w:rsidR="00B359EB" w:rsidRPr="006416B7" w:rsidRDefault="00B359EB" w:rsidP="00B359EB">
            <w:pPr>
              <w:spacing w:line="240" w:lineRule="auto"/>
              <w:rPr>
                <w:sz w:val="24"/>
              </w:rPr>
            </w:pPr>
          </w:p>
        </w:tc>
        <w:tc>
          <w:tcPr>
            <w:tcW w:w="1275" w:type="dxa"/>
          </w:tcPr>
          <w:p w:rsidR="00B359EB" w:rsidRPr="006416B7" w:rsidRDefault="00B359EB" w:rsidP="00B359EB">
            <w:pPr>
              <w:spacing w:line="240" w:lineRule="auto"/>
              <w:rPr>
                <w:sz w:val="24"/>
              </w:rPr>
            </w:pPr>
          </w:p>
        </w:tc>
      </w:tr>
      <w:tr w:rsidR="00B359EB" w:rsidRPr="006416B7" w:rsidTr="00B359EB">
        <w:trPr>
          <w:trHeight w:val="20"/>
        </w:trPr>
        <w:tc>
          <w:tcPr>
            <w:tcW w:w="540" w:type="dxa"/>
          </w:tcPr>
          <w:p w:rsidR="00B359EB" w:rsidRPr="006416B7" w:rsidRDefault="00B359EB" w:rsidP="00B359EB">
            <w:pPr>
              <w:spacing w:line="240" w:lineRule="auto"/>
              <w:rPr>
                <w:sz w:val="24"/>
              </w:rPr>
            </w:pPr>
          </w:p>
        </w:tc>
        <w:tc>
          <w:tcPr>
            <w:tcW w:w="4705" w:type="dxa"/>
          </w:tcPr>
          <w:p w:rsidR="00B359EB" w:rsidRPr="006416B7" w:rsidRDefault="00B359EB" w:rsidP="00B359EB">
            <w:pPr>
              <w:spacing w:line="240" w:lineRule="auto"/>
              <w:rPr>
                <w:sz w:val="24"/>
              </w:rPr>
            </w:pPr>
          </w:p>
        </w:tc>
        <w:tc>
          <w:tcPr>
            <w:tcW w:w="2552" w:type="dxa"/>
          </w:tcPr>
          <w:p w:rsidR="00B359EB" w:rsidRPr="006416B7" w:rsidRDefault="00B359EB" w:rsidP="00B359EB">
            <w:pPr>
              <w:spacing w:line="240" w:lineRule="auto"/>
              <w:rPr>
                <w:sz w:val="24"/>
              </w:rPr>
            </w:pPr>
          </w:p>
        </w:tc>
        <w:tc>
          <w:tcPr>
            <w:tcW w:w="1275" w:type="dxa"/>
          </w:tcPr>
          <w:p w:rsidR="00B359EB" w:rsidRPr="006416B7" w:rsidRDefault="00B359EB" w:rsidP="00B359EB">
            <w:pPr>
              <w:spacing w:line="240" w:lineRule="auto"/>
              <w:rPr>
                <w:sz w:val="24"/>
              </w:rPr>
            </w:pPr>
          </w:p>
        </w:tc>
      </w:tr>
    </w:tbl>
    <w:p w:rsidR="00B359EB" w:rsidRPr="006416B7" w:rsidRDefault="00B359EB" w:rsidP="00B359EB">
      <w:pPr>
        <w:spacing w:line="240" w:lineRule="auto"/>
      </w:pPr>
    </w:p>
    <w:p w:rsidR="00B359EB" w:rsidRPr="006416B7" w:rsidRDefault="00B359EB" w:rsidP="00B359EB">
      <w:pPr>
        <w:spacing w:line="240" w:lineRule="auto"/>
      </w:pPr>
    </w:p>
    <w:p w:rsidR="00B359EB" w:rsidRPr="00B938D7" w:rsidRDefault="00B359EB" w:rsidP="00B359EB">
      <w:pPr>
        <w:tabs>
          <w:tab w:val="right" w:pos="8931"/>
        </w:tabs>
        <w:spacing w:line="240" w:lineRule="auto"/>
        <w:ind w:firstLine="709"/>
        <w:rPr>
          <w:color w:val="000000" w:themeColor="text1"/>
        </w:rPr>
      </w:pPr>
      <w:r w:rsidRPr="006416B7">
        <w:rPr>
          <w:bCs/>
        </w:rPr>
        <w:t xml:space="preserve">Студент </w:t>
      </w:r>
      <w:r>
        <w:tab/>
      </w:r>
      <w:r w:rsidRPr="00B938D7">
        <w:rPr>
          <w:color w:val="000000" w:themeColor="text1"/>
        </w:rPr>
        <w:t>Ілля ВОЗНИЙ</w:t>
      </w:r>
    </w:p>
    <w:p w:rsidR="00B359EB" w:rsidRDefault="00B359EB" w:rsidP="00B359EB">
      <w:pPr>
        <w:tabs>
          <w:tab w:val="right" w:pos="8931"/>
        </w:tabs>
        <w:spacing w:line="240" w:lineRule="auto"/>
        <w:ind w:left="1080" w:hanging="540"/>
      </w:pPr>
    </w:p>
    <w:p w:rsidR="00B359EB" w:rsidRDefault="00B359EB" w:rsidP="00B359EB">
      <w:pPr>
        <w:spacing w:line="360" w:lineRule="auto"/>
        <w:ind w:firstLine="709"/>
        <w:rPr>
          <w:color w:val="000000" w:themeColor="text1"/>
        </w:rPr>
      </w:pPr>
      <w:r w:rsidRPr="006416B7">
        <w:rPr>
          <w:bCs/>
        </w:rPr>
        <w:t>Керівник</w:t>
      </w:r>
      <w:r>
        <w:tab/>
      </w:r>
      <w:r>
        <w:tab/>
      </w:r>
      <w:r>
        <w:tab/>
      </w:r>
      <w:r>
        <w:tab/>
      </w:r>
      <w:r>
        <w:tab/>
      </w:r>
      <w:r>
        <w:tab/>
      </w:r>
      <w:r>
        <w:tab/>
      </w:r>
      <w:r w:rsidRPr="00B938D7">
        <w:rPr>
          <w:color w:val="000000" w:themeColor="text1"/>
        </w:rPr>
        <w:t>Володимир ДУБОВИК</w:t>
      </w:r>
    </w:p>
    <w:p w:rsidR="00B359EB" w:rsidRDefault="00B359EB" w:rsidP="00B359EB">
      <w:pPr>
        <w:spacing w:line="360" w:lineRule="auto"/>
        <w:ind w:firstLine="709"/>
        <w:rPr>
          <w:color w:val="000000" w:themeColor="text1"/>
        </w:rPr>
      </w:pPr>
    </w:p>
    <w:p w:rsidR="00B359EB" w:rsidRDefault="00B359EB" w:rsidP="00B359EB">
      <w:pPr>
        <w:spacing w:line="360" w:lineRule="auto"/>
        <w:ind w:firstLine="709"/>
        <w:rPr>
          <w:color w:val="000000" w:themeColor="text1"/>
        </w:rPr>
        <w:sectPr w:rsidR="00B359EB" w:rsidSect="00B359EB">
          <w:headerReference w:type="default" r:id="rId10"/>
          <w:pgSz w:w="11906" w:h="16838" w:code="9"/>
          <w:pgMar w:top="1134" w:right="850" w:bottom="1134" w:left="1701" w:header="708" w:footer="708" w:gutter="0"/>
          <w:cols w:space="708"/>
          <w:docGrid w:linePitch="381"/>
        </w:sectPr>
      </w:pPr>
    </w:p>
    <w:p w:rsidR="00DC29C7" w:rsidRPr="00FC126A" w:rsidRDefault="00DC29C7" w:rsidP="00FC126A">
      <w:pPr>
        <w:spacing w:line="240" w:lineRule="auto"/>
        <w:contextualSpacing/>
        <w:jc w:val="center"/>
        <w:rPr>
          <w:b/>
          <w:szCs w:val="26"/>
          <w:lang w:val="uk-UA"/>
        </w:rPr>
      </w:pPr>
      <w:r w:rsidRPr="00FC126A">
        <w:rPr>
          <w:b/>
          <w:szCs w:val="26"/>
          <w:lang w:val="uk-UA"/>
        </w:rPr>
        <w:lastRenderedPageBreak/>
        <w:t>ВІДОМІСТЬ ДИПЛОМНОГО ПРОЄКТУ</w:t>
      </w:r>
    </w:p>
    <w:p w:rsidR="00DC29C7" w:rsidRPr="00FC126A" w:rsidRDefault="00DC29C7" w:rsidP="00FC126A">
      <w:pPr>
        <w:tabs>
          <w:tab w:val="left" w:pos="720"/>
          <w:tab w:val="left" w:pos="1440"/>
          <w:tab w:val="left" w:pos="1620"/>
        </w:tabs>
        <w:spacing w:line="240" w:lineRule="auto"/>
        <w:contextualSpacing/>
        <w:jc w:val="center"/>
        <w:rPr>
          <w:b/>
          <w:szCs w:val="26"/>
          <w:lang w:val="uk-UA"/>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7C2331" w:rsidRPr="00FC126A" w:rsidTr="00DC229F">
        <w:trPr>
          <w:cantSplit/>
          <w:trHeight w:val="1468"/>
        </w:trPr>
        <w:tc>
          <w:tcPr>
            <w:tcW w:w="639" w:type="dxa"/>
            <w:vAlign w:val="center"/>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 з/п</w:t>
            </w:r>
          </w:p>
        </w:tc>
        <w:tc>
          <w:tcPr>
            <w:tcW w:w="866" w:type="dxa"/>
            <w:textDirection w:val="btLr"/>
            <w:vAlign w:val="center"/>
          </w:tcPr>
          <w:p w:rsidR="00DC29C7" w:rsidRPr="00FC126A" w:rsidRDefault="00DC29C7" w:rsidP="00FC126A">
            <w:pPr>
              <w:tabs>
                <w:tab w:val="left" w:pos="720"/>
                <w:tab w:val="left" w:pos="1440"/>
                <w:tab w:val="left" w:pos="1620"/>
              </w:tabs>
              <w:spacing w:line="240" w:lineRule="auto"/>
              <w:ind w:left="113" w:right="113"/>
              <w:contextualSpacing/>
              <w:jc w:val="center"/>
              <w:rPr>
                <w:sz w:val="24"/>
                <w:lang w:val="uk-UA"/>
              </w:rPr>
            </w:pPr>
            <w:r w:rsidRPr="00FC126A">
              <w:rPr>
                <w:sz w:val="24"/>
                <w:lang w:val="uk-UA"/>
              </w:rPr>
              <w:t>Формат</w:t>
            </w:r>
          </w:p>
        </w:tc>
        <w:tc>
          <w:tcPr>
            <w:tcW w:w="2915" w:type="dxa"/>
            <w:vAlign w:val="center"/>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Позначення</w:t>
            </w:r>
          </w:p>
        </w:tc>
        <w:tc>
          <w:tcPr>
            <w:tcW w:w="2859" w:type="dxa"/>
            <w:vAlign w:val="center"/>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Найменування</w:t>
            </w:r>
          </w:p>
        </w:tc>
        <w:tc>
          <w:tcPr>
            <w:tcW w:w="780" w:type="dxa"/>
            <w:textDirection w:val="btLr"/>
            <w:vAlign w:val="center"/>
          </w:tcPr>
          <w:p w:rsidR="00DC29C7" w:rsidRPr="00FC126A" w:rsidRDefault="00DC29C7" w:rsidP="00FC126A">
            <w:pPr>
              <w:tabs>
                <w:tab w:val="left" w:pos="720"/>
                <w:tab w:val="left" w:pos="1440"/>
                <w:tab w:val="left" w:pos="1620"/>
              </w:tabs>
              <w:spacing w:line="240" w:lineRule="auto"/>
              <w:ind w:left="113" w:right="113"/>
              <w:contextualSpacing/>
              <w:jc w:val="center"/>
              <w:rPr>
                <w:sz w:val="24"/>
                <w:lang w:val="uk-UA"/>
              </w:rPr>
            </w:pPr>
            <w:r w:rsidRPr="00FC126A">
              <w:rPr>
                <w:sz w:val="24"/>
                <w:lang w:val="uk-UA"/>
              </w:rPr>
              <w:t>Кількість листів</w:t>
            </w:r>
          </w:p>
        </w:tc>
        <w:tc>
          <w:tcPr>
            <w:tcW w:w="1300" w:type="dxa"/>
            <w:vAlign w:val="center"/>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Примітка</w:t>
            </w: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1</w:t>
            </w: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А4</w:t>
            </w:r>
          </w:p>
        </w:tc>
        <w:tc>
          <w:tcPr>
            <w:tcW w:w="2915" w:type="dxa"/>
          </w:tcPr>
          <w:p w:rsidR="00DC29C7" w:rsidRPr="00FC126A" w:rsidRDefault="00DC29C7" w:rsidP="00FC126A">
            <w:pPr>
              <w:tabs>
                <w:tab w:val="left" w:pos="720"/>
                <w:tab w:val="left" w:pos="1440"/>
                <w:tab w:val="left" w:pos="1620"/>
              </w:tabs>
              <w:spacing w:line="240" w:lineRule="auto"/>
              <w:contextualSpacing/>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rPr>
                <w:sz w:val="24"/>
                <w:lang w:val="uk-UA"/>
              </w:rPr>
            </w:pPr>
            <w:r w:rsidRPr="00FC126A">
              <w:rPr>
                <w:sz w:val="24"/>
                <w:lang w:val="uk-UA"/>
              </w:rPr>
              <w:t>Завдання на дипломний проєкт</w:t>
            </w: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2</w:t>
            </w: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2</w:t>
            </w: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А4</w:t>
            </w:r>
          </w:p>
        </w:tc>
        <w:tc>
          <w:tcPr>
            <w:tcW w:w="2915" w:type="dxa"/>
          </w:tcPr>
          <w:p w:rsidR="00DC29C7" w:rsidRPr="00FC126A" w:rsidRDefault="00DC29C7" w:rsidP="00FC126A">
            <w:pPr>
              <w:tabs>
                <w:tab w:val="left" w:pos="720"/>
                <w:tab w:val="left" w:pos="1440"/>
                <w:tab w:val="left" w:pos="1620"/>
              </w:tabs>
              <w:spacing w:line="240" w:lineRule="auto"/>
              <w:contextualSpacing/>
              <w:rPr>
                <w:sz w:val="24"/>
                <w:lang w:val="uk-UA"/>
              </w:rPr>
            </w:pPr>
            <w:r w:rsidRPr="00FC126A">
              <w:rPr>
                <w:sz w:val="24"/>
                <w:lang w:val="uk-UA"/>
              </w:rPr>
              <w:t>2401 ДП ОА-г61-1-01 ПЗ</w:t>
            </w:r>
          </w:p>
        </w:tc>
        <w:tc>
          <w:tcPr>
            <w:tcW w:w="2859" w:type="dxa"/>
          </w:tcPr>
          <w:p w:rsidR="00DC29C7" w:rsidRPr="00FC126A" w:rsidRDefault="00DC29C7" w:rsidP="00FC126A">
            <w:pPr>
              <w:tabs>
                <w:tab w:val="left" w:pos="720"/>
                <w:tab w:val="left" w:pos="1440"/>
                <w:tab w:val="left" w:pos="1620"/>
              </w:tabs>
              <w:spacing w:line="240" w:lineRule="auto"/>
              <w:contextualSpacing/>
              <w:rPr>
                <w:sz w:val="24"/>
                <w:lang w:val="uk-UA"/>
              </w:rPr>
            </w:pPr>
            <w:r w:rsidRPr="00FC126A">
              <w:rPr>
                <w:sz w:val="24"/>
                <w:lang w:val="uk-UA"/>
              </w:rPr>
              <w:t>Пояснювальна записка</w:t>
            </w:r>
          </w:p>
        </w:tc>
        <w:tc>
          <w:tcPr>
            <w:tcW w:w="780" w:type="dxa"/>
          </w:tcPr>
          <w:p w:rsidR="00DC29C7" w:rsidRPr="00FC126A" w:rsidRDefault="009858CF" w:rsidP="00A727AF">
            <w:pPr>
              <w:tabs>
                <w:tab w:val="left" w:pos="720"/>
                <w:tab w:val="left" w:pos="1440"/>
                <w:tab w:val="left" w:pos="1620"/>
              </w:tabs>
              <w:spacing w:line="240" w:lineRule="auto"/>
              <w:contextualSpacing/>
              <w:jc w:val="center"/>
              <w:rPr>
                <w:sz w:val="24"/>
                <w:lang w:val="uk-UA"/>
              </w:rPr>
            </w:pPr>
            <w:r>
              <w:rPr>
                <w:sz w:val="24"/>
                <w:lang w:val="uk-UA"/>
              </w:rPr>
              <w:t>12</w:t>
            </w:r>
            <w:r w:rsidR="00A727AF">
              <w:rPr>
                <w:sz w:val="24"/>
                <w:lang w:val="uk-UA"/>
              </w:rPr>
              <w:t>4</w:t>
            </w:r>
            <w:bookmarkStart w:id="0" w:name="_GoBack"/>
            <w:bookmarkEnd w:id="0"/>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3</w:t>
            </w: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А1</w:t>
            </w:r>
          </w:p>
        </w:tc>
        <w:tc>
          <w:tcPr>
            <w:tcW w:w="2915" w:type="dxa"/>
          </w:tcPr>
          <w:p w:rsidR="00DC29C7" w:rsidRPr="00FC126A" w:rsidRDefault="00DC29C7" w:rsidP="00FC126A">
            <w:pPr>
              <w:tabs>
                <w:tab w:val="left" w:pos="720"/>
                <w:tab w:val="left" w:pos="1440"/>
                <w:tab w:val="left" w:pos="1620"/>
              </w:tabs>
              <w:spacing w:line="240" w:lineRule="auto"/>
              <w:contextualSpacing/>
              <w:rPr>
                <w:sz w:val="24"/>
                <w:lang w:val="uk-UA"/>
              </w:rPr>
            </w:pPr>
            <w:r w:rsidRPr="00FC126A">
              <w:rPr>
                <w:sz w:val="24"/>
                <w:lang w:val="uk-UA"/>
              </w:rPr>
              <w:t>2401 ДП ОА-г61-1-01</w:t>
            </w:r>
            <w:r w:rsidR="00BD4845" w:rsidRPr="00FC126A">
              <w:rPr>
                <w:sz w:val="24"/>
                <w:lang w:val="uk-UA"/>
              </w:rPr>
              <w:t xml:space="preserve"> К6</w:t>
            </w:r>
          </w:p>
        </w:tc>
        <w:tc>
          <w:tcPr>
            <w:tcW w:w="2859" w:type="dxa"/>
          </w:tcPr>
          <w:p w:rsidR="00DC29C7" w:rsidRPr="00FC126A" w:rsidRDefault="00DC29C7" w:rsidP="00FC126A">
            <w:pPr>
              <w:tabs>
                <w:tab w:val="left" w:pos="720"/>
                <w:tab w:val="left" w:pos="1440"/>
                <w:tab w:val="left" w:pos="1620"/>
              </w:tabs>
              <w:spacing w:line="240" w:lineRule="auto"/>
              <w:contextualSpacing/>
              <w:rPr>
                <w:sz w:val="24"/>
                <w:lang w:val="uk-UA"/>
              </w:rPr>
            </w:pPr>
            <w:r w:rsidRPr="00FC126A">
              <w:rPr>
                <w:sz w:val="24"/>
                <w:lang w:val="uk-UA"/>
              </w:rPr>
              <w:t>Загальний вид конвеєра</w:t>
            </w: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1</w:t>
            </w: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4</w:t>
            </w: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А1</w:t>
            </w:r>
          </w:p>
        </w:tc>
        <w:tc>
          <w:tcPr>
            <w:tcW w:w="2915" w:type="dxa"/>
          </w:tcPr>
          <w:p w:rsidR="00DC29C7" w:rsidRPr="00FC126A" w:rsidRDefault="00DC29C7" w:rsidP="00FC126A">
            <w:pPr>
              <w:tabs>
                <w:tab w:val="left" w:pos="720"/>
                <w:tab w:val="left" w:pos="1440"/>
                <w:tab w:val="left" w:pos="1620"/>
              </w:tabs>
              <w:spacing w:line="240" w:lineRule="auto"/>
              <w:contextualSpacing/>
              <w:rPr>
                <w:sz w:val="24"/>
                <w:lang w:val="uk-UA"/>
              </w:rPr>
            </w:pPr>
            <w:r w:rsidRPr="00FC126A">
              <w:rPr>
                <w:sz w:val="24"/>
                <w:lang w:val="uk-UA"/>
              </w:rPr>
              <w:t>2401 ДП ОА-г61-1-01</w:t>
            </w:r>
            <w:r w:rsidR="003A2F22" w:rsidRPr="00FC126A">
              <w:rPr>
                <w:sz w:val="24"/>
                <w:lang w:val="uk-UA"/>
              </w:rPr>
              <w:t xml:space="preserve"> </w:t>
            </w:r>
            <w:r w:rsidR="00DC229F" w:rsidRPr="00FC126A">
              <w:rPr>
                <w:sz w:val="24"/>
                <w:lang w:val="uk-UA"/>
              </w:rPr>
              <w:t>Е</w:t>
            </w:r>
            <w:r w:rsidR="003A2F22" w:rsidRPr="00FC126A">
              <w:rPr>
                <w:sz w:val="24"/>
                <w:lang w:val="uk-UA"/>
              </w:rPr>
              <w:t>1</w:t>
            </w:r>
          </w:p>
        </w:tc>
        <w:tc>
          <w:tcPr>
            <w:tcW w:w="2859" w:type="dxa"/>
          </w:tcPr>
          <w:p w:rsidR="00DC29C7" w:rsidRPr="00FC126A" w:rsidRDefault="00DC29C7" w:rsidP="00FC126A">
            <w:pPr>
              <w:tabs>
                <w:tab w:val="left" w:pos="720"/>
                <w:tab w:val="left" w:pos="1440"/>
                <w:tab w:val="left" w:pos="1620"/>
              </w:tabs>
              <w:spacing w:line="240" w:lineRule="auto"/>
              <w:contextualSpacing/>
              <w:rPr>
                <w:sz w:val="24"/>
                <w:lang w:val="uk-UA"/>
              </w:rPr>
            </w:pPr>
            <w:r w:rsidRPr="00FC126A">
              <w:rPr>
                <w:sz w:val="24"/>
                <w:lang w:val="uk-UA"/>
              </w:rPr>
              <w:t>Результати моделювання</w:t>
            </w: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1</w:t>
            </w: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5</w:t>
            </w: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А1</w:t>
            </w:r>
          </w:p>
        </w:tc>
        <w:tc>
          <w:tcPr>
            <w:tcW w:w="2915" w:type="dxa"/>
          </w:tcPr>
          <w:p w:rsidR="00DC29C7" w:rsidRPr="00FC126A" w:rsidRDefault="00DC29C7" w:rsidP="00FC126A">
            <w:pPr>
              <w:tabs>
                <w:tab w:val="left" w:pos="720"/>
                <w:tab w:val="left" w:pos="1440"/>
                <w:tab w:val="left" w:pos="1620"/>
              </w:tabs>
              <w:spacing w:line="240" w:lineRule="auto"/>
              <w:contextualSpacing/>
              <w:rPr>
                <w:sz w:val="24"/>
                <w:lang w:val="uk-UA"/>
              </w:rPr>
            </w:pPr>
            <w:r w:rsidRPr="00FC126A">
              <w:rPr>
                <w:sz w:val="24"/>
                <w:lang w:val="uk-UA"/>
              </w:rPr>
              <w:t>2401 ДП ОА-г61-1-01</w:t>
            </w:r>
            <w:r w:rsidR="003A2F22" w:rsidRPr="00FC126A">
              <w:rPr>
                <w:sz w:val="24"/>
                <w:lang w:val="uk-UA"/>
              </w:rPr>
              <w:t xml:space="preserve"> </w:t>
            </w:r>
            <w:r w:rsidR="006A2CCA" w:rsidRPr="00FC126A">
              <w:rPr>
                <w:sz w:val="24"/>
                <w:lang w:val="uk-UA"/>
              </w:rPr>
              <w:t>Е</w:t>
            </w:r>
            <w:r w:rsidR="003A2F22" w:rsidRPr="00FC126A">
              <w:rPr>
                <w:sz w:val="24"/>
                <w:lang w:val="uk-UA"/>
              </w:rPr>
              <w:t>3</w:t>
            </w:r>
          </w:p>
        </w:tc>
        <w:tc>
          <w:tcPr>
            <w:tcW w:w="2859" w:type="dxa"/>
          </w:tcPr>
          <w:p w:rsidR="00DC29C7" w:rsidRPr="00FC126A" w:rsidRDefault="00DC29C7" w:rsidP="00FC126A">
            <w:pPr>
              <w:tabs>
                <w:tab w:val="left" w:pos="720"/>
                <w:tab w:val="left" w:pos="1440"/>
                <w:tab w:val="left" w:pos="1620"/>
              </w:tabs>
              <w:spacing w:line="240" w:lineRule="auto"/>
              <w:contextualSpacing/>
              <w:rPr>
                <w:sz w:val="24"/>
                <w:lang w:val="uk-UA"/>
              </w:rPr>
            </w:pPr>
            <w:r w:rsidRPr="00FC126A">
              <w:rPr>
                <w:sz w:val="24"/>
                <w:lang w:val="uk-UA"/>
              </w:rPr>
              <w:t>Однолінійна схема електропостачання підприємства</w:t>
            </w: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1</w:t>
            </w: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6</w:t>
            </w: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А1</w:t>
            </w:r>
          </w:p>
        </w:tc>
        <w:tc>
          <w:tcPr>
            <w:tcW w:w="2915" w:type="dxa"/>
          </w:tcPr>
          <w:p w:rsidR="00DC29C7" w:rsidRPr="00FC126A" w:rsidRDefault="00DC29C7" w:rsidP="00FC126A">
            <w:pPr>
              <w:tabs>
                <w:tab w:val="left" w:pos="720"/>
                <w:tab w:val="left" w:pos="1440"/>
                <w:tab w:val="left" w:pos="1620"/>
              </w:tabs>
              <w:spacing w:line="240" w:lineRule="auto"/>
              <w:contextualSpacing/>
              <w:rPr>
                <w:sz w:val="24"/>
                <w:lang w:val="uk-UA"/>
              </w:rPr>
            </w:pPr>
            <w:r w:rsidRPr="00FC126A">
              <w:rPr>
                <w:sz w:val="24"/>
                <w:lang w:val="uk-UA"/>
              </w:rPr>
              <w:t>2401 ДП ОА-г61-1-01</w:t>
            </w:r>
            <w:r w:rsidR="003A2F22" w:rsidRPr="00FC126A">
              <w:rPr>
                <w:sz w:val="24"/>
                <w:lang w:val="uk-UA"/>
              </w:rPr>
              <w:t xml:space="preserve"> С0</w:t>
            </w:r>
          </w:p>
        </w:tc>
        <w:tc>
          <w:tcPr>
            <w:tcW w:w="2859" w:type="dxa"/>
          </w:tcPr>
          <w:p w:rsidR="00DC29C7" w:rsidRPr="00FC126A" w:rsidRDefault="007C2331" w:rsidP="00FC126A">
            <w:pPr>
              <w:tabs>
                <w:tab w:val="left" w:pos="720"/>
                <w:tab w:val="left" w:pos="1440"/>
                <w:tab w:val="left" w:pos="1620"/>
              </w:tabs>
              <w:spacing w:line="240" w:lineRule="auto"/>
              <w:contextualSpacing/>
              <w:rPr>
                <w:sz w:val="24"/>
                <w:lang w:val="uk-UA"/>
              </w:rPr>
            </w:pPr>
            <w:r w:rsidRPr="00FC126A">
              <w:rPr>
                <w:sz w:val="24"/>
                <w:lang w:val="uk-UA"/>
              </w:rPr>
              <w:t>Автоматизація конвеєра</w:t>
            </w: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r w:rsidRPr="00FC126A">
              <w:rPr>
                <w:sz w:val="24"/>
                <w:lang w:val="uk-UA"/>
              </w:rPr>
              <w:t>1</w:t>
            </w: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r w:rsidR="007C2331" w:rsidRPr="00FC126A" w:rsidTr="00DC229F">
        <w:tc>
          <w:tcPr>
            <w:tcW w:w="63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866"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915"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2859"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78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c>
          <w:tcPr>
            <w:tcW w:w="1300" w:type="dxa"/>
          </w:tcPr>
          <w:p w:rsidR="00DC29C7" w:rsidRPr="00FC126A" w:rsidRDefault="00DC29C7" w:rsidP="00FC126A">
            <w:pPr>
              <w:tabs>
                <w:tab w:val="left" w:pos="720"/>
                <w:tab w:val="left" w:pos="1440"/>
                <w:tab w:val="left" w:pos="1620"/>
              </w:tabs>
              <w:spacing w:line="240" w:lineRule="auto"/>
              <w:contextualSpacing/>
              <w:jc w:val="center"/>
              <w:rPr>
                <w:sz w:val="24"/>
                <w:lang w:val="uk-UA"/>
              </w:rPr>
            </w:pPr>
          </w:p>
        </w:tc>
      </w:tr>
    </w:tbl>
    <w:p w:rsidR="009E0B6E" w:rsidRPr="00FC126A" w:rsidRDefault="009E0B6E" w:rsidP="00FC126A">
      <w:pPr>
        <w:tabs>
          <w:tab w:val="left" w:pos="720"/>
          <w:tab w:val="left" w:pos="1440"/>
          <w:tab w:val="left" w:pos="1620"/>
        </w:tabs>
        <w:spacing w:line="240" w:lineRule="auto"/>
        <w:contextualSpacing/>
        <w:rPr>
          <w:lang w:val="uk-UA"/>
        </w:rPr>
        <w:sectPr w:rsidR="009E0B6E" w:rsidRPr="00FC126A" w:rsidSect="009E0B6E">
          <w:headerReference w:type="even" r:id="rId11"/>
          <w:headerReference w:type="default" r:id="rId12"/>
          <w:pgSz w:w="11906" w:h="16838" w:code="9"/>
          <w:pgMar w:top="1134" w:right="850" w:bottom="1134" w:left="1701" w:header="708" w:footer="708" w:gutter="0"/>
          <w:cols w:space="708"/>
          <w:docGrid w:linePitch="381"/>
        </w:sect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pos="720"/>
          <w:tab w:val="left" w:pos="1440"/>
          <w:tab w:val="left" w:pos="1620"/>
        </w:tabs>
        <w:spacing w:line="240" w:lineRule="auto"/>
        <w:contextualSpacing/>
        <w:rPr>
          <w:lang w:val="uk-UA"/>
        </w:rPr>
      </w:pPr>
    </w:p>
    <w:p w:rsidR="00DC29C7" w:rsidRPr="00FC126A" w:rsidRDefault="00DC29C7" w:rsidP="00FC126A">
      <w:pPr>
        <w:tabs>
          <w:tab w:val="left" w:leader="underscore" w:pos="9631"/>
        </w:tabs>
        <w:spacing w:line="240" w:lineRule="auto"/>
        <w:contextualSpacing/>
        <w:rPr>
          <w:b/>
          <w:bCs/>
          <w:caps/>
          <w:lang w:val="uk-UA"/>
        </w:rPr>
      </w:pPr>
    </w:p>
    <w:p w:rsidR="00DC29C7" w:rsidRPr="00FC126A" w:rsidRDefault="00DC29C7" w:rsidP="00FC126A">
      <w:pPr>
        <w:tabs>
          <w:tab w:val="right" w:leader="underscore" w:pos="8903"/>
        </w:tabs>
        <w:spacing w:line="240" w:lineRule="auto"/>
        <w:contextualSpacing/>
        <w:jc w:val="center"/>
        <w:rPr>
          <w:b/>
          <w:sz w:val="36"/>
          <w:szCs w:val="36"/>
          <w:lang w:val="uk-UA"/>
        </w:rPr>
      </w:pPr>
      <w:r w:rsidRPr="00FC126A">
        <w:rPr>
          <w:b/>
          <w:sz w:val="36"/>
          <w:szCs w:val="36"/>
          <w:lang w:val="uk-UA"/>
        </w:rPr>
        <w:t>Пояснювальна записка</w:t>
      </w:r>
    </w:p>
    <w:p w:rsidR="00DC29C7" w:rsidRPr="00FC126A" w:rsidRDefault="00DC29C7" w:rsidP="00FC126A">
      <w:pPr>
        <w:tabs>
          <w:tab w:val="right" w:leader="underscore" w:pos="8903"/>
        </w:tabs>
        <w:spacing w:line="240" w:lineRule="auto"/>
        <w:contextualSpacing/>
        <w:jc w:val="center"/>
        <w:rPr>
          <w:b/>
          <w:sz w:val="36"/>
          <w:szCs w:val="36"/>
          <w:lang w:val="uk-UA"/>
        </w:rPr>
      </w:pPr>
      <w:r w:rsidRPr="00FC126A">
        <w:rPr>
          <w:b/>
          <w:sz w:val="36"/>
          <w:szCs w:val="36"/>
          <w:lang w:val="uk-UA"/>
        </w:rPr>
        <w:t>до дипломного проєкту</w:t>
      </w:r>
    </w:p>
    <w:p w:rsidR="00DC29C7" w:rsidRPr="00FC126A" w:rsidRDefault="00DC29C7" w:rsidP="00FC126A">
      <w:pPr>
        <w:tabs>
          <w:tab w:val="right" w:leader="underscore" w:pos="8903"/>
        </w:tabs>
        <w:spacing w:line="240" w:lineRule="auto"/>
        <w:contextualSpacing/>
        <w:jc w:val="center"/>
        <w:rPr>
          <w:b/>
          <w:sz w:val="36"/>
          <w:szCs w:val="36"/>
          <w:lang w:val="uk-UA"/>
        </w:rPr>
      </w:pPr>
      <w:r w:rsidRPr="00FC126A">
        <w:rPr>
          <w:b/>
          <w:sz w:val="36"/>
          <w:szCs w:val="36"/>
          <w:lang w:val="uk-UA"/>
        </w:rPr>
        <w:t>на тему: «</w:t>
      </w:r>
      <w:r w:rsidR="007C2331" w:rsidRPr="00FC126A">
        <w:rPr>
          <w:b/>
          <w:color w:val="000000"/>
          <w:sz w:val="36"/>
          <w:szCs w:val="36"/>
          <w:shd w:val="clear" w:color="auto" w:fill="FFFFFF"/>
          <w:lang w:val="uk-UA"/>
        </w:rPr>
        <w:t>Електромеханічне обладнання та автоматизація конвеєрної установки цеху підприємства безалкогольних напоїв</w:t>
      </w:r>
      <w:r w:rsidRPr="00FC126A">
        <w:rPr>
          <w:b/>
          <w:sz w:val="36"/>
          <w:szCs w:val="36"/>
          <w:lang w:val="uk-UA"/>
        </w:rPr>
        <w:t>»</w:t>
      </w:r>
    </w:p>
    <w:p w:rsidR="00DC29C7" w:rsidRPr="00FC126A" w:rsidRDefault="00DC29C7" w:rsidP="00FC126A">
      <w:pPr>
        <w:spacing w:line="240" w:lineRule="auto"/>
        <w:contextualSpacing/>
        <w:jc w:val="center"/>
        <w:rPr>
          <w:lang w:val="uk-UA"/>
        </w:rPr>
      </w:pPr>
    </w:p>
    <w:p w:rsidR="00DC29C7" w:rsidRPr="00FC126A" w:rsidRDefault="00DC29C7" w:rsidP="00FC126A">
      <w:pPr>
        <w:spacing w:line="240" w:lineRule="auto"/>
        <w:contextualSpacing/>
        <w:jc w:val="center"/>
        <w:rPr>
          <w:lang w:val="uk-UA"/>
        </w:rPr>
      </w:pPr>
    </w:p>
    <w:p w:rsidR="00DC29C7" w:rsidRPr="00FC126A" w:rsidRDefault="00DC29C7" w:rsidP="00FC126A">
      <w:pPr>
        <w:spacing w:line="240" w:lineRule="auto"/>
        <w:contextualSpacing/>
        <w:jc w:val="center"/>
        <w:rPr>
          <w:lang w:val="uk-UA"/>
        </w:rPr>
      </w:pPr>
    </w:p>
    <w:p w:rsidR="00DC29C7" w:rsidRPr="00FC126A" w:rsidRDefault="00DC29C7" w:rsidP="00FC126A">
      <w:pPr>
        <w:spacing w:line="240" w:lineRule="auto"/>
        <w:contextualSpacing/>
        <w:jc w:val="center"/>
        <w:rPr>
          <w:lang w:val="uk-UA"/>
        </w:rPr>
      </w:pPr>
    </w:p>
    <w:p w:rsidR="00DC29C7" w:rsidRPr="00FC126A" w:rsidRDefault="00DC29C7" w:rsidP="00FC126A">
      <w:pPr>
        <w:spacing w:line="240" w:lineRule="auto"/>
        <w:contextualSpacing/>
        <w:jc w:val="center"/>
        <w:rPr>
          <w:lang w:val="uk-UA"/>
        </w:rPr>
      </w:pPr>
    </w:p>
    <w:p w:rsidR="00DC29C7" w:rsidRPr="00FC126A" w:rsidRDefault="00DC29C7" w:rsidP="00FC126A">
      <w:pPr>
        <w:spacing w:line="240" w:lineRule="auto"/>
        <w:contextualSpacing/>
        <w:jc w:val="center"/>
        <w:rPr>
          <w:lang w:val="uk-UA"/>
        </w:rPr>
      </w:pPr>
    </w:p>
    <w:p w:rsidR="00DC29C7" w:rsidRPr="00FC126A" w:rsidRDefault="00DC29C7" w:rsidP="00FC126A">
      <w:pPr>
        <w:spacing w:line="240" w:lineRule="auto"/>
        <w:contextualSpacing/>
        <w:jc w:val="center"/>
        <w:rPr>
          <w:lang w:val="uk-UA"/>
        </w:rPr>
      </w:pPr>
    </w:p>
    <w:p w:rsidR="007C2331" w:rsidRPr="00FC126A" w:rsidRDefault="007C2331" w:rsidP="00FC126A">
      <w:pPr>
        <w:spacing w:line="240" w:lineRule="auto"/>
        <w:contextualSpacing/>
        <w:jc w:val="center"/>
        <w:rPr>
          <w:lang w:val="uk-UA"/>
        </w:rPr>
      </w:pPr>
    </w:p>
    <w:p w:rsidR="00DC229F" w:rsidRPr="00FC126A" w:rsidRDefault="00DC229F" w:rsidP="00FC126A">
      <w:pPr>
        <w:spacing w:line="240" w:lineRule="auto"/>
        <w:contextualSpacing/>
        <w:jc w:val="center"/>
        <w:rPr>
          <w:lang w:val="uk-UA"/>
        </w:rPr>
      </w:pPr>
    </w:p>
    <w:p w:rsidR="00DC29C7" w:rsidRPr="00FC126A" w:rsidRDefault="00DC29C7" w:rsidP="00FC126A">
      <w:pPr>
        <w:spacing w:line="240" w:lineRule="auto"/>
        <w:contextualSpacing/>
        <w:jc w:val="center"/>
        <w:rPr>
          <w:lang w:val="uk-UA"/>
        </w:rPr>
      </w:pPr>
    </w:p>
    <w:p w:rsidR="00DC29C7" w:rsidRPr="00FC126A" w:rsidRDefault="00DC29C7" w:rsidP="00FC126A">
      <w:pPr>
        <w:spacing w:line="240" w:lineRule="auto"/>
        <w:contextualSpacing/>
        <w:jc w:val="center"/>
        <w:rPr>
          <w:lang w:val="uk-UA"/>
        </w:rPr>
      </w:pPr>
    </w:p>
    <w:p w:rsidR="00DC29C7" w:rsidRPr="00FC126A" w:rsidRDefault="00DC29C7" w:rsidP="00FC126A">
      <w:pPr>
        <w:spacing w:line="240" w:lineRule="auto"/>
        <w:contextualSpacing/>
        <w:jc w:val="center"/>
        <w:rPr>
          <w:lang w:val="uk-UA"/>
        </w:rPr>
      </w:pPr>
    </w:p>
    <w:p w:rsidR="00DC29C7" w:rsidRPr="00FC126A" w:rsidRDefault="00DC29C7" w:rsidP="00FC126A">
      <w:pPr>
        <w:spacing w:line="240" w:lineRule="auto"/>
        <w:contextualSpacing/>
        <w:jc w:val="center"/>
        <w:rPr>
          <w:lang w:val="uk-UA"/>
        </w:rPr>
      </w:pPr>
    </w:p>
    <w:p w:rsidR="00DC29C7" w:rsidRPr="00FC126A" w:rsidRDefault="00DC29C7" w:rsidP="00FC126A">
      <w:pPr>
        <w:spacing w:line="240" w:lineRule="auto"/>
        <w:contextualSpacing/>
        <w:jc w:val="center"/>
        <w:rPr>
          <w:lang w:val="uk-UA"/>
        </w:rPr>
      </w:pPr>
    </w:p>
    <w:p w:rsidR="00FC126A" w:rsidRPr="00FC126A" w:rsidRDefault="00FC126A" w:rsidP="00FC126A">
      <w:pPr>
        <w:spacing w:line="240" w:lineRule="auto"/>
        <w:contextualSpacing/>
        <w:jc w:val="center"/>
        <w:rPr>
          <w:lang w:val="uk-UA"/>
        </w:rPr>
      </w:pPr>
    </w:p>
    <w:p w:rsidR="00FC126A" w:rsidRPr="00FC126A" w:rsidRDefault="00FC126A" w:rsidP="00FC126A">
      <w:pPr>
        <w:spacing w:line="240" w:lineRule="auto"/>
        <w:contextualSpacing/>
        <w:jc w:val="center"/>
        <w:rPr>
          <w:lang w:val="uk-UA"/>
        </w:rPr>
      </w:pPr>
    </w:p>
    <w:p w:rsidR="009E0B6E" w:rsidRPr="00FC126A" w:rsidRDefault="00DC29C7" w:rsidP="00FC126A">
      <w:pPr>
        <w:spacing w:line="240" w:lineRule="auto"/>
        <w:contextualSpacing/>
        <w:jc w:val="center"/>
        <w:rPr>
          <w:lang w:val="uk-UA"/>
        </w:rPr>
        <w:sectPr w:rsidR="009E0B6E" w:rsidRPr="00FC126A" w:rsidSect="009E0B6E">
          <w:headerReference w:type="default" r:id="rId13"/>
          <w:pgSz w:w="11906" w:h="16838" w:code="9"/>
          <w:pgMar w:top="1134" w:right="850" w:bottom="1134" w:left="1701" w:header="708" w:footer="708" w:gutter="0"/>
          <w:cols w:space="708"/>
          <w:docGrid w:linePitch="381"/>
        </w:sectPr>
      </w:pPr>
      <w:r w:rsidRPr="00FC126A">
        <w:rPr>
          <w:lang w:val="uk-UA"/>
        </w:rPr>
        <w:t>Київ – 2020 року</w:t>
      </w:r>
    </w:p>
    <w:p w:rsidR="00FC126A" w:rsidRPr="00FC126A" w:rsidRDefault="00FC126A" w:rsidP="00A26A8B">
      <w:pPr>
        <w:spacing w:line="240" w:lineRule="auto"/>
        <w:contextualSpacing/>
        <w:jc w:val="center"/>
        <w:rPr>
          <w:bCs/>
          <w:caps/>
          <w:szCs w:val="28"/>
          <w:lang w:val="uk-UA"/>
        </w:rPr>
      </w:pPr>
      <w:r w:rsidRPr="00FC126A">
        <w:rPr>
          <w:bCs/>
          <w:caps/>
          <w:szCs w:val="28"/>
          <w:lang w:val="uk-UA"/>
        </w:rPr>
        <w:lastRenderedPageBreak/>
        <w:t>Національний технічний університет України</w:t>
      </w:r>
    </w:p>
    <w:p w:rsidR="00FC126A" w:rsidRPr="00FC126A" w:rsidRDefault="00FC126A" w:rsidP="00A26A8B">
      <w:pPr>
        <w:spacing w:line="240" w:lineRule="auto"/>
        <w:contextualSpacing/>
        <w:jc w:val="center"/>
        <w:rPr>
          <w:bCs/>
          <w:caps/>
          <w:szCs w:val="28"/>
          <w:lang w:val="uk-UA"/>
        </w:rPr>
      </w:pPr>
      <w:r w:rsidRPr="00FC126A">
        <w:rPr>
          <w:bCs/>
          <w:caps/>
          <w:szCs w:val="28"/>
          <w:lang w:val="uk-UA"/>
        </w:rPr>
        <w:t>«Київський політехнічний інститут</w:t>
      </w:r>
    </w:p>
    <w:p w:rsidR="00FC126A" w:rsidRPr="00FC126A" w:rsidRDefault="00FC126A" w:rsidP="00A26A8B">
      <w:pPr>
        <w:spacing w:line="240" w:lineRule="auto"/>
        <w:contextualSpacing/>
        <w:jc w:val="center"/>
        <w:rPr>
          <w:bCs/>
          <w:szCs w:val="28"/>
          <w:lang w:val="uk-UA"/>
        </w:rPr>
      </w:pPr>
      <w:r w:rsidRPr="00FC126A">
        <w:rPr>
          <w:bCs/>
          <w:szCs w:val="28"/>
          <w:lang w:val="uk-UA"/>
        </w:rPr>
        <w:t>імені ІГОРЯ СІКОРСЬКОГО»</w:t>
      </w:r>
    </w:p>
    <w:p w:rsidR="00FC126A" w:rsidRPr="00FC126A" w:rsidRDefault="00FC126A" w:rsidP="00A26A8B">
      <w:pPr>
        <w:spacing w:line="240" w:lineRule="auto"/>
        <w:contextualSpacing/>
        <w:jc w:val="center"/>
        <w:rPr>
          <w:b/>
          <w:bCs/>
          <w:caps/>
          <w:szCs w:val="28"/>
          <w:lang w:val="uk-UA"/>
        </w:rPr>
      </w:pPr>
    </w:p>
    <w:p w:rsidR="00FC126A" w:rsidRPr="00FC126A" w:rsidRDefault="00FC126A" w:rsidP="00A26A8B">
      <w:pPr>
        <w:tabs>
          <w:tab w:val="left" w:leader="underscore" w:pos="9356"/>
          <w:tab w:val="left" w:leader="underscore" w:pos="9631"/>
        </w:tabs>
        <w:spacing w:line="240" w:lineRule="auto"/>
        <w:contextualSpacing/>
        <w:jc w:val="center"/>
        <w:rPr>
          <w:b/>
          <w:szCs w:val="28"/>
          <w:vertAlign w:val="superscript"/>
          <w:lang w:val="uk-UA"/>
        </w:rPr>
      </w:pPr>
      <w:r w:rsidRPr="00FC126A">
        <w:rPr>
          <w:szCs w:val="28"/>
          <w:lang w:val="uk-UA"/>
        </w:rPr>
        <w:t xml:space="preserve">Інститут енергозбереження і енергоменеджменту </w:t>
      </w:r>
    </w:p>
    <w:p w:rsidR="00FC126A" w:rsidRPr="00FC126A" w:rsidRDefault="00FC126A" w:rsidP="00A26A8B">
      <w:pPr>
        <w:tabs>
          <w:tab w:val="left" w:leader="underscore" w:pos="8903"/>
          <w:tab w:val="left" w:leader="underscore" w:pos="9631"/>
        </w:tabs>
        <w:spacing w:line="240" w:lineRule="auto"/>
        <w:contextualSpacing/>
        <w:jc w:val="center"/>
        <w:rPr>
          <w:b/>
          <w:szCs w:val="28"/>
          <w:vertAlign w:val="superscript"/>
          <w:lang w:val="uk-UA"/>
        </w:rPr>
      </w:pPr>
      <w:r w:rsidRPr="00FC126A">
        <w:rPr>
          <w:szCs w:val="28"/>
          <w:lang w:val="uk-UA"/>
        </w:rPr>
        <w:t>Кафедра автоматизації управління електротехнічними комплексами</w:t>
      </w:r>
    </w:p>
    <w:p w:rsidR="00FC126A" w:rsidRPr="00FC126A" w:rsidRDefault="00FC126A" w:rsidP="00A26A8B">
      <w:pPr>
        <w:tabs>
          <w:tab w:val="left" w:leader="underscore" w:pos="8903"/>
          <w:tab w:val="left" w:leader="underscore" w:pos="9631"/>
        </w:tabs>
        <w:spacing w:line="240" w:lineRule="auto"/>
        <w:contextualSpacing/>
        <w:jc w:val="center"/>
        <w:rPr>
          <w:b/>
          <w:szCs w:val="28"/>
          <w:lang w:val="uk-UA"/>
        </w:rPr>
      </w:pPr>
    </w:p>
    <w:tbl>
      <w:tblPr>
        <w:tblW w:w="0" w:type="auto"/>
        <w:tblLook w:val="00A0" w:firstRow="1" w:lastRow="0" w:firstColumn="1" w:lastColumn="0" w:noHBand="0" w:noVBand="0"/>
      </w:tblPr>
      <w:tblGrid>
        <w:gridCol w:w="5637"/>
        <w:gridCol w:w="3479"/>
      </w:tblGrid>
      <w:tr w:rsidR="00FC126A" w:rsidRPr="00FC126A" w:rsidTr="00FC126A">
        <w:tc>
          <w:tcPr>
            <w:tcW w:w="5637" w:type="dxa"/>
          </w:tcPr>
          <w:p w:rsidR="00FC126A" w:rsidRPr="00FC126A" w:rsidRDefault="00FC126A" w:rsidP="00A26A8B">
            <w:pPr>
              <w:tabs>
                <w:tab w:val="left" w:leader="underscore" w:pos="9631"/>
              </w:tabs>
              <w:spacing w:line="240" w:lineRule="auto"/>
              <w:contextualSpacing/>
              <w:rPr>
                <w:b/>
                <w:bCs/>
                <w:sz w:val="26"/>
                <w:szCs w:val="26"/>
                <w:lang w:val="uk-UA"/>
              </w:rPr>
            </w:pPr>
          </w:p>
        </w:tc>
        <w:tc>
          <w:tcPr>
            <w:tcW w:w="3479" w:type="dxa"/>
          </w:tcPr>
          <w:p w:rsidR="00FC126A" w:rsidRPr="00FC126A" w:rsidRDefault="00FC126A" w:rsidP="00A26A8B">
            <w:pPr>
              <w:spacing w:line="240" w:lineRule="auto"/>
              <w:contextualSpacing/>
              <w:rPr>
                <w:b/>
                <w:sz w:val="26"/>
                <w:szCs w:val="26"/>
                <w:lang w:val="uk-UA"/>
              </w:rPr>
            </w:pPr>
            <w:r w:rsidRPr="00FC126A">
              <w:rPr>
                <w:sz w:val="26"/>
                <w:szCs w:val="26"/>
                <w:lang w:val="uk-UA"/>
              </w:rPr>
              <w:t>До захисту допущено:</w:t>
            </w:r>
          </w:p>
          <w:p w:rsidR="00FC126A" w:rsidRPr="00FC126A" w:rsidRDefault="00FC126A" w:rsidP="00A26A8B">
            <w:pPr>
              <w:spacing w:line="240" w:lineRule="auto"/>
              <w:contextualSpacing/>
              <w:rPr>
                <w:b/>
                <w:bCs/>
                <w:sz w:val="26"/>
                <w:szCs w:val="26"/>
                <w:lang w:val="uk-UA"/>
              </w:rPr>
            </w:pPr>
            <w:r w:rsidRPr="00FC126A">
              <w:rPr>
                <w:bCs/>
                <w:sz w:val="26"/>
                <w:szCs w:val="26"/>
                <w:lang w:val="uk-UA"/>
              </w:rPr>
              <w:t>Завідувач кафедри</w:t>
            </w:r>
          </w:p>
          <w:p w:rsidR="00FC126A" w:rsidRPr="00FC126A" w:rsidRDefault="00FC126A" w:rsidP="00A26A8B">
            <w:pPr>
              <w:spacing w:line="240" w:lineRule="auto"/>
              <w:contextualSpacing/>
              <w:rPr>
                <w:b/>
                <w:sz w:val="26"/>
                <w:szCs w:val="26"/>
                <w:lang w:val="uk-UA"/>
              </w:rPr>
            </w:pPr>
            <w:r w:rsidRPr="00FC126A">
              <w:rPr>
                <w:sz w:val="26"/>
                <w:szCs w:val="26"/>
                <w:lang w:val="uk-UA"/>
              </w:rPr>
              <w:t xml:space="preserve">__________ </w:t>
            </w:r>
            <w:r w:rsidRPr="00FC126A">
              <w:rPr>
                <w:i/>
                <w:sz w:val="26"/>
                <w:szCs w:val="26"/>
                <w:u w:val="single"/>
                <w:lang w:val="uk-UA"/>
              </w:rPr>
              <w:t xml:space="preserve">Віктор РОЗЕН </w:t>
            </w:r>
          </w:p>
          <w:p w:rsidR="00FC126A" w:rsidRPr="00FC126A" w:rsidRDefault="00B21F02" w:rsidP="00A26A8B">
            <w:pPr>
              <w:spacing w:line="240" w:lineRule="auto"/>
              <w:ind w:firstLine="438"/>
              <w:contextualSpacing/>
              <w:rPr>
                <w:b/>
                <w:sz w:val="26"/>
                <w:szCs w:val="26"/>
                <w:vertAlign w:val="superscript"/>
                <w:lang w:val="uk-UA"/>
              </w:rPr>
            </w:pPr>
            <w:r>
              <w:rPr>
                <w:sz w:val="26"/>
                <w:szCs w:val="26"/>
                <w:vertAlign w:val="superscript"/>
                <w:lang w:val="uk-UA"/>
              </w:rPr>
              <w:t xml:space="preserve">  </w:t>
            </w:r>
            <w:r w:rsidR="00FC126A" w:rsidRPr="00FC126A">
              <w:rPr>
                <w:sz w:val="26"/>
                <w:szCs w:val="26"/>
                <w:vertAlign w:val="superscript"/>
                <w:lang w:val="uk-UA"/>
              </w:rPr>
              <w:t>(підпис)            (ім’я, прізвище)</w:t>
            </w:r>
          </w:p>
          <w:p w:rsidR="00FC126A" w:rsidRPr="00FC126A" w:rsidRDefault="00FC126A" w:rsidP="00A26A8B">
            <w:pPr>
              <w:spacing w:line="240" w:lineRule="auto"/>
              <w:contextualSpacing/>
              <w:rPr>
                <w:b/>
                <w:bCs/>
                <w:caps/>
                <w:sz w:val="26"/>
                <w:szCs w:val="26"/>
                <w:lang w:val="uk-UA"/>
              </w:rPr>
            </w:pPr>
            <w:r w:rsidRPr="00FC126A">
              <w:rPr>
                <w:sz w:val="26"/>
                <w:szCs w:val="26"/>
                <w:lang w:val="uk-UA"/>
              </w:rPr>
              <w:t>“___”_____________2020р.</w:t>
            </w:r>
          </w:p>
        </w:tc>
      </w:tr>
    </w:tbl>
    <w:p w:rsidR="00FC126A" w:rsidRPr="00FC126A" w:rsidRDefault="00FC126A" w:rsidP="00A26A8B">
      <w:pPr>
        <w:tabs>
          <w:tab w:val="left" w:leader="underscore" w:pos="9631"/>
        </w:tabs>
        <w:spacing w:line="240" w:lineRule="auto"/>
        <w:contextualSpacing/>
        <w:rPr>
          <w:b/>
          <w:bCs/>
          <w:caps/>
          <w:szCs w:val="28"/>
          <w:lang w:val="uk-UA"/>
        </w:rPr>
      </w:pPr>
    </w:p>
    <w:p w:rsidR="00FC126A" w:rsidRPr="00FC126A" w:rsidRDefault="00FC126A" w:rsidP="00A26A8B">
      <w:pPr>
        <w:tabs>
          <w:tab w:val="right" w:leader="underscore" w:pos="8903"/>
        </w:tabs>
        <w:spacing w:line="240" w:lineRule="auto"/>
        <w:contextualSpacing/>
        <w:jc w:val="center"/>
        <w:rPr>
          <w:b/>
          <w:sz w:val="40"/>
          <w:szCs w:val="28"/>
          <w:lang w:val="uk-UA"/>
        </w:rPr>
      </w:pPr>
      <w:r w:rsidRPr="00FC126A">
        <w:rPr>
          <w:b/>
          <w:sz w:val="40"/>
          <w:szCs w:val="28"/>
          <w:lang w:val="uk-UA"/>
        </w:rPr>
        <w:t>Пояснювальна записка</w:t>
      </w:r>
    </w:p>
    <w:p w:rsidR="00FC126A" w:rsidRPr="00FC126A" w:rsidRDefault="00FC126A" w:rsidP="00A26A8B">
      <w:pPr>
        <w:spacing w:before="120" w:after="120" w:line="240" w:lineRule="auto"/>
        <w:contextualSpacing/>
        <w:jc w:val="center"/>
        <w:rPr>
          <w:b/>
          <w:szCs w:val="28"/>
          <w:lang w:val="uk-UA"/>
        </w:rPr>
      </w:pPr>
      <w:r w:rsidRPr="00FC126A">
        <w:rPr>
          <w:b/>
          <w:szCs w:val="28"/>
          <w:lang w:val="uk-UA"/>
        </w:rPr>
        <w:t xml:space="preserve"> </w:t>
      </w:r>
    </w:p>
    <w:p w:rsidR="00FC126A" w:rsidRPr="00FC126A" w:rsidRDefault="00FC126A" w:rsidP="00A26A8B">
      <w:pPr>
        <w:tabs>
          <w:tab w:val="left" w:pos="720"/>
          <w:tab w:val="left" w:pos="1440"/>
          <w:tab w:val="left" w:pos="1620"/>
        </w:tabs>
        <w:spacing w:line="240" w:lineRule="auto"/>
        <w:contextualSpacing/>
        <w:rPr>
          <w:b/>
          <w:i/>
          <w:szCs w:val="28"/>
          <w:u w:val="single"/>
          <w:lang w:val="uk-UA"/>
        </w:rPr>
      </w:pPr>
      <w:r w:rsidRPr="00FC126A">
        <w:rPr>
          <w:sz w:val="26"/>
          <w:szCs w:val="26"/>
          <w:lang w:val="uk-UA"/>
        </w:rPr>
        <w:tab/>
        <w:t>за освітньо-науковою програмою</w:t>
      </w:r>
      <w:r w:rsidRPr="00FC126A">
        <w:rPr>
          <w:szCs w:val="28"/>
          <w:lang w:val="uk-UA"/>
        </w:rPr>
        <w:t xml:space="preserve"> «</w:t>
      </w:r>
      <w:r w:rsidRPr="00FC126A">
        <w:rPr>
          <w:i/>
          <w:szCs w:val="28"/>
          <w:u w:val="single"/>
          <w:lang w:val="uk-UA"/>
        </w:rPr>
        <w:t>Інжиніринг автоматизованих електротехнічних комплексів»</w:t>
      </w:r>
    </w:p>
    <w:p w:rsidR="00FC126A" w:rsidRPr="00FC126A" w:rsidRDefault="00FC126A" w:rsidP="00A26A8B">
      <w:pPr>
        <w:tabs>
          <w:tab w:val="left" w:leader="underscore" w:pos="8903"/>
        </w:tabs>
        <w:spacing w:line="240" w:lineRule="auto"/>
        <w:ind w:firstLine="993"/>
        <w:contextualSpacing/>
        <w:rPr>
          <w:b/>
          <w:szCs w:val="28"/>
          <w:lang w:val="uk-UA"/>
        </w:rPr>
      </w:pPr>
      <w:r w:rsidRPr="00FC126A">
        <w:rPr>
          <w:sz w:val="26"/>
          <w:szCs w:val="26"/>
          <w:lang w:val="uk-UA"/>
        </w:rPr>
        <w:t>зі спеціальності</w:t>
      </w:r>
      <w:r w:rsidRPr="00FC126A">
        <w:rPr>
          <w:szCs w:val="26"/>
          <w:lang w:val="uk-UA"/>
        </w:rPr>
        <w:t xml:space="preserve"> </w:t>
      </w:r>
      <w:r w:rsidRPr="00FC126A">
        <w:rPr>
          <w:i/>
          <w:iCs/>
          <w:szCs w:val="28"/>
          <w:u w:val="single"/>
          <w:lang w:val="uk-UA"/>
        </w:rPr>
        <w:t>141 «</w:t>
      </w:r>
      <w:r w:rsidRPr="00FC126A">
        <w:rPr>
          <w:i/>
          <w:szCs w:val="28"/>
          <w:u w:val="single"/>
          <w:lang w:val="uk-UA"/>
        </w:rPr>
        <w:t>Електроенергетика, електротехніка та         електромеханіка</w:t>
      </w:r>
      <w:r w:rsidRPr="00FC126A">
        <w:rPr>
          <w:i/>
          <w:iCs/>
          <w:szCs w:val="28"/>
          <w:u w:val="single"/>
          <w:lang w:val="uk-UA"/>
        </w:rPr>
        <w:t>»</w:t>
      </w:r>
    </w:p>
    <w:p w:rsidR="00FC126A" w:rsidRPr="00FC126A" w:rsidRDefault="00FC126A" w:rsidP="00A26A8B">
      <w:pPr>
        <w:tabs>
          <w:tab w:val="left" w:leader="underscore" w:pos="9356"/>
        </w:tabs>
        <w:spacing w:line="240" w:lineRule="auto"/>
        <w:contextualSpacing/>
        <w:rPr>
          <w:b/>
          <w:szCs w:val="28"/>
          <w:lang w:val="uk-UA"/>
        </w:rPr>
      </w:pPr>
      <w:r w:rsidRPr="00FC126A">
        <w:rPr>
          <w:sz w:val="26"/>
          <w:szCs w:val="26"/>
          <w:lang w:val="uk-UA"/>
        </w:rPr>
        <w:t xml:space="preserve">                 на тему:</w:t>
      </w:r>
      <w:r w:rsidRPr="00FC126A">
        <w:rPr>
          <w:szCs w:val="26"/>
          <w:lang w:val="uk-UA"/>
        </w:rPr>
        <w:t xml:space="preserve"> </w:t>
      </w:r>
      <w:r w:rsidRPr="00FC126A">
        <w:rPr>
          <w:i/>
          <w:szCs w:val="28"/>
          <w:u w:val="single"/>
          <w:lang w:val="uk-UA"/>
        </w:rPr>
        <w:t>«</w:t>
      </w:r>
      <w:r w:rsidRPr="00FC126A">
        <w:rPr>
          <w:i/>
          <w:color w:val="000000"/>
          <w:u w:val="single"/>
          <w:shd w:val="clear" w:color="auto" w:fill="FFFFFF"/>
          <w:lang w:val="uk-UA"/>
        </w:rPr>
        <w:t>Електромеханічне обладнання та автоматизація конвеєрної установки цеху підприємства безалкогольних напоїв</w:t>
      </w:r>
      <w:r w:rsidRPr="00FC126A">
        <w:rPr>
          <w:i/>
          <w:szCs w:val="28"/>
          <w:u w:val="single"/>
          <w:lang w:val="uk-UA"/>
        </w:rPr>
        <w:t>»</w:t>
      </w:r>
    </w:p>
    <w:p w:rsidR="00FC126A" w:rsidRPr="00FC126A" w:rsidRDefault="00FC126A" w:rsidP="00A26A8B">
      <w:pPr>
        <w:spacing w:line="240" w:lineRule="auto"/>
        <w:contextualSpacing/>
        <w:rPr>
          <w:b/>
          <w:bCs/>
          <w:sz w:val="26"/>
          <w:szCs w:val="26"/>
          <w:lang w:val="uk-UA"/>
        </w:rPr>
      </w:pPr>
      <w:r w:rsidRPr="00FC126A">
        <w:rPr>
          <w:bCs/>
          <w:sz w:val="26"/>
          <w:szCs w:val="26"/>
          <w:lang w:val="uk-UA"/>
        </w:rPr>
        <w:t xml:space="preserve">Виконав: студент </w:t>
      </w:r>
      <w:r w:rsidRPr="00FC126A">
        <w:rPr>
          <w:bCs/>
          <w:sz w:val="26"/>
          <w:szCs w:val="26"/>
          <w:u w:val="single"/>
          <w:lang w:val="uk-UA"/>
        </w:rPr>
        <w:t xml:space="preserve">VI </w:t>
      </w:r>
      <w:r w:rsidRPr="00FC126A">
        <w:rPr>
          <w:bCs/>
          <w:sz w:val="26"/>
          <w:szCs w:val="26"/>
          <w:lang w:val="uk-UA"/>
        </w:rPr>
        <w:t xml:space="preserve"> курсу, групи _</w:t>
      </w:r>
      <w:r w:rsidRPr="00FC126A">
        <w:rPr>
          <w:bCs/>
          <w:sz w:val="26"/>
          <w:szCs w:val="26"/>
          <w:u w:val="single"/>
          <w:lang w:val="uk-UA"/>
        </w:rPr>
        <w:t>ОА-г61-1</w:t>
      </w:r>
      <w:r w:rsidRPr="00FC126A">
        <w:rPr>
          <w:bCs/>
          <w:sz w:val="26"/>
          <w:szCs w:val="26"/>
          <w:lang w:val="uk-UA"/>
        </w:rPr>
        <w:t>_</w:t>
      </w:r>
    </w:p>
    <w:p w:rsidR="00FC126A" w:rsidRPr="00FC126A" w:rsidRDefault="00FC126A" w:rsidP="00A26A8B">
      <w:pPr>
        <w:spacing w:line="240" w:lineRule="auto"/>
        <w:contextualSpacing/>
        <w:rPr>
          <w:b/>
          <w:sz w:val="26"/>
          <w:szCs w:val="26"/>
          <w:vertAlign w:val="superscript"/>
          <w:lang w:val="uk-UA"/>
        </w:rPr>
      </w:pPr>
      <w:r w:rsidRPr="00FC126A">
        <w:rPr>
          <w:sz w:val="26"/>
          <w:szCs w:val="26"/>
          <w:vertAlign w:val="superscript"/>
          <w:lang w:val="uk-UA"/>
        </w:rPr>
        <w:t xml:space="preserve">                                                                                                 (шифр групи)</w:t>
      </w:r>
    </w:p>
    <w:p w:rsidR="00FC126A" w:rsidRPr="00FC126A" w:rsidRDefault="00FC126A" w:rsidP="00A26A8B">
      <w:pPr>
        <w:tabs>
          <w:tab w:val="left" w:leader="underscore" w:pos="7371"/>
          <w:tab w:val="left" w:pos="7513"/>
          <w:tab w:val="left" w:leader="underscore" w:pos="8903"/>
        </w:tabs>
        <w:spacing w:line="240" w:lineRule="auto"/>
        <w:contextualSpacing/>
        <w:rPr>
          <w:b/>
          <w:bCs/>
          <w:sz w:val="26"/>
          <w:szCs w:val="26"/>
          <w:lang w:val="uk-UA"/>
        </w:rPr>
      </w:pPr>
      <w:r w:rsidRPr="00FC126A">
        <w:rPr>
          <w:bCs/>
          <w:sz w:val="26"/>
          <w:szCs w:val="26"/>
          <w:u w:val="single"/>
          <w:lang w:val="uk-UA"/>
        </w:rPr>
        <w:t>Возний Ілля Олександрович</w:t>
      </w:r>
      <w:r w:rsidRPr="00FC126A">
        <w:rPr>
          <w:bCs/>
          <w:sz w:val="26"/>
          <w:szCs w:val="26"/>
          <w:lang w:val="uk-UA"/>
        </w:rPr>
        <w:tab/>
      </w:r>
      <w:r w:rsidRPr="00FC126A">
        <w:rPr>
          <w:bCs/>
          <w:sz w:val="26"/>
          <w:szCs w:val="26"/>
          <w:lang w:val="uk-UA"/>
        </w:rPr>
        <w:tab/>
      </w:r>
      <w:r w:rsidRPr="00FC126A">
        <w:rPr>
          <w:bCs/>
          <w:sz w:val="26"/>
          <w:szCs w:val="26"/>
          <w:lang w:val="uk-UA"/>
        </w:rPr>
        <w:tab/>
      </w:r>
    </w:p>
    <w:p w:rsidR="00FC126A" w:rsidRPr="00FC126A" w:rsidRDefault="00FC126A" w:rsidP="00A26A8B">
      <w:pPr>
        <w:tabs>
          <w:tab w:val="left" w:pos="7938"/>
        </w:tabs>
        <w:spacing w:line="240" w:lineRule="auto"/>
        <w:ind w:firstLine="2694"/>
        <w:contextualSpacing/>
        <w:rPr>
          <w:b/>
          <w:sz w:val="26"/>
          <w:szCs w:val="26"/>
          <w:vertAlign w:val="superscript"/>
          <w:lang w:val="uk-UA"/>
        </w:rPr>
      </w:pPr>
      <w:r w:rsidRPr="00FC126A">
        <w:rPr>
          <w:sz w:val="26"/>
          <w:szCs w:val="26"/>
          <w:vertAlign w:val="superscript"/>
          <w:lang w:val="uk-UA"/>
        </w:rPr>
        <w:t>(прізвище, ім’я, по батькові)</w:t>
      </w:r>
      <w:r w:rsidRPr="00FC126A">
        <w:rPr>
          <w:sz w:val="26"/>
          <w:szCs w:val="26"/>
          <w:vertAlign w:val="superscript"/>
          <w:lang w:val="uk-UA"/>
        </w:rPr>
        <w:tab/>
        <w:t xml:space="preserve">(підпис) </w:t>
      </w:r>
    </w:p>
    <w:p w:rsidR="00FC126A" w:rsidRPr="00FC126A" w:rsidRDefault="00FC126A" w:rsidP="00A26A8B">
      <w:pPr>
        <w:tabs>
          <w:tab w:val="left" w:leader="underscore" w:pos="7371"/>
          <w:tab w:val="left" w:pos="7513"/>
          <w:tab w:val="left" w:leader="underscore" w:pos="8903"/>
        </w:tabs>
        <w:spacing w:before="120" w:line="240" w:lineRule="auto"/>
        <w:contextualSpacing/>
        <w:rPr>
          <w:b/>
          <w:bCs/>
          <w:sz w:val="26"/>
          <w:szCs w:val="26"/>
          <w:lang w:val="uk-UA"/>
        </w:rPr>
      </w:pPr>
      <w:r w:rsidRPr="00FC126A">
        <w:rPr>
          <w:bCs/>
          <w:sz w:val="26"/>
          <w:szCs w:val="26"/>
          <w:lang w:val="uk-UA"/>
        </w:rPr>
        <w:t xml:space="preserve">Керівник </w:t>
      </w:r>
      <w:r w:rsidRPr="00FC126A">
        <w:rPr>
          <w:iCs/>
          <w:sz w:val="26"/>
          <w:szCs w:val="26"/>
          <w:u w:val="single"/>
          <w:lang w:val="uk-UA"/>
        </w:rPr>
        <w:t>ст викладач Дубовик В.Г.</w:t>
      </w:r>
      <w:r w:rsidRPr="00FC126A">
        <w:rPr>
          <w:bCs/>
          <w:sz w:val="26"/>
          <w:szCs w:val="26"/>
          <w:lang w:val="uk-UA"/>
        </w:rPr>
        <w:tab/>
      </w:r>
      <w:r w:rsidRPr="00FC126A">
        <w:rPr>
          <w:bCs/>
          <w:sz w:val="26"/>
          <w:szCs w:val="26"/>
          <w:lang w:val="uk-UA"/>
        </w:rPr>
        <w:tab/>
      </w:r>
      <w:r w:rsidRPr="00FC126A">
        <w:rPr>
          <w:bCs/>
          <w:sz w:val="26"/>
          <w:szCs w:val="26"/>
          <w:lang w:val="uk-UA"/>
        </w:rPr>
        <w:tab/>
      </w:r>
    </w:p>
    <w:p w:rsidR="00FC126A" w:rsidRPr="00FC126A" w:rsidRDefault="00FC126A" w:rsidP="00A26A8B">
      <w:pPr>
        <w:tabs>
          <w:tab w:val="left" w:pos="7938"/>
        </w:tabs>
        <w:spacing w:line="240" w:lineRule="auto"/>
        <w:ind w:firstLine="2410"/>
        <w:contextualSpacing/>
        <w:rPr>
          <w:b/>
          <w:sz w:val="26"/>
          <w:szCs w:val="26"/>
          <w:vertAlign w:val="superscript"/>
          <w:lang w:val="uk-UA"/>
        </w:rPr>
      </w:pPr>
      <w:r w:rsidRPr="00FC126A">
        <w:rPr>
          <w:sz w:val="26"/>
          <w:szCs w:val="26"/>
          <w:vertAlign w:val="superscript"/>
          <w:lang w:val="uk-UA"/>
        </w:rPr>
        <w:t>(посада, науковий ступінь, вчене звання, прізвище та ініціали)</w:t>
      </w:r>
      <w:r w:rsidRPr="00FC126A">
        <w:rPr>
          <w:sz w:val="26"/>
          <w:szCs w:val="26"/>
          <w:vertAlign w:val="superscript"/>
          <w:lang w:val="uk-UA"/>
        </w:rPr>
        <w:tab/>
        <w:t xml:space="preserve">(підпис) </w:t>
      </w:r>
    </w:p>
    <w:p w:rsidR="00FC126A" w:rsidRPr="00FC126A" w:rsidRDefault="00FC126A" w:rsidP="00A26A8B">
      <w:pPr>
        <w:spacing w:line="240" w:lineRule="auto"/>
        <w:contextualSpacing/>
        <w:rPr>
          <w:sz w:val="26"/>
          <w:szCs w:val="26"/>
          <w:lang w:val="uk-UA"/>
        </w:rPr>
      </w:pPr>
    </w:p>
    <w:p w:rsidR="00FC126A" w:rsidRPr="00FC126A" w:rsidRDefault="00FC126A" w:rsidP="00A26A8B">
      <w:pPr>
        <w:tabs>
          <w:tab w:val="left" w:leader="underscore" w:pos="7371"/>
          <w:tab w:val="left" w:pos="7513"/>
          <w:tab w:val="left" w:leader="underscore" w:pos="8903"/>
        </w:tabs>
        <w:spacing w:before="120" w:line="240" w:lineRule="auto"/>
        <w:contextualSpacing/>
        <w:rPr>
          <w:bCs/>
          <w:sz w:val="26"/>
          <w:szCs w:val="26"/>
          <w:lang w:val="uk-UA"/>
        </w:rPr>
      </w:pPr>
      <w:r w:rsidRPr="00FC126A">
        <w:rPr>
          <w:b/>
          <w:bCs/>
          <w:sz w:val="26"/>
          <w:szCs w:val="26"/>
          <w:lang w:val="uk-UA"/>
        </w:rPr>
        <w:t xml:space="preserve">Електроспоживання </w:t>
      </w:r>
      <w:r w:rsidRPr="00FC126A">
        <w:rPr>
          <w:iCs/>
          <w:sz w:val="26"/>
          <w:szCs w:val="26"/>
          <w:lang w:val="uk-UA"/>
        </w:rPr>
        <w:t xml:space="preserve">   </w:t>
      </w:r>
      <w:r w:rsidRPr="00FC126A">
        <w:rPr>
          <w:iCs/>
          <w:sz w:val="26"/>
          <w:szCs w:val="26"/>
          <w:u w:val="single"/>
          <w:lang w:val="uk-UA"/>
        </w:rPr>
        <w:t>к.т.н.,</w:t>
      </w:r>
      <w:r w:rsidRPr="00FC126A">
        <w:rPr>
          <w:bCs/>
          <w:sz w:val="26"/>
          <w:szCs w:val="26"/>
          <w:u w:val="single"/>
          <w:lang w:val="uk-UA"/>
        </w:rPr>
        <w:t xml:space="preserve"> доцент, Мейта О.</w:t>
      </w:r>
      <w:r w:rsidRPr="00FC126A">
        <w:rPr>
          <w:bCs/>
          <w:sz w:val="26"/>
          <w:szCs w:val="26"/>
          <w:lang w:val="uk-UA"/>
        </w:rPr>
        <w:tab/>
        <w:t xml:space="preserve">    _________</w:t>
      </w:r>
      <w:r w:rsidR="005C1CD4">
        <w:rPr>
          <w:bCs/>
          <w:sz w:val="26"/>
          <w:szCs w:val="26"/>
          <w:lang w:val="uk-UA"/>
        </w:rPr>
        <w:t>_</w:t>
      </w:r>
    </w:p>
    <w:p w:rsidR="00FC126A" w:rsidRPr="00FC126A" w:rsidRDefault="00FC126A" w:rsidP="00A26A8B">
      <w:pPr>
        <w:tabs>
          <w:tab w:val="left" w:pos="7938"/>
        </w:tabs>
        <w:spacing w:line="240" w:lineRule="auto"/>
        <w:ind w:firstLine="2410"/>
        <w:contextualSpacing/>
        <w:rPr>
          <w:b/>
          <w:sz w:val="26"/>
          <w:szCs w:val="26"/>
          <w:vertAlign w:val="superscript"/>
          <w:lang w:val="uk-UA"/>
        </w:rPr>
      </w:pPr>
      <w:r w:rsidRPr="00FC126A">
        <w:rPr>
          <w:b/>
          <w:bCs/>
          <w:sz w:val="26"/>
          <w:szCs w:val="26"/>
          <w:lang w:val="uk-UA"/>
        </w:rPr>
        <w:t xml:space="preserve">        </w:t>
      </w:r>
      <w:r w:rsidRPr="00FC126A">
        <w:rPr>
          <w:sz w:val="26"/>
          <w:szCs w:val="26"/>
          <w:vertAlign w:val="superscript"/>
          <w:lang w:val="uk-UA"/>
        </w:rPr>
        <w:t xml:space="preserve"> (посада, науковий ступінь, вчене звання, прізвище та ініціали)</w:t>
      </w:r>
      <w:r w:rsidRPr="00FC126A">
        <w:rPr>
          <w:sz w:val="26"/>
          <w:szCs w:val="26"/>
          <w:vertAlign w:val="superscript"/>
          <w:lang w:val="uk-UA"/>
        </w:rPr>
        <w:tab/>
        <w:t xml:space="preserve">(підпис) </w:t>
      </w:r>
    </w:p>
    <w:p w:rsidR="00FC126A" w:rsidRPr="00FC126A" w:rsidRDefault="00FC126A" w:rsidP="00A26A8B">
      <w:pPr>
        <w:tabs>
          <w:tab w:val="left" w:leader="underscore" w:pos="7371"/>
          <w:tab w:val="left" w:pos="7513"/>
          <w:tab w:val="left" w:leader="underscore" w:pos="8903"/>
        </w:tabs>
        <w:spacing w:before="120" w:line="240" w:lineRule="auto"/>
        <w:contextualSpacing/>
        <w:rPr>
          <w:bCs/>
          <w:sz w:val="26"/>
          <w:szCs w:val="26"/>
          <w:lang w:val="uk-UA"/>
        </w:rPr>
      </w:pPr>
      <w:r w:rsidRPr="00FC126A">
        <w:rPr>
          <w:b/>
          <w:bCs/>
          <w:sz w:val="26"/>
          <w:szCs w:val="26"/>
          <w:lang w:val="uk-UA"/>
        </w:rPr>
        <w:t xml:space="preserve">Охорона праці    </w:t>
      </w:r>
      <w:r w:rsidRPr="00FC126A">
        <w:rPr>
          <w:iCs/>
          <w:sz w:val="26"/>
          <w:szCs w:val="26"/>
          <w:u w:val="single"/>
          <w:lang w:val="uk-UA"/>
        </w:rPr>
        <w:t>к.т.н.,</w:t>
      </w:r>
      <w:r w:rsidRPr="00FC126A">
        <w:rPr>
          <w:bCs/>
          <w:sz w:val="26"/>
          <w:szCs w:val="26"/>
          <w:u w:val="single"/>
          <w:lang w:val="uk-UA"/>
        </w:rPr>
        <w:t xml:space="preserve"> доцент, Козлов С.С.</w:t>
      </w:r>
      <w:r w:rsidRPr="00FC126A">
        <w:rPr>
          <w:bCs/>
          <w:sz w:val="26"/>
          <w:szCs w:val="26"/>
          <w:lang w:val="uk-UA"/>
        </w:rPr>
        <w:tab/>
      </w:r>
      <w:r w:rsidR="005C1CD4">
        <w:rPr>
          <w:bCs/>
          <w:sz w:val="26"/>
          <w:szCs w:val="26"/>
          <w:lang w:val="uk-UA"/>
        </w:rPr>
        <w:t xml:space="preserve">    _________</w:t>
      </w:r>
    </w:p>
    <w:p w:rsidR="00FC126A" w:rsidRPr="00FC126A" w:rsidRDefault="00FC126A" w:rsidP="00C456E7">
      <w:pPr>
        <w:tabs>
          <w:tab w:val="left" w:pos="7938"/>
        </w:tabs>
        <w:spacing w:line="240" w:lineRule="auto"/>
        <w:contextualSpacing/>
        <w:rPr>
          <w:b/>
          <w:sz w:val="26"/>
          <w:szCs w:val="26"/>
          <w:vertAlign w:val="superscript"/>
          <w:lang w:val="uk-UA"/>
        </w:rPr>
      </w:pPr>
      <w:r w:rsidRPr="00FC126A">
        <w:rPr>
          <w:b/>
          <w:bCs/>
          <w:sz w:val="26"/>
          <w:szCs w:val="26"/>
          <w:lang w:val="uk-UA"/>
        </w:rPr>
        <w:t xml:space="preserve">                               </w:t>
      </w:r>
      <w:r w:rsidRPr="00FC126A">
        <w:rPr>
          <w:sz w:val="26"/>
          <w:szCs w:val="26"/>
          <w:vertAlign w:val="superscript"/>
          <w:lang w:val="uk-UA"/>
        </w:rPr>
        <w:t xml:space="preserve"> (посада, науковий ступінь, вчене звання, прізвище та ініціали)</w:t>
      </w:r>
      <w:r w:rsidRPr="00FC126A">
        <w:rPr>
          <w:sz w:val="26"/>
          <w:szCs w:val="26"/>
          <w:vertAlign w:val="superscript"/>
          <w:lang w:val="uk-UA"/>
        </w:rPr>
        <w:tab/>
        <w:t xml:space="preserve">(підпис) </w:t>
      </w:r>
    </w:p>
    <w:p w:rsidR="00FC126A" w:rsidRPr="00FC126A" w:rsidRDefault="00FC126A" w:rsidP="00A26A8B">
      <w:pPr>
        <w:tabs>
          <w:tab w:val="left" w:leader="underscore" w:pos="7371"/>
          <w:tab w:val="left" w:pos="7513"/>
          <w:tab w:val="left" w:leader="underscore" w:pos="8903"/>
        </w:tabs>
        <w:spacing w:before="120" w:line="240" w:lineRule="auto"/>
        <w:contextualSpacing/>
        <w:rPr>
          <w:b/>
          <w:bCs/>
          <w:sz w:val="26"/>
          <w:szCs w:val="26"/>
          <w:lang w:val="uk-UA"/>
        </w:rPr>
      </w:pPr>
      <w:r w:rsidRPr="00FC126A">
        <w:rPr>
          <w:bCs/>
          <w:sz w:val="26"/>
          <w:szCs w:val="26"/>
          <w:lang w:val="uk-UA"/>
        </w:rPr>
        <w:t>Рецензент</w:t>
      </w:r>
      <w:r w:rsidRPr="00FC126A">
        <w:rPr>
          <w:bCs/>
          <w:sz w:val="26"/>
          <w:szCs w:val="26"/>
          <w:lang w:val="uk-UA"/>
        </w:rPr>
        <w:tab/>
      </w:r>
      <w:r w:rsidRPr="00FC126A">
        <w:rPr>
          <w:bCs/>
          <w:sz w:val="26"/>
          <w:szCs w:val="26"/>
          <w:lang w:val="uk-UA"/>
        </w:rPr>
        <w:tab/>
      </w:r>
      <w:r w:rsidRPr="00FC126A">
        <w:rPr>
          <w:bCs/>
          <w:sz w:val="26"/>
          <w:szCs w:val="26"/>
          <w:lang w:val="uk-UA"/>
        </w:rPr>
        <w:tab/>
      </w:r>
    </w:p>
    <w:p w:rsidR="00FC126A" w:rsidRPr="00FC126A" w:rsidRDefault="00FC126A" w:rsidP="00A26A8B">
      <w:pPr>
        <w:tabs>
          <w:tab w:val="left" w:pos="7938"/>
        </w:tabs>
        <w:spacing w:line="240" w:lineRule="auto"/>
        <w:ind w:firstLine="1276"/>
        <w:contextualSpacing/>
        <w:rPr>
          <w:b/>
          <w:sz w:val="26"/>
          <w:szCs w:val="26"/>
          <w:vertAlign w:val="superscript"/>
          <w:lang w:val="uk-UA"/>
        </w:rPr>
      </w:pPr>
      <w:r w:rsidRPr="00FC126A">
        <w:rPr>
          <w:sz w:val="26"/>
          <w:szCs w:val="26"/>
          <w:vertAlign w:val="superscript"/>
          <w:lang w:val="uk-UA"/>
        </w:rPr>
        <w:t xml:space="preserve">     (посада, науковий ступінь, вчене звання, науковий ступінь, прізвище та ініціали)</w:t>
      </w:r>
      <w:r w:rsidRPr="00FC126A">
        <w:rPr>
          <w:sz w:val="26"/>
          <w:szCs w:val="26"/>
          <w:vertAlign w:val="superscript"/>
          <w:lang w:val="uk-UA"/>
        </w:rPr>
        <w:tab/>
        <w:t xml:space="preserve">(підпис) </w:t>
      </w:r>
    </w:p>
    <w:p w:rsidR="00FC126A" w:rsidRPr="00FC126A" w:rsidRDefault="00FC126A" w:rsidP="00A26A8B">
      <w:pPr>
        <w:tabs>
          <w:tab w:val="left" w:pos="330"/>
        </w:tabs>
        <w:spacing w:line="240" w:lineRule="auto"/>
        <w:ind w:left="4536"/>
        <w:contextualSpacing/>
        <w:rPr>
          <w:b/>
          <w:sz w:val="26"/>
          <w:szCs w:val="26"/>
          <w:lang w:val="uk-UA"/>
        </w:rPr>
      </w:pPr>
    </w:p>
    <w:p w:rsidR="00FC126A" w:rsidRPr="00FC126A" w:rsidRDefault="00FC126A" w:rsidP="00A26A8B">
      <w:pPr>
        <w:tabs>
          <w:tab w:val="left" w:pos="330"/>
        </w:tabs>
        <w:spacing w:line="240" w:lineRule="auto"/>
        <w:ind w:left="4536"/>
        <w:contextualSpacing/>
        <w:rPr>
          <w:b/>
          <w:szCs w:val="26"/>
          <w:lang w:val="uk-UA"/>
        </w:rPr>
      </w:pPr>
      <w:r w:rsidRPr="00FC126A">
        <w:rPr>
          <w:szCs w:val="28"/>
          <w:lang w:val="uk-UA"/>
        </w:rPr>
        <w:t>Засвідчую, що у цьому дипломному проєкті немає запозичень з праць інших авторів без відповідних посилань.</w:t>
      </w:r>
    </w:p>
    <w:p w:rsidR="00FC126A" w:rsidRPr="00FC126A" w:rsidRDefault="00FC126A" w:rsidP="00A26A8B">
      <w:pPr>
        <w:tabs>
          <w:tab w:val="left" w:pos="330"/>
        </w:tabs>
        <w:spacing w:line="240" w:lineRule="auto"/>
        <w:ind w:firstLine="4536"/>
        <w:contextualSpacing/>
        <w:rPr>
          <w:b/>
          <w:sz w:val="24"/>
          <w:szCs w:val="28"/>
          <w:lang w:val="uk-UA"/>
        </w:rPr>
      </w:pPr>
      <w:r w:rsidRPr="00FC126A">
        <w:rPr>
          <w:szCs w:val="26"/>
          <w:lang w:val="uk-UA"/>
        </w:rPr>
        <w:t>Студент</w:t>
      </w:r>
      <w:r w:rsidRPr="00FC126A">
        <w:rPr>
          <w:szCs w:val="28"/>
          <w:lang w:val="uk-UA"/>
        </w:rPr>
        <w:t>___________ Ілля ВОЗНИЙ</w:t>
      </w:r>
    </w:p>
    <w:p w:rsidR="00FC126A" w:rsidRPr="00FC126A" w:rsidRDefault="00FC126A" w:rsidP="00C456E7">
      <w:pPr>
        <w:tabs>
          <w:tab w:val="left" w:pos="7938"/>
        </w:tabs>
        <w:spacing w:line="240" w:lineRule="auto"/>
        <w:contextualSpacing/>
        <w:rPr>
          <w:b/>
          <w:szCs w:val="28"/>
          <w:vertAlign w:val="superscript"/>
          <w:lang w:val="uk-UA"/>
        </w:rPr>
      </w:pPr>
      <w:r w:rsidRPr="00FC126A">
        <w:rPr>
          <w:szCs w:val="28"/>
          <w:vertAlign w:val="superscript"/>
          <w:lang w:val="uk-UA"/>
        </w:rPr>
        <w:t xml:space="preserve">                                                                               </w:t>
      </w:r>
      <w:r w:rsidR="005C1CD4">
        <w:rPr>
          <w:szCs w:val="28"/>
          <w:vertAlign w:val="superscript"/>
          <w:lang w:val="uk-UA"/>
        </w:rPr>
        <w:t xml:space="preserve">        </w:t>
      </w:r>
      <w:r w:rsidRPr="00FC126A">
        <w:rPr>
          <w:szCs w:val="28"/>
          <w:vertAlign w:val="superscript"/>
          <w:lang w:val="uk-UA"/>
        </w:rPr>
        <w:t xml:space="preserve">                                              (підпис)</w:t>
      </w:r>
    </w:p>
    <w:p w:rsidR="00FC126A" w:rsidRDefault="00FC126A" w:rsidP="00A26A8B">
      <w:pPr>
        <w:spacing w:line="240" w:lineRule="auto"/>
        <w:contextualSpacing/>
        <w:jc w:val="center"/>
        <w:rPr>
          <w:szCs w:val="26"/>
          <w:lang w:val="uk-UA"/>
        </w:rPr>
      </w:pPr>
    </w:p>
    <w:p w:rsidR="00864E48" w:rsidRDefault="00864E48" w:rsidP="00A26A8B">
      <w:pPr>
        <w:spacing w:line="240" w:lineRule="auto"/>
        <w:contextualSpacing/>
        <w:jc w:val="center"/>
        <w:rPr>
          <w:szCs w:val="26"/>
          <w:lang w:val="uk-UA"/>
        </w:rPr>
      </w:pPr>
    </w:p>
    <w:p w:rsidR="00864E48" w:rsidRPr="00FC126A" w:rsidRDefault="00864E48" w:rsidP="00A26A8B">
      <w:pPr>
        <w:spacing w:line="240" w:lineRule="auto"/>
        <w:contextualSpacing/>
        <w:jc w:val="center"/>
        <w:rPr>
          <w:szCs w:val="26"/>
          <w:lang w:val="uk-UA"/>
        </w:rPr>
      </w:pPr>
    </w:p>
    <w:p w:rsidR="00FC126A" w:rsidRPr="00FC126A" w:rsidRDefault="00FC126A" w:rsidP="00A26A8B">
      <w:pPr>
        <w:spacing w:line="240" w:lineRule="auto"/>
        <w:contextualSpacing/>
        <w:jc w:val="center"/>
        <w:rPr>
          <w:szCs w:val="26"/>
          <w:lang w:val="uk-UA"/>
        </w:rPr>
      </w:pPr>
    </w:p>
    <w:p w:rsidR="00FC126A" w:rsidRPr="00FC126A" w:rsidRDefault="00FC126A" w:rsidP="00A26A8B">
      <w:pPr>
        <w:spacing w:line="240" w:lineRule="auto"/>
        <w:contextualSpacing/>
        <w:jc w:val="center"/>
        <w:rPr>
          <w:szCs w:val="26"/>
          <w:lang w:val="uk-UA"/>
        </w:rPr>
      </w:pPr>
    </w:p>
    <w:p w:rsidR="00FC126A" w:rsidRPr="00FC126A" w:rsidRDefault="00FC126A" w:rsidP="00FC126A">
      <w:pPr>
        <w:spacing w:line="240" w:lineRule="auto"/>
        <w:contextualSpacing/>
        <w:jc w:val="center"/>
        <w:rPr>
          <w:szCs w:val="26"/>
          <w:lang w:val="uk-UA"/>
        </w:rPr>
      </w:pPr>
      <w:r w:rsidRPr="00FC126A">
        <w:rPr>
          <w:szCs w:val="26"/>
          <w:lang w:val="uk-UA"/>
        </w:rPr>
        <w:t>Київ – 2020</w:t>
      </w:r>
    </w:p>
    <w:p w:rsidR="00FC126A" w:rsidRPr="00FC126A" w:rsidRDefault="00FC126A" w:rsidP="00FC126A">
      <w:pPr>
        <w:spacing w:line="240" w:lineRule="auto"/>
        <w:jc w:val="center"/>
        <w:rPr>
          <w:szCs w:val="26"/>
          <w:lang w:val="uk-UA"/>
        </w:rPr>
        <w:sectPr w:rsidR="00FC126A" w:rsidRPr="00FC126A" w:rsidSect="00737233">
          <w:headerReference w:type="default" r:id="rId14"/>
          <w:pgSz w:w="11906" w:h="16838" w:code="9"/>
          <w:pgMar w:top="1134" w:right="850" w:bottom="1134" w:left="1701" w:header="708" w:footer="708" w:gutter="0"/>
          <w:cols w:space="708"/>
          <w:docGrid w:linePitch="381"/>
        </w:sectPr>
      </w:pPr>
    </w:p>
    <w:p w:rsidR="00FC126A" w:rsidRPr="00FC126A" w:rsidRDefault="00FC126A" w:rsidP="00FC126A">
      <w:pPr>
        <w:tabs>
          <w:tab w:val="left" w:pos="3960"/>
        </w:tabs>
        <w:spacing w:after="0" w:line="360" w:lineRule="auto"/>
        <w:ind w:firstLine="709"/>
        <w:jc w:val="center"/>
        <w:rPr>
          <w:lang w:val="uk-UA"/>
        </w:rPr>
      </w:pPr>
      <w:r w:rsidRPr="00FC126A">
        <w:rPr>
          <w:lang w:val="uk-UA"/>
        </w:rPr>
        <w:lastRenderedPageBreak/>
        <w:t>Зміст</w:t>
      </w:r>
    </w:p>
    <w:p w:rsidR="00FC126A" w:rsidRPr="00FC126A" w:rsidRDefault="00FC126A" w:rsidP="00FC126A">
      <w:pPr>
        <w:tabs>
          <w:tab w:val="left" w:pos="3960"/>
        </w:tabs>
        <w:spacing w:after="0" w:line="360" w:lineRule="auto"/>
        <w:ind w:firstLine="709"/>
        <w:jc w:val="both"/>
        <w:rPr>
          <w:lang w:val="uk-UA"/>
        </w:rPr>
      </w:pPr>
      <w:r w:rsidRPr="00FC126A">
        <w:rPr>
          <w:lang w:val="uk-UA"/>
        </w:rPr>
        <w:t>Вступ</w:t>
      </w:r>
    </w:p>
    <w:p w:rsidR="00FC126A" w:rsidRPr="00FC126A" w:rsidRDefault="00FC126A" w:rsidP="00FC126A">
      <w:pPr>
        <w:pStyle w:val="a9"/>
        <w:numPr>
          <w:ilvl w:val="0"/>
          <w:numId w:val="1"/>
        </w:numPr>
        <w:tabs>
          <w:tab w:val="left" w:pos="1843"/>
        </w:tabs>
        <w:spacing w:after="0" w:line="360" w:lineRule="auto"/>
        <w:jc w:val="both"/>
        <w:rPr>
          <w:lang w:val="uk-UA"/>
        </w:rPr>
      </w:pPr>
      <w:r w:rsidRPr="00FC126A">
        <w:rPr>
          <w:lang w:val="uk-UA"/>
        </w:rPr>
        <w:t>Призначення і область застосування стрічкового конвеєра…………………………………………………………………...1</w:t>
      </w:r>
      <w:r w:rsidR="00BC5537">
        <w:rPr>
          <w:lang w:val="uk-UA"/>
        </w:rPr>
        <w:t>2</w:t>
      </w:r>
    </w:p>
    <w:p w:rsidR="00FC126A" w:rsidRPr="00FC126A" w:rsidRDefault="00FC126A" w:rsidP="00FC126A">
      <w:pPr>
        <w:pStyle w:val="a9"/>
        <w:numPr>
          <w:ilvl w:val="0"/>
          <w:numId w:val="1"/>
        </w:numPr>
        <w:tabs>
          <w:tab w:val="left" w:pos="1560"/>
        </w:tabs>
        <w:spacing w:after="0" w:line="360" w:lineRule="auto"/>
        <w:jc w:val="both"/>
        <w:rPr>
          <w:lang w:val="uk-UA"/>
        </w:rPr>
      </w:pPr>
      <w:r w:rsidRPr="00FC126A">
        <w:rPr>
          <w:lang w:val="uk-UA"/>
        </w:rPr>
        <w:t>Вимоги до електроприводу………………………….1</w:t>
      </w:r>
      <w:r w:rsidR="00BC5537">
        <w:rPr>
          <w:lang w:val="uk-UA"/>
        </w:rPr>
        <w:t>7</w:t>
      </w:r>
    </w:p>
    <w:p w:rsidR="00FC126A" w:rsidRPr="00FC126A" w:rsidRDefault="00FC126A" w:rsidP="00FC126A">
      <w:pPr>
        <w:pStyle w:val="a9"/>
        <w:numPr>
          <w:ilvl w:val="0"/>
          <w:numId w:val="1"/>
        </w:numPr>
        <w:tabs>
          <w:tab w:val="left" w:pos="1560"/>
        </w:tabs>
        <w:spacing w:after="0" w:line="360" w:lineRule="auto"/>
        <w:jc w:val="both"/>
        <w:rPr>
          <w:lang w:val="uk-UA"/>
        </w:rPr>
      </w:pPr>
      <w:r w:rsidRPr="00FC126A">
        <w:rPr>
          <w:lang w:val="uk-UA"/>
        </w:rPr>
        <w:t>Системи електроприводу конвеєрних установок...2</w:t>
      </w:r>
      <w:r w:rsidR="00BC5537">
        <w:rPr>
          <w:lang w:val="uk-UA"/>
        </w:rPr>
        <w:t>5</w:t>
      </w:r>
    </w:p>
    <w:p w:rsidR="00FC126A" w:rsidRPr="00FC126A" w:rsidRDefault="00FC126A" w:rsidP="00FC126A">
      <w:pPr>
        <w:pStyle w:val="a9"/>
        <w:numPr>
          <w:ilvl w:val="0"/>
          <w:numId w:val="1"/>
        </w:numPr>
        <w:tabs>
          <w:tab w:val="left" w:pos="426"/>
          <w:tab w:val="left" w:pos="1560"/>
        </w:tabs>
        <w:spacing w:after="0" w:line="360" w:lineRule="auto"/>
        <w:jc w:val="both"/>
        <w:rPr>
          <w:lang w:val="uk-UA"/>
        </w:rPr>
      </w:pPr>
      <w:r w:rsidRPr="00FC126A">
        <w:rPr>
          <w:lang w:val="uk-UA"/>
        </w:rPr>
        <w:t>Характеристики конвеєрів, що застосовуються.....2</w:t>
      </w:r>
      <w:r w:rsidR="00BC5537">
        <w:rPr>
          <w:lang w:val="uk-UA"/>
        </w:rPr>
        <w:t>7</w:t>
      </w:r>
    </w:p>
    <w:p w:rsidR="00FC126A" w:rsidRPr="00FC126A" w:rsidRDefault="00FC126A" w:rsidP="00FC126A">
      <w:pPr>
        <w:pStyle w:val="a9"/>
        <w:numPr>
          <w:ilvl w:val="0"/>
          <w:numId w:val="1"/>
        </w:numPr>
        <w:tabs>
          <w:tab w:val="left" w:pos="1560"/>
        </w:tabs>
        <w:spacing w:after="0" w:line="360" w:lineRule="auto"/>
        <w:jc w:val="both"/>
        <w:rPr>
          <w:lang w:val="uk-UA"/>
        </w:rPr>
      </w:pPr>
      <w:r w:rsidRPr="00FC126A">
        <w:rPr>
          <w:lang w:val="uk-UA"/>
        </w:rPr>
        <w:t>Вибір і розрахунок конвеєра лінії транспортування………………………………………………………….2</w:t>
      </w:r>
      <w:r w:rsidR="00BC5537">
        <w:rPr>
          <w:lang w:val="uk-UA"/>
        </w:rPr>
        <w:t>9</w:t>
      </w:r>
    </w:p>
    <w:p w:rsidR="00FC126A" w:rsidRPr="00FC126A" w:rsidRDefault="00FC126A" w:rsidP="00FC126A">
      <w:pPr>
        <w:pStyle w:val="a9"/>
        <w:numPr>
          <w:ilvl w:val="1"/>
          <w:numId w:val="1"/>
        </w:numPr>
        <w:tabs>
          <w:tab w:val="left" w:pos="1560"/>
          <w:tab w:val="left" w:pos="2268"/>
        </w:tabs>
        <w:spacing w:after="0" w:line="360" w:lineRule="auto"/>
        <w:jc w:val="both"/>
        <w:rPr>
          <w:lang w:val="uk-UA"/>
        </w:rPr>
      </w:pPr>
      <w:r w:rsidRPr="00FC126A">
        <w:rPr>
          <w:lang w:val="uk-UA"/>
        </w:rPr>
        <w:t>Вибір параметрів конвеєрної установки………………….……..2</w:t>
      </w:r>
      <w:r w:rsidR="00BC5537">
        <w:rPr>
          <w:lang w:val="uk-UA"/>
        </w:rPr>
        <w:t>9</w:t>
      </w:r>
    </w:p>
    <w:p w:rsidR="00FC126A" w:rsidRPr="00FC126A" w:rsidRDefault="00FC126A" w:rsidP="00FC126A">
      <w:pPr>
        <w:pStyle w:val="a9"/>
        <w:numPr>
          <w:ilvl w:val="2"/>
          <w:numId w:val="1"/>
        </w:numPr>
        <w:tabs>
          <w:tab w:val="left" w:pos="1560"/>
        </w:tabs>
        <w:spacing w:after="0" w:line="360" w:lineRule="auto"/>
        <w:jc w:val="both"/>
        <w:rPr>
          <w:lang w:val="uk-UA"/>
        </w:rPr>
      </w:pPr>
      <w:r w:rsidRPr="00FC126A">
        <w:rPr>
          <w:lang w:val="uk-UA"/>
        </w:rPr>
        <w:t>Вибір швидкості руху стрічки……………………….…………2</w:t>
      </w:r>
      <w:r w:rsidR="00BC5537">
        <w:rPr>
          <w:lang w:val="uk-UA"/>
        </w:rPr>
        <w:t>9</w:t>
      </w:r>
    </w:p>
    <w:p w:rsidR="00FC126A" w:rsidRPr="00FC126A" w:rsidRDefault="00FC126A" w:rsidP="00FC126A">
      <w:pPr>
        <w:pStyle w:val="a9"/>
        <w:numPr>
          <w:ilvl w:val="2"/>
          <w:numId w:val="1"/>
        </w:numPr>
        <w:tabs>
          <w:tab w:val="left" w:pos="1560"/>
        </w:tabs>
        <w:spacing w:after="0" w:line="360" w:lineRule="auto"/>
        <w:jc w:val="both"/>
        <w:rPr>
          <w:lang w:val="uk-UA"/>
        </w:rPr>
      </w:pPr>
      <w:r w:rsidRPr="00FC126A">
        <w:rPr>
          <w:lang w:val="uk-UA"/>
        </w:rPr>
        <w:t>Вибір ширини стрічки B……………………….………………..2</w:t>
      </w:r>
      <w:r w:rsidR="00BC5537">
        <w:rPr>
          <w:lang w:val="uk-UA"/>
        </w:rPr>
        <w:t>9</w:t>
      </w:r>
    </w:p>
    <w:p w:rsidR="00FC126A" w:rsidRPr="00FC126A" w:rsidRDefault="00FC126A" w:rsidP="00FC126A">
      <w:pPr>
        <w:pStyle w:val="a9"/>
        <w:numPr>
          <w:ilvl w:val="2"/>
          <w:numId w:val="1"/>
        </w:numPr>
        <w:tabs>
          <w:tab w:val="left" w:pos="1560"/>
        </w:tabs>
        <w:spacing w:after="0" w:line="360" w:lineRule="auto"/>
        <w:jc w:val="both"/>
        <w:rPr>
          <w:lang w:val="uk-UA"/>
        </w:rPr>
      </w:pPr>
      <w:r w:rsidRPr="00FC126A">
        <w:rPr>
          <w:lang w:val="uk-UA"/>
        </w:rPr>
        <w:t>Вибір типу стрічки, визначення її основних параметрів.....</w:t>
      </w:r>
      <w:r w:rsidR="00BC5537">
        <w:rPr>
          <w:lang w:val="uk-UA"/>
        </w:rPr>
        <w:t>30</w:t>
      </w:r>
    </w:p>
    <w:p w:rsidR="00FC126A" w:rsidRPr="00FC126A" w:rsidRDefault="00FC126A" w:rsidP="00FC126A">
      <w:pPr>
        <w:pStyle w:val="a9"/>
        <w:numPr>
          <w:ilvl w:val="2"/>
          <w:numId w:val="1"/>
        </w:numPr>
        <w:tabs>
          <w:tab w:val="left" w:pos="1560"/>
        </w:tabs>
        <w:spacing w:after="0" w:line="360" w:lineRule="auto"/>
        <w:jc w:val="both"/>
        <w:rPr>
          <w:lang w:val="uk-UA"/>
        </w:rPr>
      </w:pPr>
      <w:r w:rsidRPr="00FC126A">
        <w:rPr>
          <w:lang w:val="uk-UA"/>
        </w:rPr>
        <w:t>Визначаємо масу одного погонного метра стрічки…….......</w:t>
      </w:r>
      <w:r w:rsidR="00BC5537">
        <w:rPr>
          <w:lang w:val="uk-UA"/>
        </w:rPr>
        <w:t>31</w:t>
      </w:r>
    </w:p>
    <w:p w:rsidR="00FC126A" w:rsidRPr="00FC126A" w:rsidRDefault="00FC126A" w:rsidP="00FC126A">
      <w:pPr>
        <w:pStyle w:val="a9"/>
        <w:numPr>
          <w:ilvl w:val="1"/>
          <w:numId w:val="1"/>
        </w:numPr>
        <w:tabs>
          <w:tab w:val="left" w:pos="1560"/>
          <w:tab w:val="left" w:pos="2268"/>
        </w:tabs>
        <w:spacing w:after="0" w:line="360" w:lineRule="auto"/>
        <w:jc w:val="both"/>
        <w:rPr>
          <w:lang w:val="uk-UA"/>
        </w:rPr>
      </w:pPr>
      <w:r w:rsidRPr="00FC126A">
        <w:rPr>
          <w:lang w:val="uk-UA"/>
        </w:rPr>
        <w:t>Визначаємо основні параметри роликоопор……………….…...</w:t>
      </w:r>
      <w:r w:rsidR="00BC5537">
        <w:rPr>
          <w:lang w:val="uk-UA"/>
        </w:rPr>
        <w:t>31</w:t>
      </w:r>
    </w:p>
    <w:p w:rsidR="00FC126A" w:rsidRPr="00FC126A" w:rsidRDefault="00FC126A" w:rsidP="00FC126A">
      <w:pPr>
        <w:pStyle w:val="a9"/>
        <w:numPr>
          <w:ilvl w:val="2"/>
          <w:numId w:val="1"/>
        </w:numPr>
        <w:tabs>
          <w:tab w:val="left" w:pos="1560"/>
        </w:tabs>
        <w:spacing w:after="0" w:line="360" w:lineRule="auto"/>
        <w:jc w:val="both"/>
        <w:rPr>
          <w:lang w:val="uk-UA"/>
        </w:rPr>
      </w:pPr>
      <w:r w:rsidRPr="00FC126A">
        <w:rPr>
          <w:lang w:val="uk-UA"/>
        </w:rPr>
        <w:t>Вибір типу роликоопор……………………………………….…</w:t>
      </w:r>
      <w:r w:rsidR="00BC5537">
        <w:rPr>
          <w:lang w:val="uk-UA"/>
        </w:rPr>
        <w:t>31</w:t>
      </w:r>
    </w:p>
    <w:p w:rsidR="00FC126A" w:rsidRPr="00FC126A" w:rsidRDefault="00FC126A" w:rsidP="00FC126A">
      <w:pPr>
        <w:pStyle w:val="a9"/>
        <w:numPr>
          <w:ilvl w:val="2"/>
          <w:numId w:val="1"/>
        </w:numPr>
        <w:tabs>
          <w:tab w:val="left" w:pos="1560"/>
        </w:tabs>
        <w:spacing w:after="0" w:line="360" w:lineRule="auto"/>
        <w:jc w:val="both"/>
        <w:rPr>
          <w:lang w:val="uk-UA"/>
        </w:rPr>
      </w:pPr>
      <w:r w:rsidRPr="00FC126A">
        <w:rPr>
          <w:lang w:val="uk-UA"/>
        </w:rPr>
        <w:t>Визначаємо розмір і масу обертових частин роликоопор….</w:t>
      </w:r>
      <w:r w:rsidR="00BC5537">
        <w:rPr>
          <w:lang w:val="uk-UA"/>
        </w:rPr>
        <w:t>31</w:t>
      </w:r>
    </w:p>
    <w:p w:rsidR="00FC126A" w:rsidRPr="00FC126A" w:rsidRDefault="00FC126A" w:rsidP="00FC126A">
      <w:pPr>
        <w:pStyle w:val="a9"/>
        <w:numPr>
          <w:ilvl w:val="2"/>
          <w:numId w:val="1"/>
        </w:numPr>
        <w:tabs>
          <w:tab w:val="left" w:pos="1560"/>
        </w:tabs>
        <w:spacing w:after="0" w:line="360" w:lineRule="auto"/>
        <w:jc w:val="both"/>
        <w:rPr>
          <w:lang w:val="uk-UA"/>
        </w:rPr>
      </w:pPr>
      <w:r w:rsidRPr="00FC126A">
        <w:rPr>
          <w:lang w:val="uk-UA"/>
        </w:rPr>
        <w:t>Позначення роликоопор……………………………………......3</w:t>
      </w:r>
      <w:r w:rsidR="00BC5537">
        <w:rPr>
          <w:lang w:val="uk-UA"/>
        </w:rPr>
        <w:t>2</w:t>
      </w:r>
    </w:p>
    <w:p w:rsidR="00FC126A" w:rsidRPr="00FC126A" w:rsidRDefault="00FC126A" w:rsidP="00FC126A">
      <w:pPr>
        <w:pStyle w:val="a9"/>
        <w:numPr>
          <w:ilvl w:val="2"/>
          <w:numId w:val="1"/>
        </w:numPr>
        <w:tabs>
          <w:tab w:val="left" w:pos="1560"/>
        </w:tabs>
        <w:spacing w:after="0" w:line="360" w:lineRule="auto"/>
        <w:jc w:val="both"/>
        <w:rPr>
          <w:lang w:val="uk-UA"/>
        </w:rPr>
      </w:pPr>
      <w:r w:rsidRPr="00FC126A">
        <w:rPr>
          <w:lang w:val="uk-UA"/>
        </w:rPr>
        <w:t>Визначаємо відста</w:t>
      </w:r>
      <w:r w:rsidR="004D34E8">
        <w:rPr>
          <w:lang w:val="uk-UA"/>
        </w:rPr>
        <w:t>нь між роликоопорами……………...……3</w:t>
      </w:r>
      <w:r w:rsidR="00BC5537">
        <w:rPr>
          <w:lang w:val="uk-UA"/>
        </w:rPr>
        <w:t>2</w:t>
      </w:r>
    </w:p>
    <w:p w:rsidR="00FC126A" w:rsidRPr="00FC126A" w:rsidRDefault="00FC126A" w:rsidP="00FC126A">
      <w:pPr>
        <w:pStyle w:val="a9"/>
        <w:numPr>
          <w:ilvl w:val="2"/>
          <w:numId w:val="1"/>
        </w:numPr>
        <w:tabs>
          <w:tab w:val="left" w:pos="1560"/>
        </w:tabs>
        <w:spacing w:after="0" w:line="360" w:lineRule="auto"/>
        <w:jc w:val="both"/>
        <w:rPr>
          <w:lang w:val="uk-UA"/>
        </w:rPr>
      </w:pPr>
      <w:r w:rsidRPr="00FC126A">
        <w:rPr>
          <w:lang w:val="uk-UA"/>
        </w:rPr>
        <w:t xml:space="preserve">Визначаємо погонні маси </w:t>
      </w:r>
      <w:r w:rsidR="004D34E8">
        <w:rPr>
          <w:lang w:val="uk-UA"/>
        </w:rPr>
        <w:t>обертових частин роликоопор...3</w:t>
      </w:r>
      <w:r w:rsidR="00BC5537">
        <w:rPr>
          <w:lang w:val="uk-UA"/>
        </w:rPr>
        <w:t>2</w:t>
      </w:r>
    </w:p>
    <w:p w:rsidR="00FC126A" w:rsidRPr="00FC126A" w:rsidRDefault="00FC126A" w:rsidP="00FC126A">
      <w:pPr>
        <w:pStyle w:val="a9"/>
        <w:numPr>
          <w:ilvl w:val="1"/>
          <w:numId w:val="1"/>
        </w:numPr>
        <w:tabs>
          <w:tab w:val="left" w:pos="1560"/>
          <w:tab w:val="left" w:pos="2268"/>
        </w:tabs>
        <w:spacing w:after="0" w:line="360" w:lineRule="auto"/>
        <w:jc w:val="both"/>
        <w:rPr>
          <w:lang w:val="uk-UA"/>
        </w:rPr>
      </w:pPr>
      <w:r w:rsidRPr="00FC126A">
        <w:rPr>
          <w:lang w:val="uk-UA"/>
        </w:rPr>
        <w:t>Тяговий розр</w:t>
      </w:r>
      <w:r w:rsidR="004D34E8">
        <w:rPr>
          <w:lang w:val="uk-UA"/>
        </w:rPr>
        <w:t>ахунок конвеєра………………………………….…3</w:t>
      </w:r>
      <w:r w:rsidR="00BC5537">
        <w:rPr>
          <w:lang w:val="uk-UA"/>
        </w:rPr>
        <w:t>3</w:t>
      </w:r>
    </w:p>
    <w:p w:rsidR="00FC126A" w:rsidRPr="00FC126A" w:rsidRDefault="00FC126A" w:rsidP="00FC126A">
      <w:pPr>
        <w:pStyle w:val="a9"/>
        <w:numPr>
          <w:ilvl w:val="2"/>
          <w:numId w:val="1"/>
        </w:numPr>
        <w:tabs>
          <w:tab w:val="left" w:pos="1560"/>
        </w:tabs>
        <w:spacing w:after="0" w:line="360" w:lineRule="auto"/>
        <w:jc w:val="both"/>
        <w:rPr>
          <w:lang w:val="uk-UA"/>
        </w:rPr>
      </w:pPr>
      <w:r w:rsidRPr="00FC126A">
        <w:rPr>
          <w:lang w:val="uk-UA"/>
        </w:rPr>
        <w:t>Визначаємо натяг стрічк</w:t>
      </w:r>
      <w:r w:rsidR="004D34E8">
        <w:rPr>
          <w:lang w:val="uk-UA"/>
        </w:rPr>
        <w:t>и в точках контуру…….......………3</w:t>
      </w:r>
      <w:r w:rsidR="00BC5537">
        <w:rPr>
          <w:lang w:val="uk-UA"/>
        </w:rPr>
        <w:t>3</w:t>
      </w:r>
    </w:p>
    <w:p w:rsidR="00FC126A" w:rsidRPr="00FC126A" w:rsidRDefault="00FC126A" w:rsidP="00FC126A">
      <w:pPr>
        <w:pStyle w:val="a9"/>
        <w:numPr>
          <w:ilvl w:val="2"/>
          <w:numId w:val="1"/>
        </w:numPr>
        <w:tabs>
          <w:tab w:val="left" w:pos="1560"/>
        </w:tabs>
        <w:spacing w:after="0" w:line="360" w:lineRule="auto"/>
        <w:jc w:val="both"/>
        <w:rPr>
          <w:lang w:val="uk-UA"/>
        </w:rPr>
      </w:pPr>
      <w:r w:rsidRPr="00FC126A">
        <w:rPr>
          <w:lang w:val="uk-UA"/>
        </w:rPr>
        <w:t xml:space="preserve">Визначаємо </w:t>
      </w:r>
      <w:r w:rsidR="004D34E8">
        <w:rPr>
          <w:lang w:val="uk-UA"/>
        </w:rPr>
        <w:t>тягове зусилля……………………….…………….3</w:t>
      </w:r>
      <w:r w:rsidR="00BC5537">
        <w:rPr>
          <w:lang w:val="uk-UA"/>
        </w:rPr>
        <w:t>5</w:t>
      </w:r>
    </w:p>
    <w:p w:rsidR="00FC126A" w:rsidRPr="00FC126A" w:rsidRDefault="00FC126A" w:rsidP="00FC126A">
      <w:pPr>
        <w:pStyle w:val="a9"/>
        <w:numPr>
          <w:ilvl w:val="1"/>
          <w:numId w:val="1"/>
        </w:numPr>
        <w:tabs>
          <w:tab w:val="left" w:pos="1560"/>
          <w:tab w:val="left" w:pos="2268"/>
        </w:tabs>
        <w:spacing w:after="0" w:line="360" w:lineRule="auto"/>
        <w:jc w:val="both"/>
        <w:rPr>
          <w:lang w:val="uk-UA"/>
        </w:rPr>
      </w:pPr>
      <w:r w:rsidRPr="00FC126A">
        <w:rPr>
          <w:lang w:val="uk-UA"/>
        </w:rPr>
        <w:t>Перевіряємо стрічку</w:t>
      </w:r>
      <w:r w:rsidR="004D34E8">
        <w:rPr>
          <w:lang w:val="uk-UA"/>
        </w:rPr>
        <w:t xml:space="preserve"> на міцність…………………………….......3</w:t>
      </w:r>
      <w:r w:rsidR="00BC5537">
        <w:rPr>
          <w:lang w:val="uk-UA"/>
        </w:rPr>
        <w:t>5</w:t>
      </w:r>
    </w:p>
    <w:p w:rsidR="00FC126A" w:rsidRPr="00FC126A" w:rsidRDefault="00FC126A" w:rsidP="00FC126A">
      <w:pPr>
        <w:pStyle w:val="a9"/>
        <w:numPr>
          <w:ilvl w:val="1"/>
          <w:numId w:val="1"/>
        </w:numPr>
        <w:tabs>
          <w:tab w:val="left" w:pos="1560"/>
          <w:tab w:val="left" w:pos="2268"/>
        </w:tabs>
        <w:spacing w:after="0" w:line="360" w:lineRule="auto"/>
        <w:jc w:val="both"/>
        <w:rPr>
          <w:lang w:val="uk-UA"/>
        </w:rPr>
      </w:pPr>
      <w:r w:rsidRPr="00FC126A">
        <w:rPr>
          <w:lang w:val="uk-UA"/>
        </w:rPr>
        <w:t>Проектування при</w:t>
      </w:r>
      <w:r w:rsidR="004D34E8">
        <w:rPr>
          <w:lang w:val="uk-UA"/>
        </w:rPr>
        <w:t>водної станції…………………………….…...3</w:t>
      </w:r>
      <w:r w:rsidR="00BC5537">
        <w:rPr>
          <w:lang w:val="uk-UA"/>
        </w:rPr>
        <w:t>6</w:t>
      </w:r>
    </w:p>
    <w:p w:rsidR="00FC126A" w:rsidRPr="00FC126A" w:rsidRDefault="00FC126A" w:rsidP="00FC126A">
      <w:pPr>
        <w:pStyle w:val="a9"/>
        <w:numPr>
          <w:ilvl w:val="2"/>
          <w:numId w:val="1"/>
        </w:numPr>
        <w:tabs>
          <w:tab w:val="left" w:pos="1560"/>
        </w:tabs>
        <w:spacing w:after="0" w:line="360" w:lineRule="auto"/>
        <w:jc w:val="both"/>
        <w:rPr>
          <w:lang w:val="uk-UA"/>
        </w:rPr>
        <w:sectPr w:rsidR="00FC126A" w:rsidRPr="00FC126A" w:rsidSect="00FC126A">
          <w:headerReference w:type="default" r:id="rId15"/>
          <w:pgSz w:w="11906" w:h="16838" w:code="9"/>
          <w:pgMar w:top="1134" w:right="850" w:bottom="1134" w:left="1701" w:header="708" w:footer="708" w:gutter="0"/>
          <w:cols w:space="708"/>
          <w:docGrid w:linePitch="381"/>
        </w:sectPr>
      </w:pPr>
      <w:r w:rsidRPr="00FC126A">
        <w:rPr>
          <w:lang w:val="uk-UA"/>
        </w:rPr>
        <w:t>Розробка конструкції і визначення основних параметрів приводн</w:t>
      </w:r>
      <w:r w:rsidR="004D34E8">
        <w:rPr>
          <w:lang w:val="uk-UA"/>
        </w:rPr>
        <w:t>ого барабана…………………………………………….3</w:t>
      </w:r>
      <w:r w:rsidR="00BC5537">
        <w:rPr>
          <w:lang w:val="uk-UA"/>
        </w:rPr>
        <w:t>6</w:t>
      </w:r>
    </w:p>
    <w:p w:rsidR="00FC126A" w:rsidRPr="00FC126A" w:rsidRDefault="00FC126A" w:rsidP="00FC126A">
      <w:pPr>
        <w:pStyle w:val="a9"/>
        <w:numPr>
          <w:ilvl w:val="2"/>
          <w:numId w:val="2"/>
        </w:numPr>
        <w:tabs>
          <w:tab w:val="left" w:pos="1560"/>
        </w:tabs>
        <w:spacing w:after="0" w:line="360" w:lineRule="auto"/>
        <w:jc w:val="both"/>
        <w:rPr>
          <w:lang w:val="uk-UA"/>
        </w:rPr>
      </w:pPr>
      <w:r w:rsidRPr="00FC126A">
        <w:rPr>
          <w:lang w:val="uk-UA"/>
        </w:rPr>
        <w:lastRenderedPageBreak/>
        <w:t>Вибір електродвигуна……………</w:t>
      </w:r>
      <w:r w:rsidR="004D34E8">
        <w:rPr>
          <w:lang w:val="uk-UA"/>
        </w:rPr>
        <w:t>………………..……………3</w:t>
      </w:r>
      <w:r w:rsidR="00BC5537">
        <w:rPr>
          <w:lang w:val="uk-UA"/>
        </w:rPr>
        <w:t>8</w:t>
      </w:r>
    </w:p>
    <w:p w:rsidR="00FC126A" w:rsidRPr="00FC126A" w:rsidRDefault="00FC126A" w:rsidP="00FC126A">
      <w:pPr>
        <w:pStyle w:val="a9"/>
        <w:numPr>
          <w:ilvl w:val="3"/>
          <w:numId w:val="2"/>
        </w:numPr>
        <w:tabs>
          <w:tab w:val="left" w:pos="2268"/>
        </w:tabs>
        <w:spacing w:after="0" w:line="360" w:lineRule="auto"/>
        <w:jc w:val="both"/>
        <w:rPr>
          <w:lang w:val="uk-UA"/>
        </w:rPr>
      </w:pPr>
      <w:r w:rsidRPr="00FC126A">
        <w:rPr>
          <w:lang w:val="uk-UA"/>
        </w:rPr>
        <w:t>Визначаємо необхідну потужність ел</w:t>
      </w:r>
      <w:r w:rsidR="004D34E8">
        <w:rPr>
          <w:lang w:val="uk-UA"/>
        </w:rPr>
        <w:t>ектродвигуна………………………………………………3</w:t>
      </w:r>
      <w:r w:rsidR="00BC5537">
        <w:rPr>
          <w:lang w:val="uk-UA"/>
        </w:rPr>
        <w:t>8</w:t>
      </w:r>
    </w:p>
    <w:p w:rsidR="00FC126A" w:rsidRPr="00FC126A" w:rsidRDefault="00FC126A" w:rsidP="00FC126A">
      <w:pPr>
        <w:pStyle w:val="a9"/>
        <w:numPr>
          <w:ilvl w:val="2"/>
          <w:numId w:val="2"/>
        </w:numPr>
        <w:tabs>
          <w:tab w:val="left" w:pos="1560"/>
        </w:tabs>
        <w:spacing w:after="0" w:line="360" w:lineRule="auto"/>
        <w:jc w:val="both"/>
        <w:rPr>
          <w:lang w:val="uk-UA"/>
        </w:rPr>
      </w:pPr>
      <w:r w:rsidRPr="00FC126A">
        <w:rPr>
          <w:lang w:val="uk-UA"/>
        </w:rPr>
        <w:t>Вибір</w:t>
      </w:r>
      <w:r w:rsidR="004D34E8">
        <w:rPr>
          <w:lang w:val="uk-UA"/>
        </w:rPr>
        <w:t xml:space="preserve"> редуктора………………………………………………….3</w:t>
      </w:r>
      <w:r w:rsidR="00BC5537">
        <w:rPr>
          <w:lang w:val="uk-UA"/>
        </w:rPr>
        <w:t>9</w:t>
      </w:r>
    </w:p>
    <w:p w:rsidR="00FC126A" w:rsidRPr="00FC126A" w:rsidRDefault="00FC126A" w:rsidP="00FC126A">
      <w:pPr>
        <w:pStyle w:val="a9"/>
        <w:numPr>
          <w:ilvl w:val="3"/>
          <w:numId w:val="2"/>
        </w:numPr>
        <w:tabs>
          <w:tab w:val="left" w:pos="2268"/>
        </w:tabs>
        <w:spacing w:after="0" w:line="360" w:lineRule="auto"/>
        <w:jc w:val="both"/>
        <w:rPr>
          <w:lang w:val="uk-UA"/>
        </w:rPr>
      </w:pPr>
      <w:r w:rsidRPr="00FC126A">
        <w:rPr>
          <w:lang w:val="uk-UA"/>
        </w:rPr>
        <w:t>Визначаємо частоту обертання приводного</w:t>
      </w:r>
      <w:r w:rsidR="004D34E8">
        <w:rPr>
          <w:lang w:val="uk-UA"/>
        </w:rPr>
        <w:t xml:space="preserve"> барабана………………………………………………………3</w:t>
      </w:r>
      <w:r w:rsidR="00BC5537">
        <w:rPr>
          <w:lang w:val="uk-UA"/>
        </w:rPr>
        <w:t>9</w:t>
      </w:r>
    </w:p>
    <w:p w:rsidR="00FC126A" w:rsidRPr="00FC126A" w:rsidRDefault="00FC126A" w:rsidP="00FC126A">
      <w:pPr>
        <w:pStyle w:val="a9"/>
        <w:numPr>
          <w:ilvl w:val="3"/>
          <w:numId w:val="2"/>
        </w:numPr>
        <w:tabs>
          <w:tab w:val="left" w:pos="2268"/>
        </w:tabs>
        <w:spacing w:after="0" w:line="360" w:lineRule="auto"/>
        <w:jc w:val="both"/>
        <w:rPr>
          <w:lang w:val="uk-UA"/>
        </w:rPr>
      </w:pPr>
      <w:r w:rsidRPr="00FC126A">
        <w:rPr>
          <w:lang w:val="uk-UA"/>
        </w:rPr>
        <w:t>Визначаємо число</w:t>
      </w:r>
      <w:r w:rsidR="004D34E8">
        <w:rPr>
          <w:lang w:val="uk-UA"/>
        </w:rPr>
        <w:t xml:space="preserve"> приводу передавальне…………..…..3</w:t>
      </w:r>
      <w:r w:rsidR="00BC5537">
        <w:rPr>
          <w:lang w:val="uk-UA"/>
        </w:rPr>
        <w:t>9</w:t>
      </w:r>
    </w:p>
    <w:p w:rsidR="00FC126A" w:rsidRPr="00FC126A" w:rsidRDefault="00FC126A" w:rsidP="00FC126A">
      <w:pPr>
        <w:pStyle w:val="a9"/>
        <w:numPr>
          <w:ilvl w:val="3"/>
          <w:numId w:val="2"/>
        </w:numPr>
        <w:tabs>
          <w:tab w:val="left" w:pos="2268"/>
        </w:tabs>
        <w:spacing w:after="0" w:line="360" w:lineRule="auto"/>
        <w:jc w:val="both"/>
        <w:rPr>
          <w:lang w:val="uk-UA"/>
        </w:rPr>
      </w:pPr>
      <w:r w:rsidRPr="00FC126A">
        <w:rPr>
          <w:lang w:val="uk-UA"/>
        </w:rPr>
        <w:t>Визначаємо величину крутного моменту на тихохідному вал</w:t>
      </w:r>
      <w:r w:rsidR="004D34E8">
        <w:rPr>
          <w:lang w:val="uk-UA"/>
        </w:rPr>
        <w:t>у редуктора……………………………………………….</w:t>
      </w:r>
      <w:r w:rsidR="00BC5537">
        <w:rPr>
          <w:lang w:val="uk-UA"/>
        </w:rPr>
        <w:t>40</w:t>
      </w:r>
    </w:p>
    <w:p w:rsidR="00FC126A" w:rsidRPr="00FC126A" w:rsidRDefault="00FC126A" w:rsidP="00FC126A">
      <w:pPr>
        <w:pStyle w:val="a9"/>
        <w:numPr>
          <w:ilvl w:val="2"/>
          <w:numId w:val="2"/>
        </w:numPr>
        <w:tabs>
          <w:tab w:val="left" w:pos="1560"/>
        </w:tabs>
        <w:spacing w:after="0" w:line="360" w:lineRule="auto"/>
        <w:jc w:val="both"/>
        <w:rPr>
          <w:lang w:val="uk-UA"/>
        </w:rPr>
      </w:pPr>
      <w:r w:rsidRPr="00FC126A">
        <w:rPr>
          <w:lang w:val="uk-UA"/>
        </w:rPr>
        <w:t>Розрахунок валу</w:t>
      </w:r>
      <w:r w:rsidR="004D34E8">
        <w:rPr>
          <w:lang w:val="uk-UA"/>
        </w:rPr>
        <w:t xml:space="preserve"> приводного барабана……………………….4</w:t>
      </w:r>
      <w:r w:rsidR="00BC5537">
        <w:rPr>
          <w:lang w:val="uk-UA"/>
        </w:rPr>
        <w:t>2</w:t>
      </w:r>
    </w:p>
    <w:p w:rsidR="00FC126A" w:rsidRPr="00FC126A" w:rsidRDefault="00FC126A" w:rsidP="00FC126A">
      <w:pPr>
        <w:pStyle w:val="a9"/>
        <w:numPr>
          <w:ilvl w:val="3"/>
          <w:numId w:val="2"/>
        </w:numPr>
        <w:tabs>
          <w:tab w:val="left" w:pos="2268"/>
        </w:tabs>
        <w:spacing w:after="0" w:line="360" w:lineRule="auto"/>
        <w:jc w:val="both"/>
        <w:rPr>
          <w:lang w:val="uk-UA"/>
        </w:rPr>
      </w:pPr>
      <w:r w:rsidRPr="00FC126A">
        <w:rPr>
          <w:lang w:val="uk-UA"/>
        </w:rPr>
        <w:t xml:space="preserve">Визначають діаметр валу з розрахунку тільки на </w:t>
      </w:r>
      <w:r w:rsidR="004D34E8">
        <w:rPr>
          <w:lang w:val="uk-UA"/>
        </w:rPr>
        <w:t>крутіння……………………………………………………….4</w:t>
      </w:r>
      <w:r w:rsidR="00BC5537">
        <w:rPr>
          <w:lang w:val="uk-UA"/>
        </w:rPr>
        <w:t>2</w:t>
      </w:r>
    </w:p>
    <w:p w:rsidR="00FC126A" w:rsidRPr="00FC126A" w:rsidRDefault="00FC126A" w:rsidP="00FC126A">
      <w:pPr>
        <w:pStyle w:val="a9"/>
        <w:numPr>
          <w:ilvl w:val="3"/>
          <w:numId w:val="2"/>
        </w:numPr>
        <w:tabs>
          <w:tab w:val="left" w:pos="2268"/>
        </w:tabs>
        <w:spacing w:after="0" w:line="360" w:lineRule="auto"/>
        <w:jc w:val="both"/>
        <w:rPr>
          <w:lang w:val="uk-UA"/>
        </w:rPr>
      </w:pPr>
      <w:r w:rsidRPr="00FC126A">
        <w:rPr>
          <w:lang w:val="uk-UA"/>
        </w:rPr>
        <w:t>Розробляємо</w:t>
      </w:r>
      <w:r w:rsidR="004D34E8">
        <w:rPr>
          <w:lang w:val="uk-UA"/>
        </w:rPr>
        <w:t xml:space="preserve"> конструкцію валу………………………..….4</w:t>
      </w:r>
      <w:r w:rsidR="00BC5537">
        <w:rPr>
          <w:lang w:val="uk-UA"/>
        </w:rPr>
        <w:t>3</w:t>
      </w:r>
    </w:p>
    <w:p w:rsidR="00FC126A" w:rsidRPr="00FC126A" w:rsidRDefault="00FC126A" w:rsidP="00FC126A">
      <w:pPr>
        <w:pStyle w:val="a9"/>
        <w:numPr>
          <w:ilvl w:val="3"/>
          <w:numId w:val="2"/>
        </w:numPr>
        <w:tabs>
          <w:tab w:val="left" w:pos="2268"/>
        </w:tabs>
        <w:spacing w:after="0" w:line="360" w:lineRule="auto"/>
        <w:jc w:val="both"/>
        <w:rPr>
          <w:lang w:val="uk-UA"/>
        </w:rPr>
      </w:pPr>
      <w:r w:rsidRPr="00FC126A">
        <w:rPr>
          <w:lang w:val="uk-UA"/>
        </w:rPr>
        <w:t xml:space="preserve">Проводимо перевірочний розрахунок вала на </w:t>
      </w:r>
      <w:r w:rsidR="004D34E8">
        <w:rPr>
          <w:lang w:val="uk-UA"/>
        </w:rPr>
        <w:t>міцність……………………………………………………….4</w:t>
      </w:r>
      <w:r w:rsidR="00BC5537">
        <w:rPr>
          <w:lang w:val="uk-UA"/>
        </w:rPr>
        <w:t>4</w:t>
      </w:r>
    </w:p>
    <w:p w:rsidR="00FC126A" w:rsidRPr="00FC126A" w:rsidRDefault="00FC126A" w:rsidP="00FC126A">
      <w:pPr>
        <w:pStyle w:val="a9"/>
        <w:numPr>
          <w:ilvl w:val="1"/>
          <w:numId w:val="2"/>
        </w:numPr>
        <w:tabs>
          <w:tab w:val="left" w:pos="2268"/>
        </w:tabs>
        <w:spacing w:after="0" w:line="360" w:lineRule="auto"/>
        <w:jc w:val="both"/>
        <w:rPr>
          <w:lang w:val="uk-UA"/>
        </w:rPr>
      </w:pPr>
      <w:r w:rsidRPr="00FC126A">
        <w:rPr>
          <w:lang w:val="uk-UA"/>
        </w:rPr>
        <w:t>Проектування на</w:t>
      </w:r>
      <w:r w:rsidR="004D34E8">
        <w:rPr>
          <w:lang w:val="uk-UA"/>
        </w:rPr>
        <w:t>тяжної станції……………………………..….…4</w:t>
      </w:r>
      <w:r w:rsidR="00BC5537">
        <w:rPr>
          <w:lang w:val="uk-UA"/>
        </w:rPr>
        <w:t>4</w:t>
      </w:r>
    </w:p>
    <w:p w:rsidR="00FC126A" w:rsidRPr="00FC126A" w:rsidRDefault="00FC126A" w:rsidP="00FC126A">
      <w:pPr>
        <w:pStyle w:val="a9"/>
        <w:numPr>
          <w:ilvl w:val="2"/>
          <w:numId w:val="3"/>
        </w:numPr>
        <w:tabs>
          <w:tab w:val="left" w:pos="1560"/>
        </w:tabs>
        <w:spacing w:after="0" w:line="360" w:lineRule="auto"/>
        <w:jc w:val="both"/>
        <w:rPr>
          <w:lang w:val="uk-UA"/>
        </w:rPr>
      </w:pPr>
      <w:r w:rsidRPr="00FC126A">
        <w:rPr>
          <w:lang w:val="uk-UA"/>
        </w:rPr>
        <w:t>Вибір ти</w:t>
      </w:r>
      <w:r w:rsidR="004D34E8">
        <w:rPr>
          <w:lang w:val="uk-UA"/>
        </w:rPr>
        <w:t>пу натягача……………………………………………..4</w:t>
      </w:r>
      <w:r w:rsidR="00BC5537">
        <w:rPr>
          <w:lang w:val="uk-UA"/>
        </w:rPr>
        <w:t>4</w:t>
      </w:r>
    </w:p>
    <w:p w:rsidR="00FC126A" w:rsidRPr="00FC126A" w:rsidRDefault="00FC126A" w:rsidP="00FC126A">
      <w:pPr>
        <w:pStyle w:val="a9"/>
        <w:numPr>
          <w:ilvl w:val="2"/>
          <w:numId w:val="3"/>
        </w:numPr>
        <w:tabs>
          <w:tab w:val="left" w:pos="1560"/>
        </w:tabs>
        <w:spacing w:after="0" w:line="360" w:lineRule="auto"/>
        <w:jc w:val="both"/>
        <w:rPr>
          <w:lang w:val="uk-UA"/>
        </w:rPr>
      </w:pPr>
      <w:r w:rsidRPr="00FC126A">
        <w:rPr>
          <w:lang w:val="uk-UA"/>
        </w:rPr>
        <w:t>Визначаємо величину</w:t>
      </w:r>
      <w:r w:rsidR="004D34E8">
        <w:rPr>
          <w:lang w:val="uk-UA"/>
        </w:rPr>
        <w:t xml:space="preserve"> ходу натяжного пристрою…………..4</w:t>
      </w:r>
      <w:r w:rsidR="00BC5537">
        <w:rPr>
          <w:lang w:val="uk-UA"/>
        </w:rPr>
        <w:t>5</w:t>
      </w:r>
    </w:p>
    <w:p w:rsidR="00FC126A" w:rsidRPr="00FC126A" w:rsidRDefault="00FC126A" w:rsidP="00FC126A">
      <w:pPr>
        <w:pStyle w:val="a9"/>
        <w:numPr>
          <w:ilvl w:val="2"/>
          <w:numId w:val="3"/>
        </w:numPr>
        <w:tabs>
          <w:tab w:val="left" w:pos="1560"/>
        </w:tabs>
        <w:spacing w:after="0" w:line="360" w:lineRule="auto"/>
        <w:jc w:val="both"/>
        <w:rPr>
          <w:szCs w:val="24"/>
          <w:lang w:val="uk-UA"/>
        </w:rPr>
      </w:pPr>
      <w:r w:rsidRPr="00FC126A">
        <w:rPr>
          <w:szCs w:val="24"/>
          <w:lang w:val="uk-UA"/>
        </w:rPr>
        <w:t>Визначаємо розміри гвинта гвинтового натяжного при</w:t>
      </w:r>
      <w:r w:rsidR="004D34E8">
        <w:rPr>
          <w:szCs w:val="24"/>
          <w:lang w:val="uk-UA"/>
        </w:rPr>
        <w:t>строю…………………………………………………………..4</w:t>
      </w:r>
      <w:r w:rsidR="00BC5537">
        <w:rPr>
          <w:szCs w:val="24"/>
          <w:lang w:val="uk-UA"/>
        </w:rPr>
        <w:t>5</w:t>
      </w:r>
    </w:p>
    <w:p w:rsidR="00FC126A" w:rsidRPr="00FC126A" w:rsidRDefault="00FC126A" w:rsidP="00FC126A">
      <w:pPr>
        <w:pStyle w:val="a9"/>
        <w:numPr>
          <w:ilvl w:val="3"/>
          <w:numId w:val="3"/>
        </w:numPr>
        <w:tabs>
          <w:tab w:val="left" w:pos="828"/>
          <w:tab w:val="left" w:pos="2268"/>
        </w:tabs>
        <w:spacing w:after="0" w:line="360" w:lineRule="auto"/>
        <w:jc w:val="both"/>
        <w:rPr>
          <w:szCs w:val="24"/>
          <w:lang w:val="uk-UA"/>
        </w:rPr>
      </w:pPr>
      <w:r w:rsidRPr="00FC126A">
        <w:rPr>
          <w:szCs w:val="24"/>
          <w:lang w:val="uk-UA"/>
        </w:rPr>
        <w:t>Визначаємо зусилля,</w:t>
      </w:r>
      <w:r w:rsidR="004D34E8">
        <w:rPr>
          <w:szCs w:val="24"/>
          <w:lang w:val="uk-UA"/>
        </w:rPr>
        <w:t xml:space="preserve"> що припадає на один гвинт……….4</w:t>
      </w:r>
      <w:r w:rsidR="00BC5537">
        <w:rPr>
          <w:szCs w:val="24"/>
          <w:lang w:val="uk-UA"/>
        </w:rPr>
        <w:t>5</w:t>
      </w:r>
    </w:p>
    <w:p w:rsidR="00FC126A" w:rsidRPr="00FC126A" w:rsidRDefault="00FC126A" w:rsidP="00FC126A">
      <w:pPr>
        <w:pStyle w:val="a9"/>
        <w:numPr>
          <w:ilvl w:val="3"/>
          <w:numId w:val="3"/>
        </w:numPr>
        <w:tabs>
          <w:tab w:val="left" w:pos="2268"/>
        </w:tabs>
        <w:spacing w:after="0" w:line="360" w:lineRule="auto"/>
        <w:jc w:val="both"/>
        <w:rPr>
          <w:szCs w:val="24"/>
          <w:lang w:val="uk-UA"/>
        </w:rPr>
      </w:pPr>
      <w:r w:rsidRPr="00FC126A">
        <w:rPr>
          <w:szCs w:val="24"/>
          <w:lang w:val="uk-UA"/>
        </w:rPr>
        <w:t>Розраховуємо внутрі</w:t>
      </w:r>
      <w:r w:rsidR="004D34E8">
        <w:rPr>
          <w:szCs w:val="24"/>
          <w:lang w:val="uk-UA"/>
        </w:rPr>
        <w:t>шній діаметр різьби гвинта……….4</w:t>
      </w:r>
      <w:r w:rsidR="00BC5537">
        <w:rPr>
          <w:szCs w:val="24"/>
          <w:lang w:val="uk-UA"/>
        </w:rPr>
        <w:t>6</w:t>
      </w:r>
    </w:p>
    <w:p w:rsidR="00FC126A" w:rsidRPr="00FC126A" w:rsidRDefault="00FC126A" w:rsidP="00FC126A">
      <w:pPr>
        <w:pStyle w:val="a9"/>
        <w:numPr>
          <w:ilvl w:val="3"/>
          <w:numId w:val="3"/>
        </w:numPr>
        <w:tabs>
          <w:tab w:val="left" w:pos="2268"/>
        </w:tabs>
        <w:spacing w:after="0" w:line="360" w:lineRule="auto"/>
        <w:jc w:val="both"/>
        <w:rPr>
          <w:szCs w:val="24"/>
          <w:lang w:val="uk-UA"/>
        </w:rPr>
      </w:pPr>
      <w:r w:rsidRPr="00FC126A">
        <w:rPr>
          <w:szCs w:val="24"/>
          <w:lang w:val="uk-UA"/>
        </w:rPr>
        <w:t>Розраховуємо зовні</w:t>
      </w:r>
      <w:r w:rsidR="004D34E8">
        <w:rPr>
          <w:szCs w:val="24"/>
          <w:lang w:val="uk-UA"/>
        </w:rPr>
        <w:t>шній діаметр різьби гвинта…………4</w:t>
      </w:r>
      <w:r w:rsidR="00BC5537">
        <w:rPr>
          <w:szCs w:val="24"/>
          <w:lang w:val="uk-UA"/>
        </w:rPr>
        <w:t>6</w:t>
      </w:r>
    </w:p>
    <w:p w:rsidR="00FC126A" w:rsidRPr="00FC126A" w:rsidRDefault="00FC126A" w:rsidP="00FC126A">
      <w:pPr>
        <w:pStyle w:val="a9"/>
        <w:numPr>
          <w:ilvl w:val="2"/>
          <w:numId w:val="3"/>
        </w:numPr>
        <w:tabs>
          <w:tab w:val="left" w:pos="1560"/>
          <w:tab w:val="left" w:pos="2268"/>
        </w:tabs>
        <w:spacing w:after="0" w:line="360" w:lineRule="auto"/>
        <w:jc w:val="both"/>
        <w:rPr>
          <w:szCs w:val="24"/>
          <w:lang w:val="uk-UA"/>
        </w:rPr>
      </w:pPr>
      <w:r w:rsidRPr="00FC126A">
        <w:rPr>
          <w:szCs w:val="24"/>
          <w:lang w:val="uk-UA"/>
        </w:rPr>
        <w:t xml:space="preserve">Розрахунок осі </w:t>
      </w:r>
      <w:r w:rsidR="004D34E8">
        <w:rPr>
          <w:szCs w:val="24"/>
          <w:lang w:val="uk-UA"/>
        </w:rPr>
        <w:t>натяжного барабана…………………………..4</w:t>
      </w:r>
      <w:r w:rsidR="00BC5537">
        <w:rPr>
          <w:szCs w:val="24"/>
          <w:lang w:val="uk-UA"/>
        </w:rPr>
        <w:t>6</w:t>
      </w:r>
    </w:p>
    <w:p w:rsidR="00FC126A" w:rsidRPr="00FC126A" w:rsidRDefault="00FC126A" w:rsidP="00FC126A">
      <w:pPr>
        <w:pStyle w:val="a9"/>
        <w:numPr>
          <w:ilvl w:val="3"/>
          <w:numId w:val="3"/>
        </w:numPr>
        <w:tabs>
          <w:tab w:val="left" w:pos="2268"/>
        </w:tabs>
        <w:spacing w:after="0" w:line="360" w:lineRule="auto"/>
        <w:jc w:val="both"/>
        <w:rPr>
          <w:szCs w:val="24"/>
          <w:lang w:val="uk-UA"/>
        </w:rPr>
      </w:pPr>
      <w:r w:rsidRPr="00FC126A">
        <w:rPr>
          <w:szCs w:val="24"/>
          <w:lang w:val="uk-UA"/>
        </w:rPr>
        <w:t>Розробляємо конструкц</w:t>
      </w:r>
      <w:r w:rsidR="004D34E8">
        <w:rPr>
          <w:szCs w:val="24"/>
          <w:lang w:val="uk-UA"/>
        </w:rPr>
        <w:t>ію осі…………………………..…4</w:t>
      </w:r>
      <w:r w:rsidR="00BC5537">
        <w:rPr>
          <w:szCs w:val="24"/>
          <w:lang w:val="uk-UA"/>
        </w:rPr>
        <w:t>6</w:t>
      </w:r>
    </w:p>
    <w:p w:rsidR="00FC126A" w:rsidRPr="00FC126A" w:rsidRDefault="00FC126A" w:rsidP="00FC126A">
      <w:pPr>
        <w:pStyle w:val="a9"/>
        <w:numPr>
          <w:ilvl w:val="3"/>
          <w:numId w:val="3"/>
        </w:numPr>
        <w:tabs>
          <w:tab w:val="left" w:pos="2268"/>
        </w:tabs>
        <w:spacing w:after="0" w:line="360" w:lineRule="auto"/>
        <w:jc w:val="both"/>
        <w:rPr>
          <w:lang w:val="uk-UA"/>
        </w:rPr>
      </w:pPr>
      <w:r w:rsidRPr="00FC126A">
        <w:rPr>
          <w:szCs w:val="24"/>
          <w:lang w:val="uk-UA"/>
        </w:rPr>
        <w:t xml:space="preserve">Проводимо перевірочний розрахунок осі на </w:t>
      </w:r>
      <w:r w:rsidR="004D34E8">
        <w:rPr>
          <w:szCs w:val="24"/>
          <w:lang w:val="uk-UA"/>
        </w:rPr>
        <w:t>міцність……………………………………………………….4</w:t>
      </w:r>
      <w:r w:rsidR="00BC5537">
        <w:rPr>
          <w:szCs w:val="24"/>
          <w:lang w:val="uk-UA"/>
        </w:rPr>
        <w:t>6</w:t>
      </w:r>
    </w:p>
    <w:p w:rsidR="00FC126A" w:rsidRPr="00FC126A" w:rsidRDefault="00FC126A" w:rsidP="00FC126A">
      <w:pPr>
        <w:pStyle w:val="a9"/>
        <w:numPr>
          <w:ilvl w:val="0"/>
          <w:numId w:val="3"/>
        </w:numPr>
        <w:tabs>
          <w:tab w:val="left" w:pos="2268"/>
        </w:tabs>
        <w:spacing w:after="0" w:line="360" w:lineRule="auto"/>
        <w:jc w:val="both"/>
        <w:rPr>
          <w:lang w:val="uk-UA"/>
        </w:rPr>
      </w:pPr>
      <w:r w:rsidRPr="00FC126A">
        <w:rPr>
          <w:szCs w:val="24"/>
          <w:lang w:val="uk-UA"/>
        </w:rPr>
        <w:t>Опи</w:t>
      </w:r>
      <w:r w:rsidR="004D34E8">
        <w:rPr>
          <w:szCs w:val="24"/>
          <w:lang w:val="uk-UA"/>
        </w:rPr>
        <w:t>с роботи схеми САУКЛ…………………………4</w:t>
      </w:r>
      <w:r w:rsidR="00BC5537">
        <w:rPr>
          <w:szCs w:val="24"/>
          <w:lang w:val="uk-UA"/>
        </w:rPr>
        <w:t>7</w:t>
      </w:r>
    </w:p>
    <w:p w:rsidR="00FC126A" w:rsidRPr="00FC126A" w:rsidRDefault="00FC126A" w:rsidP="00FC126A">
      <w:pPr>
        <w:pStyle w:val="a9"/>
        <w:numPr>
          <w:ilvl w:val="1"/>
          <w:numId w:val="4"/>
        </w:numPr>
        <w:tabs>
          <w:tab w:val="left" w:pos="2268"/>
        </w:tabs>
        <w:spacing w:after="0" w:line="360" w:lineRule="auto"/>
        <w:jc w:val="both"/>
        <w:rPr>
          <w:lang w:val="uk-UA"/>
        </w:rPr>
      </w:pPr>
      <w:r w:rsidRPr="00FC126A">
        <w:rPr>
          <w:lang w:val="uk-UA"/>
        </w:rPr>
        <w:t>При</w:t>
      </w:r>
      <w:r w:rsidR="004D34E8">
        <w:rPr>
          <w:lang w:val="uk-UA"/>
        </w:rPr>
        <w:t>значення…………………………………………………………4</w:t>
      </w:r>
      <w:r w:rsidR="00BC5537">
        <w:rPr>
          <w:lang w:val="uk-UA"/>
        </w:rPr>
        <w:t>7</w:t>
      </w:r>
    </w:p>
    <w:p w:rsidR="00FC126A" w:rsidRPr="00FC126A" w:rsidRDefault="00FC126A" w:rsidP="00FC126A">
      <w:pPr>
        <w:pStyle w:val="a9"/>
        <w:numPr>
          <w:ilvl w:val="1"/>
          <w:numId w:val="4"/>
        </w:numPr>
        <w:tabs>
          <w:tab w:val="left" w:pos="2268"/>
        </w:tabs>
        <w:spacing w:after="0" w:line="360" w:lineRule="auto"/>
        <w:jc w:val="both"/>
        <w:rPr>
          <w:lang w:val="uk-UA"/>
        </w:rPr>
      </w:pPr>
      <w:r w:rsidRPr="00FC126A">
        <w:rPr>
          <w:lang w:val="uk-UA"/>
        </w:rPr>
        <w:lastRenderedPageBreak/>
        <w:t>Технічні характеристики та показники функціонального призначення………………………………………………………….4</w:t>
      </w:r>
      <w:r w:rsidR="00BC5537">
        <w:rPr>
          <w:lang w:val="uk-UA"/>
        </w:rPr>
        <w:t>7</w:t>
      </w:r>
    </w:p>
    <w:p w:rsidR="00FC126A" w:rsidRPr="00FC126A" w:rsidRDefault="00FC126A" w:rsidP="00FC126A">
      <w:pPr>
        <w:pStyle w:val="a9"/>
        <w:numPr>
          <w:ilvl w:val="1"/>
          <w:numId w:val="4"/>
        </w:numPr>
        <w:tabs>
          <w:tab w:val="left" w:pos="2268"/>
        </w:tabs>
        <w:spacing w:after="0" w:line="360" w:lineRule="auto"/>
        <w:jc w:val="both"/>
        <w:rPr>
          <w:lang w:val="uk-UA"/>
        </w:rPr>
      </w:pPr>
      <w:r w:rsidRPr="00FC126A">
        <w:rPr>
          <w:lang w:val="uk-UA"/>
        </w:rPr>
        <w:t>Влаштування</w:t>
      </w:r>
      <w:r w:rsidR="004A3477">
        <w:rPr>
          <w:lang w:val="uk-UA"/>
        </w:rPr>
        <w:t xml:space="preserve"> і робота САУКЛ…………………………………….</w:t>
      </w:r>
      <w:r w:rsidR="00BC5537">
        <w:rPr>
          <w:lang w:val="uk-UA"/>
        </w:rPr>
        <w:t>50</w:t>
      </w:r>
    </w:p>
    <w:p w:rsidR="00FC126A" w:rsidRPr="00FC126A" w:rsidRDefault="00FC126A" w:rsidP="00FC126A">
      <w:pPr>
        <w:pStyle w:val="a9"/>
        <w:numPr>
          <w:ilvl w:val="0"/>
          <w:numId w:val="4"/>
        </w:numPr>
        <w:tabs>
          <w:tab w:val="left" w:pos="2268"/>
        </w:tabs>
        <w:spacing w:after="0" w:line="360" w:lineRule="auto"/>
        <w:jc w:val="both"/>
        <w:rPr>
          <w:lang w:val="uk-UA"/>
        </w:rPr>
      </w:pPr>
      <w:r w:rsidRPr="00FC126A">
        <w:rPr>
          <w:lang w:val="uk-UA"/>
        </w:rPr>
        <w:t>Побудова структурної схеми, розрахунок її парам</w:t>
      </w:r>
      <w:r w:rsidR="004A3477">
        <w:rPr>
          <w:lang w:val="uk-UA"/>
        </w:rPr>
        <w:t>етрів…………………………………………………………………5</w:t>
      </w:r>
      <w:r w:rsidR="00BC5537">
        <w:rPr>
          <w:lang w:val="uk-UA"/>
        </w:rPr>
        <w:t>3</w:t>
      </w:r>
    </w:p>
    <w:p w:rsidR="00FC126A" w:rsidRPr="00FC126A" w:rsidRDefault="00FC126A" w:rsidP="00FC126A">
      <w:pPr>
        <w:pStyle w:val="a9"/>
        <w:numPr>
          <w:ilvl w:val="0"/>
          <w:numId w:val="4"/>
        </w:numPr>
        <w:tabs>
          <w:tab w:val="left" w:pos="2268"/>
        </w:tabs>
        <w:spacing w:after="0" w:line="360" w:lineRule="auto"/>
        <w:jc w:val="both"/>
        <w:rPr>
          <w:lang w:val="uk-UA"/>
        </w:rPr>
      </w:pPr>
      <w:r w:rsidRPr="00FC126A">
        <w:rPr>
          <w:lang w:val="uk-UA"/>
        </w:rPr>
        <w:t xml:space="preserve">Вибір </w:t>
      </w:r>
      <w:r w:rsidR="004A3477">
        <w:rPr>
          <w:lang w:val="uk-UA"/>
        </w:rPr>
        <w:t>перетворювача частоти………………………5</w:t>
      </w:r>
      <w:r w:rsidR="00BC5537">
        <w:rPr>
          <w:lang w:val="uk-UA"/>
        </w:rPr>
        <w:t>5</w:t>
      </w:r>
    </w:p>
    <w:p w:rsidR="00FC126A" w:rsidRPr="00FC126A" w:rsidRDefault="00FC126A" w:rsidP="00FC126A">
      <w:pPr>
        <w:pStyle w:val="a9"/>
        <w:numPr>
          <w:ilvl w:val="0"/>
          <w:numId w:val="4"/>
        </w:numPr>
        <w:tabs>
          <w:tab w:val="left" w:pos="1418"/>
        </w:tabs>
        <w:spacing w:after="0" w:line="360" w:lineRule="auto"/>
        <w:jc w:val="both"/>
        <w:rPr>
          <w:lang w:val="uk-UA"/>
        </w:rPr>
      </w:pPr>
      <w:r w:rsidRPr="00FC126A">
        <w:rPr>
          <w:lang w:val="uk-UA"/>
        </w:rPr>
        <w:t>Е</w:t>
      </w:r>
      <w:r w:rsidR="004A3477">
        <w:rPr>
          <w:lang w:val="uk-UA"/>
        </w:rPr>
        <w:t>лектропостачання……………………………………5</w:t>
      </w:r>
      <w:r w:rsidR="00BC5537">
        <w:rPr>
          <w:lang w:val="uk-UA"/>
        </w:rPr>
        <w:t>8</w:t>
      </w:r>
    </w:p>
    <w:p w:rsidR="00FC126A" w:rsidRPr="00FC126A" w:rsidRDefault="00FC126A" w:rsidP="00FC126A">
      <w:pPr>
        <w:pStyle w:val="a9"/>
        <w:numPr>
          <w:ilvl w:val="1"/>
          <w:numId w:val="5"/>
        </w:numPr>
        <w:tabs>
          <w:tab w:val="left" w:pos="2268"/>
        </w:tabs>
        <w:spacing w:after="0" w:line="360" w:lineRule="auto"/>
        <w:jc w:val="both"/>
        <w:rPr>
          <w:lang w:val="uk-UA"/>
        </w:rPr>
      </w:pPr>
      <w:r w:rsidRPr="00FC126A">
        <w:rPr>
          <w:lang w:val="uk-UA"/>
        </w:rPr>
        <w:t>Загальна характеристика підприємства, що проектується…….5</w:t>
      </w:r>
      <w:r w:rsidR="00BC5537">
        <w:rPr>
          <w:lang w:val="uk-UA"/>
        </w:rPr>
        <w:t>8</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lang w:val="uk-UA"/>
        </w:rPr>
        <w:t>Характеристи</w:t>
      </w:r>
      <w:r w:rsidR="004A3477">
        <w:rPr>
          <w:lang w:val="uk-UA"/>
        </w:rPr>
        <w:t>ка електроприймачів……………………………5</w:t>
      </w:r>
      <w:r w:rsidR="00BC5537">
        <w:rPr>
          <w:lang w:val="uk-UA"/>
        </w:rPr>
        <w:t>8</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lang w:val="uk-UA"/>
        </w:rPr>
        <w:t>Характеристи</w:t>
      </w:r>
      <w:r w:rsidR="004A3477">
        <w:rPr>
          <w:lang w:val="uk-UA"/>
        </w:rPr>
        <w:t>ка джерела живлення……………………………5</w:t>
      </w:r>
      <w:r w:rsidR="00BC5537">
        <w:rPr>
          <w:lang w:val="uk-UA"/>
        </w:rPr>
        <w:t>8</w:t>
      </w:r>
    </w:p>
    <w:p w:rsidR="00FC126A" w:rsidRPr="00FC126A" w:rsidRDefault="00FC126A" w:rsidP="00FC126A">
      <w:pPr>
        <w:pStyle w:val="a9"/>
        <w:numPr>
          <w:ilvl w:val="1"/>
          <w:numId w:val="5"/>
        </w:numPr>
        <w:tabs>
          <w:tab w:val="left" w:pos="1134"/>
        </w:tabs>
        <w:spacing w:after="0" w:line="360" w:lineRule="auto"/>
        <w:jc w:val="both"/>
        <w:rPr>
          <w:lang w:val="uk-UA"/>
        </w:rPr>
      </w:pPr>
      <w:r w:rsidRPr="00FC126A">
        <w:rPr>
          <w:lang w:val="uk-UA"/>
        </w:rPr>
        <w:t>Розрахунок</w:t>
      </w:r>
      <w:r w:rsidR="004A3477">
        <w:rPr>
          <w:lang w:val="uk-UA"/>
        </w:rPr>
        <w:t xml:space="preserve"> освітлення……………………………………………..</w:t>
      </w:r>
      <w:r w:rsidR="00BC5537">
        <w:rPr>
          <w:lang w:val="uk-UA"/>
        </w:rPr>
        <w:t>60</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iCs/>
          <w:lang w:val="uk-UA"/>
        </w:rPr>
        <w:t>Розрахунок освітлення адміністративного приміщення методом коефіцієнта вик</w:t>
      </w:r>
      <w:r w:rsidR="004A3477">
        <w:rPr>
          <w:iCs/>
          <w:lang w:val="uk-UA"/>
        </w:rPr>
        <w:t>ористання світлового потоку…….</w:t>
      </w:r>
      <w:r w:rsidR="00BC5537">
        <w:rPr>
          <w:iCs/>
          <w:lang w:val="uk-UA"/>
        </w:rPr>
        <w:t>60</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iCs/>
          <w:lang w:val="uk-UA"/>
        </w:rPr>
        <w:t>Розрахунок освітлення цех</w:t>
      </w:r>
      <w:r w:rsidR="004A3477">
        <w:rPr>
          <w:iCs/>
          <w:lang w:val="uk-UA"/>
        </w:rPr>
        <w:t>у методом питомої потужності..</w:t>
      </w:r>
      <w:r w:rsidR="00BC5537">
        <w:rPr>
          <w:iCs/>
          <w:lang w:val="uk-UA"/>
        </w:rPr>
        <w:t>61</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lang w:val="uk-UA"/>
        </w:rPr>
        <w:t>Розрахунок освітлення території біля свердловини прожект</w:t>
      </w:r>
      <w:r w:rsidR="004A3477">
        <w:rPr>
          <w:lang w:val="uk-UA"/>
        </w:rPr>
        <w:t>орним методом………………………………………….6</w:t>
      </w:r>
      <w:r w:rsidR="00BC5537">
        <w:rPr>
          <w:lang w:val="uk-UA"/>
        </w:rPr>
        <w:t>2</w:t>
      </w:r>
    </w:p>
    <w:p w:rsidR="00FC126A" w:rsidRPr="00FC126A" w:rsidRDefault="00FC126A" w:rsidP="00FC126A">
      <w:pPr>
        <w:pStyle w:val="a9"/>
        <w:numPr>
          <w:ilvl w:val="1"/>
          <w:numId w:val="5"/>
        </w:numPr>
        <w:tabs>
          <w:tab w:val="left" w:pos="1134"/>
        </w:tabs>
        <w:spacing w:after="0" w:line="360" w:lineRule="auto"/>
        <w:jc w:val="both"/>
        <w:rPr>
          <w:lang w:val="uk-UA"/>
        </w:rPr>
      </w:pPr>
      <w:r w:rsidRPr="00FC126A">
        <w:rPr>
          <w:lang w:val="uk-UA"/>
        </w:rPr>
        <w:t>Розрахунок електр</w:t>
      </w:r>
      <w:r w:rsidR="004A3477">
        <w:rPr>
          <w:lang w:val="uk-UA"/>
        </w:rPr>
        <w:t>ичних навантажень………………………...…6</w:t>
      </w:r>
      <w:r w:rsidR="00BC5537">
        <w:rPr>
          <w:lang w:val="uk-UA"/>
        </w:rPr>
        <w:t>3</w:t>
      </w:r>
    </w:p>
    <w:p w:rsidR="00FC126A" w:rsidRPr="00FC126A" w:rsidRDefault="00FC126A" w:rsidP="00FC126A">
      <w:pPr>
        <w:pStyle w:val="a9"/>
        <w:numPr>
          <w:ilvl w:val="1"/>
          <w:numId w:val="5"/>
        </w:numPr>
        <w:tabs>
          <w:tab w:val="left" w:pos="1134"/>
        </w:tabs>
        <w:spacing w:after="0" w:line="360" w:lineRule="auto"/>
        <w:jc w:val="both"/>
        <w:rPr>
          <w:lang w:val="uk-UA"/>
        </w:rPr>
      </w:pPr>
      <w:r w:rsidRPr="00FC126A">
        <w:rPr>
          <w:lang w:val="uk-UA"/>
        </w:rPr>
        <w:t>Розрахунок елект</w:t>
      </w:r>
      <w:r w:rsidR="004A3477">
        <w:rPr>
          <w:lang w:val="uk-UA"/>
        </w:rPr>
        <w:t>ричних мереж…………………...……………...6</w:t>
      </w:r>
      <w:r w:rsidR="00BC5537">
        <w:rPr>
          <w:lang w:val="uk-UA"/>
        </w:rPr>
        <w:t>6</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lang w:val="uk-UA"/>
        </w:rPr>
        <w:t>Вибір перерізів повітрян</w:t>
      </w:r>
      <w:r w:rsidR="004A3477">
        <w:rPr>
          <w:lang w:val="uk-UA"/>
        </w:rPr>
        <w:t>их ліній 110 кВ……………………..6</w:t>
      </w:r>
      <w:r w:rsidR="00BC5537">
        <w:rPr>
          <w:lang w:val="uk-UA"/>
        </w:rPr>
        <w:t>6</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lang w:val="uk-UA"/>
        </w:rPr>
        <w:t>Вибір перерізі</w:t>
      </w:r>
      <w:r w:rsidR="004A3477">
        <w:rPr>
          <w:lang w:val="uk-UA"/>
        </w:rPr>
        <w:t>в кабелів 10 кВ…………………………………..6</w:t>
      </w:r>
      <w:r w:rsidR="00BC5537">
        <w:rPr>
          <w:lang w:val="uk-UA"/>
        </w:rPr>
        <w:t>7</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iCs/>
          <w:lang w:val="uk-UA"/>
        </w:rPr>
        <w:t>Вибір кабелів розп</w:t>
      </w:r>
      <w:r w:rsidR="004A3477">
        <w:rPr>
          <w:iCs/>
          <w:lang w:val="uk-UA"/>
        </w:rPr>
        <w:t>одільної мережі 0,4 кВ……………………6</w:t>
      </w:r>
      <w:r w:rsidR="00BC5537">
        <w:rPr>
          <w:iCs/>
          <w:lang w:val="uk-UA"/>
        </w:rPr>
        <w:t>9</w:t>
      </w:r>
    </w:p>
    <w:p w:rsidR="00FC126A" w:rsidRPr="00FC126A" w:rsidRDefault="00FC126A" w:rsidP="00FC126A">
      <w:pPr>
        <w:pStyle w:val="a9"/>
        <w:numPr>
          <w:ilvl w:val="1"/>
          <w:numId w:val="5"/>
        </w:numPr>
        <w:tabs>
          <w:tab w:val="left" w:pos="1134"/>
        </w:tabs>
        <w:spacing w:after="0" w:line="360" w:lineRule="auto"/>
        <w:jc w:val="both"/>
        <w:rPr>
          <w:lang w:val="uk-UA"/>
        </w:rPr>
      </w:pPr>
      <w:r w:rsidRPr="00FC126A">
        <w:rPr>
          <w:lang w:val="uk-UA"/>
        </w:rPr>
        <w:t>Розрахунок струмів</w:t>
      </w:r>
      <w:r w:rsidR="004A3477">
        <w:rPr>
          <w:lang w:val="uk-UA"/>
        </w:rPr>
        <w:t xml:space="preserve"> короткого замикання……………………….</w:t>
      </w:r>
      <w:r w:rsidR="00BC5537">
        <w:rPr>
          <w:lang w:val="uk-UA"/>
        </w:rPr>
        <w:t>71</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lang w:val="uk-UA"/>
        </w:rPr>
        <w:t xml:space="preserve">Розрахунок струмів короткого замикання </w:t>
      </w:r>
      <w:r w:rsidRPr="00FC126A">
        <w:rPr>
          <w:lang w:val="uk-UA"/>
        </w:rPr>
        <w:tab/>
      </w:r>
      <w:r w:rsidRPr="00FC126A">
        <w:rPr>
          <w:lang w:val="uk-UA"/>
        </w:rPr>
        <w:tab/>
      </w:r>
      <w:r w:rsidRPr="00FC126A">
        <w:rPr>
          <w:lang w:val="uk-UA"/>
        </w:rPr>
        <w:tab/>
      </w:r>
      <w:r w:rsidRPr="00FC126A">
        <w:rPr>
          <w:lang w:val="uk-UA"/>
        </w:rPr>
        <w:tab/>
        <w:t>в мережах 110 та 10 кВ……………………………………</w:t>
      </w:r>
      <w:r w:rsidR="004A3477">
        <w:rPr>
          <w:lang w:val="uk-UA"/>
        </w:rPr>
        <w:t>.….7</w:t>
      </w:r>
      <w:r w:rsidR="00BC5537">
        <w:rPr>
          <w:lang w:val="uk-UA"/>
        </w:rPr>
        <w:t>3</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lang w:val="uk-UA"/>
        </w:rPr>
        <w:t>Розрахунок струмі</w:t>
      </w:r>
      <w:r w:rsidR="004A3477">
        <w:rPr>
          <w:lang w:val="uk-UA"/>
        </w:rPr>
        <w:t>в КЗ для мережі 0,4 кВ……………………7</w:t>
      </w:r>
      <w:r w:rsidR="00BC5537">
        <w:rPr>
          <w:lang w:val="uk-UA"/>
        </w:rPr>
        <w:t>5</w:t>
      </w:r>
    </w:p>
    <w:p w:rsidR="00FC126A" w:rsidRPr="00FC126A" w:rsidRDefault="00FC126A" w:rsidP="00FC126A">
      <w:pPr>
        <w:pStyle w:val="a9"/>
        <w:numPr>
          <w:ilvl w:val="1"/>
          <w:numId w:val="5"/>
        </w:numPr>
        <w:tabs>
          <w:tab w:val="left" w:pos="1134"/>
        </w:tabs>
        <w:spacing w:after="0" w:line="360" w:lineRule="auto"/>
        <w:jc w:val="both"/>
        <w:rPr>
          <w:lang w:val="uk-UA"/>
        </w:rPr>
      </w:pPr>
      <w:r w:rsidRPr="00FC126A">
        <w:rPr>
          <w:lang w:val="uk-UA"/>
        </w:rPr>
        <w:t>Вибір електр</w:t>
      </w:r>
      <w:r w:rsidR="004A3477">
        <w:rPr>
          <w:lang w:val="uk-UA"/>
        </w:rPr>
        <w:t>ичних апаратів……………………………………….8</w:t>
      </w:r>
      <w:r w:rsidR="00BC5537">
        <w:rPr>
          <w:lang w:val="uk-UA"/>
        </w:rPr>
        <w:t>2</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lang w:val="uk-UA"/>
        </w:rPr>
        <w:t>Вибір вимик</w:t>
      </w:r>
      <w:r w:rsidR="004A3477">
        <w:rPr>
          <w:lang w:val="uk-UA"/>
        </w:rPr>
        <w:t>ачів 110 кВ ГПП…………………………………..8</w:t>
      </w:r>
      <w:r w:rsidR="00BC5537">
        <w:rPr>
          <w:lang w:val="uk-UA"/>
        </w:rPr>
        <w:t>2</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lang w:val="uk-UA"/>
        </w:rPr>
        <w:t>Вибір роз’є</w:t>
      </w:r>
      <w:r w:rsidR="004A3477">
        <w:rPr>
          <w:lang w:val="uk-UA"/>
        </w:rPr>
        <w:t>днувачів 110 кВ…………………………………….8</w:t>
      </w:r>
      <w:r w:rsidR="00BC5537">
        <w:rPr>
          <w:lang w:val="uk-UA"/>
        </w:rPr>
        <w:t>2</w:t>
      </w:r>
    </w:p>
    <w:p w:rsidR="00FC126A" w:rsidRPr="00FC126A" w:rsidRDefault="00FC126A" w:rsidP="00FC126A">
      <w:pPr>
        <w:pStyle w:val="a9"/>
        <w:numPr>
          <w:ilvl w:val="2"/>
          <w:numId w:val="5"/>
        </w:numPr>
        <w:tabs>
          <w:tab w:val="left" w:pos="1134"/>
        </w:tabs>
        <w:spacing w:after="0" w:line="360" w:lineRule="auto"/>
        <w:jc w:val="both"/>
        <w:rPr>
          <w:lang w:val="uk-UA"/>
        </w:rPr>
      </w:pPr>
      <w:r w:rsidRPr="00FC126A">
        <w:rPr>
          <w:lang w:val="uk-UA"/>
        </w:rPr>
        <w:t>Вибір вим</w:t>
      </w:r>
      <w:r w:rsidR="004A3477">
        <w:rPr>
          <w:lang w:val="uk-UA"/>
        </w:rPr>
        <w:t>икачів 10 кВ…………………………………………..8</w:t>
      </w:r>
      <w:r w:rsidR="00BC5537">
        <w:rPr>
          <w:lang w:val="uk-UA"/>
        </w:rPr>
        <w:t>3</w:t>
      </w:r>
    </w:p>
    <w:p w:rsidR="00FC126A" w:rsidRPr="00FC126A" w:rsidRDefault="00FC126A" w:rsidP="00FC126A">
      <w:pPr>
        <w:pStyle w:val="a9"/>
        <w:numPr>
          <w:ilvl w:val="3"/>
          <w:numId w:val="5"/>
        </w:numPr>
        <w:spacing w:after="0" w:line="360" w:lineRule="auto"/>
        <w:jc w:val="both"/>
        <w:rPr>
          <w:lang w:val="uk-UA"/>
        </w:rPr>
      </w:pPr>
      <w:r w:rsidRPr="00FC126A">
        <w:rPr>
          <w:lang w:val="uk-UA"/>
        </w:rPr>
        <w:lastRenderedPageBreak/>
        <w:t xml:space="preserve">Вибір вимикачів на вводі </w:t>
      </w:r>
      <w:r w:rsidR="004A3477">
        <w:rPr>
          <w:lang w:val="uk-UA"/>
        </w:rPr>
        <w:t>ЗРПр 10 кВ……………………8</w:t>
      </w:r>
      <w:r w:rsidR="00BC5537">
        <w:rPr>
          <w:lang w:val="uk-UA"/>
        </w:rPr>
        <w:t>3</w:t>
      </w:r>
    </w:p>
    <w:p w:rsidR="00FC126A" w:rsidRPr="00FC126A" w:rsidRDefault="00FC126A" w:rsidP="00FC126A">
      <w:pPr>
        <w:pStyle w:val="a9"/>
        <w:numPr>
          <w:ilvl w:val="3"/>
          <w:numId w:val="5"/>
        </w:numPr>
        <w:spacing w:after="0" w:line="360" w:lineRule="auto"/>
        <w:jc w:val="both"/>
        <w:rPr>
          <w:lang w:val="uk-UA"/>
        </w:rPr>
      </w:pPr>
      <w:r w:rsidRPr="00FC126A">
        <w:rPr>
          <w:lang w:val="uk-UA"/>
        </w:rPr>
        <w:t xml:space="preserve">Вибір вимикачів на лініях, які відходять від </w:t>
      </w:r>
      <w:r w:rsidRPr="00FC126A">
        <w:rPr>
          <w:lang w:val="uk-UA"/>
        </w:rPr>
        <w:tab/>
      </w:r>
      <w:r w:rsidRPr="00FC126A">
        <w:rPr>
          <w:lang w:val="uk-UA"/>
        </w:rPr>
        <w:tab/>
      </w:r>
      <w:r w:rsidR="004A3477">
        <w:rPr>
          <w:lang w:val="uk-UA"/>
        </w:rPr>
        <w:t>ЗРПр 10 кВ……………………………………………………8</w:t>
      </w:r>
      <w:r w:rsidR="00BC5537">
        <w:rPr>
          <w:lang w:val="uk-UA"/>
        </w:rPr>
        <w:t>3</w:t>
      </w:r>
    </w:p>
    <w:p w:rsidR="00FC126A" w:rsidRPr="00FC126A" w:rsidRDefault="00FC126A" w:rsidP="00FC126A">
      <w:pPr>
        <w:pStyle w:val="a9"/>
        <w:numPr>
          <w:ilvl w:val="2"/>
          <w:numId w:val="5"/>
        </w:numPr>
        <w:spacing w:after="0" w:line="360" w:lineRule="auto"/>
        <w:jc w:val="both"/>
        <w:rPr>
          <w:lang w:val="uk-UA"/>
        </w:rPr>
      </w:pPr>
      <w:r w:rsidRPr="00FC126A">
        <w:rPr>
          <w:lang w:val="uk-UA"/>
        </w:rPr>
        <w:t>Вибір трансфо</w:t>
      </w:r>
      <w:r w:rsidR="004A3477">
        <w:rPr>
          <w:lang w:val="uk-UA"/>
        </w:rPr>
        <w:t>рматорів струму………………………………...8</w:t>
      </w:r>
      <w:r w:rsidR="00BC5537">
        <w:rPr>
          <w:lang w:val="uk-UA"/>
        </w:rPr>
        <w:t>5</w:t>
      </w:r>
    </w:p>
    <w:p w:rsidR="00FC126A" w:rsidRPr="00FC126A" w:rsidRDefault="00FC126A" w:rsidP="00FC126A">
      <w:pPr>
        <w:pStyle w:val="a9"/>
        <w:numPr>
          <w:ilvl w:val="2"/>
          <w:numId w:val="5"/>
        </w:numPr>
        <w:spacing w:after="0" w:line="360" w:lineRule="auto"/>
        <w:jc w:val="both"/>
        <w:rPr>
          <w:lang w:val="uk-UA"/>
        </w:rPr>
      </w:pPr>
      <w:r w:rsidRPr="00FC126A">
        <w:rPr>
          <w:lang w:val="uk-UA"/>
        </w:rPr>
        <w:t>Вибір трансф</w:t>
      </w:r>
      <w:r w:rsidR="004A3477">
        <w:rPr>
          <w:lang w:val="uk-UA"/>
        </w:rPr>
        <w:t>орматорів напруги……………………………….8</w:t>
      </w:r>
      <w:r w:rsidR="00BC5537">
        <w:rPr>
          <w:lang w:val="uk-UA"/>
        </w:rPr>
        <w:t>8</w:t>
      </w:r>
    </w:p>
    <w:p w:rsidR="00FC126A" w:rsidRPr="00FC126A" w:rsidRDefault="00FC126A" w:rsidP="00FC126A">
      <w:pPr>
        <w:pStyle w:val="a9"/>
        <w:numPr>
          <w:ilvl w:val="2"/>
          <w:numId w:val="5"/>
        </w:numPr>
        <w:spacing w:after="0" w:line="360" w:lineRule="auto"/>
        <w:jc w:val="both"/>
        <w:rPr>
          <w:lang w:val="uk-UA"/>
        </w:rPr>
      </w:pPr>
      <w:r w:rsidRPr="00FC126A">
        <w:rPr>
          <w:lang w:val="uk-UA"/>
        </w:rPr>
        <w:t>Виб</w:t>
      </w:r>
      <w:r w:rsidR="004A3477">
        <w:rPr>
          <w:lang w:val="uk-UA"/>
        </w:rPr>
        <w:t>ір КТП………………………………………………………...8</w:t>
      </w:r>
      <w:r w:rsidR="00BC5537">
        <w:rPr>
          <w:lang w:val="uk-UA"/>
        </w:rPr>
        <w:t>8</w:t>
      </w:r>
    </w:p>
    <w:p w:rsidR="00FC126A" w:rsidRPr="00FC126A" w:rsidRDefault="00FC126A" w:rsidP="00FC126A">
      <w:pPr>
        <w:pStyle w:val="a9"/>
        <w:numPr>
          <w:ilvl w:val="2"/>
          <w:numId w:val="5"/>
        </w:numPr>
        <w:spacing w:after="0" w:line="360" w:lineRule="auto"/>
        <w:jc w:val="both"/>
        <w:rPr>
          <w:lang w:val="uk-UA"/>
        </w:rPr>
      </w:pPr>
      <w:r w:rsidRPr="00FC126A">
        <w:rPr>
          <w:lang w:val="uk-UA"/>
        </w:rPr>
        <w:t>Вибір автоматичних вимикачів</w:t>
      </w:r>
      <w:r w:rsidR="004A3477">
        <w:rPr>
          <w:lang w:val="uk-UA"/>
        </w:rPr>
        <w:t xml:space="preserve"> 0,4 кВ………………………..8</w:t>
      </w:r>
      <w:r w:rsidR="00BC5537">
        <w:rPr>
          <w:lang w:val="uk-UA"/>
        </w:rPr>
        <w:t>9</w:t>
      </w:r>
    </w:p>
    <w:p w:rsidR="00FC126A" w:rsidRPr="00FC126A" w:rsidRDefault="00FC126A" w:rsidP="00FC126A">
      <w:pPr>
        <w:pStyle w:val="a9"/>
        <w:numPr>
          <w:ilvl w:val="1"/>
          <w:numId w:val="5"/>
        </w:numPr>
        <w:spacing w:after="0" w:line="360" w:lineRule="auto"/>
        <w:jc w:val="both"/>
        <w:rPr>
          <w:lang w:val="uk-UA"/>
        </w:rPr>
      </w:pPr>
      <w:r w:rsidRPr="00FC126A">
        <w:rPr>
          <w:lang w:val="uk-UA"/>
        </w:rPr>
        <w:t>Розрахунок заземлення та т</w:t>
      </w:r>
      <w:r w:rsidR="004A3477">
        <w:rPr>
          <w:lang w:val="uk-UA"/>
        </w:rPr>
        <w:t>ехніко-економічних показників…9</w:t>
      </w:r>
      <w:r w:rsidR="00BC5537">
        <w:rPr>
          <w:lang w:val="uk-UA"/>
        </w:rPr>
        <w:t>2</w:t>
      </w:r>
    </w:p>
    <w:p w:rsidR="00FC126A" w:rsidRPr="00FC126A" w:rsidRDefault="00FC126A" w:rsidP="00FC126A">
      <w:pPr>
        <w:pStyle w:val="a9"/>
        <w:numPr>
          <w:ilvl w:val="2"/>
          <w:numId w:val="5"/>
        </w:numPr>
        <w:spacing w:after="0" w:line="360" w:lineRule="auto"/>
        <w:jc w:val="both"/>
        <w:rPr>
          <w:lang w:val="uk-UA"/>
        </w:rPr>
      </w:pPr>
      <w:r w:rsidRPr="00FC126A">
        <w:rPr>
          <w:lang w:val="uk-UA"/>
        </w:rPr>
        <w:t>Розрахун</w:t>
      </w:r>
      <w:r w:rsidR="004A3477">
        <w:rPr>
          <w:lang w:val="uk-UA"/>
        </w:rPr>
        <w:t>ок заземлення………………………………………….9</w:t>
      </w:r>
      <w:r w:rsidR="00BC5537">
        <w:rPr>
          <w:lang w:val="uk-UA"/>
        </w:rPr>
        <w:t>2</w:t>
      </w:r>
    </w:p>
    <w:p w:rsidR="00FC126A" w:rsidRPr="00FC126A" w:rsidRDefault="00FC126A" w:rsidP="00FC126A">
      <w:pPr>
        <w:pStyle w:val="a9"/>
        <w:numPr>
          <w:ilvl w:val="2"/>
          <w:numId w:val="5"/>
        </w:numPr>
        <w:spacing w:after="0" w:line="360" w:lineRule="auto"/>
        <w:jc w:val="both"/>
        <w:rPr>
          <w:lang w:val="uk-UA"/>
        </w:rPr>
      </w:pPr>
      <w:r w:rsidRPr="00FC126A">
        <w:rPr>
          <w:lang w:val="uk-UA"/>
        </w:rPr>
        <w:t>Розрахунок техніко-</w:t>
      </w:r>
      <w:r w:rsidR="004A3477">
        <w:rPr>
          <w:lang w:val="uk-UA"/>
        </w:rPr>
        <w:t>економічних показників………………..9</w:t>
      </w:r>
      <w:r w:rsidR="00BC5537">
        <w:rPr>
          <w:lang w:val="uk-UA"/>
        </w:rPr>
        <w:t>3</w:t>
      </w:r>
    </w:p>
    <w:p w:rsidR="00FC126A" w:rsidRPr="00FC126A" w:rsidRDefault="00FC126A" w:rsidP="00FC126A">
      <w:pPr>
        <w:pStyle w:val="a9"/>
        <w:numPr>
          <w:ilvl w:val="0"/>
          <w:numId w:val="5"/>
        </w:numPr>
        <w:tabs>
          <w:tab w:val="left" w:pos="1418"/>
        </w:tabs>
        <w:spacing w:after="0" w:line="360" w:lineRule="auto"/>
        <w:jc w:val="both"/>
        <w:rPr>
          <w:lang w:val="uk-UA"/>
        </w:rPr>
      </w:pPr>
      <w:r w:rsidRPr="00FC126A">
        <w:rPr>
          <w:lang w:val="uk-UA"/>
        </w:rPr>
        <w:t>Економік</w:t>
      </w:r>
      <w:r w:rsidR="004A3477">
        <w:rPr>
          <w:lang w:val="uk-UA"/>
        </w:rPr>
        <w:t>-організаційна частина……………………9</w:t>
      </w:r>
      <w:r w:rsidR="00BC5537">
        <w:rPr>
          <w:lang w:val="uk-UA"/>
        </w:rPr>
        <w:t>4</w:t>
      </w:r>
    </w:p>
    <w:p w:rsidR="00FC126A" w:rsidRPr="00FC126A" w:rsidRDefault="00FC126A" w:rsidP="00FC126A">
      <w:pPr>
        <w:pStyle w:val="a9"/>
        <w:numPr>
          <w:ilvl w:val="1"/>
          <w:numId w:val="6"/>
        </w:numPr>
        <w:spacing w:after="0" w:line="360" w:lineRule="auto"/>
        <w:jc w:val="both"/>
        <w:rPr>
          <w:lang w:val="uk-UA"/>
        </w:rPr>
      </w:pPr>
      <w:r w:rsidRPr="00FC126A">
        <w:rPr>
          <w:lang w:val="uk-UA"/>
        </w:rPr>
        <w:t>Аналіз фінансового стану підприємства……………</w:t>
      </w:r>
      <w:r w:rsidR="004A3477">
        <w:rPr>
          <w:lang w:val="uk-UA"/>
        </w:rPr>
        <w:t>…………..9</w:t>
      </w:r>
      <w:r w:rsidR="00BC5537">
        <w:rPr>
          <w:lang w:val="uk-UA"/>
        </w:rPr>
        <w:t>4</w:t>
      </w:r>
    </w:p>
    <w:p w:rsidR="00FC126A" w:rsidRPr="00FC126A" w:rsidRDefault="00FC126A" w:rsidP="00FC126A">
      <w:pPr>
        <w:pStyle w:val="a9"/>
        <w:numPr>
          <w:ilvl w:val="1"/>
          <w:numId w:val="6"/>
        </w:numPr>
        <w:spacing w:after="0" w:line="360" w:lineRule="auto"/>
        <w:jc w:val="both"/>
        <w:rPr>
          <w:lang w:val="uk-UA"/>
        </w:rPr>
      </w:pPr>
      <w:r w:rsidRPr="00FC126A">
        <w:rPr>
          <w:lang w:val="uk-UA"/>
        </w:rPr>
        <w:t>Аналіз фінансо</w:t>
      </w:r>
      <w:r w:rsidR="004A3477">
        <w:rPr>
          <w:lang w:val="uk-UA"/>
        </w:rPr>
        <w:t>вого стану проекту………………………………9</w:t>
      </w:r>
      <w:r w:rsidR="00BC5537">
        <w:rPr>
          <w:lang w:val="uk-UA"/>
        </w:rPr>
        <w:t>8</w:t>
      </w:r>
    </w:p>
    <w:p w:rsidR="00FC126A" w:rsidRPr="00FC126A" w:rsidRDefault="00FC126A" w:rsidP="00FC126A">
      <w:pPr>
        <w:pStyle w:val="a9"/>
        <w:numPr>
          <w:ilvl w:val="0"/>
          <w:numId w:val="6"/>
        </w:numPr>
        <w:tabs>
          <w:tab w:val="left" w:pos="1418"/>
        </w:tabs>
        <w:spacing w:after="0" w:line="360" w:lineRule="auto"/>
        <w:jc w:val="both"/>
        <w:rPr>
          <w:lang w:val="uk-UA"/>
        </w:rPr>
      </w:pPr>
      <w:r w:rsidRPr="00FC126A">
        <w:rPr>
          <w:lang w:val="uk-UA"/>
        </w:rPr>
        <w:t>О</w:t>
      </w:r>
      <w:r w:rsidR="004A3477">
        <w:rPr>
          <w:lang w:val="uk-UA"/>
        </w:rPr>
        <w:t>хорона праці………………………………………..10</w:t>
      </w:r>
      <w:r w:rsidR="00BC5537">
        <w:rPr>
          <w:lang w:val="uk-UA"/>
        </w:rPr>
        <w:t>7</w:t>
      </w:r>
    </w:p>
    <w:p w:rsidR="00FC126A" w:rsidRPr="00FC126A" w:rsidRDefault="00FC126A" w:rsidP="00FC126A">
      <w:pPr>
        <w:pStyle w:val="a9"/>
        <w:numPr>
          <w:ilvl w:val="1"/>
          <w:numId w:val="7"/>
        </w:numPr>
        <w:spacing w:after="0" w:line="360" w:lineRule="auto"/>
        <w:jc w:val="both"/>
        <w:rPr>
          <w:lang w:val="uk-UA"/>
        </w:rPr>
      </w:pPr>
      <w:r w:rsidRPr="00FC126A">
        <w:rPr>
          <w:lang w:val="uk-UA"/>
        </w:rPr>
        <w:t>Виробнича</w:t>
      </w:r>
      <w:r w:rsidR="004A3477">
        <w:rPr>
          <w:lang w:val="uk-UA"/>
        </w:rPr>
        <w:t xml:space="preserve"> санітарія……………………………………………..10</w:t>
      </w:r>
      <w:r w:rsidR="00BC5537">
        <w:rPr>
          <w:lang w:val="uk-UA"/>
        </w:rPr>
        <w:t>7</w:t>
      </w:r>
    </w:p>
    <w:p w:rsidR="00FC126A" w:rsidRPr="00FC126A" w:rsidRDefault="00FC126A" w:rsidP="00FC126A">
      <w:pPr>
        <w:pStyle w:val="a9"/>
        <w:numPr>
          <w:ilvl w:val="2"/>
          <w:numId w:val="7"/>
        </w:numPr>
        <w:spacing w:after="0" w:line="360" w:lineRule="auto"/>
        <w:jc w:val="both"/>
        <w:rPr>
          <w:lang w:val="uk-UA"/>
        </w:rPr>
      </w:pPr>
      <w:r w:rsidRPr="00FC126A">
        <w:rPr>
          <w:lang w:val="uk-UA"/>
        </w:rPr>
        <w:t>Ос</w:t>
      </w:r>
      <w:r w:rsidR="004A3477">
        <w:rPr>
          <w:lang w:val="uk-UA"/>
        </w:rPr>
        <w:t>вітлення…………………………………………………..10</w:t>
      </w:r>
      <w:r w:rsidR="00BC5537">
        <w:rPr>
          <w:lang w:val="uk-UA"/>
        </w:rPr>
        <w:t>7</w:t>
      </w:r>
    </w:p>
    <w:p w:rsidR="00FC126A" w:rsidRPr="00FC126A" w:rsidRDefault="00FC126A" w:rsidP="00FC126A">
      <w:pPr>
        <w:pStyle w:val="a9"/>
        <w:numPr>
          <w:ilvl w:val="2"/>
          <w:numId w:val="7"/>
        </w:numPr>
        <w:spacing w:after="0" w:line="360" w:lineRule="auto"/>
        <w:jc w:val="both"/>
        <w:rPr>
          <w:lang w:val="uk-UA"/>
        </w:rPr>
      </w:pPr>
      <w:r w:rsidRPr="00FC126A">
        <w:rPr>
          <w:lang w:val="uk-UA"/>
        </w:rPr>
        <w:t>Шу</w:t>
      </w:r>
      <w:r w:rsidR="004A3477">
        <w:rPr>
          <w:lang w:val="uk-UA"/>
        </w:rPr>
        <w:t>м, вібрація………………………………………………10</w:t>
      </w:r>
      <w:r w:rsidR="00BC5537">
        <w:rPr>
          <w:lang w:val="uk-UA"/>
        </w:rPr>
        <w:t>9</w:t>
      </w:r>
    </w:p>
    <w:p w:rsidR="00FC126A" w:rsidRPr="00FC126A" w:rsidRDefault="00FC126A" w:rsidP="00FC126A">
      <w:pPr>
        <w:pStyle w:val="a9"/>
        <w:numPr>
          <w:ilvl w:val="1"/>
          <w:numId w:val="7"/>
        </w:numPr>
        <w:spacing w:after="0" w:line="360" w:lineRule="auto"/>
        <w:jc w:val="both"/>
        <w:rPr>
          <w:lang w:val="uk-UA"/>
        </w:rPr>
      </w:pPr>
      <w:r w:rsidRPr="00FC126A">
        <w:rPr>
          <w:lang w:val="uk-UA"/>
        </w:rPr>
        <w:t>Електро</w:t>
      </w:r>
      <w:r w:rsidR="004A3477">
        <w:rPr>
          <w:lang w:val="uk-UA"/>
        </w:rPr>
        <w:t>безпека…………………………………………………...11</w:t>
      </w:r>
      <w:r w:rsidR="00BC5537">
        <w:rPr>
          <w:lang w:val="uk-UA"/>
        </w:rPr>
        <w:t>2</w:t>
      </w:r>
    </w:p>
    <w:p w:rsidR="00FC126A" w:rsidRPr="00FC126A" w:rsidRDefault="00FC126A" w:rsidP="00FC126A">
      <w:pPr>
        <w:pStyle w:val="a9"/>
        <w:numPr>
          <w:ilvl w:val="2"/>
          <w:numId w:val="7"/>
        </w:numPr>
        <w:spacing w:after="0" w:line="360" w:lineRule="auto"/>
        <w:jc w:val="both"/>
        <w:rPr>
          <w:lang w:val="uk-UA"/>
        </w:rPr>
      </w:pPr>
      <w:r w:rsidRPr="00FC126A">
        <w:rPr>
          <w:lang w:val="uk-UA"/>
        </w:rPr>
        <w:t>Занулення……………</w:t>
      </w:r>
      <w:r w:rsidR="004A3477">
        <w:rPr>
          <w:lang w:val="uk-UA"/>
        </w:rPr>
        <w:t>………………………………………11</w:t>
      </w:r>
      <w:r w:rsidR="00BC5537">
        <w:rPr>
          <w:lang w:val="uk-UA"/>
        </w:rPr>
        <w:t>3</w:t>
      </w:r>
    </w:p>
    <w:p w:rsidR="00FC126A" w:rsidRPr="00FC126A" w:rsidRDefault="00FC126A" w:rsidP="00FC126A">
      <w:pPr>
        <w:pStyle w:val="a9"/>
        <w:numPr>
          <w:ilvl w:val="2"/>
          <w:numId w:val="7"/>
        </w:numPr>
        <w:spacing w:after="0" w:line="360" w:lineRule="auto"/>
        <w:jc w:val="both"/>
        <w:rPr>
          <w:lang w:val="uk-UA"/>
        </w:rPr>
      </w:pPr>
      <w:r w:rsidRPr="00FC126A">
        <w:rPr>
          <w:lang w:val="uk-UA"/>
        </w:rPr>
        <w:t>Електро</w:t>
      </w:r>
      <w:r w:rsidR="004A3477">
        <w:rPr>
          <w:lang w:val="uk-UA"/>
        </w:rPr>
        <w:t>захисні заходи…………………………………….11</w:t>
      </w:r>
      <w:r w:rsidR="00BC5537">
        <w:rPr>
          <w:lang w:val="uk-UA"/>
        </w:rPr>
        <w:t>3</w:t>
      </w:r>
    </w:p>
    <w:p w:rsidR="00FC126A" w:rsidRPr="00FC126A" w:rsidRDefault="00FC126A" w:rsidP="00FC126A">
      <w:pPr>
        <w:pStyle w:val="a9"/>
        <w:numPr>
          <w:ilvl w:val="1"/>
          <w:numId w:val="7"/>
        </w:numPr>
        <w:spacing w:after="0" w:line="360" w:lineRule="auto"/>
        <w:jc w:val="both"/>
        <w:rPr>
          <w:lang w:val="uk-UA"/>
        </w:rPr>
      </w:pPr>
      <w:r w:rsidRPr="00FC126A">
        <w:rPr>
          <w:lang w:val="uk-UA"/>
        </w:rPr>
        <w:t>Пожеж</w:t>
      </w:r>
      <w:r w:rsidR="004A3477">
        <w:rPr>
          <w:lang w:val="uk-UA"/>
        </w:rPr>
        <w:t>на безпека…………………………………………………11</w:t>
      </w:r>
      <w:r w:rsidR="00BC5537">
        <w:rPr>
          <w:lang w:val="uk-UA"/>
        </w:rPr>
        <w:t>4</w:t>
      </w:r>
    </w:p>
    <w:p w:rsidR="00FC126A" w:rsidRPr="00FC126A" w:rsidRDefault="00FC126A" w:rsidP="00FC126A">
      <w:pPr>
        <w:spacing w:after="0" w:line="360" w:lineRule="auto"/>
        <w:ind w:firstLine="709"/>
        <w:jc w:val="both"/>
        <w:rPr>
          <w:lang w:val="uk-UA"/>
        </w:rPr>
      </w:pPr>
      <w:r w:rsidRPr="00FC126A">
        <w:rPr>
          <w:lang w:val="uk-UA"/>
        </w:rPr>
        <w:t>До</w:t>
      </w:r>
      <w:r w:rsidR="004A3477">
        <w:rPr>
          <w:lang w:val="uk-UA"/>
        </w:rPr>
        <w:t>датки……………………………………………………………</w:t>
      </w:r>
      <w:r w:rsidR="004A3477">
        <w:t>…….</w:t>
      </w:r>
      <w:r w:rsidR="004A3477">
        <w:rPr>
          <w:lang w:val="uk-UA"/>
        </w:rPr>
        <w:t>.11</w:t>
      </w:r>
      <w:r w:rsidR="00BC5537">
        <w:rPr>
          <w:lang w:val="uk-UA"/>
        </w:rPr>
        <w:t>6</w:t>
      </w:r>
    </w:p>
    <w:p w:rsidR="00FC126A" w:rsidRPr="00FC126A" w:rsidRDefault="00FC126A" w:rsidP="00FC126A">
      <w:pPr>
        <w:spacing w:after="0" w:line="360" w:lineRule="auto"/>
        <w:ind w:firstLine="709"/>
        <w:jc w:val="both"/>
        <w:rPr>
          <w:lang w:val="uk-UA"/>
        </w:rPr>
      </w:pPr>
      <w:r w:rsidRPr="00FC126A">
        <w:rPr>
          <w:lang w:val="uk-UA"/>
        </w:rPr>
        <w:t>Дод</w:t>
      </w:r>
      <w:r w:rsidR="004A3477">
        <w:rPr>
          <w:lang w:val="uk-UA"/>
        </w:rPr>
        <w:t>аток А……………………………………………………………</w:t>
      </w:r>
      <w:r w:rsidR="004A3477">
        <w:t>…..</w:t>
      </w:r>
      <w:r w:rsidR="004A3477">
        <w:rPr>
          <w:lang w:val="uk-UA"/>
        </w:rPr>
        <w:t>11</w:t>
      </w:r>
      <w:r w:rsidR="00BC5537">
        <w:rPr>
          <w:lang w:val="uk-UA"/>
        </w:rPr>
        <w:t>6</w:t>
      </w:r>
    </w:p>
    <w:p w:rsidR="00FC126A" w:rsidRPr="00FC126A" w:rsidRDefault="00FC126A" w:rsidP="00FC126A">
      <w:pPr>
        <w:spacing w:after="0" w:line="360" w:lineRule="auto"/>
        <w:ind w:firstLine="709"/>
        <w:jc w:val="both"/>
        <w:rPr>
          <w:lang w:val="uk-UA"/>
        </w:rPr>
      </w:pPr>
      <w:r w:rsidRPr="00FC126A">
        <w:rPr>
          <w:lang w:val="uk-UA"/>
        </w:rPr>
        <w:t>Дода</w:t>
      </w:r>
      <w:r w:rsidR="004A3477">
        <w:rPr>
          <w:lang w:val="uk-UA"/>
        </w:rPr>
        <w:t>ток Б………………………………………………….…………</w:t>
      </w:r>
      <w:r w:rsidR="004A3477">
        <w:t>…..</w:t>
      </w:r>
      <w:r w:rsidR="004A3477">
        <w:rPr>
          <w:lang w:val="uk-UA"/>
        </w:rPr>
        <w:t>11</w:t>
      </w:r>
      <w:r w:rsidR="00BC5537">
        <w:rPr>
          <w:lang w:val="uk-UA"/>
        </w:rPr>
        <w:t>9</w:t>
      </w:r>
    </w:p>
    <w:p w:rsidR="00FC126A" w:rsidRPr="00FC126A" w:rsidRDefault="00FC126A" w:rsidP="00FC126A">
      <w:pPr>
        <w:spacing w:after="0" w:line="360" w:lineRule="auto"/>
        <w:ind w:firstLine="709"/>
        <w:jc w:val="both"/>
        <w:rPr>
          <w:lang w:val="uk-UA"/>
        </w:rPr>
      </w:pPr>
      <w:r w:rsidRPr="00FC126A">
        <w:rPr>
          <w:lang w:val="uk-UA"/>
        </w:rPr>
        <w:t>Дод</w:t>
      </w:r>
      <w:r w:rsidR="004A3477">
        <w:rPr>
          <w:lang w:val="uk-UA"/>
        </w:rPr>
        <w:t>аток В……………………………………………………………</w:t>
      </w:r>
      <w:r w:rsidR="004A3477">
        <w:t>…..</w:t>
      </w:r>
      <w:r w:rsidR="004A3477">
        <w:rPr>
          <w:lang w:val="uk-UA"/>
        </w:rPr>
        <w:t>1</w:t>
      </w:r>
      <w:r w:rsidR="00BC5537">
        <w:rPr>
          <w:lang w:val="uk-UA"/>
        </w:rPr>
        <w:t>21</w:t>
      </w:r>
    </w:p>
    <w:p w:rsidR="00FC126A" w:rsidRPr="00BC5537" w:rsidRDefault="00FC126A" w:rsidP="00FC126A">
      <w:pPr>
        <w:tabs>
          <w:tab w:val="left" w:pos="1418"/>
        </w:tabs>
        <w:spacing w:after="0" w:line="360" w:lineRule="auto"/>
        <w:ind w:firstLine="709"/>
        <w:jc w:val="both"/>
        <w:rPr>
          <w:lang w:val="uk-UA"/>
        </w:rPr>
        <w:sectPr w:rsidR="00FC126A" w:rsidRPr="00BC5537" w:rsidSect="004A3477">
          <w:headerReference w:type="default" r:id="rId16"/>
          <w:pgSz w:w="11906" w:h="16838" w:code="9"/>
          <w:pgMar w:top="1134" w:right="851" w:bottom="1418" w:left="1701" w:header="708" w:footer="708" w:gutter="0"/>
          <w:cols w:space="708"/>
          <w:docGrid w:linePitch="381"/>
        </w:sectPr>
      </w:pPr>
      <w:r w:rsidRPr="00FC126A">
        <w:rPr>
          <w:lang w:val="uk-UA"/>
        </w:rPr>
        <w:t>Література……………</w:t>
      </w:r>
      <w:r w:rsidR="004A3477">
        <w:rPr>
          <w:lang w:val="uk-UA"/>
        </w:rPr>
        <w:t>……………………………………………</w:t>
      </w:r>
      <w:r w:rsidR="004A3477">
        <w:t>……..</w:t>
      </w:r>
      <w:r w:rsidR="004A3477">
        <w:rPr>
          <w:lang w:val="uk-UA"/>
        </w:rPr>
        <w:t>12</w:t>
      </w:r>
      <w:r w:rsidR="00BC5537">
        <w:rPr>
          <w:lang w:val="uk-UA"/>
        </w:rPr>
        <w:t>4</w:t>
      </w:r>
    </w:p>
    <w:p w:rsidR="00FC126A" w:rsidRPr="00FC126A" w:rsidRDefault="00FC126A" w:rsidP="00FC126A">
      <w:pPr>
        <w:tabs>
          <w:tab w:val="left" w:pos="3960"/>
        </w:tabs>
        <w:spacing w:after="0" w:line="360" w:lineRule="auto"/>
        <w:ind w:firstLine="709"/>
        <w:jc w:val="center"/>
        <w:rPr>
          <w:b/>
          <w:lang w:val="uk-UA"/>
        </w:rPr>
      </w:pPr>
      <w:r w:rsidRPr="00FC126A">
        <w:rPr>
          <w:b/>
          <w:lang w:val="uk-UA"/>
        </w:rPr>
        <w:lastRenderedPageBreak/>
        <w:t>Вступ</w:t>
      </w:r>
    </w:p>
    <w:p w:rsidR="00FC126A" w:rsidRPr="00FC126A" w:rsidRDefault="00FC126A" w:rsidP="00FC126A">
      <w:pPr>
        <w:spacing w:after="0" w:line="360" w:lineRule="auto"/>
        <w:ind w:firstLine="709"/>
        <w:jc w:val="both"/>
        <w:rPr>
          <w:lang w:val="uk-UA"/>
        </w:rPr>
      </w:pPr>
      <w:r w:rsidRPr="00FC126A">
        <w:rPr>
          <w:lang w:val="uk-UA"/>
        </w:rPr>
        <w:t xml:space="preserve">Одним з найбільш прогресивних видів транспорту, що забезпечують високу продуктивність при великих вантажопотоках, є конвеєрний транспорт. У сучасному виробництві конвеєри є невід'ємною частиною технологічного процесу, вони регулюють темп виробництва, забезпечують його ритмічність, сприяють підвищенню продуктивності праці, дозволяють вирішувати питання комплексної механізації транспортно-технологічних процесів. Безпосередній зв'язок конвеєрних машин із загальним технологічним процесом виробництва пред'являє до них особливі вимоги відносно міцності і здатності працювати в автоматичних режимах. </w:t>
      </w:r>
    </w:p>
    <w:p w:rsidR="00FC126A" w:rsidRPr="00FC126A" w:rsidRDefault="00FC126A" w:rsidP="00FC126A">
      <w:pPr>
        <w:spacing w:after="0" w:line="360" w:lineRule="auto"/>
        <w:ind w:firstLine="709"/>
        <w:jc w:val="both"/>
        <w:rPr>
          <w:lang w:val="uk-UA"/>
        </w:rPr>
      </w:pPr>
      <w:r w:rsidRPr="00FC126A">
        <w:rPr>
          <w:lang w:val="uk-UA"/>
        </w:rPr>
        <w:t>Конвеєрний транспорт має значні переваги перед традиційним автомобільним і залізничним: працівник не бере участь у власне транспортному процесі, а зайнятий лише обслуговуванням механізмів, що забезпечує вищу продуктивність праці і його безпеку; потрібне використання лише електричної енергії, а не дорожчого натурального органічного палива.</w:t>
      </w:r>
    </w:p>
    <w:p w:rsidR="00FC126A" w:rsidRPr="00FC126A" w:rsidRDefault="00FC126A" w:rsidP="00FC126A">
      <w:pPr>
        <w:shd w:val="clear" w:color="auto" w:fill="FFFFFF"/>
        <w:spacing w:after="0" w:line="360" w:lineRule="auto"/>
        <w:ind w:firstLine="709"/>
        <w:jc w:val="both"/>
        <w:rPr>
          <w:lang w:val="uk-UA"/>
        </w:rPr>
        <w:sectPr w:rsidR="00FC126A" w:rsidRPr="00FC126A" w:rsidSect="00FC126A">
          <w:headerReference w:type="default" r:id="rId17"/>
          <w:pgSz w:w="11906" w:h="16838" w:code="9"/>
          <w:pgMar w:top="1134" w:right="850" w:bottom="1134" w:left="1701" w:header="708" w:footer="708" w:gutter="0"/>
          <w:cols w:space="708"/>
          <w:docGrid w:linePitch="381"/>
        </w:sectPr>
      </w:pPr>
      <w:r w:rsidRPr="00FC126A">
        <w:rPr>
          <w:lang w:val="uk-UA"/>
        </w:rPr>
        <w:t>Продукція підприємства за рахунок впровадження нових засобів автоматизації забезпечує підвищення продуктивності праці установки, збільшує термін її експлуатації та зменшує споживання електроенергії. Тому даний продукт зацікавить підприємства, які прагнуть інтенсифікувати процес виробництва, одночасно покращивши якість та економічність роботи. Тоді як продукція більшості конкурентів морально застаріла, має низький рівень автоматизації і не відповідає стандартам по безпеці для навколишнього середовища та енергозбереженню.</w:t>
      </w:r>
    </w:p>
    <w:p w:rsidR="00FC126A" w:rsidRPr="00FC126A" w:rsidRDefault="00FC126A" w:rsidP="00FC126A">
      <w:pPr>
        <w:tabs>
          <w:tab w:val="left" w:pos="3960"/>
        </w:tabs>
        <w:spacing w:after="0" w:line="360" w:lineRule="auto"/>
        <w:ind w:firstLine="709"/>
        <w:jc w:val="center"/>
        <w:rPr>
          <w:b/>
          <w:lang w:val="uk-UA"/>
        </w:rPr>
      </w:pPr>
      <w:r w:rsidRPr="00FC126A">
        <w:rPr>
          <w:b/>
          <w:lang w:val="uk-UA"/>
        </w:rPr>
        <w:lastRenderedPageBreak/>
        <w:t>ЗАГАЛЬНА ЧАСТИНА</w:t>
      </w:r>
    </w:p>
    <w:p w:rsidR="00FC126A" w:rsidRPr="00FC126A" w:rsidRDefault="00FC126A" w:rsidP="00FC126A">
      <w:pPr>
        <w:tabs>
          <w:tab w:val="left" w:pos="3960"/>
        </w:tabs>
        <w:spacing w:after="0" w:line="360" w:lineRule="auto"/>
        <w:ind w:firstLine="709"/>
        <w:jc w:val="center"/>
        <w:rPr>
          <w:b/>
          <w:lang w:val="uk-UA"/>
        </w:rPr>
      </w:pPr>
      <w:r w:rsidRPr="00FC126A">
        <w:rPr>
          <w:b/>
          <w:lang w:val="uk-UA"/>
        </w:rPr>
        <w:t>1 Призначення і область застосування стрічкового конвеєра</w:t>
      </w:r>
    </w:p>
    <w:p w:rsidR="00FC126A" w:rsidRPr="00FC126A" w:rsidRDefault="00FC126A" w:rsidP="00FC126A">
      <w:pPr>
        <w:tabs>
          <w:tab w:val="left" w:pos="3960"/>
        </w:tabs>
        <w:spacing w:after="0" w:line="360" w:lineRule="auto"/>
        <w:ind w:firstLine="709"/>
        <w:jc w:val="both"/>
        <w:rPr>
          <w:lang w:val="uk-UA"/>
        </w:rPr>
      </w:pPr>
      <w:r w:rsidRPr="00FC126A">
        <w:rPr>
          <w:lang w:val="uk-UA"/>
        </w:rPr>
        <w:t>Конвеєр – машина безперервної дії для транспортування сипучих або штучних вантажів. Конвеєри найбільш доцільно класифікувати по принципу дії та конструктивним признакам, типу тягового і вантажно несучого органу, роду транспортуючого вантажу, призначенню та областю застосування.</w:t>
      </w:r>
    </w:p>
    <w:p w:rsidR="00FC126A" w:rsidRPr="00FC126A" w:rsidRDefault="00FC126A" w:rsidP="00FC126A">
      <w:pPr>
        <w:tabs>
          <w:tab w:val="left" w:pos="3960"/>
        </w:tabs>
        <w:spacing w:after="0" w:line="360" w:lineRule="auto"/>
        <w:ind w:firstLine="709"/>
        <w:jc w:val="both"/>
        <w:rPr>
          <w:lang w:val="uk-UA"/>
        </w:rPr>
      </w:pPr>
      <w:r w:rsidRPr="00FC126A">
        <w:rPr>
          <w:lang w:val="uk-UA"/>
        </w:rPr>
        <w:t>Основний класифікаційний признак конвеєра – тип тягового та вантажно несучого органів. Розрізняють конвеєри зі стрічковим, ланцюговим, канатним та іншими тяговими органами і конвеєри без тягового органу (гвинтові, інерційні, вібраційні, роликові). По типу вантажно несучого органу конвеєри можуть бути: стрічкові, пластинчаті, скребкові, підвісні вантажно несучі, штовхаючи, візкові, ковшові і колискові, а також гвинтові, інерційні, вібраційні, роликові.</w:t>
      </w:r>
    </w:p>
    <w:p w:rsidR="00FC126A" w:rsidRPr="00FC126A" w:rsidRDefault="00FC126A" w:rsidP="00FC126A">
      <w:pPr>
        <w:tabs>
          <w:tab w:val="left" w:pos="3960"/>
        </w:tabs>
        <w:spacing w:after="0" w:line="360" w:lineRule="auto"/>
        <w:ind w:firstLine="709"/>
        <w:jc w:val="both"/>
        <w:rPr>
          <w:lang w:val="uk-UA"/>
        </w:rPr>
      </w:pPr>
      <w:r w:rsidRPr="00FC126A">
        <w:rPr>
          <w:lang w:val="uk-UA"/>
        </w:rPr>
        <w:t>По принципу дії розрізняють конвеєри, які транспортують вантаж на безперервно рухомій суцільній стрічці або настилу, у безперервно рухомих ківшах, підвісках, платформах, візках: по нерухомому жолобу або трубі безперервно рухомими скребками.</w:t>
      </w:r>
    </w:p>
    <w:p w:rsidR="00FC126A" w:rsidRPr="00FC126A" w:rsidRDefault="00FC126A" w:rsidP="00FC126A">
      <w:pPr>
        <w:tabs>
          <w:tab w:val="left" w:pos="3960"/>
        </w:tabs>
        <w:spacing w:after="0" w:line="360" w:lineRule="auto"/>
        <w:ind w:firstLine="709"/>
        <w:jc w:val="both"/>
        <w:rPr>
          <w:lang w:val="uk-UA"/>
        </w:rPr>
        <w:sectPr w:rsidR="00FC126A" w:rsidRPr="00FC126A" w:rsidSect="00FC126A">
          <w:headerReference w:type="default" r:id="rId18"/>
          <w:pgSz w:w="11906" w:h="16838" w:code="9"/>
          <w:pgMar w:top="1134" w:right="850" w:bottom="1134" w:left="1701" w:header="708" w:footer="708" w:gutter="0"/>
          <w:cols w:space="708"/>
          <w:docGrid w:linePitch="381"/>
        </w:sectPr>
      </w:pPr>
      <w:r w:rsidRPr="00FC126A">
        <w:rPr>
          <w:lang w:val="uk-UA"/>
        </w:rPr>
        <w:t xml:space="preserve">По призначенню розрізняють конвеєри стаціонарі та пересувні для насипних, штучних вантажів та для пасажирів, а по напряму транспортування вантажу – із вертикально замкнутій, горизонтально замкнутій і просторовій трасами. По областям застосування конвеєри підрозділяють  на машини загального призначення та спеціально (стакери, елеватори, ескалатори, рухомі тротуари). </w:t>
      </w:r>
    </w:p>
    <w:p w:rsidR="00FC126A" w:rsidRPr="00FC126A" w:rsidRDefault="00FC126A" w:rsidP="00FC126A">
      <w:pPr>
        <w:tabs>
          <w:tab w:val="left" w:pos="3960"/>
        </w:tabs>
        <w:spacing w:after="0" w:line="360" w:lineRule="auto"/>
        <w:ind w:firstLine="709"/>
        <w:jc w:val="both"/>
        <w:rPr>
          <w:lang w:val="uk-UA"/>
        </w:rPr>
      </w:pPr>
      <w:r w:rsidRPr="00FC126A">
        <w:rPr>
          <w:lang w:val="uk-UA"/>
        </w:rPr>
        <w:lastRenderedPageBreak/>
        <w:t>Конвеєри являються зіставною, невід’ємною частиною сучасного технологічного процесу, вони встановлюють та регулюють темп виробництва, забезпечують його ритмічність, сприяє підвищенню продуктивності праці і підвищенню випуску продукції. Наряду з виповненням транспортно-технологічних функцій конвеєри являються основними засобами комплексної механізації і автоматизації вантажно-розвантажувальних і складових операцій.</w:t>
      </w:r>
    </w:p>
    <w:p w:rsidR="00FC126A" w:rsidRPr="00FC126A" w:rsidRDefault="00FC126A" w:rsidP="00FC126A">
      <w:pPr>
        <w:tabs>
          <w:tab w:val="left" w:pos="3960"/>
        </w:tabs>
        <w:spacing w:after="0" w:line="360" w:lineRule="auto"/>
        <w:ind w:firstLine="709"/>
        <w:jc w:val="both"/>
        <w:rPr>
          <w:lang w:val="uk-UA"/>
        </w:rPr>
      </w:pPr>
      <w:r w:rsidRPr="00FC126A">
        <w:rPr>
          <w:lang w:val="uk-UA"/>
        </w:rPr>
        <w:t xml:space="preserve">На сучасних підприємствах конвеєри застосовують у якості: </w:t>
      </w:r>
    </w:p>
    <w:p w:rsidR="00FC126A" w:rsidRPr="00FC126A" w:rsidRDefault="00FC126A" w:rsidP="00FC126A">
      <w:pPr>
        <w:tabs>
          <w:tab w:val="left" w:pos="3960"/>
        </w:tabs>
        <w:spacing w:after="0" w:line="360" w:lineRule="auto"/>
        <w:ind w:firstLine="709"/>
        <w:jc w:val="both"/>
        <w:rPr>
          <w:lang w:val="uk-UA"/>
        </w:rPr>
      </w:pPr>
      <w:r w:rsidRPr="00FC126A">
        <w:rPr>
          <w:lang w:val="uk-UA"/>
        </w:rPr>
        <w:t>високопродуктивних транспортних машин, передаючих вантаж з одного пункту у інший на ділянках внутрізаводського і, в ряді випадків, зовнішнього транспорту;</w:t>
      </w:r>
    </w:p>
    <w:p w:rsidR="00FC126A" w:rsidRPr="00FC126A" w:rsidRDefault="00FC126A" w:rsidP="00FC126A">
      <w:pPr>
        <w:tabs>
          <w:tab w:val="left" w:pos="3960"/>
        </w:tabs>
        <w:spacing w:after="0" w:line="360" w:lineRule="auto"/>
        <w:ind w:firstLine="709"/>
        <w:jc w:val="both"/>
        <w:rPr>
          <w:lang w:val="uk-UA"/>
        </w:rPr>
      </w:pPr>
      <w:r w:rsidRPr="00FC126A">
        <w:rPr>
          <w:lang w:val="uk-UA"/>
        </w:rPr>
        <w:t>транспортних агрегатів потужних перевантажних приладів (наприклад, мостових перевантажувачів, відвалоутворювач і т. д.) і вантажно-розвантажувальних машин;</w:t>
      </w:r>
    </w:p>
    <w:p w:rsidR="00FC126A" w:rsidRPr="00FC126A" w:rsidRDefault="00FC126A" w:rsidP="00FC126A">
      <w:pPr>
        <w:tabs>
          <w:tab w:val="left" w:pos="3960"/>
        </w:tabs>
        <w:spacing w:after="0" w:line="360" w:lineRule="auto"/>
        <w:ind w:firstLine="709"/>
        <w:jc w:val="both"/>
        <w:rPr>
          <w:lang w:val="uk-UA"/>
        </w:rPr>
      </w:pPr>
      <w:r w:rsidRPr="00FC126A">
        <w:rPr>
          <w:lang w:val="uk-UA"/>
        </w:rPr>
        <w:t>машин для переміщення вантажів-виробів по технологічному процесу поточного виробництва від одного робочого місця до іншого, від однієї технологічної операції до іншої, встановлюючи, організуючи та регулюючи темпи виробництва і поєднуючи, у ряду випадків, функції накопичувачів (рухомих складів) та розподільників вантажів-виробів по окремим технологічним лініям;</w:t>
      </w:r>
    </w:p>
    <w:p w:rsidR="00FC126A" w:rsidRPr="00FC126A" w:rsidRDefault="00FC126A" w:rsidP="00FC126A">
      <w:pPr>
        <w:tabs>
          <w:tab w:val="left" w:pos="3960"/>
        </w:tabs>
        <w:spacing w:after="0" w:line="360" w:lineRule="auto"/>
        <w:ind w:firstLine="709"/>
        <w:jc w:val="both"/>
        <w:rPr>
          <w:lang w:val="uk-UA"/>
        </w:rPr>
      </w:pPr>
      <w:r w:rsidRPr="00FC126A">
        <w:rPr>
          <w:lang w:val="uk-UA"/>
        </w:rPr>
        <w:t>машин та передатних пристроїв у технологічних автоматичних лініях виготовлення та обробки деталей та вузлів виробів.</w:t>
      </w:r>
    </w:p>
    <w:p w:rsidR="00FC126A" w:rsidRPr="00FC126A" w:rsidRDefault="00FC126A" w:rsidP="00FC126A">
      <w:pPr>
        <w:tabs>
          <w:tab w:val="left" w:pos="3960"/>
        </w:tabs>
        <w:spacing w:after="0" w:line="360" w:lineRule="auto"/>
        <w:ind w:firstLine="709"/>
        <w:jc w:val="both"/>
        <w:rPr>
          <w:lang w:val="uk-UA"/>
        </w:rPr>
      </w:pPr>
      <w:r w:rsidRPr="00FC126A">
        <w:rPr>
          <w:lang w:val="uk-UA"/>
        </w:rPr>
        <w:t>Тісний зв’язок транспортуючих машин із загальним технологічним процесом виробництва обумовлює високу відповідальність їх роботи та призначення. Тому конвеєри повинні бути надійними (безвідмовними), міцними, зручними в експлуатації і спроможними працювати у автоматичних режимах.</w:t>
      </w:r>
    </w:p>
    <w:p w:rsidR="00FC126A" w:rsidRPr="00FC126A" w:rsidRDefault="00FC126A" w:rsidP="00FC126A">
      <w:pPr>
        <w:tabs>
          <w:tab w:val="left" w:pos="3960"/>
        </w:tabs>
        <w:spacing w:after="0" w:line="360" w:lineRule="auto"/>
        <w:ind w:firstLine="709"/>
        <w:jc w:val="both"/>
        <w:rPr>
          <w:lang w:val="uk-UA"/>
        </w:rPr>
      </w:pPr>
      <w:r w:rsidRPr="00FC126A">
        <w:rPr>
          <w:lang w:val="uk-UA"/>
        </w:rPr>
        <w:t>Сучасний розвиток усіх галузей промисловості обумовлює наступні основні напрями розвитку конвеєрних машин.</w:t>
      </w:r>
    </w:p>
    <w:p w:rsidR="00FC126A" w:rsidRPr="00FC126A" w:rsidRDefault="00FC126A" w:rsidP="00FC126A">
      <w:pPr>
        <w:tabs>
          <w:tab w:val="left" w:pos="3960"/>
        </w:tabs>
        <w:spacing w:after="0" w:line="360" w:lineRule="auto"/>
        <w:ind w:left="1069"/>
        <w:jc w:val="both"/>
        <w:rPr>
          <w:lang w:val="uk-UA"/>
        </w:rPr>
      </w:pPr>
      <w:r w:rsidRPr="00FC126A">
        <w:rPr>
          <w:lang w:val="uk-UA"/>
        </w:rPr>
        <w:lastRenderedPageBreak/>
        <w:t>1. Утворення машин для без перевантажувального транспорту вантажів від початкового до кінцевого пунктів по прямолінійній та складній просторовій трасі великої протяжності. Цьому напряму підпорядковане утворення багато приводних конвеєрів різних типів (підвісних, пластинчатих, скребкових, стрічкових), потужних стрічкових конвеєрів із надміцними стрічками, стрічково-канатними і стрічково-ланцюговими конвеєрами із міцним тяговим елементом у виді канатів або ланцюга, згинаючих скребкових та пластичних конвеєрів, складних розгалужених систем підвісних штовхаючих конвеєрів, трубчатих скребкових конвеєрів із просторовою трасою та інші.</w:t>
      </w:r>
    </w:p>
    <w:p w:rsidR="00FC126A" w:rsidRPr="00FC126A" w:rsidRDefault="00FC126A" w:rsidP="00FC126A">
      <w:pPr>
        <w:tabs>
          <w:tab w:val="left" w:pos="3960"/>
        </w:tabs>
        <w:spacing w:after="0" w:line="360" w:lineRule="auto"/>
        <w:ind w:left="1069"/>
        <w:jc w:val="both"/>
        <w:rPr>
          <w:lang w:val="uk-UA"/>
        </w:rPr>
      </w:pPr>
      <w:r w:rsidRPr="00FC126A">
        <w:rPr>
          <w:lang w:val="uk-UA"/>
        </w:rPr>
        <w:t>2. Підвищення продуктивності конвеєрних установок реалізується шляхом вибору найбільш раціональної форми вантажонесучого елементу конвеєра збільшення кількості вантажу на одиницю його довжини, а також підвищення швидкості вантажонесучих елементів.</w:t>
      </w:r>
    </w:p>
    <w:p w:rsidR="00FC126A" w:rsidRPr="00FC126A" w:rsidRDefault="00FC126A" w:rsidP="00FC126A">
      <w:pPr>
        <w:tabs>
          <w:tab w:val="left" w:pos="3960"/>
        </w:tabs>
        <w:spacing w:after="0" w:line="360" w:lineRule="auto"/>
        <w:ind w:left="1069"/>
        <w:jc w:val="both"/>
        <w:rPr>
          <w:lang w:val="uk-UA"/>
        </w:rPr>
      </w:pPr>
      <w:r w:rsidRPr="00FC126A">
        <w:rPr>
          <w:lang w:val="uk-UA"/>
        </w:rPr>
        <w:t>3. Підвищення надійності машин та спрощення їх обслуговування в складних умовах експлуатації є основними передумовами для переходу до повної автоматизації управління машинами і комплексами машин.</w:t>
      </w:r>
    </w:p>
    <w:p w:rsidR="00FC126A" w:rsidRPr="00FC126A" w:rsidRDefault="00FC126A" w:rsidP="00FC126A">
      <w:pPr>
        <w:tabs>
          <w:tab w:val="left" w:pos="3960"/>
        </w:tabs>
        <w:spacing w:after="0" w:line="360" w:lineRule="auto"/>
        <w:ind w:left="1069"/>
        <w:jc w:val="both"/>
        <w:rPr>
          <w:lang w:val="uk-UA"/>
        </w:rPr>
      </w:pPr>
      <w:r w:rsidRPr="00FC126A">
        <w:rPr>
          <w:lang w:val="uk-UA"/>
        </w:rPr>
        <w:t>4. Автоматизація управління машинами і комплексними конвеєрними системами із застосуванням ЕВМ.</w:t>
      </w:r>
    </w:p>
    <w:p w:rsidR="00FC126A" w:rsidRPr="00FC126A" w:rsidRDefault="00FC126A" w:rsidP="00FC126A">
      <w:pPr>
        <w:tabs>
          <w:tab w:val="left" w:pos="3960"/>
        </w:tabs>
        <w:spacing w:after="0" w:line="360" w:lineRule="auto"/>
        <w:ind w:left="1069"/>
        <w:jc w:val="both"/>
        <w:rPr>
          <w:lang w:val="uk-UA"/>
        </w:rPr>
      </w:pPr>
      <w:r w:rsidRPr="00FC126A">
        <w:rPr>
          <w:lang w:val="uk-UA"/>
        </w:rPr>
        <w:t>5. Зниження маси та зменшення габаритних розмірів конвеєрів за рахунок принципово нових, облегшених конструкцій машин та їх вузлів, широкого використання пластмас і легких сплавів, гнутих профілів металу замість прокатних и т. д.)</w:t>
      </w:r>
    </w:p>
    <w:p w:rsidR="00FC126A" w:rsidRPr="00FC126A" w:rsidRDefault="00FC126A" w:rsidP="00FC126A">
      <w:pPr>
        <w:tabs>
          <w:tab w:val="left" w:pos="3960"/>
        </w:tabs>
        <w:spacing w:after="0" w:line="360" w:lineRule="auto"/>
        <w:ind w:left="1069"/>
        <w:jc w:val="both"/>
        <w:rPr>
          <w:lang w:val="uk-UA"/>
        </w:rPr>
      </w:pPr>
      <w:r w:rsidRPr="00FC126A">
        <w:rPr>
          <w:lang w:val="uk-UA"/>
        </w:rPr>
        <w:t>6. Покрашення умов праці обслуговуючого персоналу та виробничих робітників, виключення можливості втрат транспортуючого вантажу, ізоляція від зовнішнього середовища пилоподібних, гарячих, газуючих та химічно агресивних вантажів.</w:t>
      </w:r>
    </w:p>
    <w:p w:rsidR="00FC126A" w:rsidRPr="00FC126A" w:rsidRDefault="00FC126A" w:rsidP="00FC126A">
      <w:pPr>
        <w:tabs>
          <w:tab w:val="left" w:pos="3960"/>
        </w:tabs>
        <w:spacing w:after="0" w:line="360" w:lineRule="auto"/>
        <w:ind w:left="1069"/>
        <w:jc w:val="both"/>
        <w:rPr>
          <w:lang w:val="uk-UA"/>
        </w:rPr>
      </w:pPr>
      <w:r w:rsidRPr="00FC126A">
        <w:rPr>
          <w:lang w:val="uk-UA"/>
        </w:rPr>
        <w:lastRenderedPageBreak/>
        <w:t>7. Уніфікація та нормалізація обладнання з одночасним збільшенням кількості його типорозмірів.</w:t>
      </w:r>
    </w:p>
    <w:p w:rsidR="00FC126A" w:rsidRPr="00FC126A" w:rsidRDefault="00FC126A" w:rsidP="00FC126A">
      <w:pPr>
        <w:tabs>
          <w:tab w:val="left" w:pos="3960"/>
        </w:tabs>
        <w:spacing w:after="0" w:line="360" w:lineRule="auto"/>
        <w:ind w:left="1069"/>
        <w:jc w:val="both"/>
        <w:rPr>
          <w:lang w:val="uk-UA"/>
        </w:rPr>
      </w:pPr>
      <w:r w:rsidRPr="00FC126A">
        <w:rPr>
          <w:lang w:val="uk-UA"/>
        </w:rPr>
        <w:t>8. Підвищення якості та культури виробництва машин за рахунок широкого використання методів передової технології та технічної естетики.</w:t>
      </w:r>
    </w:p>
    <w:p w:rsidR="00FC126A" w:rsidRPr="00FC126A" w:rsidRDefault="00FC126A" w:rsidP="00FC126A">
      <w:pPr>
        <w:tabs>
          <w:tab w:val="left" w:pos="3960"/>
        </w:tabs>
        <w:spacing w:after="0" w:line="360" w:lineRule="auto"/>
        <w:rPr>
          <w:b/>
          <w:lang w:val="uk-UA"/>
        </w:rPr>
      </w:pPr>
    </w:p>
    <w:p w:rsidR="00FC126A" w:rsidRPr="00FC126A" w:rsidRDefault="00FC126A" w:rsidP="00FC126A">
      <w:pPr>
        <w:tabs>
          <w:tab w:val="left" w:pos="3960"/>
        </w:tabs>
        <w:spacing w:after="0" w:line="360" w:lineRule="auto"/>
        <w:ind w:firstLine="709"/>
        <w:jc w:val="both"/>
        <w:rPr>
          <w:lang w:val="uk-UA"/>
        </w:rPr>
      </w:pPr>
      <w:r w:rsidRPr="00FC126A">
        <w:rPr>
          <w:lang w:val="uk-UA"/>
        </w:rPr>
        <w:t>Висока продуктивність, безперервність вантажопотоку и автоматизація управління обумовили широке використання конвеєрів в різних галузях народного господарства. В ряді випадків одна і та ж транспортна операція може бути виконана різними конвеєрами.</w:t>
      </w:r>
    </w:p>
    <w:p w:rsidR="00FC126A" w:rsidRPr="00FC126A" w:rsidRDefault="00FC126A" w:rsidP="00FC126A">
      <w:pPr>
        <w:tabs>
          <w:tab w:val="left" w:pos="3960"/>
        </w:tabs>
        <w:spacing w:after="0" w:line="360" w:lineRule="auto"/>
        <w:ind w:firstLine="709"/>
        <w:jc w:val="both"/>
        <w:rPr>
          <w:lang w:val="uk-UA"/>
        </w:rPr>
      </w:pPr>
      <w:r w:rsidRPr="00FC126A">
        <w:rPr>
          <w:lang w:val="uk-UA"/>
        </w:rPr>
        <w:t>При рішенні задачі раціонального вибору типу конвеєра, який забезпечує технічний і економічний ефект, необхідно враховувати наступні фактори: властивості вантажу, який транспортується; розташування пунктів завантаження і розвантаження, а також відстань між ними; необхідну продуктивність машин; потрібну степінь автоматизації виробничого процесу, обслуговуючого проектованої транспортною установкою; спосіб зберігання вантажу в пункті завантаження (в бункерах, штабелях, на стелажах и т. д.) і характеристику пристрою, приймаючого вантаж (конвеєр, бункер, технологічна машина и т. д.); характеристику місця установки транспортного пристрою (на відкритій місцевості, в опалювальному або неопалювальному приміщенні); розміри просторі, відведеного під транспортну установку; конфігурацію траси; особливі фактори, викликані специфікою обслуговуючого установкою виробництва (недопустимість запилювання, шуму); можливість частої зміни траси транспортування або системи адресування; потреба техніки безпеки та ін.</w:t>
      </w:r>
    </w:p>
    <w:p w:rsidR="00FC126A" w:rsidRPr="00FC126A" w:rsidRDefault="00FC126A" w:rsidP="00FC126A">
      <w:pPr>
        <w:tabs>
          <w:tab w:val="left" w:pos="3960"/>
        </w:tabs>
        <w:spacing w:after="0" w:line="360" w:lineRule="auto"/>
        <w:ind w:firstLine="709"/>
        <w:jc w:val="both"/>
        <w:rPr>
          <w:lang w:val="uk-UA"/>
        </w:rPr>
      </w:pPr>
      <w:r w:rsidRPr="00FC126A">
        <w:rPr>
          <w:lang w:val="uk-UA"/>
        </w:rPr>
        <w:t>В залежності від розмірів шматків вантажу і його маси по табл. 1.1 може бути виконаний орієнтований вибір типу конвеєра із подальшим уточненням його конструктивного виконання.</w:t>
      </w:r>
    </w:p>
    <w:p w:rsidR="00DB0ED1" w:rsidRDefault="00DB0ED1" w:rsidP="00FC126A">
      <w:pPr>
        <w:tabs>
          <w:tab w:val="left" w:pos="3960"/>
        </w:tabs>
        <w:spacing w:after="0" w:line="360" w:lineRule="auto"/>
        <w:ind w:firstLine="709"/>
        <w:jc w:val="both"/>
        <w:rPr>
          <w:lang w:val="uk-UA"/>
        </w:rPr>
      </w:pPr>
    </w:p>
    <w:p w:rsidR="00DB0ED1" w:rsidRDefault="00DB0ED1" w:rsidP="00FC126A">
      <w:pPr>
        <w:tabs>
          <w:tab w:val="left" w:pos="3960"/>
        </w:tabs>
        <w:spacing w:after="0" w:line="360" w:lineRule="auto"/>
        <w:ind w:firstLine="709"/>
        <w:jc w:val="both"/>
        <w:rPr>
          <w:lang w:val="uk-UA"/>
        </w:rPr>
      </w:pPr>
    </w:p>
    <w:p w:rsidR="00FC126A" w:rsidRPr="00FC126A" w:rsidRDefault="00FC126A" w:rsidP="00FC126A">
      <w:pPr>
        <w:tabs>
          <w:tab w:val="left" w:pos="3960"/>
        </w:tabs>
        <w:spacing w:after="0" w:line="360" w:lineRule="auto"/>
        <w:ind w:firstLine="709"/>
        <w:jc w:val="both"/>
        <w:rPr>
          <w:lang w:val="uk-UA"/>
        </w:rPr>
      </w:pPr>
      <w:r w:rsidRPr="00FC126A">
        <w:rPr>
          <w:lang w:val="uk-UA"/>
        </w:rPr>
        <w:lastRenderedPageBreak/>
        <w:t>Таблиця 1.1 – Застосування конвеєрів для насипних вантажів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1"/>
        <w:gridCol w:w="1812"/>
        <w:gridCol w:w="5132"/>
      </w:tblGrid>
      <w:tr w:rsidR="00FC126A" w:rsidRPr="00FC126A" w:rsidTr="00FC126A">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Найменування вантажу</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Розмір шматків a, мм</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Рекомендовані типи конвеєрів</w:t>
            </w:r>
          </w:p>
        </w:tc>
      </w:tr>
      <w:tr w:rsidR="00FC126A" w:rsidRPr="00FC126A" w:rsidTr="00FC126A">
        <w:trPr>
          <w:trHeight w:val="1608"/>
        </w:trPr>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Кусковий:</w:t>
            </w:r>
          </w:p>
          <w:p w:rsidR="00FC126A" w:rsidRPr="00FC126A" w:rsidRDefault="00FC126A" w:rsidP="00FC126A">
            <w:pPr>
              <w:tabs>
                <w:tab w:val="left" w:pos="3960"/>
              </w:tabs>
              <w:spacing w:after="0" w:line="360" w:lineRule="auto"/>
              <w:jc w:val="center"/>
              <w:rPr>
                <w:sz w:val="24"/>
                <w:lang w:val="uk-UA"/>
              </w:rPr>
            </w:pPr>
            <w:r w:rsidRPr="00FC126A">
              <w:rPr>
                <w:sz w:val="24"/>
                <w:lang w:val="uk-UA"/>
              </w:rPr>
              <w:t>велико-кусковий</w:t>
            </w:r>
          </w:p>
          <w:p w:rsidR="00FC126A" w:rsidRPr="00FC126A" w:rsidRDefault="00FC126A" w:rsidP="00FC126A">
            <w:pPr>
              <w:tabs>
                <w:tab w:val="left" w:pos="3960"/>
              </w:tabs>
              <w:spacing w:after="0" w:line="360" w:lineRule="auto"/>
              <w:jc w:val="center"/>
              <w:rPr>
                <w:sz w:val="24"/>
                <w:lang w:val="uk-UA"/>
              </w:rPr>
            </w:pPr>
            <w:r w:rsidRPr="00FC126A">
              <w:rPr>
                <w:sz w:val="24"/>
                <w:lang w:val="uk-UA"/>
              </w:rPr>
              <w:t>середнє-кусковий</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p>
          <w:p w:rsidR="00FC126A" w:rsidRPr="00FC126A" w:rsidRDefault="00FC126A" w:rsidP="00FC126A">
            <w:pPr>
              <w:tabs>
                <w:tab w:val="left" w:pos="3960"/>
              </w:tabs>
              <w:spacing w:after="0" w:line="360" w:lineRule="auto"/>
              <w:jc w:val="center"/>
              <w:rPr>
                <w:sz w:val="24"/>
                <w:lang w:val="uk-UA"/>
              </w:rPr>
            </w:pPr>
            <w:r w:rsidRPr="00FC126A">
              <w:rPr>
                <w:sz w:val="24"/>
                <w:lang w:val="uk-UA"/>
              </w:rPr>
              <w:t>160-500</w:t>
            </w:r>
          </w:p>
          <w:p w:rsidR="00FC126A" w:rsidRPr="00FC126A" w:rsidRDefault="00FC126A" w:rsidP="00FC126A">
            <w:pPr>
              <w:tabs>
                <w:tab w:val="left" w:pos="3960"/>
              </w:tabs>
              <w:spacing w:after="0" w:line="360" w:lineRule="auto"/>
              <w:jc w:val="center"/>
              <w:rPr>
                <w:sz w:val="24"/>
                <w:lang w:val="uk-UA"/>
              </w:rPr>
            </w:pPr>
            <w:r w:rsidRPr="00FC126A">
              <w:rPr>
                <w:sz w:val="24"/>
                <w:lang w:val="uk-UA"/>
              </w:rPr>
              <w:t>60-160</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Пластинчатий, стрічковий, стрічковий-ланцюговий, стрічковий-канатний</w:t>
            </w:r>
          </w:p>
        </w:tc>
      </w:tr>
      <w:tr w:rsidR="00FC126A" w:rsidRPr="00FC126A" w:rsidTr="00FC126A">
        <w:trPr>
          <w:trHeight w:val="804"/>
        </w:trPr>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дрібно-кусковий</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10-60</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Стрічковий, двострічковий , елеватор, скребковий, ковшовий</w:t>
            </w:r>
          </w:p>
        </w:tc>
      </w:tr>
      <w:tr w:rsidR="00FC126A" w:rsidRPr="00FC126A" w:rsidTr="00FC126A">
        <w:trPr>
          <w:trHeight w:val="804"/>
        </w:trPr>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Порошкоподібний</w:t>
            </w:r>
          </w:p>
          <w:p w:rsidR="00FC126A" w:rsidRPr="00FC126A" w:rsidRDefault="00FC126A" w:rsidP="00FC126A">
            <w:pPr>
              <w:tabs>
                <w:tab w:val="left" w:pos="3960"/>
              </w:tabs>
              <w:spacing w:after="0" w:line="360" w:lineRule="auto"/>
              <w:jc w:val="center"/>
              <w:rPr>
                <w:sz w:val="24"/>
                <w:lang w:val="uk-UA"/>
              </w:rPr>
            </w:pPr>
            <w:r w:rsidRPr="00FC126A">
              <w:rPr>
                <w:sz w:val="24"/>
                <w:lang w:val="uk-UA"/>
              </w:rPr>
              <w:t>Пилоподібний</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0,05-0,5</w:t>
            </w:r>
          </w:p>
          <w:p w:rsidR="00FC126A" w:rsidRPr="00FC126A" w:rsidRDefault="00FC126A" w:rsidP="00FC126A">
            <w:pPr>
              <w:tabs>
                <w:tab w:val="left" w:pos="3960"/>
              </w:tabs>
              <w:spacing w:after="0" w:line="360" w:lineRule="auto"/>
              <w:jc w:val="center"/>
              <w:rPr>
                <w:sz w:val="24"/>
                <w:lang w:val="uk-UA"/>
              </w:rPr>
            </w:pPr>
            <w:r w:rsidRPr="00FC126A">
              <w:rPr>
                <w:sz w:val="24"/>
                <w:lang w:val="uk-UA"/>
              </w:rPr>
              <w:t>0,05</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Трубчатий, двострічковий, елеватор, скребковий</w:t>
            </w:r>
          </w:p>
        </w:tc>
      </w:tr>
    </w:tbl>
    <w:p w:rsidR="00FC126A" w:rsidRPr="00FC126A" w:rsidRDefault="00FC126A" w:rsidP="00FC126A">
      <w:pPr>
        <w:tabs>
          <w:tab w:val="left" w:pos="3960"/>
        </w:tabs>
        <w:spacing w:after="0" w:line="360" w:lineRule="auto"/>
        <w:ind w:firstLine="709"/>
        <w:jc w:val="both"/>
        <w:rPr>
          <w:lang w:val="uk-UA"/>
        </w:rPr>
      </w:pPr>
    </w:p>
    <w:p w:rsidR="00FC126A" w:rsidRPr="00FC126A" w:rsidRDefault="00FC126A" w:rsidP="00FC126A">
      <w:pPr>
        <w:tabs>
          <w:tab w:val="left" w:pos="3960"/>
        </w:tabs>
        <w:spacing w:after="0" w:line="360" w:lineRule="auto"/>
        <w:ind w:firstLine="709"/>
        <w:jc w:val="both"/>
        <w:rPr>
          <w:lang w:val="uk-UA"/>
        </w:rPr>
      </w:pPr>
      <w:r w:rsidRPr="00FC126A">
        <w:rPr>
          <w:lang w:val="uk-UA"/>
        </w:rPr>
        <w:t>Таблиця 1.2 – Застосування конвеєрів для штучних вантажів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144"/>
        <w:gridCol w:w="6641"/>
      </w:tblGrid>
      <w:tr w:rsidR="00FC126A" w:rsidRPr="00FC126A" w:rsidTr="00FC126A">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Група вантажу</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Маса m, кг</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Рекомендовані типи конвеєрів</w:t>
            </w:r>
          </w:p>
        </w:tc>
      </w:tr>
      <w:tr w:rsidR="00FC126A" w:rsidRPr="00FC126A" w:rsidTr="00FC126A">
        <w:trPr>
          <w:trHeight w:val="808"/>
        </w:trPr>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Легкі</w:t>
            </w:r>
          </w:p>
          <w:p w:rsidR="00FC126A" w:rsidRPr="00FC126A" w:rsidRDefault="00FC126A" w:rsidP="00FC126A">
            <w:pPr>
              <w:tabs>
                <w:tab w:val="left" w:pos="3960"/>
              </w:tabs>
              <w:spacing w:after="0" w:line="360" w:lineRule="auto"/>
              <w:rPr>
                <w:sz w:val="24"/>
                <w:lang w:val="uk-UA"/>
              </w:rPr>
            </w:pP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До 15</w:t>
            </w:r>
          </w:p>
          <w:p w:rsidR="00FC126A" w:rsidRPr="00FC126A" w:rsidRDefault="00FC126A" w:rsidP="00FC126A">
            <w:pPr>
              <w:tabs>
                <w:tab w:val="left" w:pos="3960"/>
              </w:tabs>
              <w:spacing w:after="0" w:line="360" w:lineRule="auto"/>
              <w:jc w:val="center"/>
              <w:rPr>
                <w:sz w:val="24"/>
                <w:lang w:val="uk-UA"/>
              </w:rPr>
            </w:pP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Стрічковий, підвісний, вертикальний одно- і дво- ланцюговий</w:t>
            </w:r>
          </w:p>
        </w:tc>
      </w:tr>
      <w:tr w:rsidR="00FC126A" w:rsidRPr="00FC126A" w:rsidTr="00FC126A">
        <w:trPr>
          <w:trHeight w:val="804"/>
        </w:trPr>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Середні</w:t>
            </w:r>
          </w:p>
          <w:p w:rsidR="00FC126A" w:rsidRPr="00FC126A" w:rsidRDefault="00FC126A" w:rsidP="00FC126A">
            <w:pPr>
              <w:tabs>
                <w:tab w:val="left" w:pos="3960"/>
              </w:tabs>
              <w:spacing w:after="0" w:line="360" w:lineRule="auto"/>
              <w:jc w:val="center"/>
              <w:rPr>
                <w:sz w:val="24"/>
                <w:lang w:val="uk-UA"/>
              </w:rPr>
            </w:pPr>
            <w:r w:rsidRPr="00FC126A">
              <w:rPr>
                <w:sz w:val="24"/>
                <w:lang w:val="uk-UA"/>
              </w:rPr>
              <w:t>Важкі</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15-50</w:t>
            </w:r>
          </w:p>
          <w:p w:rsidR="00FC126A" w:rsidRPr="00FC126A" w:rsidRDefault="00FC126A" w:rsidP="00FC126A">
            <w:pPr>
              <w:tabs>
                <w:tab w:val="left" w:pos="3960"/>
              </w:tabs>
              <w:spacing w:after="0" w:line="360" w:lineRule="auto"/>
              <w:jc w:val="center"/>
              <w:rPr>
                <w:sz w:val="24"/>
                <w:lang w:val="uk-UA"/>
              </w:rPr>
            </w:pPr>
            <w:r w:rsidRPr="00FC126A">
              <w:rPr>
                <w:sz w:val="24"/>
                <w:lang w:val="uk-UA"/>
              </w:rPr>
              <w:t>50-200</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Пластинчатий, підвісний, люльковий, візковий, вертикальний, чотирьох-ланцюговий</w:t>
            </w:r>
          </w:p>
        </w:tc>
      </w:tr>
      <w:tr w:rsidR="00FC126A" w:rsidRPr="00FC126A" w:rsidTr="00FC126A">
        <w:trPr>
          <w:trHeight w:val="804"/>
        </w:trPr>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Надважкі</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Від 200</w:t>
            </w:r>
          </w:p>
        </w:tc>
        <w:tc>
          <w:tcPr>
            <w:tcW w:w="0" w:type="auto"/>
            <w:shd w:val="clear" w:color="auto" w:fill="auto"/>
          </w:tcPr>
          <w:p w:rsidR="00FC126A" w:rsidRPr="00FC126A" w:rsidRDefault="00FC126A" w:rsidP="00FC126A">
            <w:pPr>
              <w:tabs>
                <w:tab w:val="left" w:pos="3960"/>
              </w:tabs>
              <w:spacing w:after="0" w:line="360" w:lineRule="auto"/>
              <w:jc w:val="center"/>
              <w:rPr>
                <w:sz w:val="24"/>
                <w:lang w:val="uk-UA"/>
              </w:rPr>
            </w:pPr>
            <w:r w:rsidRPr="00FC126A">
              <w:rPr>
                <w:sz w:val="24"/>
                <w:lang w:val="uk-UA"/>
              </w:rPr>
              <w:t>Вантажо-ведучий, візковий, вертикальний, чотирьох-ланцюговий</w:t>
            </w:r>
          </w:p>
        </w:tc>
      </w:tr>
    </w:tbl>
    <w:p w:rsidR="00FC126A" w:rsidRPr="00FC126A" w:rsidRDefault="00FC126A" w:rsidP="00FC126A">
      <w:pPr>
        <w:tabs>
          <w:tab w:val="left" w:pos="3960"/>
        </w:tabs>
        <w:spacing w:after="0" w:line="360" w:lineRule="auto"/>
        <w:ind w:firstLine="709"/>
        <w:jc w:val="both"/>
        <w:rPr>
          <w:lang w:val="uk-UA"/>
        </w:rPr>
      </w:pPr>
    </w:p>
    <w:p w:rsidR="00FC126A" w:rsidRPr="00FC126A" w:rsidRDefault="00FC126A" w:rsidP="00FC126A">
      <w:pPr>
        <w:tabs>
          <w:tab w:val="left" w:pos="3960"/>
        </w:tabs>
        <w:spacing w:after="0" w:line="360" w:lineRule="auto"/>
        <w:ind w:firstLine="709"/>
        <w:jc w:val="both"/>
        <w:rPr>
          <w:lang w:val="uk-UA"/>
        </w:rPr>
      </w:pPr>
      <w:r w:rsidRPr="00FC126A">
        <w:rPr>
          <w:lang w:val="uk-UA"/>
        </w:rPr>
        <w:t>Область застосування, транспортуючий вантаж і транспортно-технологічні функції стрічкового конвеєра:</w:t>
      </w:r>
    </w:p>
    <w:p w:rsidR="00FC126A" w:rsidRPr="00FC126A" w:rsidRDefault="00FC126A" w:rsidP="00FC126A">
      <w:pPr>
        <w:tabs>
          <w:tab w:val="left" w:pos="3960"/>
        </w:tabs>
        <w:spacing w:after="0" w:line="360" w:lineRule="auto"/>
        <w:ind w:firstLine="709"/>
        <w:jc w:val="both"/>
        <w:rPr>
          <w:lang w:val="uk-UA"/>
        </w:rPr>
      </w:pPr>
      <w:r w:rsidRPr="00FC126A">
        <w:rPr>
          <w:lang w:val="uk-UA"/>
        </w:rPr>
        <w:t>Машинобудування, приладобудування, металургічна, хімічна та інші галузі промисловості, будування і сільське господарство – різнорідні насипні і штучні вантажі.</w:t>
      </w:r>
    </w:p>
    <w:p w:rsidR="00FC126A" w:rsidRPr="00FC126A" w:rsidRDefault="00FC126A" w:rsidP="00FC126A">
      <w:pPr>
        <w:tabs>
          <w:tab w:val="left" w:pos="3960"/>
        </w:tabs>
        <w:spacing w:after="0" w:line="360" w:lineRule="auto"/>
        <w:ind w:firstLine="709"/>
        <w:jc w:val="both"/>
        <w:rPr>
          <w:lang w:val="uk-UA"/>
        </w:rPr>
      </w:pPr>
      <w:r w:rsidRPr="00FC126A">
        <w:rPr>
          <w:lang w:val="uk-UA"/>
        </w:rPr>
        <w:t>Відкриті горні виробки і шахти – копалини; будівні матеріали і грунт при побудові греблі; масовий вантаж (вугілля, руда на відстані у десятки кілометрів); вантажно-розвантажувальні роботи із масовим вантажем; транспортування копалин на збагачувальних фабриках; сировини на металургійних заводах і палива на теплових електростанціях та інші об’єкти .</w:t>
      </w:r>
    </w:p>
    <w:p w:rsidR="00FC126A" w:rsidRPr="00FC126A" w:rsidRDefault="00FC126A">
      <w:pPr>
        <w:rPr>
          <w:lang w:val="uk-UA"/>
        </w:rPr>
        <w:sectPr w:rsidR="00FC126A" w:rsidRPr="00FC126A" w:rsidSect="00FC126A">
          <w:headerReference w:type="default" r:id="rId19"/>
          <w:pgSz w:w="11906" w:h="16838" w:code="9"/>
          <w:pgMar w:top="1134" w:right="850" w:bottom="1134" w:left="1701" w:header="708" w:footer="708" w:gutter="0"/>
          <w:cols w:space="708"/>
          <w:docGrid w:linePitch="381"/>
        </w:sectPr>
      </w:pPr>
    </w:p>
    <w:p w:rsidR="00FC126A" w:rsidRPr="00FC126A" w:rsidRDefault="00FC126A" w:rsidP="00FC126A">
      <w:pPr>
        <w:tabs>
          <w:tab w:val="left" w:pos="3960"/>
        </w:tabs>
        <w:spacing w:after="0" w:line="360" w:lineRule="auto"/>
        <w:ind w:firstLine="709"/>
        <w:jc w:val="center"/>
        <w:rPr>
          <w:b/>
          <w:lang w:val="uk-UA"/>
        </w:rPr>
      </w:pPr>
      <w:r w:rsidRPr="00FC126A">
        <w:rPr>
          <w:b/>
          <w:lang w:val="uk-UA"/>
        </w:rPr>
        <w:lastRenderedPageBreak/>
        <w:t>2 Вимоги до електроприводу</w:t>
      </w:r>
    </w:p>
    <w:p w:rsidR="00FC126A" w:rsidRPr="00FC126A" w:rsidRDefault="00FC126A" w:rsidP="00FC126A">
      <w:pPr>
        <w:spacing w:after="0" w:line="360" w:lineRule="auto"/>
        <w:ind w:firstLine="709"/>
        <w:jc w:val="both"/>
        <w:rPr>
          <w:lang w:val="uk-UA"/>
        </w:rPr>
      </w:pPr>
      <w:r w:rsidRPr="00FC126A">
        <w:rPr>
          <w:lang w:val="uk-UA"/>
        </w:rPr>
        <w:t>Збільшення обсягів промислового, гідротехнічного, житлового, дорожнього та інших видів будівництва вимагають величезної кількості нерудних будівельних матеріалів (щебню, гравію, піску), що йдуть на виготовлення залізобетонних конструкцій і асфальтобетонних покриттів, а також баластних шарів при транспортному будівництві.</w:t>
      </w:r>
    </w:p>
    <w:p w:rsidR="00FC126A" w:rsidRPr="00FC126A" w:rsidRDefault="00FC126A" w:rsidP="00FC126A">
      <w:pPr>
        <w:spacing w:after="0" w:line="360" w:lineRule="auto"/>
        <w:ind w:firstLine="709"/>
        <w:jc w:val="both"/>
        <w:rPr>
          <w:lang w:val="uk-UA"/>
        </w:rPr>
      </w:pPr>
      <w:r w:rsidRPr="00FC126A">
        <w:rPr>
          <w:lang w:val="uk-UA"/>
        </w:rPr>
        <w:t xml:space="preserve">Добування нерудних будівельних матеріалів (щебню, гравію, відсіву) відбувається на гранітних кар’єрах, які є високомеханізованими виробництвами. Механізація гранітних кар’єрів не можлива без використання стрічкових конвеєрів для транспортування продукції на різних стадіях процесу виробництва. </w:t>
      </w:r>
    </w:p>
    <w:p w:rsidR="00FC126A" w:rsidRPr="00FC126A" w:rsidRDefault="00FC126A" w:rsidP="00FC126A">
      <w:pPr>
        <w:spacing w:after="0" w:line="360" w:lineRule="auto"/>
        <w:ind w:firstLine="709"/>
        <w:jc w:val="both"/>
        <w:rPr>
          <w:lang w:val="uk-UA"/>
        </w:rPr>
        <w:sectPr w:rsidR="00FC126A" w:rsidRPr="00FC126A" w:rsidSect="00FC126A">
          <w:headerReference w:type="default" r:id="rId20"/>
          <w:pgSz w:w="11906" w:h="16838" w:code="9"/>
          <w:pgMar w:top="1134" w:right="850" w:bottom="1134" w:left="1701" w:header="708" w:footer="708" w:gutter="0"/>
          <w:cols w:space="708"/>
          <w:docGrid w:linePitch="381"/>
        </w:sectPr>
      </w:pPr>
      <w:r w:rsidRPr="00FC126A">
        <w:rPr>
          <w:lang w:val="uk-UA"/>
        </w:rPr>
        <w:t xml:space="preserve">Стрічковий конвеєр використовуються для переміщення в горизонтальному напрямках і нахилених під кутом 18-20° вантажів. Велике розповсюдження вони отримали завдяки своєї високої продуктивності, довжини транспортування, простоти конструкції і надійності роботи. Конвеєри даного типу можна використовувати як в закритих, так і на відкритих ділянках, що пояснює їх широке використання в промисловості. Конвеєри відносяться до машин безперервного типу дії і характеризуються безперервним переміщенням вантажів по заданій трасі без зупинки для завантаження або розвантаження. Завдяки безперервності переміщення вантажу, відсутності зупинок для завантаження і розвантаження і поєднанню робочого і зворотного рухів вантажонесучого елементу машини безперервної дії мають високу продуктивність, що дуже важливе для сучасних підприємств з великими вантажопотоками. </w:t>
      </w:r>
    </w:p>
    <w:p w:rsidR="00FC126A" w:rsidRPr="00FC126A" w:rsidRDefault="00FC126A" w:rsidP="00FC126A">
      <w:pPr>
        <w:spacing w:after="0" w:line="360" w:lineRule="auto"/>
        <w:ind w:firstLine="709"/>
        <w:jc w:val="both"/>
        <w:rPr>
          <w:lang w:val="uk-UA"/>
        </w:rPr>
      </w:pPr>
      <w:r w:rsidRPr="00FC126A">
        <w:rPr>
          <w:lang w:val="uk-UA"/>
        </w:rPr>
        <w:lastRenderedPageBreak/>
        <w:t>Тому досить актуальною є задача є розробки електропривода стрічкових конвеєрів автоматизації подачі сировини відповідно до технологічних вимог. Для цього необхідне використання сучасних засобів приводної техніки та засобів автоматизації.</w:t>
      </w:r>
    </w:p>
    <w:p w:rsidR="00FC126A" w:rsidRPr="00FC126A" w:rsidRDefault="00FC126A" w:rsidP="00FC126A">
      <w:pPr>
        <w:spacing w:after="0" w:line="360" w:lineRule="auto"/>
        <w:ind w:firstLine="709"/>
        <w:jc w:val="both"/>
        <w:rPr>
          <w:lang w:val="uk-UA"/>
        </w:rPr>
      </w:pPr>
      <w:r w:rsidRPr="00FC126A">
        <w:rPr>
          <w:lang w:val="uk-UA"/>
        </w:rPr>
        <w:t>Сучасний електропривод не можливо уявити без сучасних ефективних систем керування. В електроприводі приціняються найсучасніші розробки в галузі мікропроцесорної техніки, електроніки та метрології. Керований електропривод можна зустріти майже всюди від простих речей що нас оточують і до величезних заводів та фабрик, що застосовують масове виробництво. Зокрема в технологічному процесі виробництва гранітної продукції виникає необхідність регульованого електропривода конвеєра для зміни продуктивності подачі матеріалу в залежності від інтенсивності роботи дробарок та характеристик сировини.</w:t>
      </w:r>
    </w:p>
    <w:p w:rsidR="00FC126A" w:rsidRPr="00FC126A" w:rsidRDefault="00FC126A" w:rsidP="00FC126A">
      <w:pPr>
        <w:spacing w:after="0" w:line="360" w:lineRule="auto"/>
        <w:ind w:firstLine="709"/>
        <w:jc w:val="both"/>
        <w:rPr>
          <w:lang w:val="uk-UA"/>
        </w:rPr>
      </w:pPr>
      <w:r w:rsidRPr="00FC126A">
        <w:rPr>
          <w:lang w:val="uk-UA"/>
        </w:rPr>
        <w:t>Тому метою даної бакалаврської дипломної роботи є розробка регульованого електропривода стрічкового конвеєра сортування готової продукції, який забезпечуватиме економічну та ресурсозберігаючу роботу в залежності від продуктивності завантаження. В цьому випадку ступінь автоматизації виробництва є дуже високим і втручання людини в процес виробництва є надзвичайно низьким. Це в свою чергу підвищує ефективність потокового виробництва та швидкодію, що в свою чергу веде до зниження собівартості виробленої продукції.</w:t>
      </w:r>
    </w:p>
    <w:p w:rsidR="00FC126A" w:rsidRPr="00FC126A" w:rsidRDefault="00FC126A" w:rsidP="00FC126A">
      <w:pPr>
        <w:spacing w:after="0" w:line="360" w:lineRule="auto"/>
        <w:ind w:firstLine="709"/>
        <w:jc w:val="both"/>
        <w:rPr>
          <w:lang w:val="uk-UA"/>
        </w:rPr>
      </w:pPr>
      <w:r w:rsidRPr="00FC126A">
        <w:rPr>
          <w:lang w:val="uk-UA"/>
        </w:rPr>
        <w:t>В процесі реалізації мети проекту необхідно виконати ряд проміжних задач, а саме:</w:t>
      </w:r>
    </w:p>
    <w:p w:rsidR="00FC126A" w:rsidRPr="00FC126A" w:rsidRDefault="00FC126A" w:rsidP="00FC126A">
      <w:pPr>
        <w:spacing w:after="0" w:line="360" w:lineRule="auto"/>
        <w:ind w:firstLine="709"/>
        <w:jc w:val="both"/>
        <w:rPr>
          <w:lang w:val="uk-UA"/>
        </w:rPr>
      </w:pPr>
      <w:r w:rsidRPr="00FC126A">
        <w:rPr>
          <w:lang w:val="uk-UA"/>
        </w:rPr>
        <w:t>- коротку характеристику та режимів роботи виробничого механізму;</w:t>
      </w:r>
    </w:p>
    <w:p w:rsidR="00FC126A" w:rsidRPr="00FC126A" w:rsidRDefault="00FC126A" w:rsidP="00FC126A">
      <w:pPr>
        <w:spacing w:after="0" w:line="360" w:lineRule="auto"/>
        <w:ind w:firstLine="709"/>
        <w:jc w:val="both"/>
        <w:rPr>
          <w:lang w:val="uk-UA"/>
        </w:rPr>
      </w:pPr>
      <w:r w:rsidRPr="00FC126A">
        <w:rPr>
          <w:lang w:val="uk-UA"/>
        </w:rPr>
        <w:t>- техніко-економічне обґрунтування вибору системи електропривода;</w:t>
      </w:r>
    </w:p>
    <w:p w:rsidR="00FC126A" w:rsidRPr="00FC126A" w:rsidRDefault="00FC126A" w:rsidP="00FC126A">
      <w:pPr>
        <w:spacing w:after="0" w:line="360" w:lineRule="auto"/>
        <w:ind w:firstLine="709"/>
        <w:jc w:val="both"/>
        <w:rPr>
          <w:lang w:val="uk-UA"/>
        </w:rPr>
      </w:pPr>
      <w:r w:rsidRPr="00FC126A">
        <w:rPr>
          <w:lang w:val="uk-UA"/>
        </w:rPr>
        <w:t>- розрахунок та вибір потужності електродвигуна механізму</w:t>
      </w:r>
    </w:p>
    <w:p w:rsidR="00FC126A" w:rsidRPr="00FC126A" w:rsidRDefault="00FC126A" w:rsidP="00FC126A">
      <w:pPr>
        <w:spacing w:after="0" w:line="360" w:lineRule="auto"/>
        <w:ind w:firstLine="709"/>
        <w:jc w:val="both"/>
        <w:rPr>
          <w:lang w:val="uk-UA"/>
        </w:rPr>
      </w:pPr>
      <w:r w:rsidRPr="00FC126A">
        <w:rPr>
          <w:lang w:val="uk-UA"/>
        </w:rPr>
        <w:t>- розрахунок, вибір та побудова електричної принципової, функціональної та структурної схем системи електропривода;</w:t>
      </w:r>
    </w:p>
    <w:p w:rsidR="00FC126A" w:rsidRPr="00FC126A" w:rsidRDefault="00FC126A" w:rsidP="00FC126A">
      <w:pPr>
        <w:spacing w:after="0" w:line="360" w:lineRule="auto"/>
        <w:ind w:firstLine="709"/>
        <w:jc w:val="both"/>
        <w:rPr>
          <w:lang w:val="uk-UA"/>
        </w:rPr>
      </w:pPr>
      <w:r w:rsidRPr="00FC126A">
        <w:rPr>
          <w:lang w:val="uk-UA"/>
        </w:rPr>
        <w:lastRenderedPageBreak/>
        <w:t>- моделювання перехідних процесів та розрахунок динаміки електропривода.</w:t>
      </w:r>
    </w:p>
    <w:p w:rsidR="00FC126A" w:rsidRPr="00FC126A" w:rsidRDefault="00FC126A" w:rsidP="00FC126A">
      <w:pPr>
        <w:spacing w:after="0" w:line="360" w:lineRule="auto"/>
        <w:ind w:firstLine="709"/>
        <w:jc w:val="both"/>
        <w:rPr>
          <w:lang w:val="uk-UA"/>
        </w:rPr>
      </w:pPr>
      <w:r w:rsidRPr="00FC126A">
        <w:rPr>
          <w:lang w:val="uk-UA"/>
        </w:rPr>
        <w:t>- визначення заходів щодо безпечної експлуатації системи електропривода.</w:t>
      </w:r>
    </w:p>
    <w:p w:rsidR="00FC126A" w:rsidRPr="00FC126A" w:rsidRDefault="00FC126A" w:rsidP="00FC126A">
      <w:pPr>
        <w:spacing w:after="0" w:line="360" w:lineRule="auto"/>
        <w:ind w:firstLine="709"/>
        <w:jc w:val="both"/>
        <w:rPr>
          <w:lang w:val="uk-UA"/>
        </w:rPr>
      </w:pPr>
      <w:r w:rsidRPr="00FC126A">
        <w:rPr>
          <w:lang w:val="uk-UA"/>
        </w:rPr>
        <w:t>Управління електроприводами механізмів конвеєра. Безперервний, однонапрямлений характер роботи конвеєрів визначає тривалий режим роботи їх електроприводів, які виконуються нереверсивними, за винятком окремих випадків, коли потрібно зміну напряму руху. До електроприводів механізмів транспортних засобів з безперервним режимом роботи пред'являються вимоги по забезпеченню плавності пуску і гальмування з надійним обмеженням прискорення і ривка, а також максимального моменту двигуна і його похідної. Для стрічкових конвеєрів великої протяжності ця вимога обумовлена наявністю великих мас поступально елементів, що рухаються, приведений момент інерції яких може в 10..20 разів перевищувати момент інерції двигунів, і значною податливістю канатів, що тягнуть, і транспортерної стрічки. Зокрема, це завдання може бути вирішене за допомогою електроприводу, виконаного за системою асинхронний двигун перетворювач частоти.</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Поліпшення техніко-економічних показників роботи гірської промисловості може бути досягнуто за рахунок застосування прогресивних способів видобутку корисних копалин, прискорення темпів впровадження досягнень науково-технічного прогресу, підвищення рівня організації виробництва, вдосконалення системи управління технологічними процесами і галуззю в цілому.</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Концентрація гірничих робіт і широке застосування на вугільних шахтах високопродуктивних механізованих очисних і прохідницьких комплексів веде до значного підвищення навантажень на транспортні ланки.</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Значні вантажопотоки, погіршення умов розробки вугільних родовищ та складність розвитку галузі призводять до безперервного підвищення трудомісткості гірничих робіт, в тому числі і на підземному транспорті.</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lastRenderedPageBreak/>
        <w:t>Інженерами і вченими досягнуто серйозних успіхів у справі створення сучасних транспортних і виїмкових машин і широкого їх впровадження на гірничих підприємствах. Тим часом окремі елементи застосовуваних машин потребують поліпшення.</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Необхідність забезпечення на гірничих підприємствах потужних вантажопотоків, пов'язаних з концентрацією гірничих робіт, обумовлює розвиток найбільш прогресивних потокових видів транспорту, в основному конвеєрного, що відкриває великі можливості підвищення пропускної спроможності та надійності його роботи, продуктивності праці та зниження собівартості продукції, а також створює сприятливі умови для повної автоматизації транспортних процесів, підвищення безпеки та поліпшення умов праці.</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Конвеєризація транспорту в шахтах здійснюється в основному трьома типами конвеєрів: скребковими, стрічковими і пластинчастими, а також деякими їх різновидами і похідними типами. На вибір типів конвеєрів, їх конструкцій і параметрів, а також на встановлення перспектив їх застосування вирішальний вплив надають умови і вимоги, які пред'являються до конвеєрного транспорту при експлуатації їх в підземних умовах вугільних і рудних шахт залежно від гірничо-геологічних і гірничотехнічних факторів.</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Стрічкові конвеєри є в даний час основним засобом безперервного дільничного та магістрального транспорту на шахтах і рудниках. Їх широке впровадження служить одним з найважливіших факторів підвищення технічного рівня та ефективності гірничого виробництва.</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Рівень конвеєризації гірничих підприємств безперервно зростає, а освоєння нових великих родовищ безсумнівно зажадає широкого впровадження більш потужних стрічкових конвеєрів і конвеєрних ліній великої протяжності.</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 xml:space="preserve">В електроприводі машин і механізмів використовують в основному електричні машини змінного струму, зокрема, асинхронні двигуни. </w:t>
      </w:r>
      <w:r w:rsidRPr="00FC126A">
        <w:rPr>
          <w:color w:val="000000"/>
          <w:sz w:val="28"/>
          <w:szCs w:val="28"/>
          <w:lang w:val="uk-UA"/>
        </w:rPr>
        <w:lastRenderedPageBreak/>
        <w:t xml:space="preserve">Домінуюче положення за кількістю та загальної встановленої потужності займають асинхронні двигуни з короткозамкненим ротором, що відрізняються простотою конструкції і вживані найчастіше в нерегульованому приводі. Для плавного регулювання частоти обертання використовують асинхронні з короткозамкненим ротором, </w:t>
      </w:r>
      <w:r w:rsidR="00897BF6">
        <w:rPr>
          <w:color w:val="000000"/>
          <w:sz w:val="28"/>
          <w:szCs w:val="28"/>
          <w:lang w:val="uk-UA"/>
        </w:rPr>
        <w:t>живлення</w:t>
      </w:r>
      <w:r w:rsidRPr="00FC126A">
        <w:rPr>
          <w:color w:val="000000"/>
          <w:sz w:val="28"/>
          <w:szCs w:val="28"/>
          <w:lang w:val="uk-UA"/>
        </w:rPr>
        <w:t xml:space="preserve"> яких здійснюється від тиристорних перетворювачів частоти або двигунів з фазним ротором.</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Конвеєр відноситься до механізму безперервної дії з постійним розподіленим навантаженням.</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Режим роботи електродвигуна в такому механізмі – тривалий. При розрахунку його потужності, як правило, не враховують навантаження при пуску і гальмуванні.</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Багато хто з конвеєрів мають недостатньо жорсткий кінематичний ланцюг, містять пружні механічні ланки, що впливає на вибір типу електроприводу та системи управління через необхідність демпфірування механічних коливань при пуску і гальмуванні.</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Вимоги, що пред'являються до електроприводу конвеєрів:</w:t>
      </w:r>
    </w:p>
    <w:p w:rsidR="00FC126A" w:rsidRPr="00FC126A" w:rsidRDefault="00FC126A" w:rsidP="00FC126A">
      <w:pPr>
        <w:numPr>
          <w:ilvl w:val="0"/>
          <w:numId w:val="8"/>
        </w:numPr>
        <w:spacing w:after="0" w:line="360" w:lineRule="auto"/>
        <w:ind w:left="0" w:firstLine="709"/>
        <w:jc w:val="both"/>
        <w:rPr>
          <w:lang w:val="uk-UA"/>
        </w:rPr>
      </w:pPr>
      <w:r w:rsidRPr="00FC126A">
        <w:rPr>
          <w:lang w:val="uk-UA"/>
        </w:rPr>
        <w:t>Регулювання швидкості не потрібно або потрібно в невеликому діапазоні D=2…5.</w:t>
      </w:r>
    </w:p>
    <w:p w:rsidR="00FC126A" w:rsidRPr="00FC126A" w:rsidRDefault="00FC126A" w:rsidP="00FC126A">
      <w:pPr>
        <w:numPr>
          <w:ilvl w:val="0"/>
          <w:numId w:val="8"/>
        </w:numPr>
        <w:spacing w:after="0" w:line="360" w:lineRule="auto"/>
        <w:ind w:left="0" w:firstLine="709"/>
        <w:jc w:val="both"/>
        <w:rPr>
          <w:lang w:val="uk-UA"/>
        </w:rPr>
      </w:pPr>
      <w:r w:rsidRPr="00FC126A">
        <w:rPr>
          <w:lang w:val="uk-UA"/>
        </w:rPr>
        <w:t>Вимагається підвищений пусковий момент із-за більшого за величиною моменту тертя спокою щодо моменту тертя руху.</w:t>
      </w:r>
    </w:p>
    <w:p w:rsidR="00FC126A" w:rsidRPr="00FC126A" w:rsidRDefault="00FC126A" w:rsidP="00FC126A">
      <w:pPr>
        <w:numPr>
          <w:ilvl w:val="0"/>
          <w:numId w:val="8"/>
        </w:numPr>
        <w:spacing w:after="0" w:line="360" w:lineRule="auto"/>
        <w:ind w:left="0" w:firstLine="709"/>
        <w:jc w:val="both"/>
        <w:rPr>
          <w:lang w:val="uk-UA"/>
        </w:rPr>
      </w:pPr>
      <w:r w:rsidRPr="00FC126A">
        <w:rPr>
          <w:lang w:val="uk-UA"/>
        </w:rPr>
        <w:t>Необхідно забезпечення плавності перехідних процесів – обмеження прискорення і ривка з метою виключення розкачування або пробуксовки механізму і зниження динамічних зусиль при наявності пружних зв’язків. Бажано, щоб при пуску привод конвеєра мав характеристику з поступовим збільшенням пускового моменту до початку рушання конвеєрної стрічки і обмеженою величиною моменту в процесі розгону до номінальної швидкості.</w:t>
      </w:r>
    </w:p>
    <w:p w:rsidR="00FC126A" w:rsidRPr="00FC126A" w:rsidRDefault="00FC126A" w:rsidP="00FC126A">
      <w:pPr>
        <w:numPr>
          <w:ilvl w:val="0"/>
          <w:numId w:val="8"/>
        </w:numPr>
        <w:spacing w:after="0" w:line="360" w:lineRule="auto"/>
        <w:ind w:left="0" w:firstLine="709"/>
        <w:jc w:val="both"/>
        <w:rPr>
          <w:lang w:val="uk-UA"/>
        </w:rPr>
      </w:pPr>
      <w:r w:rsidRPr="00FC126A">
        <w:rPr>
          <w:lang w:val="uk-UA"/>
        </w:rPr>
        <w:t xml:space="preserve">При роботі з декількома приводними барабанами привід повинен забезпечувати синхронізацію роботи приводних барабанів, тобто </w:t>
      </w:r>
      <w:r w:rsidRPr="00FC126A">
        <w:rPr>
          <w:lang w:val="uk-UA"/>
        </w:rPr>
        <w:lastRenderedPageBreak/>
        <w:t>встановлення розрахункового розподілу тягового зусилля між приводними барабанами.</w:t>
      </w:r>
    </w:p>
    <w:p w:rsidR="00FC126A" w:rsidRPr="00FC126A" w:rsidRDefault="00FC126A" w:rsidP="00FC126A">
      <w:pPr>
        <w:numPr>
          <w:ilvl w:val="0"/>
          <w:numId w:val="8"/>
        </w:numPr>
        <w:spacing w:after="0" w:line="360" w:lineRule="auto"/>
        <w:ind w:left="0" w:firstLine="709"/>
        <w:jc w:val="both"/>
        <w:rPr>
          <w:lang w:val="uk-UA"/>
        </w:rPr>
      </w:pPr>
      <w:r w:rsidRPr="00FC126A">
        <w:rPr>
          <w:lang w:val="uk-UA"/>
        </w:rPr>
        <w:t>Приводи потужних конвеєрів з високою швидкістю руху стрічки повинні забезпечувати знижену швидкість 1 м/с для проведення її огляду.</w:t>
      </w:r>
    </w:p>
    <w:p w:rsidR="00FC126A" w:rsidRPr="00FC126A" w:rsidRDefault="00FC126A" w:rsidP="00FC126A">
      <w:pPr>
        <w:numPr>
          <w:ilvl w:val="0"/>
          <w:numId w:val="8"/>
        </w:numPr>
        <w:spacing w:after="0" w:line="360" w:lineRule="auto"/>
        <w:ind w:left="0" w:firstLine="709"/>
        <w:jc w:val="both"/>
        <w:rPr>
          <w:lang w:val="uk-UA"/>
        </w:rPr>
      </w:pPr>
      <w:r w:rsidRPr="00FC126A">
        <w:rPr>
          <w:lang w:val="uk-UA"/>
        </w:rPr>
        <w:t>Привід потужних конвеєрів повинен забезпечувати реверс у режимі місцевого управління.</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Конвеєри можуть мати однодвигунний або багатодвигунний електропривод.</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Багатодвигунні електроприводи застосовуються для конвеєрних ліній значної протяжності, коли навіть оптимальне розташування приводної станції на трасі не забезпечує зниження максимального натягу до допустимого рівня або коли техніко-економічні показники при багатодвигунному приводі краще, ніж при однодвигунний.</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Залежно від вимог до плавності пуску і регулювання швидкості в механізмах з розосередженою навантаженні застосовуються:</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 електроприводи з короткозамкненими асинхронними двигунами з підвищеним пусковим моментом;</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 асинхронні електродвигуни з фазним ротором для конвеєрних ліній великої протяжності для забезпечення плавного пуску.</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Для приводів, де потрібне регулювання швидкості, найбільш перспективний електропривод за схемою ПЧ-АД, можливо також застосування системи АВК і електроприводів постійного струму за схемою ТП-Д. Для багатодвигунових приводів з метою отримання сприятливого розподілу навантаження між двигунами застосовують асинхронні короткозамкнені двигуни з підвищеним ковзанням або асинхронні двигуни з фазним ротором.</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У першому випадку поліпшується розподіл навантаження між електродвигунами завдяки більш м'яким механічним характеристикам.</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lastRenderedPageBreak/>
        <w:t>У другому випадку механічні характеристики вирівнюються за допомогою включення в ланцюг ротора одного з двигунів додаткового опору.</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Крім того застосування асинхронних двигунів з фазним ротором допомогли вирішити проблему плавності пуску і обмеження пускових струмів за допомогою реостатного багатоступінчастого пуску або за допомогою тиристорного регулятора струму в ланцюзі ротора.</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sectPr w:rsidR="00FC126A" w:rsidRPr="00FC126A" w:rsidSect="00DB0ED1">
          <w:headerReference w:type="default" r:id="rId21"/>
          <w:pgSz w:w="11906" w:h="16838" w:code="9"/>
          <w:pgMar w:top="1134" w:right="851" w:bottom="1418" w:left="1701" w:header="709" w:footer="709" w:gutter="0"/>
          <w:cols w:space="708"/>
          <w:docGrid w:linePitch="381"/>
        </w:sectPr>
      </w:pPr>
      <w:r w:rsidRPr="00FC126A">
        <w:rPr>
          <w:color w:val="000000"/>
          <w:sz w:val="28"/>
          <w:szCs w:val="28"/>
          <w:lang w:val="uk-UA"/>
        </w:rPr>
        <w:t>Управління електроприводами одиночних конвеєрів, не пов'язаних з іншими механізмами, проводиться за допомогою магнітних пускачів. Захист здійснюється автоматичними вимикачами забезпечують захист від перевантаження і короткого замикання.</w:t>
      </w:r>
    </w:p>
    <w:p w:rsidR="00FC126A" w:rsidRPr="00FC126A" w:rsidRDefault="00FC126A" w:rsidP="00FC126A">
      <w:pPr>
        <w:tabs>
          <w:tab w:val="left" w:pos="3960"/>
        </w:tabs>
        <w:spacing w:after="0" w:line="360" w:lineRule="auto"/>
        <w:ind w:firstLine="709"/>
        <w:jc w:val="center"/>
        <w:rPr>
          <w:b/>
          <w:lang w:val="uk-UA"/>
        </w:rPr>
      </w:pPr>
      <w:r w:rsidRPr="00FC126A">
        <w:rPr>
          <w:b/>
          <w:lang w:val="uk-UA"/>
        </w:rPr>
        <w:lastRenderedPageBreak/>
        <w:t>3 Системи електроприводу конвеєрних установок</w:t>
      </w:r>
    </w:p>
    <w:p w:rsidR="00FC126A" w:rsidRPr="00FC126A" w:rsidRDefault="00FC126A" w:rsidP="00FC126A">
      <w:pPr>
        <w:tabs>
          <w:tab w:val="left" w:pos="3960"/>
        </w:tabs>
        <w:spacing w:after="0" w:line="360" w:lineRule="auto"/>
        <w:ind w:firstLine="709"/>
        <w:jc w:val="both"/>
        <w:rPr>
          <w:lang w:val="uk-UA"/>
        </w:rPr>
      </w:pPr>
      <w:r w:rsidRPr="00FC126A">
        <w:rPr>
          <w:lang w:val="uk-UA"/>
        </w:rPr>
        <w:t>Розвиток систем регульованого електроприводу історично було зв’язано з розвитком перетворювальної техніки. У даний час усі системи регулюючого електроприводу виконуються на основі силових напівпровідникових перетворювачів, побудованих на керованих напівпровідникових пристроях. В таблиці 3.1 приведені основні характеристики найбільш розповсюджених систем регульованого електропривода.</w:t>
      </w:r>
    </w:p>
    <w:p w:rsidR="00FC126A" w:rsidRPr="00FC126A" w:rsidRDefault="00FC126A" w:rsidP="00FC126A">
      <w:pPr>
        <w:tabs>
          <w:tab w:val="left" w:pos="3960"/>
        </w:tabs>
        <w:spacing w:after="0" w:line="240" w:lineRule="auto"/>
        <w:ind w:firstLine="709"/>
        <w:jc w:val="both"/>
        <w:rPr>
          <w:lang w:val="uk-UA"/>
        </w:rPr>
      </w:pPr>
      <w:r w:rsidRPr="00FC126A">
        <w:rPr>
          <w:lang w:val="uk-UA"/>
        </w:rPr>
        <w:t>Таблиця 3.1 – Основні системи керованого електроприводу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7"/>
        <w:gridCol w:w="1502"/>
        <w:gridCol w:w="1399"/>
        <w:gridCol w:w="1606"/>
        <w:gridCol w:w="2281"/>
      </w:tblGrid>
      <w:tr w:rsidR="00FC126A" w:rsidRPr="00FC126A" w:rsidTr="00FC126A">
        <w:trPr>
          <w:jc w:val="center"/>
        </w:trPr>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Тип регульованого електроприводу</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Потужність, кВт</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Ном. швидкість, об/хв</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Діапазон регулювання</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Області застосування</w:t>
            </w:r>
          </w:p>
        </w:tc>
      </w:tr>
      <w:tr w:rsidR="00FC126A" w:rsidRPr="00FC126A" w:rsidTr="00FC126A">
        <w:trPr>
          <w:jc w:val="center"/>
        </w:trPr>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1.Частотно-регульований асинхронний електропривод (ПЧ-АД)</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p>
        </w:tc>
      </w:tr>
      <w:tr w:rsidR="00FC126A" w:rsidRPr="00FC126A" w:rsidTr="00FC126A">
        <w:trPr>
          <w:jc w:val="center"/>
        </w:trPr>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1.1.На базі низьковольтних (380В) АД КЗ загального застосування і транзисторних ПЧ</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0,5-250</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До 3000</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20:1</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Різноманітні технологічні машини і обладнання, насоси, вентилятори та ін.</w:t>
            </w:r>
          </w:p>
        </w:tc>
      </w:tr>
      <w:tr w:rsidR="00FC126A" w:rsidRPr="00FC126A" w:rsidTr="00FC126A">
        <w:trPr>
          <w:jc w:val="center"/>
        </w:trPr>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1.2.На базі спеціальних АД і транзисторних ПЧ</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1-100</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До 12000</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400:1</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Електроприводи головного руху металорізальних та ін. станків</w:t>
            </w:r>
          </w:p>
        </w:tc>
      </w:tr>
      <w:tr w:rsidR="00FC126A" w:rsidRPr="00FC126A" w:rsidTr="00FC126A">
        <w:trPr>
          <w:jc w:val="center"/>
        </w:trPr>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1.3.На базі інтегрованих конструкцій (електрошпинделі, електроверенета)</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0,1-60</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До 50000</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400:1</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Металорізальні станки, текстильне обладнання та ін.</w:t>
            </w:r>
          </w:p>
        </w:tc>
      </w:tr>
      <w:tr w:rsidR="00FC126A" w:rsidRPr="00FC126A" w:rsidTr="00FC126A">
        <w:trPr>
          <w:jc w:val="center"/>
        </w:trPr>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1.4.На базі АД КЗ напругою до 1 кВ і транзисторних ПЧ</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400-3000</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До 3000</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20:1</w:t>
            </w:r>
          </w:p>
        </w:tc>
        <w:tc>
          <w:tcPr>
            <w:tcW w:w="0" w:type="auto"/>
            <w:shd w:val="clear" w:color="auto" w:fill="auto"/>
          </w:tcPr>
          <w:p w:rsidR="00FC126A" w:rsidRPr="00FC126A" w:rsidRDefault="00FC126A" w:rsidP="00FC126A">
            <w:pPr>
              <w:tabs>
                <w:tab w:val="left" w:pos="3960"/>
              </w:tabs>
              <w:spacing w:after="0" w:line="240" w:lineRule="auto"/>
              <w:jc w:val="center"/>
              <w:rPr>
                <w:sz w:val="24"/>
                <w:lang w:val="uk-UA"/>
              </w:rPr>
            </w:pPr>
            <w:r w:rsidRPr="00FC126A">
              <w:rPr>
                <w:sz w:val="24"/>
                <w:lang w:val="uk-UA"/>
              </w:rPr>
              <w:t>Насоси, вентилятори, різноманітне технологічне обладнання</w:t>
            </w:r>
          </w:p>
        </w:tc>
      </w:tr>
    </w:tbl>
    <w:p w:rsidR="00FC126A" w:rsidRPr="00FC126A" w:rsidRDefault="00FC126A" w:rsidP="00FC126A">
      <w:pPr>
        <w:rPr>
          <w:lang w:val="uk-UA"/>
        </w:rPr>
        <w:sectPr w:rsidR="00FC126A" w:rsidRPr="00FC126A" w:rsidSect="00FC126A">
          <w:headerReference w:type="default" r:id="rId22"/>
          <w:pgSz w:w="11906" w:h="16838" w:code="9"/>
          <w:pgMar w:top="1134" w:right="850" w:bottom="1134" w:left="1701" w:header="708" w:footer="708" w:gutter="0"/>
          <w:cols w:space="708"/>
          <w:docGrid w:linePitch="381"/>
        </w:sectPr>
      </w:pPr>
    </w:p>
    <w:p w:rsidR="00FC126A" w:rsidRPr="00FC126A" w:rsidRDefault="00FC126A" w:rsidP="00FC126A">
      <w:pPr>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6"/>
        <w:gridCol w:w="1487"/>
        <w:gridCol w:w="1358"/>
        <w:gridCol w:w="1572"/>
        <w:gridCol w:w="2262"/>
      </w:tblGrid>
      <w:tr w:rsidR="00FC126A" w:rsidRPr="00FC126A" w:rsidTr="00FC126A">
        <w:tc>
          <w:tcPr>
            <w:tcW w:w="0" w:type="auto"/>
            <w:gridSpan w:val="5"/>
            <w:tcBorders>
              <w:top w:val="nil"/>
              <w:left w:val="nil"/>
              <w:bottom w:val="single" w:sz="4" w:space="0" w:color="auto"/>
              <w:right w:val="nil"/>
            </w:tcBorders>
            <w:shd w:val="clear" w:color="auto" w:fill="auto"/>
          </w:tcPr>
          <w:p w:rsidR="00FC126A" w:rsidRPr="00FC126A" w:rsidRDefault="00FC126A" w:rsidP="00FC126A">
            <w:pPr>
              <w:tabs>
                <w:tab w:val="left" w:pos="3960"/>
              </w:tabs>
              <w:spacing w:after="0" w:line="240" w:lineRule="atLeast"/>
              <w:rPr>
                <w:sz w:val="24"/>
                <w:lang w:val="uk-UA"/>
              </w:rPr>
            </w:pPr>
            <w:r w:rsidRPr="00FC126A">
              <w:rPr>
                <w:sz w:val="24"/>
                <w:lang w:val="uk-UA"/>
              </w:rPr>
              <w:t>Продовження табл 3.1</w:t>
            </w:r>
          </w:p>
        </w:tc>
      </w:tr>
      <w:tr w:rsidR="00FC126A" w:rsidRPr="00FC126A" w:rsidTr="00FC126A">
        <w:tc>
          <w:tcPr>
            <w:tcW w:w="0" w:type="auto"/>
            <w:tcBorders>
              <w:top w:val="single" w:sz="4" w:space="0" w:color="auto"/>
              <w:left w:val="single" w:sz="4" w:space="0" w:color="auto"/>
              <w:bottom w:val="single" w:sz="4" w:space="0" w:color="auto"/>
              <w:righ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Тип регульованого електроприводу</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Потужність, кВт</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Ном. швидкість, об/хв</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Діапазон регулювання</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Області застосування</w:t>
            </w:r>
          </w:p>
        </w:tc>
      </w:tr>
      <w:tr w:rsidR="00FC126A" w:rsidRPr="00FC126A" w:rsidTr="00FC126A">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1.5.На базі АД і тиристорних ПЧ</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250-8000</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До 3000</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20:1</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Насоси, вентилятори, різноманітне технологічне обладнання</w:t>
            </w:r>
          </w:p>
        </w:tc>
      </w:tr>
      <w:tr w:rsidR="00FC126A" w:rsidRPr="00FC126A" w:rsidTr="00FC126A">
        <w:tc>
          <w:tcPr>
            <w:tcW w:w="0" w:type="auto"/>
            <w:shd w:val="clear" w:color="auto" w:fill="auto"/>
          </w:tcPr>
          <w:p w:rsidR="00FC126A" w:rsidRPr="00FC126A" w:rsidRDefault="00FC126A" w:rsidP="00FC126A">
            <w:pPr>
              <w:tabs>
                <w:tab w:val="left" w:pos="3960"/>
              </w:tabs>
              <w:spacing w:after="0" w:line="240" w:lineRule="atLeast"/>
              <w:ind w:right="-42"/>
              <w:jc w:val="center"/>
              <w:rPr>
                <w:sz w:val="24"/>
                <w:lang w:val="uk-UA"/>
              </w:rPr>
            </w:pPr>
            <w:r w:rsidRPr="00FC126A">
              <w:rPr>
                <w:sz w:val="24"/>
                <w:lang w:val="uk-UA"/>
              </w:rPr>
              <w:t>2.Вентильний двигун (без щіткові електрична машина постійного струму) - ВД</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p>
        </w:tc>
      </w:tr>
      <w:tr w:rsidR="00FC126A" w:rsidRPr="00FC126A" w:rsidTr="00FC126A">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2.1.На базі синхронних двигунів зі збудженням від постійних магнітів і транзисторних комутаторів</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0,1-50</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До 3000</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10000:1 і більше</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Приводи подач металорізальних станків, роботи та інше обладнання</w:t>
            </w:r>
          </w:p>
        </w:tc>
      </w:tr>
      <w:tr w:rsidR="00FC126A" w:rsidRPr="00FC126A" w:rsidTr="00FC126A">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2.2.На базі високовольтних СД і тиристорних комутаторів</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400-1000</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До 3000</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10:1</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Насоси, турбокомпресори, гірське і металургійне обладнання</w:t>
            </w:r>
          </w:p>
        </w:tc>
      </w:tr>
      <w:tr w:rsidR="00FC126A" w:rsidRPr="00FC126A" w:rsidTr="00FC126A">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3.Електроприводи постійного струму із живленням від керованого напівпровідникового випрямляча (ТП-Д)</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p>
        </w:tc>
      </w:tr>
      <w:tr w:rsidR="00FC126A" w:rsidRPr="00FC126A" w:rsidTr="00FC126A">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3.1.На базі високомоментних двигунів постійного струму і тиристорних (або транзисторних широко-імпульсних) керованих перетворювачів</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0,3-30</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До 1500</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10000:1</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Електроприводи металорізальних та інших станків різноманітне високоточне обладнання</w:t>
            </w:r>
          </w:p>
        </w:tc>
      </w:tr>
      <w:tr w:rsidR="00FC126A" w:rsidRPr="00FC126A" w:rsidTr="00FC126A">
        <w:tc>
          <w:tcPr>
            <w:tcW w:w="0" w:type="auto"/>
            <w:tcBorders>
              <w:top w:val="single" w:sz="4" w:space="0" w:color="auto"/>
              <w:left w:val="single" w:sz="4" w:space="0" w:color="auto"/>
              <w:bottom w:val="single" w:sz="4" w:space="0" w:color="auto"/>
              <w:righ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3.2.На базі двигунів постійного струму загального застосування і тиристорних перетворювачів</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1-1000</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До 1500</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100:1</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Різноманітне технологічне обладнання, крани, підйомні машини</w:t>
            </w:r>
          </w:p>
        </w:tc>
      </w:tr>
    </w:tbl>
    <w:p w:rsidR="00FC126A" w:rsidRPr="00FC126A" w:rsidRDefault="00FC126A" w:rsidP="00FC126A">
      <w:pPr>
        <w:rPr>
          <w:lang w:val="uk-UA"/>
        </w:rPr>
      </w:pPr>
      <w:r w:rsidRPr="00FC126A">
        <w:rPr>
          <w:lang w:val="uk-UA"/>
        </w:rPr>
        <w:br w:type="page"/>
      </w:r>
    </w:p>
    <w:tbl>
      <w:tblPr>
        <w:tblW w:w="93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1507"/>
        <w:gridCol w:w="1411"/>
        <w:gridCol w:w="1616"/>
        <w:gridCol w:w="2195"/>
      </w:tblGrid>
      <w:tr w:rsidR="00FC126A" w:rsidRPr="00FC126A" w:rsidTr="00FC126A">
        <w:tc>
          <w:tcPr>
            <w:tcW w:w="0" w:type="auto"/>
            <w:gridSpan w:val="5"/>
            <w:tcBorders>
              <w:top w:val="nil"/>
              <w:left w:val="nil"/>
              <w:right w:val="nil"/>
            </w:tcBorders>
            <w:shd w:val="clear" w:color="auto" w:fill="auto"/>
          </w:tcPr>
          <w:p w:rsidR="00FC126A" w:rsidRPr="00FC126A" w:rsidRDefault="00FC126A" w:rsidP="00FC126A">
            <w:pPr>
              <w:tabs>
                <w:tab w:val="left" w:pos="3960"/>
              </w:tabs>
              <w:spacing w:after="0" w:line="240" w:lineRule="atLeast"/>
              <w:rPr>
                <w:sz w:val="24"/>
                <w:lang w:val="uk-UA"/>
              </w:rPr>
            </w:pPr>
            <w:r w:rsidRPr="00FC126A">
              <w:rPr>
                <w:sz w:val="24"/>
                <w:lang w:val="uk-UA"/>
              </w:rPr>
              <w:lastRenderedPageBreak/>
              <w:t>Продовження табл 3.1</w:t>
            </w:r>
          </w:p>
        </w:tc>
      </w:tr>
      <w:tr w:rsidR="00FC126A" w:rsidRPr="00FC126A" w:rsidTr="00FC126A">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Тип регульованого електроприводу</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Потужність, кВт</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Ном. швидкість, об/хв</w:t>
            </w:r>
          </w:p>
        </w:tc>
        <w:tc>
          <w:tcPr>
            <w:tcW w:w="0" w:type="auto"/>
            <w:tcBorders>
              <w:bottom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Діапазон регулювання</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Області застосування</w:t>
            </w:r>
          </w:p>
        </w:tc>
      </w:tr>
      <w:tr w:rsidR="00FC126A" w:rsidRPr="00FC126A" w:rsidTr="00FC126A">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3.3.На базі двигунів постійного струму індивідуального виконання і тиристорних перетворювачів</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1000-10000</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До 1000</w:t>
            </w:r>
          </w:p>
        </w:tc>
        <w:tc>
          <w:tcPr>
            <w:tcW w:w="0" w:type="auto"/>
            <w:tcBorders>
              <w:righ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100:1</w:t>
            </w:r>
          </w:p>
        </w:tc>
        <w:tc>
          <w:tcPr>
            <w:tcW w:w="0" w:type="auto"/>
            <w:tcBorders>
              <w:left w:val="single" w:sz="4" w:space="0" w:color="auto"/>
            </w:tcBorders>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Металургійне, гірське та інше технологічне обладнання</w:t>
            </w:r>
          </w:p>
        </w:tc>
      </w:tr>
      <w:tr w:rsidR="00FC126A" w:rsidRPr="00FC126A" w:rsidTr="00FC126A">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4.Асинхронний вентильній каскад (АВК) на базі асинхронних двигунів із фазним ротором і тиристорних перетворювачів</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250-2000</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До 1500</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2:1</w:t>
            </w:r>
          </w:p>
        </w:tc>
        <w:tc>
          <w:tcPr>
            <w:tcW w:w="0" w:type="auto"/>
            <w:shd w:val="clear" w:color="auto" w:fill="auto"/>
          </w:tcPr>
          <w:p w:rsidR="00FC126A" w:rsidRPr="00FC126A" w:rsidRDefault="00FC126A" w:rsidP="00FC126A">
            <w:pPr>
              <w:tabs>
                <w:tab w:val="left" w:pos="3960"/>
              </w:tabs>
              <w:spacing w:after="0" w:line="240" w:lineRule="atLeast"/>
              <w:jc w:val="center"/>
              <w:rPr>
                <w:sz w:val="24"/>
                <w:lang w:val="uk-UA"/>
              </w:rPr>
            </w:pPr>
            <w:r w:rsidRPr="00FC126A">
              <w:rPr>
                <w:sz w:val="24"/>
                <w:lang w:val="uk-UA"/>
              </w:rPr>
              <w:t>Електроприводи насосів і вентиляторів</w:t>
            </w:r>
          </w:p>
        </w:tc>
      </w:tr>
    </w:tbl>
    <w:p w:rsidR="00FC126A" w:rsidRPr="00FC126A" w:rsidRDefault="00FC126A" w:rsidP="00FC126A">
      <w:pPr>
        <w:tabs>
          <w:tab w:val="left" w:pos="3960"/>
        </w:tabs>
        <w:spacing w:after="0" w:line="360" w:lineRule="auto"/>
        <w:ind w:firstLine="709"/>
        <w:jc w:val="both"/>
        <w:rPr>
          <w:lang w:val="uk-UA"/>
        </w:rPr>
        <w:sectPr w:rsidR="00FC126A" w:rsidRPr="00FC126A" w:rsidSect="00FC126A">
          <w:headerReference w:type="default" r:id="rId23"/>
          <w:pgSz w:w="11906" w:h="16838" w:code="9"/>
          <w:pgMar w:top="1134" w:right="850" w:bottom="1134" w:left="1701" w:header="708" w:footer="708" w:gutter="0"/>
          <w:cols w:space="708"/>
          <w:docGrid w:linePitch="381"/>
        </w:sectPr>
      </w:pPr>
    </w:p>
    <w:p w:rsidR="00FC126A" w:rsidRPr="00FC126A" w:rsidRDefault="00FC126A" w:rsidP="00FC126A">
      <w:pPr>
        <w:tabs>
          <w:tab w:val="left" w:pos="3960"/>
        </w:tabs>
        <w:spacing w:after="0" w:line="360" w:lineRule="auto"/>
        <w:ind w:firstLine="709"/>
        <w:jc w:val="center"/>
        <w:rPr>
          <w:b/>
          <w:lang w:val="uk-UA"/>
        </w:rPr>
      </w:pPr>
      <w:r w:rsidRPr="00FC126A">
        <w:rPr>
          <w:b/>
          <w:lang w:val="uk-UA"/>
        </w:rPr>
        <w:lastRenderedPageBreak/>
        <w:t>4 Характеристики конвеєрів, що застосовуються</w:t>
      </w:r>
    </w:p>
    <w:p w:rsidR="00FC126A" w:rsidRPr="00FC126A" w:rsidRDefault="00FC126A" w:rsidP="00FC126A">
      <w:pPr>
        <w:tabs>
          <w:tab w:val="left" w:pos="3960"/>
        </w:tabs>
        <w:spacing w:after="0" w:line="360" w:lineRule="auto"/>
        <w:ind w:firstLine="709"/>
        <w:jc w:val="both"/>
        <w:rPr>
          <w:lang w:val="uk-UA"/>
        </w:rPr>
      </w:pPr>
      <w:r w:rsidRPr="00FC126A">
        <w:rPr>
          <w:lang w:val="uk-UA"/>
        </w:rPr>
        <w:t>Технічні характеристики стрічкових конвеєрів із шириною стрічки 500, 600, 800, 900, 1000 і 1200 мм наведені в таблиці 4.1 – 4.4.</w:t>
      </w:r>
    </w:p>
    <w:p w:rsidR="00FC126A" w:rsidRPr="00FC126A" w:rsidRDefault="00FC126A" w:rsidP="00FC126A">
      <w:pPr>
        <w:tabs>
          <w:tab w:val="left" w:pos="3960"/>
        </w:tabs>
        <w:spacing w:after="0" w:line="360" w:lineRule="auto"/>
        <w:ind w:firstLine="709"/>
        <w:jc w:val="both"/>
        <w:rPr>
          <w:lang w:val="uk-UA"/>
        </w:rPr>
      </w:pPr>
      <w:r w:rsidRPr="00FC126A">
        <w:rPr>
          <w:lang w:val="uk-UA"/>
        </w:rPr>
        <w:t>Випускаються конвеєри для транспортування вугілля в шахтах, небезпечних по газу та пилу, котрі комплектуються електрообладнанням у виконанні РВ і РВН, а також негорючими (вогнетривкими) стрічками.</w:t>
      </w:r>
    </w:p>
    <w:p w:rsidR="00FC126A" w:rsidRPr="00FC126A" w:rsidRDefault="00FC126A" w:rsidP="00FC126A">
      <w:pPr>
        <w:tabs>
          <w:tab w:val="left" w:pos="3960"/>
        </w:tabs>
        <w:spacing w:after="0" w:line="360" w:lineRule="auto"/>
        <w:ind w:firstLine="709"/>
        <w:jc w:val="both"/>
        <w:rPr>
          <w:lang w:val="uk-UA"/>
        </w:rPr>
      </w:pPr>
      <w:r w:rsidRPr="00FC126A">
        <w:rPr>
          <w:lang w:val="uk-UA"/>
        </w:rPr>
        <w:t>Таблиця 4.1 – Характеристики конвеєрів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4"/>
        <w:gridCol w:w="1047"/>
        <w:gridCol w:w="729"/>
        <w:gridCol w:w="847"/>
        <w:gridCol w:w="729"/>
        <w:gridCol w:w="729"/>
        <w:gridCol w:w="722"/>
        <w:gridCol w:w="722"/>
        <w:gridCol w:w="791"/>
        <w:gridCol w:w="764"/>
      </w:tblGrid>
      <w:tr w:rsidR="00FC126A" w:rsidRPr="00FC126A" w:rsidTr="00FC126A">
        <w:tc>
          <w:tcPr>
            <w:tcW w:w="2264" w:type="dxa"/>
            <w:vMerge w:val="restart"/>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Показник</w:t>
            </w:r>
          </w:p>
        </w:tc>
        <w:tc>
          <w:tcPr>
            <w:tcW w:w="7080" w:type="dxa"/>
            <w:gridSpan w:val="9"/>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Тип конвеєра</w:t>
            </w:r>
          </w:p>
        </w:tc>
      </w:tr>
      <w:tr w:rsidR="00FC126A" w:rsidRPr="00FC126A" w:rsidTr="00FC126A">
        <w:trPr>
          <w:cantSplit/>
          <w:trHeight w:val="1593"/>
        </w:trPr>
        <w:tc>
          <w:tcPr>
            <w:tcW w:w="2264" w:type="dxa"/>
            <w:vMerge/>
            <w:shd w:val="clear" w:color="auto" w:fill="auto"/>
            <w:vAlign w:val="center"/>
          </w:tcPr>
          <w:p w:rsidR="00FC126A" w:rsidRPr="00FC126A" w:rsidRDefault="00FC126A" w:rsidP="00FC126A">
            <w:pPr>
              <w:tabs>
                <w:tab w:val="left" w:pos="3960"/>
              </w:tabs>
              <w:spacing w:after="0" w:line="360" w:lineRule="auto"/>
              <w:jc w:val="center"/>
              <w:rPr>
                <w:sz w:val="24"/>
                <w:lang w:val="uk-UA"/>
              </w:rPr>
            </w:pPr>
          </w:p>
        </w:tc>
        <w:tc>
          <w:tcPr>
            <w:tcW w:w="1047" w:type="dxa"/>
            <w:shd w:val="clear" w:color="auto" w:fill="auto"/>
            <w:textDirection w:val="btLr"/>
            <w:vAlign w:val="center"/>
          </w:tcPr>
          <w:p w:rsidR="00FC126A" w:rsidRPr="00FC126A" w:rsidRDefault="00FC126A" w:rsidP="00FC126A">
            <w:pPr>
              <w:tabs>
                <w:tab w:val="left" w:pos="3960"/>
              </w:tabs>
              <w:spacing w:after="0" w:line="360" w:lineRule="auto"/>
              <w:ind w:left="113" w:right="113"/>
              <w:jc w:val="center"/>
              <w:rPr>
                <w:sz w:val="24"/>
                <w:lang w:val="uk-UA"/>
              </w:rPr>
            </w:pPr>
            <w:r w:rsidRPr="00FC126A">
              <w:rPr>
                <w:sz w:val="24"/>
                <w:lang w:val="uk-UA"/>
              </w:rPr>
              <w:t>5050-80</w:t>
            </w:r>
          </w:p>
        </w:tc>
        <w:tc>
          <w:tcPr>
            <w:tcW w:w="729" w:type="dxa"/>
            <w:shd w:val="clear" w:color="auto" w:fill="auto"/>
            <w:textDirection w:val="btLr"/>
            <w:vAlign w:val="center"/>
          </w:tcPr>
          <w:p w:rsidR="00FC126A" w:rsidRPr="00FC126A" w:rsidRDefault="00FC126A" w:rsidP="00FC126A">
            <w:pPr>
              <w:tabs>
                <w:tab w:val="left" w:pos="3960"/>
              </w:tabs>
              <w:spacing w:after="0" w:line="360" w:lineRule="auto"/>
              <w:ind w:left="113" w:right="113"/>
              <w:jc w:val="center"/>
              <w:rPr>
                <w:sz w:val="24"/>
                <w:lang w:val="uk-UA"/>
              </w:rPr>
            </w:pPr>
            <w:r w:rsidRPr="00FC126A">
              <w:rPr>
                <w:sz w:val="24"/>
                <w:lang w:val="uk-UA"/>
              </w:rPr>
              <w:t>5040-60</w:t>
            </w:r>
          </w:p>
        </w:tc>
        <w:tc>
          <w:tcPr>
            <w:tcW w:w="847" w:type="dxa"/>
            <w:shd w:val="clear" w:color="auto" w:fill="auto"/>
            <w:textDirection w:val="btLr"/>
            <w:vAlign w:val="center"/>
          </w:tcPr>
          <w:p w:rsidR="00FC126A" w:rsidRPr="00FC126A" w:rsidRDefault="00FC126A" w:rsidP="00FC126A">
            <w:pPr>
              <w:tabs>
                <w:tab w:val="left" w:pos="3960"/>
              </w:tabs>
              <w:spacing w:after="0" w:line="360" w:lineRule="auto"/>
              <w:ind w:left="113" w:right="113"/>
              <w:jc w:val="center"/>
              <w:rPr>
                <w:sz w:val="24"/>
                <w:lang w:val="uk-UA"/>
              </w:rPr>
            </w:pPr>
            <w:r w:rsidRPr="00FC126A">
              <w:rPr>
                <w:sz w:val="24"/>
                <w:lang w:val="uk-UA"/>
              </w:rPr>
              <w:t>5025-40</w:t>
            </w:r>
          </w:p>
        </w:tc>
        <w:tc>
          <w:tcPr>
            <w:tcW w:w="729" w:type="dxa"/>
            <w:shd w:val="clear" w:color="auto" w:fill="auto"/>
            <w:textDirection w:val="btLr"/>
            <w:vAlign w:val="center"/>
          </w:tcPr>
          <w:p w:rsidR="00FC126A" w:rsidRPr="00FC126A" w:rsidRDefault="00FC126A" w:rsidP="00FC126A">
            <w:pPr>
              <w:tabs>
                <w:tab w:val="left" w:pos="3960"/>
              </w:tabs>
              <w:spacing w:after="0" w:line="360" w:lineRule="auto"/>
              <w:ind w:left="113" w:right="113"/>
              <w:jc w:val="center"/>
              <w:rPr>
                <w:sz w:val="24"/>
                <w:lang w:val="uk-UA"/>
              </w:rPr>
            </w:pPr>
            <w:r w:rsidRPr="00FC126A">
              <w:rPr>
                <w:sz w:val="24"/>
                <w:lang w:val="uk-UA"/>
              </w:rPr>
              <w:t>5025-40Л</w:t>
            </w:r>
          </w:p>
        </w:tc>
        <w:tc>
          <w:tcPr>
            <w:tcW w:w="729" w:type="dxa"/>
            <w:shd w:val="clear" w:color="auto" w:fill="auto"/>
            <w:textDirection w:val="btLr"/>
            <w:vAlign w:val="center"/>
          </w:tcPr>
          <w:p w:rsidR="00FC126A" w:rsidRPr="00FC126A" w:rsidRDefault="00FC126A" w:rsidP="00FC126A">
            <w:pPr>
              <w:tabs>
                <w:tab w:val="left" w:pos="3960"/>
              </w:tabs>
              <w:spacing w:after="0" w:line="360" w:lineRule="auto"/>
              <w:ind w:left="113" w:right="113"/>
              <w:jc w:val="center"/>
              <w:rPr>
                <w:sz w:val="24"/>
                <w:lang w:val="uk-UA"/>
              </w:rPr>
            </w:pPr>
            <w:r w:rsidRPr="00FC126A">
              <w:rPr>
                <w:sz w:val="24"/>
                <w:lang w:val="uk-UA"/>
              </w:rPr>
              <w:t>5016-30Л</w:t>
            </w:r>
          </w:p>
        </w:tc>
        <w:tc>
          <w:tcPr>
            <w:tcW w:w="722" w:type="dxa"/>
            <w:shd w:val="clear" w:color="auto" w:fill="auto"/>
            <w:textDirection w:val="btLr"/>
            <w:vAlign w:val="center"/>
          </w:tcPr>
          <w:p w:rsidR="00FC126A" w:rsidRPr="00FC126A" w:rsidRDefault="00FC126A" w:rsidP="00FC126A">
            <w:pPr>
              <w:tabs>
                <w:tab w:val="left" w:pos="3960"/>
              </w:tabs>
              <w:spacing w:after="0" w:line="360" w:lineRule="auto"/>
              <w:ind w:left="113" w:right="113"/>
              <w:jc w:val="center"/>
              <w:rPr>
                <w:sz w:val="24"/>
                <w:lang w:val="uk-UA"/>
              </w:rPr>
            </w:pPr>
            <w:r w:rsidRPr="00FC126A">
              <w:rPr>
                <w:sz w:val="24"/>
                <w:lang w:val="uk-UA"/>
              </w:rPr>
              <w:t>ТК-1Б</w:t>
            </w:r>
          </w:p>
        </w:tc>
        <w:tc>
          <w:tcPr>
            <w:tcW w:w="722" w:type="dxa"/>
            <w:shd w:val="clear" w:color="auto" w:fill="auto"/>
            <w:textDirection w:val="btLr"/>
            <w:vAlign w:val="center"/>
          </w:tcPr>
          <w:p w:rsidR="00FC126A" w:rsidRPr="00FC126A" w:rsidRDefault="00FC126A" w:rsidP="00FC126A">
            <w:pPr>
              <w:tabs>
                <w:tab w:val="left" w:pos="3960"/>
              </w:tabs>
              <w:spacing w:after="0" w:line="360" w:lineRule="auto"/>
              <w:ind w:left="113" w:right="113"/>
              <w:jc w:val="center"/>
              <w:rPr>
                <w:sz w:val="24"/>
                <w:lang w:val="uk-UA"/>
              </w:rPr>
            </w:pPr>
            <w:r w:rsidRPr="00FC126A">
              <w:rPr>
                <w:sz w:val="24"/>
                <w:lang w:val="uk-UA"/>
              </w:rPr>
              <w:t>ТК-2Б</w:t>
            </w:r>
          </w:p>
        </w:tc>
        <w:tc>
          <w:tcPr>
            <w:tcW w:w="791" w:type="dxa"/>
            <w:shd w:val="clear" w:color="auto" w:fill="auto"/>
            <w:textDirection w:val="btLr"/>
            <w:vAlign w:val="center"/>
          </w:tcPr>
          <w:p w:rsidR="00FC126A" w:rsidRPr="00FC126A" w:rsidRDefault="00FC126A" w:rsidP="00FC126A">
            <w:pPr>
              <w:tabs>
                <w:tab w:val="left" w:pos="3960"/>
              </w:tabs>
              <w:spacing w:after="0" w:line="360" w:lineRule="auto"/>
              <w:ind w:left="113" w:right="113"/>
              <w:jc w:val="center"/>
              <w:rPr>
                <w:sz w:val="24"/>
                <w:lang w:val="uk-UA"/>
              </w:rPr>
            </w:pPr>
            <w:r w:rsidRPr="00FC126A">
              <w:rPr>
                <w:sz w:val="24"/>
                <w:lang w:val="uk-UA"/>
              </w:rPr>
              <w:t>С-1002А**</w:t>
            </w:r>
          </w:p>
        </w:tc>
        <w:tc>
          <w:tcPr>
            <w:tcW w:w="764" w:type="dxa"/>
            <w:shd w:val="clear" w:color="auto" w:fill="auto"/>
            <w:textDirection w:val="btLr"/>
            <w:vAlign w:val="center"/>
          </w:tcPr>
          <w:p w:rsidR="00FC126A" w:rsidRPr="00FC126A" w:rsidRDefault="00FC126A" w:rsidP="00FC126A">
            <w:pPr>
              <w:tabs>
                <w:tab w:val="left" w:pos="3960"/>
              </w:tabs>
              <w:spacing w:after="0" w:line="360" w:lineRule="auto"/>
              <w:ind w:left="113" w:right="113"/>
              <w:jc w:val="center"/>
              <w:rPr>
                <w:sz w:val="24"/>
                <w:lang w:val="uk-UA"/>
              </w:rPr>
            </w:pPr>
            <w:r w:rsidRPr="00FC126A">
              <w:rPr>
                <w:sz w:val="24"/>
                <w:lang w:val="uk-UA"/>
              </w:rPr>
              <w:t>С-980А**</w:t>
            </w:r>
          </w:p>
        </w:tc>
      </w:tr>
      <w:tr w:rsidR="00FC126A" w:rsidRPr="00FC126A" w:rsidTr="00FC126A">
        <w:tc>
          <w:tcPr>
            <w:tcW w:w="2264"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Транспортуючий вантаж</w:t>
            </w:r>
          </w:p>
        </w:tc>
        <w:tc>
          <w:tcPr>
            <w:tcW w:w="4081" w:type="dxa"/>
            <w:gridSpan w:val="5"/>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Сипучий, дрібний, штучний</w:t>
            </w:r>
          </w:p>
        </w:tc>
        <w:tc>
          <w:tcPr>
            <w:tcW w:w="2999" w:type="dxa"/>
            <w:gridSpan w:val="4"/>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Сипучий, дрібний</w:t>
            </w:r>
          </w:p>
        </w:tc>
      </w:tr>
      <w:tr w:rsidR="00FC126A" w:rsidRPr="00FC126A" w:rsidTr="00FC126A">
        <w:tc>
          <w:tcPr>
            <w:tcW w:w="2264"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Продуктивність, т/год; (шт./год)</w:t>
            </w:r>
          </w:p>
        </w:tc>
        <w:tc>
          <w:tcPr>
            <w:tcW w:w="1047"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100</w:t>
            </w:r>
          </w:p>
        </w:tc>
        <w:tc>
          <w:tcPr>
            <w:tcW w:w="729"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80</w:t>
            </w:r>
          </w:p>
        </w:tc>
        <w:tc>
          <w:tcPr>
            <w:tcW w:w="847"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50</w:t>
            </w:r>
          </w:p>
        </w:tc>
        <w:tc>
          <w:tcPr>
            <w:tcW w:w="1458" w:type="dxa"/>
            <w:gridSpan w:val="2"/>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20 000 шт./год</w:t>
            </w:r>
          </w:p>
        </w:tc>
        <w:tc>
          <w:tcPr>
            <w:tcW w:w="722"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70</w:t>
            </w:r>
          </w:p>
        </w:tc>
        <w:tc>
          <w:tcPr>
            <w:tcW w:w="722"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70</w:t>
            </w:r>
          </w:p>
        </w:tc>
        <w:tc>
          <w:tcPr>
            <w:tcW w:w="791"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90</w:t>
            </w:r>
          </w:p>
        </w:tc>
        <w:tc>
          <w:tcPr>
            <w:tcW w:w="764"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90</w:t>
            </w:r>
          </w:p>
        </w:tc>
      </w:tr>
      <w:tr w:rsidR="00FC126A" w:rsidRPr="00FC126A" w:rsidTr="00FC126A">
        <w:tc>
          <w:tcPr>
            <w:tcW w:w="2264"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Довжина конвеєра, м</w:t>
            </w:r>
          </w:p>
        </w:tc>
        <w:tc>
          <w:tcPr>
            <w:tcW w:w="4081" w:type="dxa"/>
            <w:gridSpan w:val="5"/>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Визначається проектом</w:t>
            </w:r>
          </w:p>
        </w:tc>
        <w:tc>
          <w:tcPr>
            <w:tcW w:w="722"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80</w:t>
            </w:r>
          </w:p>
        </w:tc>
        <w:tc>
          <w:tcPr>
            <w:tcW w:w="722"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40</w:t>
            </w:r>
          </w:p>
        </w:tc>
        <w:tc>
          <w:tcPr>
            <w:tcW w:w="791"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10</w:t>
            </w:r>
          </w:p>
        </w:tc>
        <w:tc>
          <w:tcPr>
            <w:tcW w:w="764"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15</w:t>
            </w:r>
          </w:p>
        </w:tc>
      </w:tr>
      <w:tr w:rsidR="00FC126A" w:rsidRPr="00FC126A" w:rsidTr="00FC126A">
        <w:trPr>
          <w:cantSplit/>
          <w:trHeight w:val="1593"/>
        </w:trPr>
        <w:tc>
          <w:tcPr>
            <w:tcW w:w="2264"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Швидкість руху транспортної стрічки, м/с</w:t>
            </w:r>
          </w:p>
        </w:tc>
        <w:tc>
          <w:tcPr>
            <w:tcW w:w="1047"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1,25</w:t>
            </w:r>
          </w:p>
        </w:tc>
        <w:tc>
          <w:tcPr>
            <w:tcW w:w="729"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w:t>
            </w:r>
          </w:p>
        </w:tc>
        <w:tc>
          <w:tcPr>
            <w:tcW w:w="847"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0,6</w:t>
            </w:r>
          </w:p>
        </w:tc>
        <w:tc>
          <w:tcPr>
            <w:tcW w:w="1458" w:type="dxa"/>
            <w:gridSpan w:val="2"/>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0,25-0,6</w:t>
            </w:r>
          </w:p>
        </w:tc>
        <w:tc>
          <w:tcPr>
            <w:tcW w:w="722"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1,6</w:t>
            </w:r>
          </w:p>
        </w:tc>
        <w:tc>
          <w:tcPr>
            <w:tcW w:w="722"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1,6</w:t>
            </w:r>
          </w:p>
        </w:tc>
        <w:tc>
          <w:tcPr>
            <w:tcW w:w="791"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1,6</w:t>
            </w:r>
          </w:p>
        </w:tc>
        <w:tc>
          <w:tcPr>
            <w:tcW w:w="764"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1,6</w:t>
            </w:r>
          </w:p>
        </w:tc>
      </w:tr>
      <w:tr w:rsidR="00FC126A" w:rsidRPr="00FC126A" w:rsidTr="00FC126A">
        <w:tc>
          <w:tcPr>
            <w:tcW w:w="2264"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Діаметр приводного барабана</w:t>
            </w:r>
          </w:p>
        </w:tc>
        <w:tc>
          <w:tcPr>
            <w:tcW w:w="1047"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500</w:t>
            </w:r>
          </w:p>
        </w:tc>
        <w:tc>
          <w:tcPr>
            <w:tcW w:w="729"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400</w:t>
            </w:r>
          </w:p>
        </w:tc>
        <w:tc>
          <w:tcPr>
            <w:tcW w:w="847"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250</w:t>
            </w:r>
          </w:p>
        </w:tc>
        <w:tc>
          <w:tcPr>
            <w:tcW w:w="729"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250</w:t>
            </w:r>
          </w:p>
        </w:tc>
        <w:tc>
          <w:tcPr>
            <w:tcW w:w="729"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160</w:t>
            </w:r>
          </w:p>
        </w:tc>
        <w:tc>
          <w:tcPr>
            <w:tcW w:w="722"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400</w:t>
            </w:r>
          </w:p>
        </w:tc>
        <w:tc>
          <w:tcPr>
            <w:tcW w:w="722"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400</w:t>
            </w:r>
          </w:p>
        </w:tc>
        <w:tc>
          <w:tcPr>
            <w:tcW w:w="791"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w:t>
            </w:r>
          </w:p>
        </w:tc>
        <w:tc>
          <w:tcPr>
            <w:tcW w:w="764"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w:t>
            </w:r>
          </w:p>
        </w:tc>
      </w:tr>
    </w:tbl>
    <w:p w:rsidR="00FC126A" w:rsidRPr="00FC126A" w:rsidRDefault="00FC126A" w:rsidP="00FC126A">
      <w:pPr>
        <w:rPr>
          <w:lang w:val="uk-UA"/>
        </w:rPr>
        <w:sectPr w:rsidR="00FC126A" w:rsidRPr="00FC126A" w:rsidSect="00FC126A">
          <w:headerReference w:type="default" r:id="rId24"/>
          <w:pgSz w:w="11906" w:h="16838" w:code="9"/>
          <w:pgMar w:top="1134" w:right="850" w:bottom="1134" w:left="1701" w:header="708" w:footer="708" w:gutter="0"/>
          <w:cols w:space="708"/>
          <w:docGrid w:linePitch="381"/>
        </w:sect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4"/>
        <w:gridCol w:w="1776"/>
        <w:gridCol w:w="847"/>
        <w:gridCol w:w="1458"/>
        <w:gridCol w:w="748"/>
        <w:gridCol w:w="696"/>
        <w:gridCol w:w="808"/>
        <w:gridCol w:w="747"/>
      </w:tblGrid>
      <w:tr w:rsidR="00FC126A" w:rsidRPr="00FC126A" w:rsidTr="00FC126A">
        <w:tc>
          <w:tcPr>
            <w:tcW w:w="9344" w:type="dxa"/>
            <w:gridSpan w:val="8"/>
            <w:shd w:val="clear" w:color="auto" w:fill="auto"/>
            <w:vAlign w:val="center"/>
          </w:tcPr>
          <w:p w:rsidR="00FC126A" w:rsidRPr="00FC126A" w:rsidRDefault="00FC126A" w:rsidP="00FC126A">
            <w:pPr>
              <w:tabs>
                <w:tab w:val="left" w:pos="3960"/>
              </w:tabs>
              <w:spacing w:after="0" w:line="360" w:lineRule="auto"/>
              <w:rPr>
                <w:sz w:val="24"/>
                <w:lang w:val="uk-UA"/>
              </w:rPr>
            </w:pPr>
            <w:r w:rsidRPr="00FC126A">
              <w:rPr>
                <w:sz w:val="24"/>
                <w:lang w:val="uk-UA"/>
              </w:rPr>
              <w:lastRenderedPageBreak/>
              <w:t>Продовження табл. 4.1</w:t>
            </w:r>
          </w:p>
        </w:tc>
      </w:tr>
      <w:tr w:rsidR="00FC126A" w:rsidRPr="00FC126A" w:rsidTr="00FC126A">
        <w:tc>
          <w:tcPr>
            <w:tcW w:w="2264"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Редуктор: тип</w:t>
            </w:r>
          </w:p>
        </w:tc>
        <w:tc>
          <w:tcPr>
            <w:tcW w:w="1776"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Ц2У-200/ЦУ-1600</w:t>
            </w:r>
          </w:p>
        </w:tc>
        <w:tc>
          <w:tcPr>
            <w:tcW w:w="847"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Ц2У-160</w:t>
            </w:r>
          </w:p>
        </w:tc>
        <w:tc>
          <w:tcPr>
            <w:tcW w:w="1458"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РЧУ-100</w:t>
            </w:r>
          </w:p>
        </w:tc>
        <w:tc>
          <w:tcPr>
            <w:tcW w:w="1444" w:type="dxa"/>
            <w:gridSpan w:val="2"/>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2ЦУ-125</w:t>
            </w:r>
          </w:p>
        </w:tc>
        <w:tc>
          <w:tcPr>
            <w:tcW w:w="1555" w:type="dxa"/>
            <w:gridSpan w:val="2"/>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Мотор-барабан, мотор-редуктор</w:t>
            </w:r>
          </w:p>
        </w:tc>
      </w:tr>
      <w:tr w:rsidR="00FC126A" w:rsidRPr="00FC126A" w:rsidTr="00FC126A">
        <w:tc>
          <w:tcPr>
            <w:tcW w:w="2264" w:type="dxa"/>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Передавальне число</w:t>
            </w:r>
          </w:p>
        </w:tc>
        <w:tc>
          <w:tcPr>
            <w:tcW w:w="26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31,5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16; 20; 31,5; 40</w:t>
            </w:r>
          </w:p>
        </w:tc>
        <w:tc>
          <w:tcPr>
            <w:tcW w:w="2999"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w:t>
            </w:r>
          </w:p>
        </w:tc>
      </w:tr>
      <w:tr w:rsidR="00FC126A" w:rsidRPr="00FC126A" w:rsidTr="00FC126A">
        <w:tc>
          <w:tcPr>
            <w:tcW w:w="2264"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Потужність електродвигуна, кВт</w:t>
            </w:r>
          </w:p>
        </w:tc>
        <w:tc>
          <w:tcPr>
            <w:tcW w:w="1776"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5,5; 7,5; 11</w:t>
            </w:r>
          </w:p>
        </w:tc>
        <w:tc>
          <w:tcPr>
            <w:tcW w:w="847"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2,2; 3; 5,5; 7,5</w:t>
            </w:r>
          </w:p>
        </w:tc>
        <w:tc>
          <w:tcPr>
            <w:tcW w:w="1458"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1,1; 1,5; 2,2</w:t>
            </w:r>
          </w:p>
        </w:tc>
        <w:tc>
          <w:tcPr>
            <w:tcW w:w="748"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7,5</w:t>
            </w:r>
          </w:p>
        </w:tc>
        <w:tc>
          <w:tcPr>
            <w:tcW w:w="696"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5,5</w:t>
            </w:r>
          </w:p>
        </w:tc>
        <w:tc>
          <w:tcPr>
            <w:tcW w:w="808"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2,2</w:t>
            </w:r>
          </w:p>
        </w:tc>
        <w:tc>
          <w:tcPr>
            <w:tcW w:w="747" w:type="dxa"/>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4</w:t>
            </w:r>
          </w:p>
        </w:tc>
      </w:tr>
      <w:tr w:rsidR="00FC126A" w:rsidRPr="00FC126A" w:rsidTr="00FC126A">
        <w:tc>
          <w:tcPr>
            <w:tcW w:w="2264" w:type="dxa"/>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Частота обертання, рад/с</w:t>
            </w:r>
          </w:p>
        </w:tc>
        <w:tc>
          <w:tcPr>
            <w:tcW w:w="1776" w:type="dxa"/>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1500</w:t>
            </w:r>
          </w:p>
        </w:tc>
        <w:tc>
          <w:tcPr>
            <w:tcW w:w="847" w:type="dxa"/>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1500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1500</w:t>
            </w:r>
          </w:p>
        </w:tc>
        <w:tc>
          <w:tcPr>
            <w:tcW w:w="14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w:t>
            </w:r>
          </w:p>
        </w:tc>
        <w:tc>
          <w:tcPr>
            <w:tcW w:w="155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w:t>
            </w:r>
          </w:p>
        </w:tc>
      </w:tr>
      <w:tr w:rsidR="00FC126A" w:rsidRPr="00FC126A" w:rsidTr="00FC126A">
        <w:tc>
          <w:tcPr>
            <w:tcW w:w="2264" w:type="dxa"/>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Діаметр роликів, мм</w:t>
            </w:r>
          </w:p>
        </w:tc>
        <w:tc>
          <w:tcPr>
            <w:tcW w:w="408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102</w:t>
            </w:r>
          </w:p>
        </w:tc>
        <w:tc>
          <w:tcPr>
            <w:tcW w:w="2999"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C126A" w:rsidRPr="00FC126A" w:rsidRDefault="00FC126A" w:rsidP="00FC126A">
            <w:pPr>
              <w:tabs>
                <w:tab w:val="left" w:pos="3960"/>
              </w:tabs>
              <w:spacing w:after="0" w:line="360" w:lineRule="auto"/>
              <w:jc w:val="center"/>
              <w:rPr>
                <w:sz w:val="24"/>
                <w:lang w:val="uk-UA"/>
              </w:rPr>
            </w:pPr>
            <w:r w:rsidRPr="00FC126A">
              <w:rPr>
                <w:sz w:val="24"/>
                <w:lang w:val="uk-UA"/>
              </w:rPr>
              <w:t>76</w:t>
            </w:r>
          </w:p>
        </w:tc>
      </w:tr>
    </w:tbl>
    <w:p w:rsidR="00FC126A" w:rsidRPr="00FC126A" w:rsidRDefault="00FC126A" w:rsidP="00FC126A">
      <w:pPr>
        <w:rPr>
          <w:lang w:val="uk-UA"/>
        </w:rPr>
        <w:sectPr w:rsidR="00FC126A" w:rsidRPr="00FC126A" w:rsidSect="00FC126A">
          <w:headerReference w:type="default" r:id="rId25"/>
          <w:footerReference w:type="default" r:id="rId26"/>
          <w:pgSz w:w="11906" w:h="16838" w:code="9"/>
          <w:pgMar w:top="1134" w:right="850" w:bottom="1134" w:left="1701" w:header="708" w:footer="708" w:gutter="0"/>
          <w:cols w:space="708"/>
          <w:docGrid w:linePitch="381"/>
        </w:sectPr>
      </w:pPr>
    </w:p>
    <w:p w:rsidR="00FC126A" w:rsidRPr="00FC126A" w:rsidRDefault="00FC126A" w:rsidP="00FC126A">
      <w:pPr>
        <w:tabs>
          <w:tab w:val="left" w:pos="3960"/>
        </w:tabs>
        <w:spacing w:after="0" w:line="360" w:lineRule="auto"/>
        <w:ind w:firstLine="709"/>
        <w:jc w:val="center"/>
        <w:rPr>
          <w:b/>
          <w:lang w:val="uk-UA"/>
        </w:rPr>
      </w:pPr>
      <w:r w:rsidRPr="00FC126A">
        <w:rPr>
          <w:b/>
          <w:lang w:val="uk-UA"/>
        </w:rPr>
        <w:lastRenderedPageBreak/>
        <w:t>СПЕЦІАЛЬНА ЧАСТИНА</w:t>
      </w:r>
    </w:p>
    <w:p w:rsidR="00FC126A" w:rsidRPr="00FC126A" w:rsidRDefault="00FC126A" w:rsidP="00FC126A">
      <w:pPr>
        <w:tabs>
          <w:tab w:val="left" w:pos="3960"/>
        </w:tabs>
        <w:spacing w:after="0" w:line="360" w:lineRule="auto"/>
        <w:ind w:firstLine="709"/>
        <w:jc w:val="center"/>
        <w:rPr>
          <w:b/>
          <w:lang w:val="uk-UA"/>
        </w:rPr>
      </w:pPr>
      <w:r w:rsidRPr="00FC126A">
        <w:rPr>
          <w:b/>
          <w:lang w:val="uk-UA"/>
        </w:rPr>
        <w:t>5 Вибір і розрахунок конвеєра для лінії транспортування</w:t>
      </w:r>
    </w:p>
    <w:p w:rsidR="00FC126A" w:rsidRPr="00FC126A" w:rsidRDefault="00FC126A" w:rsidP="00FC126A">
      <w:pPr>
        <w:tabs>
          <w:tab w:val="left" w:pos="3960"/>
        </w:tabs>
        <w:spacing w:after="0" w:line="360" w:lineRule="auto"/>
        <w:ind w:firstLine="709"/>
        <w:jc w:val="center"/>
        <w:rPr>
          <w:b/>
          <w:lang w:val="uk-UA"/>
        </w:rPr>
      </w:pPr>
      <w:r w:rsidRPr="00FC126A">
        <w:rPr>
          <w:b/>
          <w:lang w:val="uk-UA"/>
        </w:rPr>
        <w:t>5.1 Вибір параметрів конвеєрної установки</w:t>
      </w:r>
    </w:p>
    <w:p w:rsidR="00FC126A" w:rsidRPr="00FC126A" w:rsidRDefault="00FC126A" w:rsidP="00FC126A">
      <w:pPr>
        <w:tabs>
          <w:tab w:val="left" w:pos="3960"/>
        </w:tabs>
        <w:spacing w:after="0" w:line="360" w:lineRule="auto"/>
        <w:ind w:firstLine="709"/>
        <w:jc w:val="both"/>
        <w:rPr>
          <w:lang w:val="uk-UA"/>
        </w:rPr>
      </w:pPr>
      <w:r w:rsidRPr="00FC126A">
        <w:rPr>
          <w:lang w:val="uk-UA"/>
        </w:rPr>
        <w:t>5.1.1 Вибір швидкості руху стрічки</w:t>
      </w:r>
    </w:p>
    <w:p w:rsidR="00FC126A" w:rsidRPr="00FC126A" w:rsidRDefault="00FC126A" w:rsidP="00FC126A">
      <w:pPr>
        <w:spacing w:after="0" w:line="360" w:lineRule="auto"/>
        <w:ind w:firstLine="709"/>
        <w:jc w:val="both"/>
        <w:rPr>
          <w:lang w:val="uk-UA"/>
        </w:rPr>
      </w:pPr>
      <w:r w:rsidRPr="00FC126A">
        <w:rPr>
          <w:lang w:val="uk-UA"/>
        </w:rPr>
        <w:t>Швидкість руху стрічки при транспортуванні штучних і насипних вантажів залежить від властивостей вантажу і ширини стрічки.</w:t>
      </w:r>
    </w:p>
    <w:p w:rsidR="00FC126A" w:rsidRPr="00FC126A" w:rsidRDefault="00FC126A" w:rsidP="00FC126A">
      <w:pPr>
        <w:spacing w:after="0" w:line="360" w:lineRule="auto"/>
        <w:ind w:firstLine="709"/>
        <w:jc w:val="both"/>
        <w:rPr>
          <w:lang w:val="uk-UA"/>
        </w:rPr>
      </w:pPr>
      <w:r w:rsidRPr="00FC126A">
        <w:rPr>
          <w:lang w:val="uk-UA"/>
        </w:rPr>
        <w:t>При транспортуванні штучних вантажів швидкість стрічки зазвичай вибирають в межах V = 0,2…0,8 м/с, причому для вантажів масою до 15 кг V = 0,5…0,8 м/с, для вантажів більшої маси V = 0,2…0,5 м/с.</w:t>
      </w:r>
    </w:p>
    <w:p w:rsidR="00FC126A" w:rsidRPr="00FC126A" w:rsidRDefault="00FC126A" w:rsidP="00FC126A">
      <w:pPr>
        <w:spacing w:after="0" w:line="360" w:lineRule="auto"/>
        <w:ind w:firstLine="709"/>
        <w:jc w:val="both"/>
        <w:rPr>
          <w:lang w:val="uk-UA"/>
        </w:rPr>
      </w:pPr>
      <w:r w:rsidRPr="00FC126A">
        <w:rPr>
          <w:lang w:val="uk-UA"/>
        </w:rPr>
        <w:t>При транспортуванні насипних вантажів швидкість стрічки попередньо можна вибрати в межах V=1…2 м/с. Номінальну швидкість стрічки встановлюють з ряду нормальних значень по ГОСТ 22644-77:</w:t>
      </w:r>
    </w:p>
    <w:p w:rsidR="00FC126A" w:rsidRPr="00FC126A" w:rsidRDefault="00FC126A" w:rsidP="00FC126A">
      <w:pPr>
        <w:tabs>
          <w:tab w:val="left" w:pos="3960"/>
        </w:tabs>
        <w:spacing w:after="0" w:line="360" w:lineRule="auto"/>
        <w:ind w:firstLine="709"/>
        <w:jc w:val="both"/>
        <w:rPr>
          <w:lang w:val="uk-UA"/>
        </w:rPr>
      </w:pPr>
      <w:r w:rsidRPr="00FC126A">
        <w:rPr>
          <w:lang w:val="uk-UA"/>
        </w:rPr>
        <w:t>0,25 - 0,315 - 0,4 - 0,5 - 0,63 - 0,8  1 - 1,25 - 1,6  2 - 2,5 м/с.</w:t>
      </w:r>
    </w:p>
    <w:p w:rsidR="00FC126A" w:rsidRPr="00FC126A" w:rsidRDefault="00FC126A" w:rsidP="00FC126A">
      <w:pPr>
        <w:tabs>
          <w:tab w:val="left" w:pos="3960"/>
        </w:tabs>
        <w:spacing w:after="0" w:line="360" w:lineRule="auto"/>
        <w:ind w:firstLine="709"/>
        <w:jc w:val="both"/>
        <w:rPr>
          <w:lang w:val="uk-UA"/>
        </w:rPr>
      </w:pPr>
      <w:r w:rsidRPr="00FC126A">
        <w:rPr>
          <w:lang w:val="uk-UA"/>
        </w:rPr>
        <w:t>5.1.2 Вибір ширини стрічки B</w:t>
      </w:r>
    </w:p>
    <w:p w:rsidR="00FC126A" w:rsidRPr="00FC126A" w:rsidRDefault="00FC126A" w:rsidP="00FC126A">
      <w:pPr>
        <w:spacing w:after="0" w:line="360" w:lineRule="auto"/>
        <w:ind w:firstLine="709"/>
        <w:jc w:val="both"/>
        <w:rPr>
          <w:lang w:val="uk-UA"/>
        </w:rPr>
      </w:pPr>
      <w:r w:rsidRPr="00FC126A">
        <w:rPr>
          <w:lang w:val="uk-UA"/>
        </w:rPr>
        <w:t xml:space="preserve">При транспортуванні штучних вантажів, припускаючи орієнтовану укладку вантажу, ширину стрічки приймають рівною </w:t>
      </w:r>
    </w:p>
    <w:p w:rsidR="00FC126A" w:rsidRPr="00FC126A" w:rsidRDefault="00FC126A" w:rsidP="00FC126A">
      <w:pPr>
        <w:spacing w:after="0" w:line="360" w:lineRule="auto"/>
        <w:ind w:firstLine="709"/>
        <w:jc w:val="center"/>
        <w:rPr>
          <w:lang w:val="uk-UA"/>
        </w:rPr>
      </w:pPr>
      <w:r w:rsidRPr="00FC126A">
        <w:rPr>
          <w:lang w:val="uk-UA"/>
        </w:rPr>
        <w:t>B = b + (50…200) мм,</w:t>
      </w:r>
    </w:p>
    <w:p w:rsidR="00FC126A" w:rsidRPr="00FC126A" w:rsidRDefault="00FC126A" w:rsidP="00FC126A">
      <w:pPr>
        <w:spacing w:after="0" w:line="360" w:lineRule="auto"/>
        <w:ind w:firstLine="709"/>
        <w:jc w:val="center"/>
        <w:rPr>
          <w:lang w:val="uk-UA"/>
        </w:rPr>
      </w:pPr>
      <w:r w:rsidRPr="00FC126A">
        <w:rPr>
          <w:lang w:val="uk-UA"/>
        </w:rPr>
        <w:t>B=350+150=500 мм</w:t>
      </w:r>
    </w:p>
    <w:p w:rsidR="00FC126A" w:rsidRPr="00FC126A" w:rsidRDefault="00FC126A" w:rsidP="00FC126A">
      <w:pPr>
        <w:spacing w:after="0" w:line="360" w:lineRule="auto"/>
        <w:ind w:firstLine="709"/>
        <w:jc w:val="both"/>
        <w:rPr>
          <w:lang w:val="uk-UA"/>
        </w:rPr>
      </w:pPr>
      <w:r w:rsidRPr="00FC126A">
        <w:rPr>
          <w:lang w:val="uk-UA"/>
        </w:rPr>
        <w:t xml:space="preserve">де b - ширина вантажу, мм. </w:t>
      </w:r>
    </w:p>
    <w:p w:rsidR="00FC126A" w:rsidRPr="00FC126A" w:rsidRDefault="00FC126A" w:rsidP="00FC126A">
      <w:pPr>
        <w:spacing w:after="0" w:line="360" w:lineRule="auto"/>
        <w:ind w:firstLine="709"/>
        <w:jc w:val="both"/>
        <w:rPr>
          <w:lang w:val="uk-UA"/>
        </w:rPr>
      </w:pPr>
      <w:r w:rsidRPr="00FC126A">
        <w:rPr>
          <w:lang w:val="uk-UA"/>
        </w:rPr>
        <w:t xml:space="preserve">При транспортуванні насипних вантажів ширину стрічки визначають за формулою: </w:t>
      </w:r>
    </w:p>
    <w:p w:rsidR="00FC126A" w:rsidRPr="00FC126A" w:rsidRDefault="00FC126A" w:rsidP="00FC126A">
      <w:pPr>
        <w:spacing w:after="0" w:line="360" w:lineRule="auto"/>
        <w:ind w:firstLine="709"/>
        <w:jc w:val="center"/>
        <w:rPr>
          <w:lang w:val="uk-UA"/>
        </w:rPr>
        <w:sectPr w:rsidR="00FC126A" w:rsidRPr="00FC126A" w:rsidSect="00FC126A">
          <w:headerReference w:type="default" r:id="rId27"/>
          <w:pgSz w:w="11906" w:h="16838" w:code="9"/>
          <w:pgMar w:top="1134" w:right="850" w:bottom="1134" w:left="1701" w:header="708" w:footer="708" w:gutter="0"/>
          <w:cols w:space="708"/>
          <w:docGrid w:linePitch="381"/>
        </w:sectPr>
      </w:pPr>
      <m:oMath>
        <m:r>
          <w:rPr>
            <w:rFonts w:ascii="Cambria Math" w:hAnsi="Cambria Math"/>
            <w:lang w:val="uk-UA"/>
          </w:rPr>
          <m:t>B=</m:t>
        </m:r>
        <m:rad>
          <m:radPr>
            <m:degHide m:val="1"/>
            <m:ctrlPr>
              <w:rPr>
                <w:rFonts w:ascii="Cambria Math" w:hAnsi="Cambria Math"/>
                <w:i/>
                <w:lang w:val="uk-UA"/>
              </w:rPr>
            </m:ctrlPr>
          </m:radPr>
          <m:deg/>
          <m:e>
            <m:f>
              <m:fPr>
                <m:ctrlPr>
                  <w:rPr>
                    <w:rFonts w:ascii="Cambria Math" w:hAnsi="Cambria Math"/>
                    <w:i/>
                    <w:lang w:val="uk-UA"/>
                  </w:rPr>
                </m:ctrlPr>
              </m:fPr>
              <m:num>
                <m:r>
                  <w:rPr>
                    <w:rFonts w:ascii="Cambria Math" w:hAnsi="Cambria Math"/>
                    <w:lang w:val="uk-UA"/>
                  </w:rPr>
                  <m:t>Q</m:t>
                </m:r>
              </m:num>
              <m:den>
                <m:r>
                  <w:rPr>
                    <w:rFonts w:ascii="Cambria Math" w:hAnsi="Cambria Math"/>
                    <w:lang w:val="uk-UA"/>
                  </w:rPr>
                  <m:t>CV</m:t>
                </m:r>
                <m:r>
                  <m:rPr>
                    <m:sty m:val="p"/>
                  </m:rPr>
                  <w:rPr>
                    <w:rFonts w:ascii="Cambria Math" w:hAnsi="Cambria Math"/>
                    <w:lang w:val="uk-UA"/>
                  </w:rPr>
                  <m:t>γ</m:t>
                </m:r>
              </m:den>
            </m:f>
          </m:e>
        </m:rad>
      </m:oMath>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lastRenderedPageBreak/>
        <w:t>де П - продуктивність, т/год;</w:t>
      </w:r>
    </w:p>
    <w:p w:rsidR="00FC126A" w:rsidRPr="00FC126A" w:rsidRDefault="00FC126A" w:rsidP="00FC126A">
      <w:pPr>
        <w:spacing w:after="0" w:line="360" w:lineRule="auto"/>
        <w:ind w:firstLine="709"/>
        <w:jc w:val="both"/>
        <w:rPr>
          <w:lang w:val="uk-UA"/>
        </w:rPr>
      </w:pPr>
      <w:r w:rsidRPr="00FC126A">
        <w:rPr>
          <w:lang w:val="uk-UA"/>
        </w:rPr>
        <w:t>V - швидкість стрічки, м/с;</w:t>
      </w:r>
    </w:p>
    <w:p w:rsidR="00FC126A" w:rsidRPr="00FC126A" w:rsidRDefault="00FC126A" w:rsidP="00FC126A">
      <w:pPr>
        <w:spacing w:after="0" w:line="360" w:lineRule="auto"/>
        <w:ind w:firstLine="709"/>
        <w:jc w:val="both"/>
        <w:rPr>
          <w:lang w:val="uk-UA"/>
        </w:rPr>
      </w:pPr>
      <w:r w:rsidRPr="00FC126A">
        <w:rPr>
          <w:lang w:val="uk-UA"/>
        </w:rPr>
        <w:t xml:space="preserve"> γ - насипна маса вантажу, т/м^3;</w:t>
      </w:r>
    </w:p>
    <w:p w:rsidR="00FC126A" w:rsidRPr="00FC126A" w:rsidRDefault="00FC126A" w:rsidP="00FC126A">
      <w:pPr>
        <w:spacing w:after="0" w:line="360" w:lineRule="auto"/>
        <w:ind w:firstLine="709"/>
        <w:jc w:val="both"/>
        <w:rPr>
          <w:lang w:val="uk-UA"/>
        </w:rPr>
      </w:pPr>
      <w:r w:rsidRPr="00FC126A">
        <w:rPr>
          <w:lang w:val="uk-UA"/>
        </w:rPr>
        <w:t xml:space="preserve">C - коефіцієнт, що залежить від кута укосу вантажу на стрічці: для плоскої стрічки С = 240…325; для жолобчастою стрічки С = 450…655. </w:t>
      </w:r>
    </w:p>
    <w:p w:rsidR="00FC126A" w:rsidRPr="00FC126A" w:rsidRDefault="00FC126A" w:rsidP="00FC126A">
      <w:pPr>
        <w:spacing w:after="0" w:line="360" w:lineRule="auto"/>
        <w:ind w:firstLine="709"/>
        <w:jc w:val="both"/>
        <w:rPr>
          <w:lang w:val="uk-UA"/>
        </w:rPr>
      </w:pPr>
      <w:r w:rsidRPr="00FC126A">
        <w:rPr>
          <w:lang w:val="uk-UA"/>
        </w:rPr>
        <w:t>Розраховане значення ширини стрічки слід округлити до найближчої стандартної величини по ГОСТ 22644-77:</w:t>
      </w:r>
    </w:p>
    <w:p w:rsidR="00FC126A" w:rsidRPr="00FC126A" w:rsidRDefault="00FC126A" w:rsidP="00FC126A">
      <w:pPr>
        <w:tabs>
          <w:tab w:val="left" w:pos="3960"/>
        </w:tabs>
        <w:spacing w:after="0" w:line="360" w:lineRule="auto"/>
        <w:ind w:firstLine="709"/>
        <w:jc w:val="both"/>
        <w:rPr>
          <w:lang w:val="uk-UA"/>
        </w:rPr>
      </w:pPr>
      <w:r w:rsidRPr="00FC126A">
        <w:rPr>
          <w:lang w:val="uk-UA"/>
        </w:rPr>
        <w:t>300 – 400 – 500 – 650 – 800 – 1000 – 1200 – 1400 - мм.</w:t>
      </w:r>
    </w:p>
    <w:p w:rsidR="00FC126A" w:rsidRPr="00FC126A" w:rsidRDefault="00FC126A" w:rsidP="00FC126A">
      <w:pPr>
        <w:tabs>
          <w:tab w:val="left" w:pos="3960"/>
        </w:tabs>
        <w:spacing w:after="0" w:line="360" w:lineRule="auto"/>
        <w:ind w:firstLine="709"/>
        <w:jc w:val="both"/>
        <w:rPr>
          <w:lang w:val="uk-UA"/>
        </w:rPr>
      </w:pPr>
      <w:r w:rsidRPr="00FC126A">
        <w:rPr>
          <w:lang w:val="uk-UA"/>
        </w:rPr>
        <w:t>5.1.3 Вибір типу стрічки, визначення її основних параметрів</w:t>
      </w:r>
    </w:p>
    <w:p w:rsidR="00FC126A" w:rsidRPr="00FC126A" w:rsidRDefault="00FC126A" w:rsidP="00FC126A">
      <w:pPr>
        <w:spacing w:after="0" w:line="360" w:lineRule="auto"/>
        <w:ind w:firstLine="709"/>
        <w:jc w:val="both"/>
        <w:rPr>
          <w:lang w:val="uk-UA"/>
        </w:rPr>
      </w:pPr>
      <w:r w:rsidRPr="00FC126A">
        <w:rPr>
          <w:lang w:val="uk-UA"/>
        </w:rPr>
        <w:t xml:space="preserve">У стрічкових конвеєрах в основному застосовують прогумовані тканинні стрічки, що складаються з пошарового тягового каркаса і зовнішніх гумових обкладок. Залежно від умов експлуатації та призначення розрізняють п'ять типів гумовотканинних стрічок: 1; 2Р; 2; 3; 4 загального призначення, морозостійкі, теплостійкі, підвищеної теплостійкості, </w:t>
      </w:r>
      <w:r w:rsidR="00897BF6">
        <w:rPr>
          <w:lang w:val="uk-UA"/>
        </w:rPr>
        <w:t>живлячі</w:t>
      </w:r>
      <w:r w:rsidRPr="00FC126A">
        <w:rPr>
          <w:lang w:val="uk-UA"/>
        </w:rPr>
        <w:t xml:space="preserve"> і негорючі. Може бути рекомендована гумовотканинна конвеєрна стрічка типу 2 загального призначення по ГОСТ 20-76. </w:t>
      </w:r>
    </w:p>
    <w:p w:rsidR="00FC126A" w:rsidRPr="00FC126A" w:rsidRDefault="00FC126A" w:rsidP="00FC126A">
      <w:pPr>
        <w:spacing w:after="0" w:line="360" w:lineRule="auto"/>
        <w:ind w:firstLine="709"/>
        <w:jc w:val="both"/>
        <w:rPr>
          <w:lang w:val="uk-UA"/>
        </w:rPr>
      </w:pPr>
      <w:r w:rsidRPr="00FC126A">
        <w:rPr>
          <w:lang w:val="uk-UA"/>
        </w:rPr>
        <w:t xml:space="preserve">Для обраної стрічки число тканинних прокладок попередньо можна прийняти i=3 при мінімальній міцності прокладки Кр=55 Н/мм і товщині однієї тканинної прокладки δпр=1,15 мм. </w:t>
      </w:r>
    </w:p>
    <w:p w:rsidR="00FC126A" w:rsidRPr="00FC126A" w:rsidRDefault="00FC126A" w:rsidP="00FC126A">
      <w:pPr>
        <w:spacing w:after="0" w:line="360" w:lineRule="auto"/>
        <w:ind w:firstLine="709"/>
        <w:jc w:val="both"/>
        <w:rPr>
          <w:lang w:val="uk-UA"/>
        </w:rPr>
      </w:pPr>
      <w:r w:rsidRPr="00FC126A">
        <w:rPr>
          <w:lang w:val="uk-UA"/>
        </w:rPr>
        <w:t>Товщину обкладання робочої поверхні можна вибрати δ1=3 мм і неробочий  δ2 =1 мм.</w:t>
      </w:r>
    </w:p>
    <w:p w:rsidR="00FC126A" w:rsidRPr="00FC126A" w:rsidRDefault="00FC126A" w:rsidP="00FC126A">
      <w:pPr>
        <w:spacing w:after="0" w:line="360" w:lineRule="auto"/>
        <w:ind w:firstLine="709"/>
        <w:jc w:val="both"/>
        <w:rPr>
          <w:lang w:val="uk-UA"/>
        </w:rPr>
      </w:pPr>
      <w:r w:rsidRPr="00FC126A">
        <w:rPr>
          <w:lang w:val="uk-UA"/>
        </w:rPr>
        <w:t>Обираємо наступну стрічку:</w:t>
      </w:r>
    </w:p>
    <w:p w:rsidR="00FC126A" w:rsidRPr="00FC126A" w:rsidRDefault="00FC126A" w:rsidP="00FC126A">
      <w:pPr>
        <w:spacing w:after="0" w:line="360" w:lineRule="auto"/>
        <w:ind w:firstLine="709"/>
        <w:jc w:val="both"/>
        <w:rPr>
          <w:lang w:val="uk-UA"/>
        </w:rPr>
      </w:pPr>
      <w:r w:rsidRPr="00FC126A">
        <w:rPr>
          <w:szCs w:val="20"/>
          <w:shd w:val="clear" w:color="auto" w:fill="FFFFFF"/>
          <w:lang w:val="uk-UA"/>
        </w:rPr>
        <w:t>500-EP100/1-1/1 Y</w:t>
      </w:r>
      <w:r w:rsidRPr="00FC126A">
        <w:rPr>
          <w:sz w:val="48"/>
          <w:lang w:val="uk-UA"/>
        </w:rPr>
        <w:t xml:space="preserve"> </w:t>
      </w:r>
    </w:p>
    <w:p w:rsidR="00FC126A" w:rsidRPr="00FC126A" w:rsidRDefault="00FC126A" w:rsidP="00FC126A">
      <w:pPr>
        <w:spacing w:after="0" w:line="360" w:lineRule="auto"/>
        <w:ind w:firstLine="709"/>
        <w:jc w:val="both"/>
        <w:rPr>
          <w:lang w:val="uk-UA"/>
        </w:rPr>
      </w:pPr>
      <w:r w:rsidRPr="00FC126A">
        <w:rPr>
          <w:lang w:val="uk-UA"/>
        </w:rPr>
        <w:t xml:space="preserve">Таблиця 5.1.1 – Параметри стрічки </w:t>
      </w:r>
      <w:r w:rsidRPr="00FC126A">
        <w:rPr>
          <w:szCs w:val="20"/>
          <w:shd w:val="clear" w:color="auto" w:fill="FFFFFF"/>
          <w:lang w:val="uk-UA"/>
        </w:rPr>
        <w:t>500-EP100/1-1/1 Y</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2"/>
        <w:gridCol w:w="4622"/>
      </w:tblGrid>
      <w:tr w:rsidR="00FC126A" w:rsidRPr="00FC126A" w:rsidTr="00FC126A">
        <w:tc>
          <w:tcPr>
            <w:tcW w:w="47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Міцність стрічки, Н/мм</w:t>
            </w:r>
          </w:p>
        </w:tc>
        <w:tc>
          <w:tcPr>
            <w:tcW w:w="46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100</w:t>
            </w:r>
          </w:p>
        </w:tc>
      </w:tr>
      <w:tr w:rsidR="00FC126A" w:rsidRPr="00FC126A" w:rsidTr="00FC126A">
        <w:tc>
          <w:tcPr>
            <w:tcW w:w="47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Кількість тканинних шарів</w:t>
            </w:r>
          </w:p>
        </w:tc>
        <w:tc>
          <w:tcPr>
            <w:tcW w:w="46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1</w:t>
            </w:r>
          </w:p>
        </w:tc>
      </w:tr>
      <w:tr w:rsidR="00FC126A" w:rsidRPr="00FC126A" w:rsidTr="00FC126A">
        <w:tc>
          <w:tcPr>
            <w:tcW w:w="47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Тип тканини каркасу</w:t>
            </w:r>
          </w:p>
        </w:tc>
        <w:tc>
          <w:tcPr>
            <w:tcW w:w="46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EP</w:t>
            </w:r>
          </w:p>
        </w:tc>
      </w:tr>
    </w:tbl>
    <w:p w:rsidR="00FC126A" w:rsidRPr="00FC126A" w:rsidRDefault="00FC126A">
      <w:pPr>
        <w:rPr>
          <w:lang w:val="uk-UA"/>
        </w:rPr>
      </w:pPr>
      <w:r w:rsidRPr="00FC126A">
        <w:rPr>
          <w:lang w:val="uk-UA"/>
        </w:rPr>
        <w:br w:type="page"/>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2"/>
        <w:gridCol w:w="4622"/>
      </w:tblGrid>
      <w:tr w:rsidR="00FC126A" w:rsidRPr="00FC126A" w:rsidTr="00FC126A">
        <w:tc>
          <w:tcPr>
            <w:tcW w:w="9344" w:type="dxa"/>
            <w:gridSpan w:val="2"/>
            <w:tcBorders>
              <w:top w:val="nil"/>
              <w:left w:val="nil"/>
              <w:right w:val="nil"/>
            </w:tcBorders>
            <w:shd w:val="clear" w:color="auto" w:fill="auto"/>
          </w:tcPr>
          <w:p w:rsidR="00FC126A" w:rsidRPr="00FC126A" w:rsidRDefault="00FC126A" w:rsidP="00FC126A">
            <w:pPr>
              <w:spacing w:after="0" w:line="360" w:lineRule="auto"/>
              <w:rPr>
                <w:sz w:val="24"/>
                <w:lang w:val="uk-UA"/>
              </w:rPr>
            </w:pPr>
            <w:r w:rsidRPr="00FC126A">
              <w:rPr>
                <w:sz w:val="24"/>
                <w:lang w:val="uk-UA"/>
              </w:rPr>
              <w:lastRenderedPageBreak/>
              <w:t>Продовження табл. 5.1.1</w:t>
            </w:r>
          </w:p>
        </w:tc>
      </w:tr>
      <w:tr w:rsidR="00FC126A" w:rsidRPr="00FC126A" w:rsidTr="00FC126A">
        <w:tc>
          <w:tcPr>
            <w:tcW w:w="47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Товщина робочої обкладки, мм</w:t>
            </w:r>
          </w:p>
        </w:tc>
        <w:tc>
          <w:tcPr>
            <w:tcW w:w="46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1</w:t>
            </w:r>
          </w:p>
        </w:tc>
      </w:tr>
      <w:tr w:rsidR="00FC126A" w:rsidRPr="00FC126A" w:rsidTr="00FC126A">
        <w:tc>
          <w:tcPr>
            <w:tcW w:w="47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Товщина нижньої обкладки, мм</w:t>
            </w:r>
          </w:p>
        </w:tc>
        <w:tc>
          <w:tcPr>
            <w:tcW w:w="46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1</w:t>
            </w:r>
          </w:p>
        </w:tc>
      </w:tr>
      <w:tr w:rsidR="00FC126A" w:rsidRPr="00FC126A" w:rsidTr="00FC126A">
        <w:tc>
          <w:tcPr>
            <w:tcW w:w="47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Клас резини обкладок</w:t>
            </w:r>
          </w:p>
        </w:tc>
        <w:tc>
          <w:tcPr>
            <w:tcW w:w="46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Y</w:t>
            </w:r>
          </w:p>
        </w:tc>
      </w:tr>
      <w:tr w:rsidR="00FC126A" w:rsidRPr="00FC126A" w:rsidTr="00FC126A">
        <w:tc>
          <w:tcPr>
            <w:tcW w:w="47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Температурний діапазон, ℃</w:t>
            </w:r>
          </w:p>
        </w:tc>
        <w:tc>
          <w:tcPr>
            <w:tcW w:w="46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-40 +80</w:t>
            </w:r>
          </w:p>
        </w:tc>
      </w:tr>
      <w:tr w:rsidR="00FC126A" w:rsidRPr="00FC126A" w:rsidTr="00FC126A">
        <w:tc>
          <w:tcPr>
            <w:tcW w:w="47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Втрати об’єму при стиранні, mm</w:t>
            </w:r>
            <w:r w:rsidRPr="00FC126A">
              <w:rPr>
                <w:sz w:val="24"/>
                <w:vertAlign w:val="superscript"/>
                <w:lang w:val="uk-UA"/>
              </w:rPr>
              <w:t>3</w:t>
            </w:r>
          </w:p>
        </w:tc>
        <w:tc>
          <w:tcPr>
            <w:tcW w:w="46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150</w:t>
            </w:r>
          </w:p>
        </w:tc>
      </w:tr>
      <w:tr w:rsidR="00FC126A" w:rsidRPr="00FC126A" w:rsidTr="00FC126A">
        <w:tc>
          <w:tcPr>
            <w:tcW w:w="47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Мінімальний діаметр барабана, мм</w:t>
            </w:r>
          </w:p>
        </w:tc>
        <w:tc>
          <w:tcPr>
            <w:tcW w:w="4622" w:type="dxa"/>
            <w:shd w:val="clear" w:color="auto" w:fill="auto"/>
          </w:tcPr>
          <w:p w:rsidR="00FC126A" w:rsidRPr="00FC126A" w:rsidRDefault="00FC126A" w:rsidP="00FC126A">
            <w:pPr>
              <w:spacing w:after="0" w:line="360" w:lineRule="auto"/>
              <w:jc w:val="center"/>
              <w:rPr>
                <w:sz w:val="24"/>
                <w:lang w:val="uk-UA"/>
              </w:rPr>
            </w:pPr>
            <w:r w:rsidRPr="00FC126A">
              <w:rPr>
                <w:sz w:val="24"/>
                <w:lang w:val="uk-UA"/>
              </w:rPr>
              <w:t>100</w:t>
            </w:r>
          </w:p>
        </w:tc>
      </w:tr>
    </w:tbl>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 xml:space="preserve">5.1.4. Визначаємо масу одного погонного метра стрічки </w:t>
      </w:r>
    </w:p>
    <w:p w:rsidR="00FC126A" w:rsidRPr="00FC126A" w:rsidRDefault="00673C6E" w:rsidP="00FC126A">
      <w:pPr>
        <w:ind w:firstLine="567"/>
        <w:jc w:val="center"/>
        <w:rPr>
          <w:lang w:val="uk-UA"/>
        </w:rPr>
      </w:pPr>
      <m:oMathPara>
        <m:oMathParaPr>
          <m:jc m:val="center"/>
        </m:oMathParaPr>
        <m:oMath>
          <m:sSub>
            <m:sSubPr>
              <m:ctrlPr>
                <w:rPr>
                  <w:rFonts w:ascii="Cambria Math" w:hAnsi="Cambria Math"/>
                  <w:b/>
                  <w:i/>
                  <w:lang w:val="uk-UA"/>
                </w:rPr>
              </m:ctrlPr>
            </m:sSubPr>
            <m:e>
              <m:r>
                <m:rPr>
                  <m:sty m:val="p"/>
                </m:rPr>
                <w:rPr>
                  <w:rFonts w:ascii="Cambria Math" w:hAnsi="Cambria Math"/>
                  <w:lang w:val="uk-UA"/>
                </w:rPr>
                <m:t>q</m:t>
              </m:r>
            </m:e>
            <m:sub>
              <m:r>
                <m:rPr>
                  <m:sty m:val="bi"/>
                </m:rPr>
                <w:rPr>
                  <w:rFonts w:ascii="Cambria Math" w:hAnsi="Cambria Math"/>
                  <w:lang w:val="uk-UA"/>
                </w:rPr>
                <m:t>л</m:t>
              </m:r>
            </m:sub>
          </m:sSub>
          <m:r>
            <m:rPr>
              <m:sty m:val="bi"/>
            </m:rPr>
            <w:rPr>
              <w:rFonts w:ascii="Cambria Math" w:hAnsi="Cambria Math"/>
              <w:lang w:val="uk-UA"/>
            </w:rPr>
            <m:t>=</m:t>
          </m:r>
          <m:r>
            <m:rPr>
              <m:sty m:val="p"/>
            </m:rPr>
            <w:rPr>
              <w:rFonts w:ascii="Cambria Math" w:hAnsi="Cambria Math"/>
              <w:lang w:val="uk-UA"/>
            </w:rPr>
            <m:t>m*B</m:t>
          </m:r>
        </m:oMath>
      </m:oMathPara>
    </w:p>
    <w:p w:rsidR="00FC126A" w:rsidRPr="00FC126A" w:rsidRDefault="00673C6E" w:rsidP="00FC126A">
      <w:pPr>
        <w:ind w:firstLine="567"/>
        <w:jc w:val="center"/>
        <w:rPr>
          <w:i/>
          <w:lang w:val="uk-UA"/>
        </w:rPr>
      </w:pPr>
      <m:oMathPara>
        <m:oMathParaPr>
          <m:jc m:val="center"/>
        </m:oMathParaPr>
        <m:oMath>
          <m:sSub>
            <m:sSubPr>
              <m:ctrlPr>
                <w:rPr>
                  <w:rFonts w:ascii="Cambria Math" w:hAnsi="Cambria Math"/>
                  <w:b/>
                  <w:i/>
                  <w:lang w:val="uk-UA"/>
                </w:rPr>
              </m:ctrlPr>
            </m:sSubPr>
            <m:e>
              <m:r>
                <m:rPr>
                  <m:sty m:val="p"/>
                </m:rPr>
                <w:rPr>
                  <w:rFonts w:ascii="Cambria Math" w:hAnsi="Cambria Math"/>
                  <w:lang w:val="uk-UA"/>
                </w:rPr>
                <m:t>q</m:t>
              </m:r>
            </m:e>
            <m:sub>
              <m:r>
                <m:rPr>
                  <m:sty m:val="bi"/>
                </m:rPr>
                <w:rPr>
                  <w:rFonts w:ascii="Cambria Math" w:hAnsi="Cambria Math"/>
                  <w:lang w:val="uk-UA"/>
                </w:rPr>
                <m:t>л</m:t>
              </m:r>
            </m:sub>
          </m:sSub>
          <m:r>
            <m:rPr>
              <m:sty m:val="p"/>
            </m:rPr>
            <w:rPr>
              <w:rFonts w:ascii="Cambria Math" w:hAnsi="Cambria Math"/>
              <w:lang w:val="uk-UA"/>
            </w:rPr>
            <m:t>=10*0,5=5</m:t>
          </m:r>
          <m:r>
            <w:rPr>
              <w:rFonts w:ascii="Cambria Math" w:hAnsi="Cambria Math"/>
              <w:lang w:val="uk-UA"/>
            </w:rPr>
            <m:t xml:space="preserve"> кг/м</m:t>
          </m:r>
        </m:oMath>
      </m:oMathPara>
    </w:p>
    <w:p w:rsidR="00FC126A" w:rsidRPr="00FC126A" w:rsidRDefault="00FC126A" w:rsidP="00FC126A">
      <w:pPr>
        <w:spacing w:after="0" w:line="360" w:lineRule="auto"/>
        <w:ind w:firstLine="709"/>
        <w:jc w:val="center"/>
        <w:rPr>
          <w:lang w:val="uk-UA"/>
        </w:rPr>
      </w:pPr>
    </w:p>
    <w:p w:rsidR="00FC126A" w:rsidRPr="00FC126A" w:rsidRDefault="00FC126A" w:rsidP="00FC126A">
      <w:pPr>
        <w:spacing w:after="0" w:line="360" w:lineRule="auto"/>
        <w:ind w:firstLine="709"/>
        <w:jc w:val="both"/>
        <w:rPr>
          <w:lang w:val="uk-UA"/>
        </w:rPr>
      </w:pPr>
      <w:r w:rsidRPr="00FC126A">
        <w:rPr>
          <w:lang w:val="uk-UA"/>
        </w:rPr>
        <w:t>де  B - ширина стрічки, м;</w:t>
      </w:r>
    </w:p>
    <w:p w:rsidR="00FC126A" w:rsidRPr="00FC126A" w:rsidRDefault="00FC126A" w:rsidP="00FC126A">
      <w:pPr>
        <w:spacing w:after="0" w:line="360" w:lineRule="auto"/>
        <w:ind w:firstLine="709"/>
        <w:jc w:val="both"/>
        <w:rPr>
          <w:lang w:val="uk-UA"/>
        </w:rPr>
      </w:pPr>
      <w:r w:rsidRPr="00FC126A">
        <w:rPr>
          <w:lang w:val="uk-UA"/>
        </w:rPr>
        <w:t xml:space="preserve">      m – маса одного квадратного метра стрічки.</w:t>
      </w:r>
    </w:p>
    <w:p w:rsidR="00FC126A" w:rsidRPr="00FC126A" w:rsidRDefault="00FC126A" w:rsidP="00FC126A">
      <w:pPr>
        <w:spacing w:after="0" w:line="360" w:lineRule="auto"/>
        <w:ind w:firstLine="709"/>
        <w:jc w:val="both"/>
        <w:rPr>
          <w:b/>
          <w:lang w:val="uk-UA"/>
        </w:rPr>
      </w:pPr>
      <w:r w:rsidRPr="00FC126A">
        <w:rPr>
          <w:b/>
          <w:lang w:val="uk-UA"/>
        </w:rPr>
        <w:t xml:space="preserve">5.2. Визначаємо основні параметри роликоопор </w:t>
      </w:r>
    </w:p>
    <w:p w:rsidR="00FC126A" w:rsidRPr="00FC126A" w:rsidRDefault="00FC126A" w:rsidP="00FC126A">
      <w:pPr>
        <w:spacing w:after="0" w:line="360" w:lineRule="auto"/>
        <w:ind w:firstLine="709"/>
        <w:jc w:val="both"/>
        <w:rPr>
          <w:lang w:val="uk-UA"/>
        </w:rPr>
      </w:pPr>
      <w:r w:rsidRPr="00FC126A">
        <w:rPr>
          <w:lang w:val="uk-UA"/>
        </w:rPr>
        <w:t xml:space="preserve">5.2.1. Вибір типу роликоопор </w:t>
      </w:r>
    </w:p>
    <w:p w:rsidR="00FC126A" w:rsidRPr="00FC126A" w:rsidRDefault="00FC126A" w:rsidP="00FC126A">
      <w:pPr>
        <w:spacing w:after="0" w:line="360" w:lineRule="auto"/>
        <w:ind w:firstLine="709"/>
        <w:jc w:val="both"/>
        <w:rPr>
          <w:lang w:val="uk-UA"/>
        </w:rPr>
      </w:pPr>
      <w:r w:rsidRPr="00FC126A">
        <w:rPr>
          <w:lang w:val="uk-UA"/>
        </w:rPr>
        <w:t>Роликові опори відносяться до основного елементу стрічкового конвеєра. Ролики повинні бути довговічними, володіти малим опором обертанню, сприяти центрування стрічки, забезпечувати стрічці необхідну коробчатість. Для робочої гілки стрічки при транспортуванні сипучих вантажів застосовують багатороликові опори (жолоби тип "Ж"), а для штучних вантажів "плоскі опори" тип "П", що складаються з одного ролика. Холоста гілка здебільшого має однороликові опори тип "Н". Роликоопори стрічки конвеєрів загального призначення виконуються з жорстким кріпленням осей на опорах (тип I), які в свою чергу кріпляться болтами до рами конвеєрів. На високопродуктивних конвеєрах застосовуються ролики з виносними підшипниками на півосях (тип II).</w:t>
      </w:r>
    </w:p>
    <w:p w:rsidR="00FC126A" w:rsidRPr="00FC126A" w:rsidRDefault="00FC126A" w:rsidP="00FC126A">
      <w:pPr>
        <w:spacing w:after="0" w:line="360" w:lineRule="auto"/>
        <w:ind w:firstLine="709"/>
        <w:jc w:val="both"/>
        <w:rPr>
          <w:lang w:val="uk-UA"/>
        </w:rPr>
      </w:pPr>
      <w:r w:rsidRPr="00FC126A">
        <w:rPr>
          <w:lang w:val="uk-UA"/>
        </w:rPr>
        <w:t>5.2.2. Визначаємо розміри і масу обертових частин роликоопор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8"/>
        <w:gridCol w:w="2232"/>
        <w:gridCol w:w="1085"/>
        <w:gridCol w:w="2232"/>
        <w:gridCol w:w="1085"/>
      </w:tblGrid>
      <w:tr w:rsidR="00FC126A" w:rsidRPr="00FC126A" w:rsidTr="00FC126A">
        <w:trPr>
          <w:trHeight w:val="288"/>
        </w:trPr>
        <w:tc>
          <w:tcPr>
            <w:tcW w:w="0" w:type="auto"/>
            <w:vMerge w:val="restart"/>
            <w:shd w:val="clear" w:color="auto" w:fill="auto"/>
          </w:tcPr>
          <w:p w:rsidR="00FC126A" w:rsidRPr="00FC126A" w:rsidRDefault="00FC126A" w:rsidP="00FC126A">
            <w:pPr>
              <w:jc w:val="center"/>
              <w:rPr>
                <w:sz w:val="24"/>
                <w:lang w:val="uk-UA"/>
              </w:rPr>
            </w:pPr>
            <w:r w:rsidRPr="00FC126A">
              <w:rPr>
                <w:sz w:val="24"/>
                <w:lang w:val="uk-UA"/>
              </w:rPr>
              <w:t>Ширина стрічки, мм</w:t>
            </w:r>
          </w:p>
        </w:tc>
        <w:tc>
          <w:tcPr>
            <w:tcW w:w="0" w:type="auto"/>
            <w:gridSpan w:val="2"/>
            <w:shd w:val="clear" w:color="auto" w:fill="auto"/>
          </w:tcPr>
          <w:p w:rsidR="00FC126A" w:rsidRPr="00FC126A" w:rsidRDefault="00FC126A" w:rsidP="00FC126A">
            <w:pPr>
              <w:jc w:val="center"/>
              <w:rPr>
                <w:sz w:val="24"/>
                <w:lang w:val="uk-UA"/>
              </w:rPr>
            </w:pPr>
            <w:r w:rsidRPr="00FC126A">
              <w:rPr>
                <w:sz w:val="24"/>
                <w:lang w:val="uk-UA"/>
              </w:rPr>
              <w:t>Пряма роликоопора</w:t>
            </w:r>
          </w:p>
        </w:tc>
        <w:tc>
          <w:tcPr>
            <w:tcW w:w="0" w:type="auto"/>
            <w:gridSpan w:val="2"/>
            <w:shd w:val="clear" w:color="auto" w:fill="auto"/>
          </w:tcPr>
          <w:p w:rsidR="00FC126A" w:rsidRPr="00FC126A" w:rsidRDefault="00FC126A" w:rsidP="00FC126A">
            <w:pPr>
              <w:jc w:val="center"/>
              <w:rPr>
                <w:sz w:val="24"/>
                <w:lang w:val="uk-UA"/>
              </w:rPr>
            </w:pPr>
            <w:r w:rsidRPr="00FC126A">
              <w:rPr>
                <w:sz w:val="24"/>
                <w:lang w:val="uk-UA"/>
              </w:rPr>
              <w:t>Жолобчаста роликоопора</w:t>
            </w:r>
          </w:p>
        </w:tc>
      </w:tr>
      <w:tr w:rsidR="00FC126A" w:rsidRPr="00FC126A" w:rsidTr="00FC126A">
        <w:trPr>
          <w:trHeight w:val="288"/>
        </w:trPr>
        <w:tc>
          <w:tcPr>
            <w:tcW w:w="0" w:type="auto"/>
            <w:vMerge/>
            <w:shd w:val="clear" w:color="auto" w:fill="auto"/>
          </w:tcPr>
          <w:p w:rsidR="00FC126A" w:rsidRPr="00FC126A" w:rsidRDefault="00FC126A" w:rsidP="00FC126A">
            <w:pPr>
              <w:jc w:val="center"/>
              <w:rPr>
                <w:sz w:val="24"/>
                <w:lang w:val="uk-UA"/>
              </w:rPr>
            </w:pPr>
          </w:p>
        </w:tc>
        <w:tc>
          <w:tcPr>
            <w:tcW w:w="0" w:type="auto"/>
            <w:shd w:val="clear" w:color="auto" w:fill="auto"/>
          </w:tcPr>
          <w:p w:rsidR="00FC126A" w:rsidRPr="00FC126A" w:rsidRDefault="00FC126A" w:rsidP="00FC126A">
            <w:pPr>
              <w:jc w:val="center"/>
              <w:rPr>
                <w:sz w:val="24"/>
                <w:lang w:val="uk-UA"/>
              </w:rPr>
            </w:pPr>
            <w:r w:rsidRPr="00FC126A">
              <w:rPr>
                <w:sz w:val="24"/>
                <w:lang w:val="uk-UA"/>
              </w:rPr>
              <w:t>Діаметр ролика, мм</w:t>
            </w:r>
          </w:p>
        </w:tc>
        <w:tc>
          <w:tcPr>
            <w:tcW w:w="0" w:type="auto"/>
            <w:shd w:val="clear" w:color="auto" w:fill="auto"/>
          </w:tcPr>
          <w:p w:rsidR="00FC126A" w:rsidRPr="00FC126A" w:rsidRDefault="00FC126A" w:rsidP="00FC126A">
            <w:pPr>
              <w:jc w:val="center"/>
              <w:rPr>
                <w:sz w:val="24"/>
                <w:lang w:val="uk-UA"/>
              </w:rPr>
            </w:pPr>
            <w:r w:rsidRPr="00FC126A">
              <w:rPr>
                <w:sz w:val="24"/>
                <w:lang w:val="uk-UA"/>
              </w:rPr>
              <w:t>Маса, кг</w:t>
            </w:r>
          </w:p>
        </w:tc>
        <w:tc>
          <w:tcPr>
            <w:tcW w:w="0" w:type="auto"/>
            <w:shd w:val="clear" w:color="auto" w:fill="auto"/>
          </w:tcPr>
          <w:p w:rsidR="00FC126A" w:rsidRPr="00FC126A" w:rsidRDefault="00FC126A" w:rsidP="00FC126A">
            <w:pPr>
              <w:jc w:val="center"/>
              <w:rPr>
                <w:sz w:val="24"/>
                <w:lang w:val="uk-UA"/>
              </w:rPr>
            </w:pPr>
            <w:r w:rsidRPr="00FC126A">
              <w:rPr>
                <w:sz w:val="24"/>
                <w:lang w:val="uk-UA"/>
              </w:rPr>
              <w:t>Діаметр ролика, мм</w:t>
            </w:r>
          </w:p>
        </w:tc>
        <w:tc>
          <w:tcPr>
            <w:tcW w:w="0" w:type="auto"/>
            <w:shd w:val="clear" w:color="auto" w:fill="auto"/>
          </w:tcPr>
          <w:p w:rsidR="00FC126A" w:rsidRPr="00FC126A" w:rsidRDefault="00FC126A" w:rsidP="00FC126A">
            <w:pPr>
              <w:jc w:val="center"/>
              <w:rPr>
                <w:sz w:val="24"/>
                <w:lang w:val="uk-UA"/>
              </w:rPr>
            </w:pPr>
            <w:r w:rsidRPr="00FC126A">
              <w:rPr>
                <w:sz w:val="24"/>
                <w:lang w:val="uk-UA"/>
              </w:rPr>
              <w:t>Маса, кг</w:t>
            </w:r>
          </w:p>
        </w:tc>
      </w:tr>
      <w:tr w:rsidR="00FC126A" w:rsidRPr="00FC126A" w:rsidTr="00FC126A">
        <w:tc>
          <w:tcPr>
            <w:tcW w:w="0" w:type="auto"/>
            <w:shd w:val="clear" w:color="auto" w:fill="auto"/>
          </w:tcPr>
          <w:p w:rsidR="00FC126A" w:rsidRPr="00FC126A" w:rsidRDefault="00FC126A" w:rsidP="00FC126A">
            <w:pPr>
              <w:jc w:val="center"/>
              <w:rPr>
                <w:sz w:val="24"/>
                <w:lang w:val="uk-UA"/>
              </w:rPr>
            </w:pPr>
            <w:r w:rsidRPr="00FC126A">
              <w:rPr>
                <w:sz w:val="24"/>
                <w:lang w:val="uk-UA"/>
              </w:rPr>
              <w:lastRenderedPageBreak/>
              <w:t>400</w:t>
            </w:r>
          </w:p>
        </w:tc>
        <w:tc>
          <w:tcPr>
            <w:tcW w:w="0" w:type="auto"/>
            <w:shd w:val="clear" w:color="auto" w:fill="auto"/>
          </w:tcPr>
          <w:p w:rsidR="00FC126A" w:rsidRPr="00FC126A" w:rsidRDefault="00FC126A" w:rsidP="00FC126A">
            <w:pPr>
              <w:jc w:val="center"/>
              <w:rPr>
                <w:sz w:val="24"/>
                <w:lang w:val="uk-UA"/>
              </w:rPr>
            </w:pPr>
            <w:r w:rsidRPr="00FC126A">
              <w:rPr>
                <w:sz w:val="24"/>
                <w:lang w:val="uk-UA"/>
              </w:rPr>
              <w:t>108</w:t>
            </w:r>
          </w:p>
        </w:tc>
        <w:tc>
          <w:tcPr>
            <w:tcW w:w="0" w:type="auto"/>
            <w:shd w:val="clear" w:color="auto" w:fill="auto"/>
          </w:tcPr>
          <w:p w:rsidR="00FC126A" w:rsidRPr="00FC126A" w:rsidRDefault="00FC126A" w:rsidP="00FC126A">
            <w:pPr>
              <w:jc w:val="center"/>
              <w:rPr>
                <w:sz w:val="24"/>
                <w:lang w:val="uk-UA"/>
              </w:rPr>
            </w:pPr>
            <w:r w:rsidRPr="00FC126A">
              <w:rPr>
                <w:sz w:val="24"/>
                <w:lang w:val="uk-UA"/>
              </w:rPr>
              <w:t>6.5</w:t>
            </w:r>
          </w:p>
        </w:tc>
        <w:tc>
          <w:tcPr>
            <w:tcW w:w="0" w:type="auto"/>
            <w:shd w:val="clear" w:color="auto" w:fill="auto"/>
          </w:tcPr>
          <w:p w:rsidR="00FC126A" w:rsidRPr="00FC126A" w:rsidRDefault="00FC126A" w:rsidP="00FC126A">
            <w:pPr>
              <w:jc w:val="center"/>
              <w:rPr>
                <w:sz w:val="24"/>
                <w:lang w:val="uk-UA"/>
              </w:rPr>
            </w:pPr>
            <w:r w:rsidRPr="00FC126A">
              <w:rPr>
                <w:sz w:val="24"/>
                <w:lang w:val="uk-UA"/>
              </w:rPr>
              <w:t>108</w:t>
            </w:r>
          </w:p>
        </w:tc>
        <w:tc>
          <w:tcPr>
            <w:tcW w:w="0" w:type="auto"/>
            <w:shd w:val="clear" w:color="auto" w:fill="auto"/>
          </w:tcPr>
          <w:p w:rsidR="00FC126A" w:rsidRPr="00FC126A" w:rsidRDefault="00FC126A" w:rsidP="00FC126A">
            <w:pPr>
              <w:jc w:val="center"/>
              <w:rPr>
                <w:sz w:val="24"/>
                <w:lang w:val="uk-UA"/>
              </w:rPr>
            </w:pPr>
            <w:r w:rsidRPr="00FC126A">
              <w:rPr>
                <w:sz w:val="24"/>
                <w:lang w:val="uk-UA"/>
              </w:rPr>
              <w:t>10</w:t>
            </w:r>
          </w:p>
        </w:tc>
      </w:tr>
      <w:tr w:rsidR="00FC126A" w:rsidRPr="00FC126A" w:rsidTr="00FC126A">
        <w:tc>
          <w:tcPr>
            <w:tcW w:w="0" w:type="auto"/>
            <w:shd w:val="clear" w:color="auto" w:fill="auto"/>
          </w:tcPr>
          <w:p w:rsidR="00FC126A" w:rsidRPr="00FC126A" w:rsidRDefault="00FC126A" w:rsidP="00FC126A">
            <w:pPr>
              <w:jc w:val="center"/>
              <w:rPr>
                <w:sz w:val="24"/>
                <w:lang w:val="uk-UA"/>
              </w:rPr>
            </w:pPr>
            <w:r w:rsidRPr="00FC126A">
              <w:rPr>
                <w:sz w:val="24"/>
                <w:lang w:val="uk-UA"/>
              </w:rPr>
              <w:t>500</w:t>
            </w:r>
          </w:p>
        </w:tc>
        <w:tc>
          <w:tcPr>
            <w:tcW w:w="0" w:type="auto"/>
            <w:shd w:val="clear" w:color="auto" w:fill="auto"/>
          </w:tcPr>
          <w:p w:rsidR="00FC126A" w:rsidRPr="00FC126A" w:rsidRDefault="00FC126A" w:rsidP="00FC126A">
            <w:pPr>
              <w:jc w:val="center"/>
              <w:rPr>
                <w:sz w:val="24"/>
                <w:lang w:val="uk-UA"/>
              </w:rPr>
            </w:pPr>
            <w:r w:rsidRPr="00FC126A">
              <w:rPr>
                <w:sz w:val="24"/>
                <w:lang w:val="uk-UA"/>
              </w:rPr>
              <w:t>108</w:t>
            </w:r>
          </w:p>
        </w:tc>
        <w:tc>
          <w:tcPr>
            <w:tcW w:w="0" w:type="auto"/>
            <w:shd w:val="clear" w:color="auto" w:fill="auto"/>
          </w:tcPr>
          <w:p w:rsidR="00FC126A" w:rsidRPr="00FC126A" w:rsidRDefault="00FC126A" w:rsidP="00FC126A">
            <w:pPr>
              <w:jc w:val="center"/>
              <w:rPr>
                <w:sz w:val="24"/>
                <w:lang w:val="uk-UA"/>
              </w:rPr>
            </w:pPr>
            <w:r w:rsidRPr="00FC126A">
              <w:rPr>
                <w:sz w:val="24"/>
                <w:lang w:val="uk-UA"/>
              </w:rPr>
              <w:t>8.0</w:t>
            </w:r>
          </w:p>
        </w:tc>
        <w:tc>
          <w:tcPr>
            <w:tcW w:w="0" w:type="auto"/>
            <w:shd w:val="clear" w:color="auto" w:fill="auto"/>
          </w:tcPr>
          <w:p w:rsidR="00FC126A" w:rsidRPr="00FC126A" w:rsidRDefault="00FC126A" w:rsidP="00FC126A">
            <w:pPr>
              <w:jc w:val="center"/>
              <w:rPr>
                <w:sz w:val="24"/>
                <w:lang w:val="uk-UA"/>
              </w:rPr>
            </w:pPr>
            <w:r w:rsidRPr="00FC126A">
              <w:rPr>
                <w:sz w:val="24"/>
                <w:lang w:val="uk-UA"/>
              </w:rPr>
              <w:t>108</w:t>
            </w:r>
          </w:p>
        </w:tc>
        <w:tc>
          <w:tcPr>
            <w:tcW w:w="0" w:type="auto"/>
            <w:shd w:val="clear" w:color="auto" w:fill="auto"/>
          </w:tcPr>
          <w:p w:rsidR="00FC126A" w:rsidRPr="00FC126A" w:rsidRDefault="00FC126A" w:rsidP="00FC126A">
            <w:pPr>
              <w:jc w:val="center"/>
              <w:rPr>
                <w:sz w:val="24"/>
                <w:lang w:val="uk-UA"/>
              </w:rPr>
            </w:pPr>
            <w:r w:rsidRPr="00FC126A">
              <w:rPr>
                <w:sz w:val="24"/>
                <w:lang w:val="uk-UA"/>
              </w:rPr>
              <w:t>11.5</w:t>
            </w:r>
          </w:p>
        </w:tc>
      </w:tr>
      <w:tr w:rsidR="00FC126A" w:rsidRPr="00FC126A" w:rsidTr="00FC126A">
        <w:tc>
          <w:tcPr>
            <w:tcW w:w="0" w:type="auto"/>
            <w:shd w:val="clear" w:color="auto" w:fill="auto"/>
          </w:tcPr>
          <w:p w:rsidR="00FC126A" w:rsidRPr="00FC126A" w:rsidRDefault="00FC126A" w:rsidP="00FC126A">
            <w:pPr>
              <w:jc w:val="center"/>
              <w:rPr>
                <w:sz w:val="24"/>
                <w:lang w:val="uk-UA"/>
              </w:rPr>
            </w:pPr>
            <w:r w:rsidRPr="00FC126A">
              <w:rPr>
                <w:sz w:val="24"/>
                <w:lang w:val="uk-UA"/>
              </w:rPr>
              <w:t>650</w:t>
            </w:r>
          </w:p>
        </w:tc>
        <w:tc>
          <w:tcPr>
            <w:tcW w:w="0" w:type="auto"/>
            <w:shd w:val="clear" w:color="auto" w:fill="auto"/>
          </w:tcPr>
          <w:p w:rsidR="00FC126A" w:rsidRPr="00FC126A" w:rsidRDefault="00FC126A" w:rsidP="00FC126A">
            <w:pPr>
              <w:jc w:val="center"/>
              <w:rPr>
                <w:sz w:val="24"/>
                <w:lang w:val="uk-UA"/>
              </w:rPr>
            </w:pPr>
            <w:r w:rsidRPr="00FC126A">
              <w:rPr>
                <w:sz w:val="24"/>
                <w:lang w:val="uk-UA"/>
              </w:rPr>
              <w:t>108</w:t>
            </w:r>
          </w:p>
        </w:tc>
        <w:tc>
          <w:tcPr>
            <w:tcW w:w="0" w:type="auto"/>
            <w:shd w:val="clear" w:color="auto" w:fill="auto"/>
          </w:tcPr>
          <w:p w:rsidR="00FC126A" w:rsidRPr="00FC126A" w:rsidRDefault="00FC126A" w:rsidP="00FC126A">
            <w:pPr>
              <w:jc w:val="center"/>
              <w:rPr>
                <w:sz w:val="24"/>
                <w:lang w:val="uk-UA"/>
              </w:rPr>
            </w:pPr>
            <w:r w:rsidRPr="00FC126A">
              <w:rPr>
                <w:sz w:val="24"/>
                <w:lang w:val="uk-UA"/>
              </w:rPr>
              <w:t>11.0</w:t>
            </w:r>
          </w:p>
        </w:tc>
        <w:tc>
          <w:tcPr>
            <w:tcW w:w="0" w:type="auto"/>
            <w:shd w:val="clear" w:color="auto" w:fill="auto"/>
          </w:tcPr>
          <w:p w:rsidR="00FC126A" w:rsidRPr="00FC126A" w:rsidRDefault="00FC126A" w:rsidP="00FC126A">
            <w:pPr>
              <w:jc w:val="center"/>
              <w:rPr>
                <w:sz w:val="24"/>
                <w:lang w:val="uk-UA"/>
              </w:rPr>
            </w:pPr>
            <w:r w:rsidRPr="00FC126A">
              <w:rPr>
                <w:sz w:val="24"/>
                <w:lang w:val="uk-UA"/>
              </w:rPr>
              <w:t>108</w:t>
            </w:r>
          </w:p>
        </w:tc>
        <w:tc>
          <w:tcPr>
            <w:tcW w:w="0" w:type="auto"/>
            <w:shd w:val="clear" w:color="auto" w:fill="auto"/>
          </w:tcPr>
          <w:p w:rsidR="00FC126A" w:rsidRPr="00FC126A" w:rsidRDefault="00FC126A" w:rsidP="00FC126A">
            <w:pPr>
              <w:jc w:val="center"/>
              <w:rPr>
                <w:sz w:val="24"/>
                <w:lang w:val="uk-UA"/>
              </w:rPr>
            </w:pPr>
            <w:r w:rsidRPr="00FC126A">
              <w:rPr>
                <w:sz w:val="24"/>
                <w:lang w:val="uk-UA"/>
              </w:rPr>
              <w:t>12.5</w:t>
            </w:r>
          </w:p>
        </w:tc>
      </w:tr>
      <w:tr w:rsidR="00FC126A" w:rsidRPr="00FC126A" w:rsidTr="00FC126A">
        <w:tc>
          <w:tcPr>
            <w:tcW w:w="0" w:type="auto"/>
            <w:shd w:val="clear" w:color="auto" w:fill="auto"/>
          </w:tcPr>
          <w:p w:rsidR="00FC126A" w:rsidRPr="00FC126A" w:rsidRDefault="00FC126A" w:rsidP="00FC126A">
            <w:pPr>
              <w:jc w:val="center"/>
              <w:rPr>
                <w:sz w:val="24"/>
                <w:lang w:val="uk-UA"/>
              </w:rPr>
            </w:pPr>
            <w:r w:rsidRPr="00FC126A">
              <w:rPr>
                <w:sz w:val="24"/>
                <w:lang w:val="uk-UA"/>
              </w:rPr>
              <w:t>800</w:t>
            </w:r>
          </w:p>
        </w:tc>
        <w:tc>
          <w:tcPr>
            <w:tcW w:w="0" w:type="auto"/>
            <w:shd w:val="clear" w:color="auto" w:fill="auto"/>
          </w:tcPr>
          <w:p w:rsidR="00FC126A" w:rsidRPr="00FC126A" w:rsidRDefault="00FC126A" w:rsidP="00FC126A">
            <w:pPr>
              <w:jc w:val="center"/>
              <w:rPr>
                <w:sz w:val="24"/>
                <w:lang w:val="uk-UA"/>
              </w:rPr>
            </w:pPr>
            <w:r w:rsidRPr="00FC126A">
              <w:rPr>
                <w:sz w:val="24"/>
                <w:lang w:val="uk-UA"/>
              </w:rPr>
              <w:t>133</w:t>
            </w:r>
          </w:p>
        </w:tc>
        <w:tc>
          <w:tcPr>
            <w:tcW w:w="0" w:type="auto"/>
            <w:shd w:val="clear" w:color="auto" w:fill="auto"/>
          </w:tcPr>
          <w:p w:rsidR="00FC126A" w:rsidRPr="00FC126A" w:rsidRDefault="00FC126A" w:rsidP="00FC126A">
            <w:pPr>
              <w:jc w:val="center"/>
              <w:rPr>
                <w:sz w:val="24"/>
                <w:lang w:val="uk-UA"/>
              </w:rPr>
            </w:pPr>
            <w:r w:rsidRPr="00FC126A">
              <w:rPr>
                <w:sz w:val="24"/>
                <w:lang w:val="uk-UA"/>
              </w:rPr>
              <w:t>19.5</w:t>
            </w:r>
          </w:p>
        </w:tc>
        <w:tc>
          <w:tcPr>
            <w:tcW w:w="0" w:type="auto"/>
            <w:shd w:val="clear" w:color="auto" w:fill="auto"/>
          </w:tcPr>
          <w:p w:rsidR="00FC126A" w:rsidRPr="00FC126A" w:rsidRDefault="00FC126A" w:rsidP="00FC126A">
            <w:pPr>
              <w:jc w:val="center"/>
              <w:rPr>
                <w:sz w:val="24"/>
                <w:lang w:val="uk-UA"/>
              </w:rPr>
            </w:pPr>
            <w:r w:rsidRPr="00FC126A">
              <w:rPr>
                <w:sz w:val="24"/>
                <w:lang w:val="uk-UA"/>
              </w:rPr>
              <w:t>133</w:t>
            </w:r>
          </w:p>
        </w:tc>
        <w:tc>
          <w:tcPr>
            <w:tcW w:w="0" w:type="auto"/>
            <w:shd w:val="clear" w:color="auto" w:fill="auto"/>
          </w:tcPr>
          <w:p w:rsidR="00FC126A" w:rsidRPr="00FC126A" w:rsidRDefault="00FC126A" w:rsidP="00FC126A">
            <w:pPr>
              <w:jc w:val="center"/>
              <w:rPr>
                <w:sz w:val="24"/>
                <w:lang w:val="uk-UA"/>
              </w:rPr>
            </w:pPr>
            <w:r w:rsidRPr="00FC126A">
              <w:rPr>
                <w:sz w:val="24"/>
                <w:lang w:val="uk-UA"/>
              </w:rPr>
              <w:t>22</w:t>
            </w:r>
          </w:p>
        </w:tc>
      </w:tr>
      <w:tr w:rsidR="00FC126A" w:rsidRPr="00FC126A" w:rsidTr="00FC126A">
        <w:tc>
          <w:tcPr>
            <w:tcW w:w="0" w:type="auto"/>
            <w:shd w:val="clear" w:color="auto" w:fill="auto"/>
          </w:tcPr>
          <w:p w:rsidR="00FC126A" w:rsidRPr="00FC126A" w:rsidRDefault="00FC126A" w:rsidP="00FC126A">
            <w:pPr>
              <w:jc w:val="center"/>
              <w:rPr>
                <w:sz w:val="24"/>
                <w:lang w:val="uk-UA"/>
              </w:rPr>
            </w:pPr>
            <w:r w:rsidRPr="00FC126A">
              <w:rPr>
                <w:sz w:val="24"/>
                <w:lang w:val="uk-UA"/>
              </w:rPr>
              <w:t>1000</w:t>
            </w:r>
          </w:p>
        </w:tc>
        <w:tc>
          <w:tcPr>
            <w:tcW w:w="0" w:type="auto"/>
            <w:shd w:val="clear" w:color="auto" w:fill="auto"/>
          </w:tcPr>
          <w:p w:rsidR="00FC126A" w:rsidRPr="00FC126A" w:rsidRDefault="00FC126A" w:rsidP="00FC126A">
            <w:pPr>
              <w:jc w:val="center"/>
              <w:rPr>
                <w:sz w:val="24"/>
                <w:lang w:val="uk-UA"/>
              </w:rPr>
            </w:pPr>
            <w:r w:rsidRPr="00FC126A">
              <w:rPr>
                <w:sz w:val="24"/>
                <w:lang w:val="uk-UA"/>
              </w:rPr>
              <w:t>133</w:t>
            </w:r>
          </w:p>
        </w:tc>
        <w:tc>
          <w:tcPr>
            <w:tcW w:w="0" w:type="auto"/>
            <w:shd w:val="clear" w:color="auto" w:fill="auto"/>
          </w:tcPr>
          <w:p w:rsidR="00FC126A" w:rsidRPr="00FC126A" w:rsidRDefault="00FC126A" w:rsidP="00FC126A">
            <w:pPr>
              <w:jc w:val="center"/>
              <w:rPr>
                <w:sz w:val="24"/>
                <w:lang w:val="uk-UA"/>
              </w:rPr>
            </w:pPr>
            <w:r w:rsidRPr="00FC126A">
              <w:rPr>
                <w:sz w:val="24"/>
                <w:lang w:val="uk-UA"/>
              </w:rPr>
              <w:t>21.5</w:t>
            </w:r>
          </w:p>
        </w:tc>
        <w:tc>
          <w:tcPr>
            <w:tcW w:w="0" w:type="auto"/>
            <w:shd w:val="clear" w:color="auto" w:fill="auto"/>
          </w:tcPr>
          <w:p w:rsidR="00FC126A" w:rsidRPr="00FC126A" w:rsidRDefault="00FC126A" w:rsidP="00FC126A">
            <w:pPr>
              <w:jc w:val="center"/>
              <w:rPr>
                <w:sz w:val="24"/>
                <w:lang w:val="uk-UA"/>
              </w:rPr>
            </w:pPr>
            <w:r w:rsidRPr="00FC126A">
              <w:rPr>
                <w:sz w:val="24"/>
                <w:lang w:val="uk-UA"/>
              </w:rPr>
              <w:t>133</w:t>
            </w:r>
          </w:p>
        </w:tc>
        <w:tc>
          <w:tcPr>
            <w:tcW w:w="0" w:type="auto"/>
            <w:shd w:val="clear" w:color="auto" w:fill="auto"/>
          </w:tcPr>
          <w:p w:rsidR="00FC126A" w:rsidRPr="00FC126A" w:rsidRDefault="00FC126A" w:rsidP="00FC126A">
            <w:pPr>
              <w:jc w:val="center"/>
              <w:rPr>
                <w:sz w:val="24"/>
                <w:lang w:val="uk-UA"/>
              </w:rPr>
            </w:pPr>
            <w:r w:rsidRPr="00FC126A">
              <w:rPr>
                <w:sz w:val="24"/>
                <w:lang w:val="uk-UA"/>
              </w:rPr>
              <w:t>25</w:t>
            </w:r>
          </w:p>
        </w:tc>
      </w:tr>
      <w:tr w:rsidR="00FC126A" w:rsidRPr="00FC126A" w:rsidTr="00FC126A">
        <w:tc>
          <w:tcPr>
            <w:tcW w:w="0" w:type="auto"/>
            <w:shd w:val="clear" w:color="auto" w:fill="auto"/>
          </w:tcPr>
          <w:p w:rsidR="00FC126A" w:rsidRPr="00FC126A" w:rsidRDefault="00FC126A" w:rsidP="00FC126A">
            <w:pPr>
              <w:jc w:val="center"/>
              <w:rPr>
                <w:sz w:val="24"/>
                <w:lang w:val="uk-UA"/>
              </w:rPr>
            </w:pPr>
            <w:r w:rsidRPr="00FC126A">
              <w:rPr>
                <w:sz w:val="24"/>
                <w:lang w:val="uk-UA"/>
              </w:rPr>
              <w:t>1200</w:t>
            </w:r>
          </w:p>
        </w:tc>
        <w:tc>
          <w:tcPr>
            <w:tcW w:w="0" w:type="auto"/>
            <w:shd w:val="clear" w:color="auto" w:fill="auto"/>
          </w:tcPr>
          <w:p w:rsidR="00FC126A" w:rsidRPr="00FC126A" w:rsidRDefault="00FC126A" w:rsidP="00FC126A">
            <w:pPr>
              <w:jc w:val="center"/>
              <w:rPr>
                <w:sz w:val="24"/>
                <w:lang w:val="uk-UA"/>
              </w:rPr>
            </w:pPr>
            <w:r w:rsidRPr="00FC126A">
              <w:rPr>
                <w:sz w:val="24"/>
                <w:lang w:val="uk-UA"/>
              </w:rPr>
              <w:t>133</w:t>
            </w:r>
          </w:p>
        </w:tc>
        <w:tc>
          <w:tcPr>
            <w:tcW w:w="0" w:type="auto"/>
            <w:shd w:val="clear" w:color="auto" w:fill="auto"/>
          </w:tcPr>
          <w:p w:rsidR="00FC126A" w:rsidRPr="00FC126A" w:rsidRDefault="00FC126A" w:rsidP="00FC126A">
            <w:pPr>
              <w:jc w:val="center"/>
              <w:rPr>
                <w:sz w:val="24"/>
                <w:lang w:val="uk-UA"/>
              </w:rPr>
            </w:pPr>
            <w:r w:rsidRPr="00FC126A">
              <w:rPr>
                <w:sz w:val="24"/>
                <w:lang w:val="uk-UA"/>
              </w:rPr>
              <w:t>26.5</w:t>
            </w:r>
          </w:p>
        </w:tc>
        <w:tc>
          <w:tcPr>
            <w:tcW w:w="0" w:type="auto"/>
            <w:shd w:val="clear" w:color="auto" w:fill="auto"/>
          </w:tcPr>
          <w:p w:rsidR="00FC126A" w:rsidRPr="00FC126A" w:rsidRDefault="00FC126A" w:rsidP="00FC126A">
            <w:pPr>
              <w:jc w:val="center"/>
              <w:rPr>
                <w:sz w:val="24"/>
                <w:lang w:val="uk-UA"/>
              </w:rPr>
            </w:pPr>
            <w:r w:rsidRPr="00FC126A">
              <w:rPr>
                <w:sz w:val="24"/>
                <w:lang w:val="uk-UA"/>
              </w:rPr>
              <w:t>133</w:t>
            </w:r>
          </w:p>
        </w:tc>
        <w:tc>
          <w:tcPr>
            <w:tcW w:w="0" w:type="auto"/>
            <w:shd w:val="clear" w:color="auto" w:fill="auto"/>
          </w:tcPr>
          <w:p w:rsidR="00FC126A" w:rsidRPr="00FC126A" w:rsidRDefault="00FC126A" w:rsidP="00FC126A">
            <w:pPr>
              <w:jc w:val="center"/>
              <w:rPr>
                <w:sz w:val="24"/>
                <w:lang w:val="uk-UA"/>
              </w:rPr>
            </w:pPr>
            <w:r w:rsidRPr="00FC126A">
              <w:rPr>
                <w:sz w:val="24"/>
                <w:lang w:val="uk-UA"/>
              </w:rPr>
              <w:t>29</w:t>
            </w:r>
          </w:p>
        </w:tc>
      </w:tr>
      <w:tr w:rsidR="00FC126A" w:rsidRPr="00FC126A" w:rsidTr="00FC126A">
        <w:tc>
          <w:tcPr>
            <w:tcW w:w="0" w:type="auto"/>
            <w:shd w:val="clear" w:color="auto" w:fill="auto"/>
          </w:tcPr>
          <w:p w:rsidR="00FC126A" w:rsidRPr="00FC126A" w:rsidRDefault="00FC126A" w:rsidP="00FC126A">
            <w:pPr>
              <w:jc w:val="center"/>
              <w:rPr>
                <w:sz w:val="24"/>
                <w:lang w:val="uk-UA"/>
              </w:rPr>
            </w:pPr>
            <w:r w:rsidRPr="00FC126A">
              <w:rPr>
                <w:sz w:val="24"/>
                <w:lang w:val="uk-UA"/>
              </w:rPr>
              <w:t>1400</w:t>
            </w:r>
          </w:p>
        </w:tc>
        <w:tc>
          <w:tcPr>
            <w:tcW w:w="0" w:type="auto"/>
            <w:shd w:val="clear" w:color="auto" w:fill="auto"/>
          </w:tcPr>
          <w:p w:rsidR="00FC126A" w:rsidRPr="00FC126A" w:rsidRDefault="00FC126A" w:rsidP="00FC126A">
            <w:pPr>
              <w:jc w:val="center"/>
              <w:rPr>
                <w:sz w:val="24"/>
                <w:lang w:val="uk-UA"/>
              </w:rPr>
            </w:pPr>
            <w:r w:rsidRPr="00FC126A">
              <w:rPr>
                <w:sz w:val="24"/>
                <w:lang w:val="uk-UA"/>
              </w:rPr>
              <w:t>159</w:t>
            </w:r>
          </w:p>
        </w:tc>
        <w:tc>
          <w:tcPr>
            <w:tcW w:w="0" w:type="auto"/>
            <w:shd w:val="clear" w:color="auto" w:fill="auto"/>
          </w:tcPr>
          <w:p w:rsidR="00FC126A" w:rsidRPr="00FC126A" w:rsidRDefault="00FC126A" w:rsidP="00FC126A">
            <w:pPr>
              <w:jc w:val="center"/>
              <w:rPr>
                <w:sz w:val="24"/>
                <w:lang w:val="uk-UA"/>
              </w:rPr>
            </w:pPr>
            <w:r w:rsidRPr="00FC126A">
              <w:rPr>
                <w:sz w:val="24"/>
                <w:lang w:val="uk-UA"/>
              </w:rPr>
              <w:t>40.5</w:t>
            </w:r>
          </w:p>
        </w:tc>
        <w:tc>
          <w:tcPr>
            <w:tcW w:w="0" w:type="auto"/>
            <w:shd w:val="clear" w:color="auto" w:fill="auto"/>
          </w:tcPr>
          <w:p w:rsidR="00FC126A" w:rsidRPr="00FC126A" w:rsidRDefault="00FC126A" w:rsidP="00FC126A">
            <w:pPr>
              <w:jc w:val="center"/>
              <w:rPr>
                <w:sz w:val="24"/>
                <w:lang w:val="uk-UA"/>
              </w:rPr>
            </w:pPr>
            <w:r w:rsidRPr="00FC126A">
              <w:rPr>
                <w:sz w:val="24"/>
                <w:lang w:val="uk-UA"/>
              </w:rPr>
              <w:t>159</w:t>
            </w:r>
          </w:p>
        </w:tc>
        <w:tc>
          <w:tcPr>
            <w:tcW w:w="0" w:type="auto"/>
            <w:shd w:val="clear" w:color="auto" w:fill="auto"/>
          </w:tcPr>
          <w:p w:rsidR="00FC126A" w:rsidRPr="00FC126A" w:rsidRDefault="00FC126A" w:rsidP="00FC126A">
            <w:pPr>
              <w:jc w:val="center"/>
              <w:rPr>
                <w:sz w:val="24"/>
                <w:lang w:val="uk-UA"/>
              </w:rPr>
            </w:pPr>
            <w:r w:rsidRPr="00FC126A">
              <w:rPr>
                <w:sz w:val="24"/>
                <w:lang w:val="uk-UA"/>
              </w:rPr>
              <w:t>50.5</w:t>
            </w:r>
          </w:p>
        </w:tc>
      </w:tr>
    </w:tbl>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 xml:space="preserve">5.2.3. Позначення роликоопор </w:t>
      </w:r>
    </w:p>
    <w:p w:rsidR="00FC126A" w:rsidRPr="00FC126A" w:rsidRDefault="00FC126A" w:rsidP="00FC126A">
      <w:pPr>
        <w:spacing w:after="0" w:line="360" w:lineRule="auto"/>
        <w:ind w:firstLine="709"/>
        <w:jc w:val="center"/>
        <w:rPr>
          <w:b/>
          <w:lang w:val="uk-UA"/>
        </w:rPr>
      </w:pPr>
      <w:r w:rsidRPr="00FC126A">
        <w:rPr>
          <w:b/>
          <w:lang w:val="uk-UA"/>
        </w:rPr>
        <w:t>Роликоопора ПП50 - 108 ГОСТ 22645-77,</w:t>
      </w:r>
    </w:p>
    <w:p w:rsidR="00FC126A" w:rsidRPr="00FC126A" w:rsidRDefault="00FC126A" w:rsidP="00FC126A">
      <w:pPr>
        <w:spacing w:after="0" w:line="360" w:lineRule="auto"/>
        <w:ind w:firstLine="709"/>
        <w:jc w:val="both"/>
        <w:rPr>
          <w:lang w:val="uk-UA"/>
        </w:rPr>
      </w:pPr>
      <w:r w:rsidRPr="00FC126A">
        <w:rPr>
          <w:lang w:val="uk-UA"/>
        </w:rPr>
        <w:t>де  ПП - тип роликоопори;</w:t>
      </w:r>
    </w:p>
    <w:p w:rsidR="00FC126A" w:rsidRPr="00FC126A" w:rsidRDefault="00FC126A" w:rsidP="00FC126A">
      <w:pPr>
        <w:spacing w:after="0" w:line="360" w:lineRule="auto"/>
        <w:ind w:firstLine="709"/>
        <w:jc w:val="both"/>
        <w:rPr>
          <w:lang w:val="uk-UA"/>
        </w:rPr>
      </w:pPr>
      <w:r w:rsidRPr="00FC126A">
        <w:rPr>
          <w:lang w:val="uk-UA"/>
        </w:rPr>
        <w:t xml:space="preserve">     50 - ширина стрічки, см; </w:t>
      </w:r>
    </w:p>
    <w:p w:rsidR="00FC126A" w:rsidRPr="00FC126A" w:rsidRDefault="00FC126A" w:rsidP="00FC126A">
      <w:pPr>
        <w:spacing w:after="0" w:line="360" w:lineRule="auto"/>
        <w:ind w:firstLine="709"/>
        <w:jc w:val="both"/>
        <w:rPr>
          <w:lang w:val="uk-UA"/>
        </w:rPr>
      </w:pPr>
      <w:r w:rsidRPr="00FC126A">
        <w:rPr>
          <w:lang w:val="uk-UA"/>
        </w:rPr>
        <w:t xml:space="preserve">    108 - діаметр ролика, мм.</w:t>
      </w:r>
    </w:p>
    <w:p w:rsidR="00FC126A" w:rsidRPr="00FC126A" w:rsidRDefault="00FC126A" w:rsidP="00FC126A">
      <w:pPr>
        <w:spacing w:after="0" w:line="360" w:lineRule="auto"/>
        <w:ind w:firstLine="709"/>
        <w:jc w:val="both"/>
        <w:rPr>
          <w:lang w:val="uk-UA"/>
        </w:rPr>
      </w:pPr>
      <w:r w:rsidRPr="00FC126A">
        <w:rPr>
          <w:lang w:val="uk-UA"/>
        </w:rPr>
        <w:t>5.2.4. Визначаємо відстані між роликоопорами</w:t>
      </w:r>
    </w:p>
    <w:p w:rsidR="00FC126A" w:rsidRPr="00FC126A" w:rsidRDefault="00FC126A" w:rsidP="00FC126A">
      <w:pPr>
        <w:spacing w:after="0" w:line="360" w:lineRule="auto"/>
        <w:ind w:firstLine="709"/>
        <w:jc w:val="both"/>
        <w:rPr>
          <w:lang w:val="uk-UA"/>
        </w:rPr>
      </w:pPr>
      <w:r w:rsidRPr="00FC126A">
        <w:rPr>
          <w:lang w:val="uk-UA"/>
        </w:rPr>
        <w:t xml:space="preserve"> Рекомендовані відстані між роликоопорами:</w:t>
      </w:r>
    </w:p>
    <w:p w:rsidR="00FC126A" w:rsidRPr="00FC126A" w:rsidRDefault="00FC126A" w:rsidP="00FC126A">
      <w:pPr>
        <w:spacing w:after="0" w:line="360" w:lineRule="auto"/>
        <w:ind w:firstLine="709"/>
        <w:jc w:val="both"/>
        <w:rPr>
          <w:lang w:val="uk-UA"/>
        </w:rPr>
      </w:pPr>
      <w:r w:rsidRPr="00FC126A">
        <w:rPr>
          <w:lang w:val="uk-UA"/>
        </w:rPr>
        <w:t xml:space="preserve"> Для штучних вантажів масою до 20 кг</w:t>
      </w:r>
    </w:p>
    <w:p w:rsidR="00FC126A" w:rsidRPr="00FC126A" w:rsidRDefault="00FC126A" w:rsidP="00FC126A">
      <w:pPr>
        <w:pStyle w:val="a9"/>
        <w:numPr>
          <w:ilvl w:val="0"/>
          <w:numId w:val="16"/>
        </w:numPr>
        <w:spacing w:after="0" w:line="360" w:lineRule="auto"/>
        <w:ind w:left="0" w:firstLine="709"/>
        <w:contextualSpacing w:val="0"/>
        <w:jc w:val="both"/>
        <w:rPr>
          <w:lang w:val="uk-UA"/>
        </w:rPr>
      </w:pPr>
      <w:r w:rsidRPr="00FC126A">
        <w:rPr>
          <w:lang w:val="uk-UA"/>
        </w:rPr>
        <w:t>на робочій гілці l’р = 1…1,4 м;</w:t>
      </w:r>
    </w:p>
    <w:p w:rsidR="00FC126A" w:rsidRPr="00FC126A" w:rsidRDefault="00FC126A" w:rsidP="00FC126A">
      <w:pPr>
        <w:pStyle w:val="a9"/>
        <w:numPr>
          <w:ilvl w:val="0"/>
          <w:numId w:val="16"/>
        </w:numPr>
        <w:spacing w:after="0" w:line="360" w:lineRule="auto"/>
        <w:ind w:left="0" w:firstLine="709"/>
        <w:contextualSpacing w:val="0"/>
        <w:jc w:val="both"/>
        <w:rPr>
          <w:lang w:val="uk-UA"/>
        </w:rPr>
      </w:pPr>
      <w:r w:rsidRPr="00FC126A">
        <w:rPr>
          <w:lang w:val="uk-UA"/>
        </w:rPr>
        <w:t>на холостій гілці l"р = 2…3 м.</w:t>
      </w:r>
    </w:p>
    <w:p w:rsidR="00FC126A" w:rsidRPr="00FC126A" w:rsidRDefault="00FC126A" w:rsidP="00FC126A">
      <w:pPr>
        <w:spacing w:after="0" w:line="360" w:lineRule="auto"/>
        <w:ind w:firstLine="709"/>
        <w:jc w:val="both"/>
        <w:rPr>
          <w:lang w:val="uk-UA"/>
        </w:rPr>
      </w:pPr>
      <w:r w:rsidRPr="00FC126A">
        <w:rPr>
          <w:lang w:val="uk-UA"/>
        </w:rPr>
        <w:t>Для штучних вантажів масою більше 20 кг</w:t>
      </w:r>
    </w:p>
    <w:p w:rsidR="00FC126A" w:rsidRPr="00FC126A" w:rsidRDefault="00FC126A" w:rsidP="00FC126A">
      <w:pPr>
        <w:pStyle w:val="a9"/>
        <w:numPr>
          <w:ilvl w:val="0"/>
          <w:numId w:val="17"/>
        </w:numPr>
        <w:spacing w:after="0" w:line="360" w:lineRule="auto"/>
        <w:ind w:left="0" w:firstLine="709"/>
        <w:contextualSpacing w:val="0"/>
        <w:jc w:val="both"/>
        <w:rPr>
          <w:lang w:val="uk-UA"/>
        </w:rPr>
      </w:pPr>
      <w:r w:rsidRPr="00FC126A">
        <w:rPr>
          <w:lang w:val="uk-UA"/>
        </w:rPr>
        <w:t xml:space="preserve">на робочій гілці l’р ≤ b/2, де b – довжина вантажу; </w:t>
      </w:r>
    </w:p>
    <w:p w:rsidR="00FC126A" w:rsidRPr="00FC126A" w:rsidRDefault="00FC126A" w:rsidP="00FC126A">
      <w:pPr>
        <w:pStyle w:val="a9"/>
        <w:numPr>
          <w:ilvl w:val="0"/>
          <w:numId w:val="17"/>
        </w:numPr>
        <w:spacing w:after="0" w:line="360" w:lineRule="auto"/>
        <w:ind w:left="0" w:firstLine="709"/>
        <w:contextualSpacing w:val="0"/>
        <w:jc w:val="both"/>
        <w:rPr>
          <w:lang w:val="uk-UA"/>
        </w:rPr>
      </w:pPr>
      <w:r w:rsidRPr="00FC126A">
        <w:rPr>
          <w:lang w:val="uk-UA"/>
        </w:rPr>
        <w:t>на холостій гілці l"р =2…3 м.</w:t>
      </w:r>
    </w:p>
    <w:p w:rsidR="00FC126A" w:rsidRPr="00FC126A" w:rsidRDefault="00FC126A" w:rsidP="00FC126A">
      <w:pPr>
        <w:pStyle w:val="a9"/>
        <w:spacing w:line="360" w:lineRule="auto"/>
        <w:ind w:left="0" w:firstLine="709"/>
        <w:contextualSpacing w:val="0"/>
        <w:jc w:val="both"/>
        <w:rPr>
          <w:lang w:val="uk-UA"/>
        </w:rPr>
      </w:pPr>
      <w:r w:rsidRPr="00FC126A">
        <w:rPr>
          <w:lang w:val="uk-UA"/>
        </w:rPr>
        <w:t xml:space="preserve">Для насипних вантажів </w:t>
      </w:r>
      <w:r w:rsidRPr="00FC126A">
        <w:rPr>
          <w:lang w:val="uk-UA"/>
        </w:rPr>
        <w:tab/>
      </w:r>
    </w:p>
    <w:p w:rsidR="00FC126A" w:rsidRPr="00FC126A" w:rsidRDefault="00FC126A" w:rsidP="00FC126A">
      <w:pPr>
        <w:pStyle w:val="a9"/>
        <w:numPr>
          <w:ilvl w:val="0"/>
          <w:numId w:val="18"/>
        </w:numPr>
        <w:spacing w:after="0" w:line="360" w:lineRule="auto"/>
        <w:ind w:left="0" w:firstLine="709"/>
        <w:contextualSpacing w:val="0"/>
        <w:jc w:val="both"/>
        <w:rPr>
          <w:lang w:val="uk-UA"/>
        </w:rPr>
      </w:pPr>
      <w:r w:rsidRPr="00FC126A">
        <w:rPr>
          <w:lang w:val="uk-UA"/>
        </w:rPr>
        <w:t>на робочій гілці l’р =11,5 м;</w:t>
      </w:r>
    </w:p>
    <w:p w:rsidR="00FC126A" w:rsidRPr="00FC126A" w:rsidRDefault="00FC126A" w:rsidP="00FC126A">
      <w:pPr>
        <w:pStyle w:val="a9"/>
        <w:numPr>
          <w:ilvl w:val="0"/>
          <w:numId w:val="18"/>
        </w:numPr>
        <w:spacing w:after="0" w:line="360" w:lineRule="auto"/>
        <w:ind w:left="0" w:firstLine="709"/>
        <w:contextualSpacing w:val="0"/>
        <w:jc w:val="both"/>
        <w:rPr>
          <w:lang w:val="uk-UA"/>
        </w:rPr>
      </w:pPr>
      <w:r w:rsidRPr="00FC126A">
        <w:rPr>
          <w:lang w:val="uk-UA"/>
        </w:rPr>
        <w:t>на холостій вітці l"р =23 м.</w:t>
      </w:r>
    </w:p>
    <w:p w:rsidR="00FC126A" w:rsidRPr="00FC126A" w:rsidRDefault="00FC126A" w:rsidP="00FC126A">
      <w:pPr>
        <w:spacing w:after="0" w:line="360" w:lineRule="auto"/>
        <w:ind w:firstLine="709"/>
        <w:jc w:val="both"/>
        <w:rPr>
          <w:lang w:val="uk-UA"/>
        </w:rPr>
      </w:pPr>
      <w:r w:rsidRPr="00FC126A">
        <w:rPr>
          <w:lang w:val="uk-UA"/>
        </w:rPr>
        <w:t xml:space="preserve">5.2.5. Визначаємо погонні маси обертових частин роликоопор </w:t>
      </w:r>
    </w:p>
    <w:p w:rsidR="00FC126A" w:rsidRPr="00FC126A" w:rsidRDefault="00FC126A" w:rsidP="00FC126A">
      <w:pPr>
        <w:spacing w:after="0" w:line="360" w:lineRule="auto"/>
        <w:ind w:firstLine="709"/>
        <w:jc w:val="both"/>
        <w:rPr>
          <w:lang w:val="uk-UA"/>
        </w:rPr>
      </w:pPr>
      <w:r w:rsidRPr="00FC126A">
        <w:rPr>
          <w:lang w:val="uk-UA"/>
        </w:rPr>
        <w:t>на робочій гілці</w:t>
      </w:r>
      <w:r w:rsidRPr="00FC126A">
        <w:rPr>
          <w:b/>
          <w:lang w:val="uk-UA"/>
        </w:rPr>
        <w:t xml:space="preserve"> </w:t>
      </w:r>
      <m:oMath>
        <m:sSub>
          <m:sSubPr>
            <m:ctrlPr>
              <w:rPr>
                <w:rFonts w:ascii="Cambria Math" w:hAnsi="Cambria Math"/>
                <w:lang w:val="uk-UA"/>
              </w:rPr>
            </m:ctrlPr>
          </m:sSubPr>
          <m:e>
            <m:r>
              <m:rPr>
                <m:sty m:val="p"/>
              </m:rPr>
              <w:rPr>
                <w:rFonts w:ascii="Cambria Math" w:hAnsi="Cambria Math"/>
                <w:lang w:val="uk-UA"/>
              </w:rPr>
              <m:t>q'</m:t>
            </m:r>
          </m:e>
          <m:sub>
            <m:r>
              <m:rPr>
                <m:sty m:val="p"/>
              </m:rPr>
              <w:rPr>
                <w:rFonts w:ascii="Cambria Math" w:hAnsi="Cambria Math"/>
                <w:lang w:val="uk-UA"/>
              </w:rPr>
              <m:t>р</m:t>
            </m:r>
          </m:sub>
        </m:sSub>
        <m:r>
          <m:rPr>
            <m:sty m:val="p"/>
          </m:rPr>
          <w:rPr>
            <w:rFonts w:ascii="Cambria Math" w:hAnsi="Cambria Math"/>
            <w:lang w:val="uk-UA"/>
          </w:rPr>
          <m:t>=</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Q'</m:t>
                </m:r>
              </m:e>
              <m:sub>
                <m:r>
                  <m:rPr>
                    <m:sty m:val="p"/>
                  </m:rPr>
                  <w:rPr>
                    <w:rFonts w:ascii="Cambria Math" w:hAnsi="Cambria Math"/>
                    <w:lang w:val="uk-UA"/>
                  </w:rPr>
                  <m:t>р</m:t>
                </m:r>
              </m:sub>
            </m:sSub>
          </m:num>
          <m:den>
            <m:sSub>
              <m:sSubPr>
                <m:ctrlPr>
                  <w:rPr>
                    <w:rFonts w:ascii="Cambria Math" w:hAnsi="Cambria Math"/>
                    <w:lang w:val="uk-UA"/>
                  </w:rPr>
                </m:ctrlPr>
              </m:sSubPr>
              <m:e>
                <m:r>
                  <m:rPr>
                    <m:sty m:val="p"/>
                  </m:rPr>
                  <w:rPr>
                    <w:rFonts w:ascii="Cambria Math" w:hAnsi="Cambria Math"/>
                    <w:lang w:val="uk-UA"/>
                  </w:rPr>
                  <m:t>I'</m:t>
                </m:r>
              </m:e>
              <m:sub>
                <m:r>
                  <m:rPr>
                    <m:sty m:val="p"/>
                  </m:rPr>
                  <w:rPr>
                    <w:rFonts w:ascii="Cambria Math" w:hAnsi="Cambria Math"/>
                    <w:lang w:val="uk-UA"/>
                  </w:rPr>
                  <m:t>р</m:t>
                </m:r>
              </m:sub>
            </m:sSub>
          </m:den>
        </m:f>
      </m:oMath>
      <w:r w:rsidRPr="00FC126A">
        <w:rPr>
          <w:lang w:val="uk-UA"/>
        </w:rPr>
        <w:t>,</w:t>
      </w:r>
    </w:p>
    <w:p w:rsidR="00FC126A" w:rsidRPr="00FC126A" w:rsidRDefault="00673C6E" w:rsidP="00FC126A">
      <w:pPr>
        <w:spacing w:after="0" w:line="360" w:lineRule="auto"/>
        <w:ind w:firstLine="709"/>
        <w:jc w:val="center"/>
        <w:rPr>
          <w:i/>
          <w:lang w:val="uk-UA"/>
        </w:rPr>
      </w:pPr>
      <m:oMathPara>
        <m:oMathParaPr>
          <m:jc m:val="center"/>
        </m:oMathParaPr>
        <m:oMath>
          <m:sSub>
            <m:sSubPr>
              <m:ctrlPr>
                <w:rPr>
                  <w:rFonts w:ascii="Cambria Math" w:hAnsi="Cambria Math"/>
                  <w:lang w:val="uk-UA"/>
                </w:rPr>
              </m:ctrlPr>
            </m:sSubPr>
            <m:e>
              <m:r>
                <m:rPr>
                  <m:sty m:val="p"/>
                </m:rPr>
                <w:rPr>
                  <w:rFonts w:ascii="Cambria Math" w:hAnsi="Cambria Math"/>
                  <w:lang w:val="uk-UA"/>
                </w:rPr>
                <m:t>q'</m:t>
              </m:r>
            </m:e>
            <m:sub>
              <m:r>
                <m:rPr>
                  <m:sty m:val="p"/>
                </m:rPr>
                <w:rPr>
                  <w:rFonts w:ascii="Cambria Math" w:hAnsi="Cambria Math"/>
                  <w:lang w:val="uk-UA"/>
                </w:rPr>
                <m:t>р</m:t>
              </m:r>
            </m:sub>
          </m:sSub>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8</m:t>
              </m:r>
            </m:num>
            <m:den>
              <m:r>
                <m:rPr>
                  <m:sty m:val="p"/>
                </m:rPr>
                <w:rPr>
                  <w:rFonts w:ascii="Cambria Math" w:hAnsi="Cambria Math"/>
                  <w:lang w:val="uk-UA"/>
                </w:rPr>
                <m:t>1</m:t>
              </m:r>
            </m:den>
          </m:f>
          <m:r>
            <w:rPr>
              <w:rFonts w:ascii="Cambria Math" w:hAnsi="Cambria Math"/>
              <w:lang w:val="uk-UA"/>
            </w:rPr>
            <m:t>=8 кг/м</m:t>
          </m:r>
        </m:oMath>
      </m:oMathPara>
    </w:p>
    <w:p w:rsidR="00FC126A" w:rsidRPr="00FC126A" w:rsidRDefault="00FC126A" w:rsidP="00FC126A">
      <w:pPr>
        <w:spacing w:after="0" w:line="360" w:lineRule="auto"/>
        <w:ind w:firstLine="709"/>
        <w:jc w:val="both"/>
        <w:rPr>
          <w:lang w:val="uk-UA"/>
        </w:rPr>
      </w:pPr>
      <w:r w:rsidRPr="00FC126A">
        <w:rPr>
          <w:lang w:val="uk-UA"/>
        </w:rPr>
        <w:t xml:space="preserve">на холостій  гілці </w:t>
      </w:r>
      <m:oMath>
        <m:sSub>
          <m:sSubPr>
            <m:ctrlPr>
              <w:rPr>
                <w:rFonts w:ascii="Cambria Math" w:hAnsi="Cambria Math"/>
                <w:lang w:val="uk-UA"/>
              </w:rPr>
            </m:ctrlPr>
          </m:sSubPr>
          <m:e>
            <m:r>
              <m:rPr>
                <m:sty m:val="p"/>
              </m:rPr>
              <w:rPr>
                <w:rFonts w:ascii="Cambria Math" w:hAnsi="Cambria Math"/>
                <w:lang w:val="uk-UA"/>
              </w:rPr>
              <m:t>q</m:t>
            </m:r>
            <m:r>
              <w:rPr>
                <w:rFonts w:ascii="Cambria Math" w:hAnsi="Cambria Math"/>
                <w:lang w:val="uk-UA"/>
              </w:rPr>
              <m:t>'</m:t>
            </m:r>
            <m:r>
              <m:rPr>
                <m:sty m:val="p"/>
              </m:rPr>
              <w:rPr>
                <w:rFonts w:ascii="Cambria Math" w:hAnsi="Cambria Math"/>
                <w:lang w:val="uk-UA"/>
              </w:rPr>
              <m:t>'</m:t>
            </m:r>
          </m:e>
          <m:sub>
            <m:r>
              <m:rPr>
                <m:sty m:val="p"/>
              </m:rPr>
              <w:rPr>
                <w:rFonts w:ascii="Cambria Math" w:hAnsi="Cambria Math"/>
                <w:lang w:val="uk-UA"/>
              </w:rPr>
              <m:t>р</m:t>
            </m:r>
          </m:sub>
        </m:sSub>
        <m:r>
          <m:rPr>
            <m:sty m:val="p"/>
          </m:rPr>
          <w:rPr>
            <w:rFonts w:ascii="Cambria Math" w:hAnsi="Cambria Math"/>
            <w:lang w:val="uk-UA"/>
          </w:rPr>
          <m:t>=</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Q''</m:t>
                </m:r>
              </m:e>
              <m:sub>
                <m:r>
                  <m:rPr>
                    <m:sty m:val="p"/>
                  </m:rPr>
                  <w:rPr>
                    <w:rFonts w:ascii="Cambria Math" w:hAnsi="Cambria Math"/>
                    <w:lang w:val="uk-UA"/>
                  </w:rPr>
                  <m:t>р</m:t>
                </m:r>
              </m:sub>
            </m:sSub>
          </m:num>
          <m:den>
            <m:sSub>
              <m:sSubPr>
                <m:ctrlPr>
                  <w:rPr>
                    <w:rFonts w:ascii="Cambria Math" w:hAnsi="Cambria Math"/>
                    <w:lang w:val="uk-UA"/>
                  </w:rPr>
                </m:ctrlPr>
              </m:sSubPr>
              <m:e>
                <m:r>
                  <m:rPr>
                    <m:sty m:val="p"/>
                  </m:rPr>
                  <w:rPr>
                    <w:rFonts w:ascii="Cambria Math" w:hAnsi="Cambria Math"/>
                    <w:lang w:val="uk-UA"/>
                  </w:rPr>
                  <m:t>I''</m:t>
                </m:r>
              </m:e>
              <m:sub>
                <m:r>
                  <m:rPr>
                    <m:sty m:val="p"/>
                  </m:rPr>
                  <w:rPr>
                    <w:rFonts w:ascii="Cambria Math" w:hAnsi="Cambria Math"/>
                    <w:lang w:val="uk-UA"/>
                  </w:rPr>
                  <m:t>р</m:t>
                </m:r>
              </m:sub>
            </m:sSub>
          </m:den>
        </m:f>
      </m:oMath>
      <w:r w:rsidRPr="00FC126A">
        <w:rPr>
          <w:lang w:val="uk-UA"/>
        </w:rPr>
        <w:t>.</w:t>
      </w:r>
    </w:p>
    <w:p w:rsidR="00FC126A" w:rsidRPr="00FC126A" w:rsidRDefault="00673C6E" w:rsidP="00FC126A">
      <w:pPr>
        <w:spacing w:after="0" w:line="360" w:lineRule="auto"/>
        <w:ind w:firstLine="709"/>
        <w:jc w:val="center"/>
        <w:rPr>
          <w:i/>
          <w:lang w:val="uk-UA"/>
        </w:rPr>
      </w:pPr>
      <m:oMathPara>
        <m:oMathParaPr>
          <m:jc m:val="center"/>
        </m:oMathParaPr>
        <m:oMath>
          <m:sSub>
            <m:sSubPr>
              <m:ctrlPr>
                <w:rPr>
                  <w:rFonts w:ascii="Cambria Math" w:hAnsi="Cambria Math"/>
                  <w:lang w:val="uk-UA"/>
                </w:rPr>
              </m:ctrlPr>
            </m:sSubPr>
            <m:e>
              <m:r>
                <m:rPr>
                  <m:sty m:val="p"/>
                </m:rPr>
                <w:rPr>
                  <w:rFonts w:ascii="Cambria Math" w:hAnsi="Cambria Math"/>
                  <w:lang w:val="uk-UA"/>
                </w:rPr>
                <m:t>q</m:t>
              </m:r>
              <m:r>
                <w:rPr>
                  <w:rFonts w:ascii="Cambria Math" w:hAnsi="Cambria Math"/>
                  <w:lang w:val="uk-UA"/>
                </w:rPr>
                <m:t>'</m:t>
              </m:r>
              <m:r>
                <m:rPr>
                  <m:sty m:val="p"/>
                </m:rPr>
                <w:rPr>
                  <w:rFonts w:ascii="Cambria Math" w:hAnsi="Cambria Math"/>
                  <w:lang w:val="uk-UA"/>
                </w:rPr>
                <m:t>'</m:t>
              </m:r>
            </m:e>
            <m:sub>
              <m:r>
                <m:rPr>
                  <m:sty m:val="p"/>
                </m:rPr>
                <w:rPr>
                  <w:rFonts w:ascii="Cambria Math" w:hAnsi="Cambria Math"/>
                  <w:lang w:val="uk-UA"/>
                </w:rPr>
                <m:t>р</m:t>
              </m:r>
            </m:sub>
          </m:sSub>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8</m:t>
              </m:r>
            </m:num>
            <m:den>
              <m:r>
                <m:rPr>
                  <m:sty m:val="p"/>
                </m:rPr>
                <w:rPr>
                  <w:rFonts w:ascii="Cambria Math" w:hAnsi="Cambria Math"/>
                  <w:lang w:val="uk-UA"/>
                </w:rPr>
                <m:t>3</m:t>
              </m:r>
            </m:den>
          </m:f>
          <m:r>
            <w:rPr>
              <w:rFonts w:ascii="Cambria Math" w:hAnsi="Cambria Math"/>
              <w:lang w:val="uk-UA"/>
            </w:rPr>
            <m:t>=2,7 кг/м</m:t>
          </m:r>
        </m:oMath>
      </m:oMathPara>
    </w:p>
    <w:p w:rsidR="00FC126A" w:rsidRPr="00FC126A" w:rsidRDefault="00FC126A" w:rsidP="00FC126A">
      <w:pPr>
        <w:spacing w:after="0" w:line="360" w:lineRule="auto"/>
        <w:ind w:firstLine="709"/>
        <w:jc w:val="both"/>
        <w:rPr>
          <w:lang w:val="uk-UA"/>
        </w:rPr>
      </w:pPr>
      <w:r w:rsidRPr="00FC126A">
        <w:rPr>
          <w:lang w:val="uk-UA"/>
        </w:rPr>
        <w:t xml:space="preserve">де </w:t>
      </w:r>
      <m:oMath>
        <m:sSub>
          <m:sSubPr>
            <m:ctrlPr>
              <w:rPr>
                <w:rFonts w:ascii="Cambria Math" w:hAnsi="Cambria Math"/>
                <w:lang w:val="uk-UA"/>
              </w:rPr>
            </m:ctrlPr>
          </m:sSubPr>
          <m:e>
            <m:r>
              <m:rPr>
                <m:sty m:val="p"/>
              </m:rPr>
              <w:rPr>
                <w:rFonts w:ascii="Cambria Math" w:hAnsi="Cambria Math"/>
                <w:lang w:val="uk-UA"/>
              </w:rPr>
              <m:t>Q'</m:t>
            </m:r>
          </m:e>
          <m:sub>
            <m:r>
              <m:rPr>
                <m:sty m:val="p"/>
              </m:rPr>
              <w:rPr>
                <w:rFonts w:ascii="Cambria Math" w:hAnsi="Cambria Math"/>
                <w:lang w:val="uk-UA"/>
              </w:rPr>
              <m:t>р</m:t>
            </m:r>
          </m:sub>
        </m:sSub>
        <m:r>
          <w:rPr>
            <w:rFonts w:ascii="Cambria Math" w:hAnsi="Cambria Math"/>
            <w:lang w:val="uk-UA"/>
          </w:rPr>
          <m:t xml:space="preserve">, </m:t>
        </m:r>
        <m:sSub>
          <m:sSubPr>
            <m:ctrlPr>
              <w:rPr>
                <w:rFonts w:ascii="Cambria Math" w:hAnsi="Cambria Math"/>
                <w:lang w:val="uk-UA"/>
              </w:rPr>
            </m:ctrlPr>
          </m:sSubPr>
          <m:e>
            <m:r>
              <m:rPr>
                <m:sty m:val="p"/>
              </m:rPr>
              <w:rPr>
                <w:rFonts w:ascii="Cambria Math" w:hAnsi="Cambria Math"/>
                <w:lang w:val="uk-UA"/>
              </w:rPr>
              <m:t>Q''</m:t>
            </m:r>
          </m:e>
          <m:sub>
            <m:r>
              <m:rPr>
                <m:sty m:val="p"/>
              </m:rPr>
              <w:rPr>
                <w:rFonts w:ascii="Cambria Math" w:hAnsi="Cambria Math"/>
                <w:lang w:val="uk-UA"/>
              </w:rPr>
              <m:t>р</m:t>
            </m:r>
          </m:sub>
        </m:sSub>
      </m:oMath>
      <w:r w:rsidRPr="00FC126A">
        <w:rPr>
          <w:lang w:val="uk-UA"/>
        </w:rPr>
        <w:t xml:space="preserve"> - маси обертових частин роликоопор відповідно на робочій і холостий гілках.</w:t>
      </w:r>
    </w:p>
    <w:p w:rsidR="00FC126A" w:rsidRPr="00FC126A" w:rsidRDefault="00FC126A" w:rsidP="00FC126A">
      <w:pPr>
        <w:spacing w:after="0" w:line="360" w:lineRule="auto"/>
        <w:ind w:firstLine="709"/>
        <w:jc w:val="both"/>
        <w:rPr>
          <w:b/>
          <w:lang w:val="uk-UA"/>
        </w:rPr>
      </w:pPr>
      <w:r w:rsidRPr="00FC126A">
        <w:rPr>
          <w:b/>
          <w:lang w:val="uk-UA"/>
        </w:rPr>
        <w:t>5.3. Тяговий розрахунок конвеєра</w:t>
      </w:r>
    </w:p>
    <w:p w:rsidR="00FC126A" w:rsidRPr="00FC126A" w:rsidRDefault="00FC126A" w:rsidP="00FC126A">
      <w:pPr>
        <w:spacing w:after="0" w:line="360" w:lineRule="auto"/>
        <w:ind w:firstLine="709"/>
        <w:jc w:val="both"/>
        <w:rPr>
          <w:lang w:val="uk-UA"/>
        </w:rPr>
      </w:pPr>
      <w:r w:rsidRPr="00FC126A">
        <w:rPr>
          <w:lang w:val="uk-UA"/>
        </w:rPr>
        <w:t>Тяговий розрахунок полягає у визначенні натягу стрічки в точках контуру методом обходу по контуру і тягового зусилля конвеєра. Контур траси конвеєра поділяють на прямолінійні (горизонтальні і похилі) і криволінійні (повороти стрічки на барабанах і роликах) ділянки. Нумерацію і розрахунок починають з точки збігання стрічки з приводного барабана, точки 1.</w:t>
      </w:r>
    </w:p>
    <w:p w:rsidR="00FC126A" w:rsidRPr="00FC126A" w:rsidRDefault="00FC126A" w:rsidP="00FC126A">
      <w:pPr>
        <w:spacing w:after="0" w:line="360" w:lineRule="auto"/>
        <w:jc w:val="center"/>
        <w:rPr>
          <w:lang w:val="uk-UA"/>
        </w:rPr>
      </w:pPr>
      <w:r w:rsidRPr="00FC126A">
        <w:rPr>
          <w:noProof/>
        </w:rPr>
        <w:drawing>
          <wp:inline distT="0" distB="0" distL="0" distR="0" wp14:anchorId="3AE9EE69" wp14:editId="3B6BFB93">
            <wp:extent cx="5935980" cy="1470660"/>
            <wp:effectExtent l="0" t="0" r="7620" b="0"/>
            <wp:docPr id="133" name="Рисунок 133" descr="Картинки по запросу https://www.sibtenzo.com/upload/iblock/9a3/9a318ade96ef7b1603400600d3ebee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 descr="Картинки по запросу https://www.sibtenzo.com/upload/iblock/9a3/9a318ade96ef7b1603400600d3ebee16.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35980" cy="1470660"/>
                    </a:xfrm>
                    <a:prstGeom prst="rect">
                      <a:avLst/>
                    </a:prstGeom>
                    <a:noFill/>
                    <a:ln>
                      <a:noFill/>
                    </a:ln>
                  </pic:spPr>
                </pic:pic>
              </a:graphicData>
            </a:graphic>
          </wp:inline>
        </w:drawing>
      </w:r>
    </w:p>
    <w:p w:rsidR="00FC126A" w:rsidRPr="00FC126A" w:rsidRDefault="00FC126A" w:rsidP="00FC126A">
      <w:pPr>
        <w:spacing w:after="0" w:line="360" w:lineRule="auto"/>
        <w:ind w:firstLine="709"/>
        <w:jc w:val="both"/>
        <w:rPr>
          <w:lang w:val="uk-UA"/>
        </w:rPr>
      </w:pPr>
      <w:r w:rsidRPr="00FC126A">
        <w:rPr>
          <w:lang w:val="uk-UA"/>
        </w:rPr>
        <w:t>Рисунок 5.2 – Загальний вид конвеєра</w:t>
      </w:r>
    </w:p>
    <w:p w:rsidR="00FC126A" w:rsidRPr="00FC126A" w:rsidRDefault="00FC126A" w:rsidP="00FC126A">
      <w:pPr>
        <w:spacing w:after="0" w:line="360" w:lineRule="auto"/>
        <w:ind w:firstLine="709"/>
        <w:jc w:val="both"/>
        <w:rPr>
          <w:b/>
          <w:lang w:val="uk-UA"/>
        </w:rPr>
      </w:pPr>
    </w:p>
    <w:p w:rsidR="00FC126A" w:rsidRPr="00FC126A" w:rsidRDefault="00FC126A" w:rsidP="00FC126A">
      <w:pPr>
        <w:spacing w:after="0" w:line="360" w:lineRule="auto"/>
        <w:ind w:firstLine="709"/>
        <w:jc w:val="both"/>
        <w:rPr>
          <w:lang w:val="uk-UA"/>
        </w:rPr>
      </w:pPr>
      <w:r w:rsidRPr="00FC126A">
        <w:rPr>
          <w:lang w:val="uk-UA"/>
        </w:rPr>
        <w:t xml:space="preserve">5.3.1. Визначаємо натяг стрічки в точках контуру </w:t>
      </w:r>
    </w:p>
    <w:p w:rsidR="00FC126A" w:rsidRPr="00FC126A" w:rsidRDefault="00FC126A" w:rsidP="00FC126A">
      <w:pPr>
        <w:spacing w:after="0" w:line="360" w:lineRule="auto"/>
        <w:ind w:firstLine="709"/>
        <w:jc w:val="both"/>
        <w:rPr>
          <w:lang w:val="uk-UA"/>
        </w:rPr>
      </w:pPr>
      <w:r w:rsidRPr="00FC126A">
        <w:rPr>
          <w:lang w:val="uk-UA"/>
        </w:rPr>
        <w:t>Натягування стрічки в точках контуру:</w:t>
      </w:r>
    </w:p>
    <w:p w:rsidR="00FC126A" w:rsidRPr="00FC126A" w:rsidRDefault="00673C6E" w:rsidP="00FC126A">
      <w:pPr>
        <w:spacing w:after="0" w:line="360" w:lineRule="auto"/>
        <w:ind w:firstLine="709"/>
        <w:jc w:val="center"/>
        <w:rPr>
          <w:lang w:val="uk-UA"/>
        </w:rPr>
      </w:pPr>
      <m:oMathPara>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1-2</m:t>
              </m:r>
            </m:sub>
          </m:sSub>
          <m:r>
            <w:rPr>
              <w:rFonts w:ascii="Cambria Math" w:hAnsi="Cambria Math"/>
              <w:lang w:val="uk-UA"/>
            </w:rPr>
            <m:t>,</m:t>
          </m:r>
        </m:oMath>
      </m:oMathPara>
    </w:p>
    <w:p w:rsidR="00FC126A" w:rsidRPr="00FC126A" w:rsidRDefault="00673C6E" w:rsidP="00FC126A">
      <w:pPr>
        <w:spacing w:after="0" w:line="360" w:lineRule="auto"/>
        <w:ind w:firstLine="709"/>
        <w:jc w:val="center"/>
        <w:rPr>
          <w:lang w:val="uk-UA"/>
        </w:rPr>
      </w:pPr>
      <m:oMathPara>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3</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2-3</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1-2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2-3</m:t>
              </m:r>
            </m:sub>
          </m:sSub>
          <m:r>
            <w:rPr>
              <w:rFonts w:ascii="Cambria Math" w:hAnsi="Cambria Math"/>
              <w:lang w:val="uk-UA"/>
            </w:rPr>
            <m:t>,</m:t>
          </m:r>
        </m:oMath>
      </m:oMathPara>
    </w:p>
    <w:p w:rsidR="00FC126A" w:rsidRPr="00FC126A" w:rsidRDefault="00673C6E" w:rsidP="00FC126A">
      <w:pPr>
        <w:spacing w:after="0" w:line="360" w:lineRule="auto"/>
        <w:ind w:firstLine="709"/>
        <w:jc w:val="center"/>
        <w:rPr>
          <w:i/>
          <w:lang w:val="uk-UA"/>
        </w:rPr>
      </w:pPr>
      <m:oMathPara>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3</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3-4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1-2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2-3</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3-4</m:t>
              </m:r>
            </m:sub>
          </m:sSub>
          <m:r>
            <w:rPr>
              <w:rFonts w:ascii="Cambria Math" w:hAnsi="Cambria Math"/>
              <w:lang w:val="uk-UA"/>
            </w:rPr>
            <m:t>,</m:t>
          </m:r>
        </m:oMath>
      </m:oMathPara>
    </w:p>
    <w:p w:rsidR="00FC126A" w:rsidRPr="00FC126A" w:rsidRDefault="00FC126A" w:rsidP="00FC126A">
      <w:pPr>
        <w:spacing w:after="0" w:line="360" w:lineRule="auto"/>
        <w:ind w:firstLine="709"/>
        <w:jc w:val="both"/>
        <w:rPr>
          <w:lang w:val="uk-UA"/>
        </w:rPr>
      </w:pPr>
      <w:r w:rsidRPr="00FC126A">
        <w:rPr>
          <w:lang w:val="uk-UA"/>
        </w:rPr>
        <w:t>Опір на холостий гілки</w:t>
      </w:r>
    </w:p>
    <w:p w:rsidR="00FC126A" w:rsidRPr="00FC126A" w:rsidRDefault="00673C6E" w:rsidP="00FC126A">
      <w:pPr>
        <w:spacing w:after="0" w:line="360" w:lineRule="auto"/>
        <w:ind w:firstLine="709"/>
        <w:jc w:val="center"/>
        <w:rPr>
          <w:lang w:val="uk-UA"/>
        </w:rPr>
      </w:pPr>
      <m:oMathPara>
        <m:oMath>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1-2</m:t>
              </m:r>
            </m:sub>
          </m:sSub>
          <m:r>
            <w:rPr>
              <w:rFonts w:ascii="Cambria Math" w:hAnsi="Cambria Math"/>
              <w:lang w:val="uk-UA"/>
            </w:rPr>
            <m:t>=</m:t>
          </m:r>
          <m:d>
            <m:dPr>
              <m:ctrlPr>
                <w:rPr>
                  <w:rFonts w:ascii="Cambria Math" w:hAnsi="Cambria Math"/>
                  <w:i/>
                  <w:lang w:val="uk-UA"/>
                </w:rPr>
              </m:ctrlPr>
            </m:dPr>
            <m:e>
              <m:sSub>
                <m:sSubPr>
                  <m:ctrlPr>
                    <w:rPr>
                      <w:rFonts w:ascii="Cambria Math" w:hAnsi="Cambria Math"/>
                      <w:b/>
                      <w:i/>
                      <w:lang w:val="uk-UA"/>
                    </w:rPr>
                  </m:ctrlPr>
                </m:sSubPr>
                <m:e>
                  <m:r>
                    <m:rPr>
                      <m:sty m:val="p"/>
                    </m:rPr>
                    <w:rPr>
                      <w:rFonts w:ascii="Cambria Math" w:hAnsi="Cambria Math"/>
                      <w:lang w:val="uk-UA"/>
                    </w:rPr>
                    <m:t>q</m:t>
                  </m:r>
                </m:e>
                <m:sub>
                  <m:r>
                    <m:rPr>
                      <m:sty m:val="bi"/>
                    </m:rPr>
                    <w:rPr>
                      <w:rFonts w:ascii="Cambria Math" w:hAnsi="Cambria Math"/>
                      <w:lang w:val="uk-UA"/>
                    </w:rPr>
                    <m:t>л</m:t>
                  </m:r>
                </m:sub>
              </m:sSub>
              <m:r>
                <m:rPr>
                  <m:sty m:val="bi"/>
                </m:rPr>
                <w:rPr>
                  <w:rFonts w:ascii="Cambria Math" w:hAnsi="Cambria Math"/>
                  <w:lang w:val="uk-UA"/>
                </w:rPr>
                <m:t>+</m:t>
              </m:r>
              <m:sSub>
                <m:sSubPr>
                  <m:ctrlPr>
                    <w:rPr>
                      <w:rFonts w:ascii="Cambria Math" w:hAnsi="Cambria Math"/>
                      <w:b/>
                      <w:i/>
                      <w:lang w:val="uk-UA"/>
                    </w:rPr>
                  </m:ctrlPr>
                </m:sSubPr>
                <m:e>
                  <m:sSup>
                    <m:sSupPr>
                      <m:ctrlPr>
                        <w:rPr>
                          <w:rFonts w:ascii="Cambria Math" w:hAnsi="Cambria Math"/>
                          <w:lang w:val="uk-UA"/>
                        </w:rPr>
                      </m:ctrlPr>
                    </m:sSupPr>
                    <m:e>
                      <m:r>
                        <m:rPr>
                          <m:sty m:val="p"/>
                        </m:rPr>
                        <w:rPr>
                          <w:rFonts w:ascii="Cambria Math" w:hAnsi="Cambria Math"/>
                          <w:lang w:val="uk-UA"/>
                        </w:rPr>
                        <m:t>q</m:t>
                      </m:r>
                    </m:e>
                    <m:sup>
                      <m:r>
                        <m:rPr>
                          <m:sty m:val="p"/>
                        </m:rPr>
                        <w:rPr>
                          <w:rFonts w:ascii="Cambria Math" w:hAnsi="Cambria Math"/>
                          <w:lang w:val="uk-UA"/>
                        </w:rPr>
                        <m:t>''</m:t>
                      </m:r>
                    </m:sup>
                  </m:sSup>
                </m:e>
                <m:sub>
                  <m:r>
                    <m:rPr>
                      <m:sty m:val="bi"/>
                    </m:rPr>
                    <w:rPr>
                      <w:rFonts w:ascii="Cambria Math" w:hAnsi="Cambria Math"/>
                      <w:lang w:val="uk-UA"/>
                    </w:rPr>
                    <m:t>л</m:t>
                  </m:r>
                </m:sub>
              </m:sSub>
              <m:ctrlPr>
                <w:rPr>
                  <w:rFonts w:ascii="Cambria Math" w:hAnsi="Cambria Math"/>
                  <w:b/>
                  <w:i/>
                  <w:lang w:val="uk-UA"/>
                </w:rPr>
              </m:ctrlPr>
            </m:e>
          </m:d>
          <m:r>
            <m:rPr>
              <m:sty m:val="p"/>
            </m:rPr>
            <w:rPr>
              <w:rFonts w:ascii="Cambria Math" w:hAnsi="Cambria Math"/>
              <w:lang w:val="uk-UA"/>
            </w:rPr>
            <m:t>gL</m:t>
          </m:r>
          <m:func>
            <m:funcPr>
              <m:ctrlPr>
                <w:rPr>
                  <w:rFonts w:ascii="Cambria Math" w:hAnsi="Cambria Math"/>
                  <w:lang w:val="uk-UA"/>
                </w:rPr>
              </m:ctrlPr>
            </m:funcPr>
            <m:fName>
              <m:r>
                <m:rPr>
                  <m:sty m:val="p"/>
                </m:rPr>
                <w:rPr>
                  <w:rFonts w:ascii="Cambria Math" w:hAnsi="Cambria Math"/>
                  <w:lang w:val="uk-UA"/>
                </w:rPr>
                <m:t>cos</m:t>
              </m:r>
            </m:fName>
            <m:e>
              <m:r>
                <w:rPr>
                  <w:rFonts w:ascii="Cambria Math" w:hAnsi="Cambria Math"/>
                  <w:lang w:val="uk-UA"/>
                </w:rPr>
                <m:t>β</m:t>
              </m:r>
            </m:e>
          </m:func>
          <m:sSup>
            <m:sSupPr>
              <m:ctrlPr>
                <w:rPr>
                  <w:rFonts w:ascii="Cambria Math" w:hAnsi="Cambria Math"/>
                  <w:i/>
                  <w:lang w:val="uk-UA"/>
                </w:rPr>
              </m:ctrlPr>
            </m:sSupPr>
            <m:e>
              <m:r>
                <w:rPr>
                  <w:rFonts w:ascii="Cambria Math" w:hAnsi="Cambria Math"/>
                  <w:lang w:val="uk-UA"/>
                </w:rPr>
                <m:t>w</m:t>
              </m:r>
            </m:e>
            <m:sup>
              <m:r>
                <w:rPr>
                  <w:rFonts w:ascii="Cambria Math" w:hAnsi="Cambria Math"/>
                  <w:lang w:val="uk-UA"/>
                </w:rPr>
                <m:t>'</m:t>
              </m:r>
            </m:sup>
          </m:sSup>
          <m:r>
            <w:rPr>
              <w:rFonts w:ascii="Cambria Math" w:hAnsi="Cambria Math"/>
              <w:lang w:val="uk-UA"/>
            </w:rPr>
            <m:t>±</m:t>
          </m:r>
          <m:sSub>
            <m:sSubPr>
              <m:ctrlPr>
                <w:rPr>
                  <w:rFonts w:ascii="Cambria Math" w:hAnsi="Cambria Math"/>
                  <w:b/>
                  <w:i/>
                  <w:lang w:val="uk-UA"/>
                </w:rPr>
              </m:ctrlPr>
            </m:sSubPr>
            <m:e>
              <m:r>
                <m:rPr>
                  <m:sty m:val="p"/>
                </m:rPr>
                <w:rPr>
                  <w:rFonts w:ascii="Cambria Math" w:hAnsi="Cambria Math"/>
                  <w:lang w:val="uk-UA"/>
                </w:rPr>
                <m:t>q</m:t>
              </m:r>
            </m:e>
            <m:sub>
              <m:r>
                <m:rPr>
                  <m:sty m:val="bi"/>
                </m:rPr>
                <w:rPr>
                  <w:rFonts w:ascii="Cambria Math" w:hAnsi="Cambria Math"/>
                  <w:lang w:val="uk-UA"/>
                </w:rPr>
                <m:t>л</m:t>
              </m:r>
            </m:sub>
          </m:sSub>
          <m:r>
            <m:rPr>
              <m:sty m:val="p"/>
            </m:rPr>
            <w:rPr>
              <w:rFonts w:ascii="Cambria Math" w:hAnsi="Cambria Math"/>
              <w:lang w:val="uk-UA"/>
            </w:rPr>
            <m:t>gL</m:t>
          </m:r>
          <m:func>
            <m:funcPr>
              <m:ctrlPr>
                <w:rPr>
                  <w:rFonts w:ascii="Cambria Math" w:hAnsi="Cambria Math"/>
                  <w:lang w:val="uk-UA"/>
                </w:rPr>
              </m:ctrlPr>
            </m:funcPr>
            <m:fName>
              <m:r>
                <m:rPr>
                  <m:sty m:val="p"/>
                </m:rPr>
                <w:rPr>
                  <w:rFonts w:ascii="Cambria Math" w:hAnsi="Cambria Math"/>
                  <w:lang w:val="uk-UA"/>
                </w:rPr>
                <m:t>sin</m:t>
              </m:r>
            </m:fName>
            <m:e>
              <m:r>
                <w:rPr>
                  <w:rFonts w:ascii="Cambria Math" w:hAnsi="Cambria Math"/>
                  <w:lang w:val="uk-UA"/>
                </w:rPr>
                <m:t>β</m:t>
              </m:r>
            </m:e>
          </m:func>
          <m:r>
            <w:rPr>
              <w:rFonts w:ascii="Cambria Math" w:hAnsi="Cambria Math"/>
              <w:lang w:val="uk-UA"/>
            </w:rPr>
            <m:t>,</m:t>
          </m:r>
        </m:oMath>
      </m:oMathPara>
    </w:p>
    <w:p w:rsidR="00FC126A" w:rsidRPr="00FC126A" w:rsidRDefault="00FC126A" w:rsidP="00FC126A">
      <w:pPr>
        <w:pStyle w:val="a9"/>
        <w:tabs>
          <w:tab w:val="left" w:pos="0"/>
        </w:tabs>
        <w:spacing w:line="360" w:lineRule="auto"/>
        <w:ind w:left="0" w:firstLine="709"/>
        <w:jc w:val="center"/>
        <w:rPr>
          <w:lang w:val="uk-UA"/>
        </w:rPr>
      </w:pPr>
      <w:r w:rsidRPr="00FC126A">
        <w:rPr>
          <w:position w:val="-10"/>
          <w:lang w:val="uk-UA"/>
        </w:rPr>
        <w:object w:dxaOrig="142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0.8pt;height:17.4pt" o:ole="">
            <v:imagedata r:id="rId29" o:title=""/>
          </v:shape>
          <o:OLEObject Type="Embed" ProgID="Equation.3" ShapeID="_x0000_i1025" DrawAspect="Content" ObjectID="_1653328695" r:id="rId30"/>
        </w:object>
      </w:r>
    </w:p>
    <w:p w:rsidR="00FC126A" w:rsidRPr="00FC126A" w:rsidRDefault="00FC126A" w:rsidP="00FC126A">
      <w:pPr>
        <w:spacing w:after="0" w:line="360" w:lineRule="auto"/>
        <w:ind w:firstLine="709"/>
        <w:jc w:val="both"/>
        <w:rPr>
          <w:lang w:val="uk-UA"/>
        </w:rPr>
      </w:pPr>
      <w:r w:rsidRPr="00FC126A">
        <w:rPr>
          <w:lang w:val="uk-UA"/>
        </w:rPr>
        <w:t xml:space="preserve">де </w:t>
      </w:r>
      <m:oMath>
        <m:r>
          <m:rPr>
            <m:sty m:val="p"/>
          </m:rPr>
          <w:rPr>
            <w:rFonts w:ascii="Cambria Math" w:hAnsi="Cambria Math"/>
            <w:lang w:val="uk-UA"/>
          </w:rPr>
          <m:t xml:space="preserve">g=9,81 </m:t>
        </m:r>
        <m:f>
          <m:fPr>
            <m:type m:val="lin"/>
            <m:ctrlPr>
              <w:rPr>
                <w:rFonts w:ascii="Cambria Math" w:hAnsi="Cambria Math"/>
                <w:lang w:val="uk-UA"/>
              </w:rPr>
            </m:ctrlPr>
          </m:fPr>
          <m:num>
            <m:r>
              <m:rPr>
                <m:sty m:val="p"/>
              </m:rPr>
              <w:rPr>
                <w:rFonts w:ascii="Cambria Math" w:hAnsi="Cambria Math"/>
                <w:lang w:val="uk-UA"/>
              </w:rPr>
              <m:t>м</m:t>
            </m:r>
          </m:num>
          <m:den>
            <m:sSup>
              <m:sSupPr>
                <m:ctrlPr>
                  <w:rPr>
                    <w:rFonts w:ascii="Cambria Math" w:hAnsi="Cambria Math"/>
                    <w:i/>
                    <w:lang w:val="uk-UA"/>
                  </w:rPr>
                </m:ctrlPr>
              </m:sSupPr>
              <m:e>
                <m:r>
                  <w:rPr>
                    <w:rFonts w:ascii="Cambria Math" w:hAnsi="Cambria Math"/>
                    <w:lang w:val="uk-UA"/>
                  </w:rPr>
                  <m:t>с</m:t>
                </m:r>
              </m:e>
              <m:sup>
                <m:r>
                  <w:rPr>
                    <w:rFonts w:ascii="Cambria Math" w:hAnsi="Cambria Math"/>
                    <w:lang w:val="uk-UA"/>
                  </w:rPr>
                  <m:t>2</m:t>
                </m:r>
              </m:sup>
            </m:sSup>
          </m:den>
        </m:f>
      </m:oMath>
      <w:r w:rsidRPr="00FC126A">
        <w:rPr>
          <w:lang w:val="uk-UA"/>
        </w:rPr>
        <w:t>- прискорення вільного падіння;</w:t>
      </w:r>
    </w:p>
    <w:p w:rsidR="00FC126A" w:rsidRPr="00FC126A" w:rsidRDefault="00FC126A" w:rsidP="00FC126A">
      <w:pPr>
        <w:spacing w:after="0" w:line="360" w:lineRule="auto"/>
        <w:ind w:firstLine="709"/>
        <w:jc w:val="both"/>
        <w:rPr>
          <w:lang w:val="uk-UA"/>
        </w:rPr>
      </w:pPr>
      <w:r w:rsidRPr="00FC126A">
        <w:rPr>
          <w:lang w:val="uk-UA"/>
        </w:rPr>
        <w:t>L – довжина конвеєра, м;</w:t>
      </w:r>
    </w:p>
    <w:p w:rsidR="00FC126A" w:rsidRPr="00FC126A" w:rsidRDefault="00673C6E" w:rsidP="00FC126A">
      <w:pPr>
        <w:spacing w:after="0" w:line="360" w:lineRule="auto"/>
        <w:ind w:firstLine="709"/>
        <w:jc w:val="both"/>
        <w:rPr>
          <w:lang w:val="uk-UA"/>
        </w:rPr>
      </w:pPr>
      <m:oMath>
        <m:sSup>
          <m:sSupPr>
            <m:ctrlPr>
              <w:rPr>
                <w:rFonts w:ascii="Cambria Math" w:hAnsi="Cambria Math"/>
                <w:i/>
                <w:lang w:val="uk-UA"/>
              </w:rPr>
            </m:ctrlPr>
          </m:sSupPr>
          <m:e>
            <m:r>
              <w:rPr>
                <w:rFonts w:ascii="Cambria Math" w:hAnsi="Cambria Math"/>
                <w:lang w:val="uk-UA"/>
              </w:rPr>
              <m:t>w</m:t>
            </m:r>
          </m:e>
          <m:sup>
            <m:r>
              <w:rPr>
                <w:rFonts w:ascii="Cambria Math" w:hAnsi="Cambria Math"/>
                <w:lang w:val="uk-UA"/>
              </w:rPr>
              <m:t>'</m:t>
            </m:r>
          </m:sup>
        </m:sSup>
      </m:oMath>
      <w:r w:rsidR="00FC126A" w:rsidRPr="00FC126A">
        <w:rPr>
          <w:lang w:val="uk-UA"/>
        </w:rPr>
        <w:t xml:space="preserve"> - коефіцієнт опору руху стрічки по роликоопор (менші значення для прямих роликоопор, великі для жолобчастих):</w:t>
      </w:r>
    </w:p>
    <w:p w:rsidR="00FC126A" w:rsidRPr="00FC126A" w:rsidRDefault="00FC126A" w:rsidP="00FC126A">
      <w:pPr>
        <w:spacing w:after="0" w:line="360" w:lineRule="auto"/>
        <w:ind w:firstLine="709"/>
        <w:jc w:val="both"/>
        <w:rPr>
          <w:lang w:val="uk-UA"/>
        </w:rPr>
      </w:pPr>
      <w:r w:rsidRPr="00FC126A">
        <w:rPr>
          <w:lang w:val="uk-UA"/>
        </w:rPr>
        <w:lastRenderedPageBreak/>
        <w:t xml:space="preserve"> - в опалювальному приміщенні з нормальною вологістю при наявності невеликої кількості абразивного пилу</w:t>
      </w:r>
    </w:p>
    <w:p w:rsidR="00FC126A" w:rsidRPr="00FC126A" w:rsidRDefault="00673C6E" w:rsidP="00FC126A">
      <w:pPr>
        <w:spacing w:after="0" w:line="360" w:lineRule="auto"/>
        <w:ind w:firstLine="709"/>
        <w:rPr>
          <w:lang w:val="uk-UA"/>
        </w:rPr>
      </w:pPr>
      <m:oMathPara>
        <m:oMath>
          <m:sSup>
            <m:sSupPr>
              <m:ctrlPr>
                <w:rPr>
                  <w:rFonts w:ascii="Cambria Math" w:hAnsi="Cambria Math"/>
                  <w:i/>
                  <w:lang w:val="uk-UA"/>
                </w:rPr>
              </m:ctrlPr>
            </m:sSupPr>
            <m:e>
              <m:r>
                <w:rPr>
                  <w:rFonts w:ascii="Cambria Math" w:hAnsi="Cambria Math"/>
                  <w:lang w:val="uk-UA"/>
                </w:rPr>
                <m:t>w</m:t>
              </m:r>
            </m:e>
            <m:sup>
              <m:r>
                <w:rPr>
                  <w:rFonts w:ascii="Cambria Math" w:hAnsi="Cambria Math"/>
                  <w:lang w:val="uk-UA"/>
                </w:rPr>
                <m:t>'</m:t>
              </m:r>
            </m:sup>
          </m:sSup>
          <m:r>
            <w:rPr>
              <w:rFonts w:ascii="Cambria Math" w:hAnsi="Cambria Math"/>
              <w:lang w:val="uk-UA"/>
            </w:rPr>
            <m:t>=0,022…0,025;</m:t>
          </m:r>
        </m:oMath>
      </m:oMathPara>
    </w:p>
    <w:p w:rsidR="00FC126A" w:rsidRPr="00FC126A" w:rsidRDefault="00FC126A" w:rsidP="00FC126A">
      <w:pPr>
        <w:spacing w:after="0" w:line="360" w:lineRule="auto"/>
        <w:ind w:firstLine="709"/>
        <w:jc w:val="both"/>
        <w:rPr>
          <w:lang w:val="uk-UA"/>
        </w:rPr>
      </w:pPr>
      <w:r w:rsidRPr="00FC126A">
        <w:rPr>
          <w:lang w:val="uk-UA"/>
        </w:rPr>
        <w:t>- в неопалюваному приміщенні з підвищеною вологістю або на відкритому повітрі при наявності великої кількості абразивного пилу</w:t>
      </w:r>
    </w:p>
    <w:p w:rsidR="00FC126A" w:rsidRPr="00FC126A" w:rsidRDefault="00673C6E" w:rsidP="00FC126A">
      <w:pPr>
        <w:spacing w:after="0" w:line="360" w:lineRule="auto"/>
        <w:ind w:firstLine="709"/>
        <w:jc w:val="both"/>
        <w:rPr>
          <w:lang w:val="uk-UA"/>
        </w:rPr>
      </w:pPr>
      <m:oMathPara>
        <m:oMath>
          <m:sSup>
            <m:sSupPr>
              <m:ctrlPr>
                <w:rPr>
                  <w:rFonts w:ascii="Cambria Math" w:hAnsi="Cambria Math"/>
                  <w:i/>
                  <w:lang w:val="uk-UA"/>
                </w:rPr>
              </m:ctrlPr>
            </m:sSupPr>
            <m:e>
              <m:r>
                <w:rPr>
                  <w:rFonts w:ascii="Cambria Math" w:hAnsi="Cambria Math"/>
                  <w:lang w:val="uk-UA"/>
                </w:rPr>
                <m:t>w</m:t>
              </m:r>
            </m:e>
            <m:sup>
              <m:r>
                <w:rPr>
                  <w:rFonts w:ascii="Cambria Math" w:hAnsi="Cambria Math"/>
                  <w:lang w:val="uk-UA"/>
                </w:rPr>
                <m:t>'</m:t>
              </m:r>
            </m:sup>
          </m:sSup>
          <m:r>
            <w:rPr>
              <w:rFonts w:ascii="Cambria Math" w:hAnsi="Cambria Math"/>
              <w:lang w:val="uk-UA"/>
            </w:rPr>
            <m:t>=0,035…0,04;</m:t>
          </m:r>
        </m:oMath>
      </m:oMathPara>
    </w:p>
    <w:p w:rsidR="00FC126A" w:rsidRPr="00FC126A" w:rsidRDefault="00FC126A" w:rsidP="00FC126A">
      <w:pPr>
        <w:spacing w:after="0" w:line="360" w:lineRule="auto"/>
        <w:ind w:firstLine="709"/>
        <w:jc w:val="both"/>
        <w:rPr>
          <w:i/>
          <w:lang w:val="uk-UA"/>
        </w:rPr>
      </w:pPr>
      <w:r w:rsidRPr="00FC126A">
        <w:rPr>
          <w:i/>
          <w:lang w:val="uk-UA"/>
        </w:rPr>
        <w:t>У формулах для визначення опору W для холостий і завантаженої гілки у другого члена знак "плюс" приймається при русі вгору, а знак "мінус" при русі вниз.</w:t>
      </w:r>
    </w:p>
    <w:p w:rsidR="00FC126A" w:rsidRPr="00FC126A" w:rsidRDefault="00FC126A" w:rsidP="00FC126A">
      <w:pPr>
        <w:spacing w:after="0" w:line="360" w:lineRule="auto"/>
        <w:ind w:firstLine="709"/>
        <w:jc w:val="both"/>
        <w:rPr>
          <w:lang w:val="uk-UA"/>
        </w:rPr>
      </w:pPr>
      <w:r w:rsidRPr="00FC126A">
        <w:rPr>
          <w:lang w:val="uk-UA"/>
        </w:rPr>
        <w:t>Опір при обгинанні стрічкою натяжної барабана</w:t>
      </w:r>
    </w:p>
    <w:p w:rsidR="00FC126A" w:rsidRPr="00FC126A" w:rsidRDefault="00673C6E" w:rsidP="00FC126A">
      <w:pPr>
        <w:spacing w:after="0" w:line="360" w:lineRule="auto"/>
        <w:ind w:firstLine="709"/>
        <w:jc w:val="both"/>
        <w:rPr>
          <w:lang w:val="uk-UA"/>
        </w:rPr>
      </w:pPr>
      <m:oMath>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2-3</m:t>
            </m:r>
          </m:sub>
        </m:sSub>
        <m:r>
          <w:rPr>
            <w:rFonts w:ascii="Cambria Math" w:hAnsi="Cambria Math"/>
            <w:lang w:val="uk-UA"/>
          </w:rPr>
          <m:t>=</m:t>
        </m:r>
        <m:d>
          <m:dPr>
            <m:ctrlPr>
              <w:rPr>
                <w:rFonts w:ascii="Cambria Math" w:hAnsi="Cambria Math"/>
                <w:i/>
                <w:lang w:val="uk-UA"/>
              </w:rPr>
            </m:ctrlPr>
          </m:dPr>
          <m:e>
            <m:r>
              <m:rPr>
                <m:sty m:val="p"/>
              </m:rPr>
              <w:rPr>
                <w:rFonts w:ascii="Cambria Math" w:hAnsi="Cambria Math"/>
                <w:lang w:val="uk-UA"/>
              </w:rPr>
              <m:t>0,05…0,06</m:t>
            </m:r>
            <m:ctrlPr>
              <w:rPr>
                <w:rFonts w:ascii="Cambria Math" w:hAnsi="Cambria Math"/>
                <w:b/>
                <w:i/>
                <w:lang w:val="uk-UA"/>
              </w:rPr>
            </m:ctrlPr>
          </m:e>
        </m:d>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oMath>
      <w:r w:rsidR="00FC126A" w:rsidRPr="00FC126A">
        <w:rPr>
          <w:lang w:val="uk-UA"/>
        </w:rPr>
        <w:t xml:space="preserve"> - при куті обхвату стрічкою барабана ≥ 180 °.</w:t>
      </w:r>
    </w:p>
    <w:p w:rsidR="00FC126A" w:rsidRPr="00FC126A" w:rsidRDefault="00FC126A" w:rsidP="00FC126A">
      <w:pPr>
        <w:spacing w:after="0" w:line="360" w:lineRule="auto"/>
        <w:ind w:firstLine="709"/>
        <w:rPr>
          <w:lang w:val="uk-UA"/>
        </w:rPr>
      </w:pPr>
      <w:r w:rsidRPr="00FC126A">
        <w:rPr>
          <w:lang w:val="uk-UA"/>
        </w:rPr>
        <w:t>Опір на навантаженій гілці</w:t>
      </w:r>
    </w:p>
    <w:p w:rsidR="00FC126A" w:rsidRPr="00FC126A" w:rsidRDefault="00673C6E" w:rsidP="00FC126A">
      <w:pPr>
        <w:spacing w:after="0" w:line="360" w:lineRule="auto"/>
        <w:ind w:firstLine="709"/>
        <w:jc w:val="center"/>
        <w:rPr>
          <w:lang w:val="uk-UA"/>
        </w:rPr>
      </w:pPr>
      <m:oMathPara>
        <m:oMathParaPr>
          <m:jc m:val="center"/>
        </m:oMathParaPr>
        <m:oMath>
          <m:sSub>
            <m:sSubPr>
              <m:ctrlPr>
                <w:rPr>
                  <w:rFonts w:ascii="Cambria Math" w:hAnsi="Cambria Math"/>
                  <w:lang w:val="uk-UA"/>
                </w:rPr>
              </m:ctrlPr>
            </m:sSubPr>
            <m:e>
              <m:r>
                <m:rPr>
                  <m:sty m:val="p"/>
                </m:rPr>
                <w:rPr>
                  <w:rFonts w:ascii="Cambria Math" w:hAnsi="Cambria Math"/>
                  <w:lang w:val="uk-UA"/>
                </w:rPr>
                <m:t>W</m:t>
              </m:r>
            </m:e>
            <m:sub>
              <m:r>
                <m:rPr>
                  <m:sty m:val="p"/>
                </m:rPr>
                <w:rPr>
                  <w:rFonts w:ascii="Cambria Math" w:hAnsi="Cambria Math"/>
                  <w:lang w:val="uk-UA"/>
                </w:rPr>
                <m:t>3-4</m:t>
              </m:r>
            </m:sub>
          </m:sSub>
          <m:r>
            <m:rPr>
              <m:sty m:val="p"/>
            </m:rPr>
            <w:rPr>
              <w:rFonts w:ascii="Cambria Math" w:hAnsi="Cambria Math"/>
              <w:lang w:val="uk-UA"/>
            </w:rPr>
            <m:t>=</m:t>
          </m:r>
          <m:d>
            <m:dPr>
              <m:ctrlPr>
                <w:rPr>
                  <w:rFonts w:ascii="Cambria Math" w:hAnsi="Cambria Math"/>
                  <w:lang w:val="uk-UA"/>
                </w:rPr>
              </m:ctrlPr>
            </m:dPr>
            <m:e>
              <m:r>
                <m:rPr>
                  <m:sty m:val="p"/>
                </m:rPr>
                <w:rPr>
                  <w:rFonts w:ascii="Cambria Math" w:hAnsi="Cambria Math"/>
                  <w:lang w:val="uk-UA"/>
                </w:rPr>
                <m:t>q+</m:t>
              </m:r>
              <m:sSub>
                <m:sSubPr>
                  <m:ctrlPr>
                    <w:rPr>
                      <w:rFonts w:ascii="Cambria Math" w:hAnsi="Cambria Math"/>
                      <w:b/>
                      <w:lang w:val="uk-UA"/>
                    </w:rPr>
                  </m:ctrlPr>
                </m:sSubPr>
                <m:e>
                  <m:r>
                    <m:rPr>
                      <m:sty m:val="p"/>
                    </m:rPr>
                    <w:rPr>
                      <w:rFonts w:ascii="Cambria Math" w:hAnsi="Cambria Math"/>
                      <w:lang w:val="uk-UA"/>
                    </w:rPr>
                    <m:t>q</m:t>
                  </m:r>
                </m:e>
                <m:sub>
                  <m:r>
                    <m:rPr>
                      <m:sty m:val="b"/>
                    </m:rPr>
                    <w:rPr>
                      <w:rFonts w:ascii="Cambria Math" w:hAnsi="Cambria Math"/>
                      <w:lang w:val="uk-UA"/>
                    </w:rPr>
                    <m:t>л</m:t>
                  </m:r>
                </m:sub>
              </m:sSub>
              <m:r>
                <m:rPr>
                  <m:sty m:val="b"/>
                </m:rPr>
                <w:rPr>
                  <w:rFonts w:ascii="Cambria Math" w:hAnsi="Cambria Math"/>
                  <w:lang w:val="uk-UA"/>
                </w:rPr>
                <m:t>+</m:t>
              </m:r>
              <m:sSub>
                <m:sSubPr>
                  <m:ctrlPr>
                    <w:rPr>
                      <w:rFonts w:ascii="Cambria Math" w:hAnsi="Cambria Math"/>
                      <w:b/>
                      <w:lang w:val="uk-UA"/>
                    </w:rPr>
                  </m:ctrlPr>
                </m:sSubPr>
                <m:e>
                  <m:sSup>
                    <m:sSupPr>
                      <m:ctrlPr>
                        <w:rPr>
                          <w:rFonts w:ascii="Cambria Math" w:hAnsi="Cambria Math"/>
                          <w:lang w:val="uk-UA"/>
                        </w:rPr>
                      </m:ctrlPr>
                    </m:sSupPr>
                    <m:e>
                      <m:r>
                        <m:rPr>
                          <m:sty m:val="p"/>
                        </m:rPr>
                        <w:rPr>
                          <w:rFonts w:ascii="Cambria Math" w:hAnsi="Cambria Math"/>
                          <w:lang w:val="uk-UA"/>
                        </w:rPr>
                        <m:t>q</m:t>
                      </m:r>
                    </m:e>
                    <m:sup>
                      <m:r>
                        <m:rPr>
                          <m:sty m:val="p"/>
                        </m:rPr>
                        <w:rPr>
                          <w:rFonts w:ascii="Cambria Math" w:hAnsi="Cambria Math"/>
                          <w:lang w:val="uk-UA"/>
                        </w:rPr>
                        <m:t>''</m:t>
                      </m:r>
                    </m:sup>
                  </m:sSup>
                </m:e>
                <m:sub>
                  <m:r>
                    <m:rPr>
                      <m:sty m:val="b"/>
                    </m:rPr>
                    <w:rPr>
                      <w:rFonts w:ascii="Cambria Math" w:hAnsi="Cambria Math"/>
                      <w:lang w:val="uk-UA"/>
                    </w:rPr>
                    <m:t>л</m:t>
                  </m:r>
                </m:sub>
              </m:sSub>
              <m:ctrlPr>
                <w:rPr>
                  <w:rFonts w:ascii="Cambria Math" w:hAnsi="Cambria Math"/>
                  <w:b/>
                  <w:lang w:val="uk-UA"/>
                </w:rPr>
              </m:ctrlPr>
            </m:e>
          </m:d>
          <m:r>
            <m:rPr>
              <m:sty m:val="p"/>
            </m:rPr>
            <w:rPr>
              <w:rFonts w:ascii="Cambria Math" w:hAnsi="Cambria Math"/>
              <w:lang w:val="uk-UA"/>
            </w:rPr>
            <m:t>gL</m:t>
          </m:r>
          <m:func>
            <m:funcPr>
              <m:ctrlPr>
                <w:rPr>
                  <w:rFonts w:ascii="Cambria Math" w:hAnsi="Cambria Math"/>
                  <w:lang w:val="uk-UA"/>
                </w:rPr>
              </m:ctrlPr>
            </m:funcPr>
            <m:fName>
              <m:r>
                <m:rPr>
                  <m:sty m:val="p"/>
                </m:rPr>
                <w:rPr>
                  <w:rFonts w:ascii="Cambria Math" w:hAnsi="Cambria Math"/>
                  <w:lang w:val="uk-UA"/>
                </w:rPr>
                <m:t>cos</m:t>
              </m:r>
            </m:fName>
            <m:e>
              <m:r>
                <m:rPr>
                  <m:sty m:val="p"/>
                </m:rPr>
                <w:rPr>
                  <w:rFonts w:ascii="Cambria Math" w:hAnsi="Cambria Math"/>
                  <w:lang w:val="uk-UA"/>
                </w:rPr>
                <m:t>β</m:t>
              </m:r>
            </m:e>
          </m:func>
          <m:sSup>
            <m:sSupPr>
              <m:ctrlPr>
                <w:rPr>
                  <w:rFonts w:ascii="Cambria Math" w:hAnsi="Cambria Math"/>
                  <w:lang w:val="uk-UA"/>
                </w:rPr>
              </m:ctrlPr>
            </m:sSupPr>
            <m:e>
              <m:r>
                <m:rPr>
                  <m:sty m:val="p"/>
                </m:rPr>
                <w:rPr>
                  <w:rFonts w:ascii="Cambria Math" w:hAnsi="Cambria Math"/>
                  <w:lang w:val="uk-UA"/>
                </w:rPr>
                <m:t>w</m:t>
              </m:r>
            </m:e>
            <m:sup>
              <m:r>
                <m:rPr>
                  <m:sty m:val="p"/>
                </m:rPr>
                <w:rPr>
                  <w:rFonts w:ascii="Cambria Math" w:hAnsi="Cambria Math"/>
                  <w:lang w:val="uk-UA"/>
                </w:rPr>
                <m:t>'</m:t>
              </m:r>
            </m:sup>
          </m:sSup>
          <m:r>
            <m:rPr>
              <m:sty m:val="p"/>
            </m:rPr>
            <w:rPr>
              <w:rFonts w:ascii="Cambria Math" w:hAnsi="Cambria Math"/>
              <w:lang w:val="uk-UA"/>
            </w:rPr>
            <m:t>±(q+</m:t>
          </m:r>
          <m:sSub>
            <m:sSubPr>
              <m:ctrlPr>
                <w:rPr>
                  <w:rFonts w:ascii="Cambria Math" w:hAnsi="Cambria Math"/>
                  <w:b/>
                  <w:lang w:val="uk-UA"/>
                </w:rPr>
              </m:ctrlPr>
            </m:sSubPr>
            <m:e>
              <m:r>
                <m:rPr>
                  <m:sty m:val="p"/>
                </m:rPr>
                <w:rPr>
                  <w:rFonts w:ascii="Cambria Math" w:hAnsi="Cambria Math"/>
                  <w:lang w:val="uk-UA"/>
                </w:rPr>
                <m:t>q</m:t>
              </m:r>
            </m:e>
            <m:sub>
              <m:r>
                <m:rPr>
                  <m:sty m:val="b"/>
                </m:rPr>
                <w:rPr>
                  <w:rFonts w:ascii="Cambria Math" w:hAnsi="Cambria Math"/>
                  <w:lang w:val="uk-UA"/>
                </w:rPr>
                <m:t>л</m:t>
              </m:r>
            </m:sub>
          </m:sSub>
          <m:r>
            <m:rPr>
              <m:sty m:val="p"/>
            </m:rPr>
            <w:rPr>
              <w:rFonts w:ascii="Cambria Math" w:hAnsi="Cambria Math"/>
              <w:lang w:val="uk-UA"/>
            </w:rPr>
            <m:t>)gL</m:t>
          </m:r>
          <m:func>
            <m:funcPr>
              <m:ctrlPr>
                <w:rPr>
                  <w:rFonts w:ascii="Cambria Math" w:hAnsi="Cambria Math"/>
                  <w:lang w:val="uk-UA"/>
                </w:rPr>
              </m:ctrlPr>
            </m:funcPr>
            <m:fName>
              <m:r>
                <m:rPr>
                  <m:sty m:val="p"/>
                </m:rPr>
                <w:rPr>
                  <w:rFonts w:ascii="Cambria Math" w:hAnsi="Cambria Math"/>
                  <w:lang w:val="uk-UA"/>
                </w:rPr>
                <m:t>sin</m:t>
              </m:r>
            </m:fName>
            <m:e>
              <m:r>
                <m:rPr>
                  <m:sty m:val="p"/>
                </m:rPr>
                <w:rPr>
                  <w:rFonts w:ascii="Cambria Math" w:hAnsi="Cambria Math"/>
                  <w:lang w:val="uk-UA"/>
                </w:rPr>
                <m:t>β</m:t>
              </m:r>
            </m:e>
          </m:func>
          <m:r>
            <w:rPr>
              <w:rFonts w:ascii="Cambria Math" w:hAnsi="Cambria Math"/>
              <w:lang w:val="uk-UA"/>
            </w:rPr>
            <m:t>,</m:t>
          </m:r>
        </m:oMath>
      </m:oMathPara>
    </w:p>
    <w:p w:rsidR="00FC126A" w:rsidRPr="00FC126A" w:rsidRDefault="00FC126A" w:rsidP="00FC126A">
      <w:pPr>
        <w:pStyle w:val="a9"/>
        <w:tabs>
          <w:tab w:val="left" w:pos="0"/>
        </w:tabs>
        <w:spacing w:line="360" w:lineRule="auto"/>
        <w:ind w:left="0" w:firstLine="709"/>
        <w:jc w:val="center"/>
        <w:rPr>
          <w:lang w:val="uk-UA"/>
        </w:rPr>
      </w:pPr>
      <w:r w:rsidRPr="00FC126A">
        <w:rPr>
          <w:position w:val="-12"/>
          <w:lang w:val="uk-UA"/>
        </w:rPr>
        <w:object w:dxaOrig="1560" w:dyaOrig="360">
          <v:shape id="_x0000_i1026" type="#_x0000_t75" style="width:78pt;height:19.2pt" o:ole="">
            <v:imagedata r:id="rId31" o:title=""/>
          </v:shape>
          <o:OLEObject Type="Embed" ProgID="Equation.3" ShapeID="_x0000_i1026" DrawAspect="Content" ObjectID="_1653328696" r:id="rId32"/>
        </w:object>
      </w:r>
    </w:p>
    <w:p w:rsidR="00FC126A" w:rsidRPr="00FC126A" w:rsidRDefault="00FC126A" w:rsidP="00FC126A">
      <w:pPr>
        <w:spacing w:after="0" w:line="360" w:lineRule="auto"/>
        <w:ind w:firstLine="709"/>
        <w:jc w:val="both"/>
        <w:rPr>
          <w:lang w:val="uk-UA"/>
        </w:rPr>
      </w:pPr>
      <w:r w:rsidRPr="00FC126A">
        <w:rPr>
          <w:lang w:val="uk-UA"/>
        </w:rPr>
        <w:t>де q – погонна маса вантажу.</w:t>
      </w:r>
    </w:p>
    <w:p w:rsidR="00FC126A" w:rsidRPr="00FC126A" w:rsidRDefault="00FC126A" w:rsidP="00FC126A">
      <w:pPr>
        <w:spacing w:after="0" w:line="360" w:lineRule="auto"/>
        <w:ind w:firstLine="709"/>
        <w:jc w:val="center"/>
        <w:rPr>
          <w:lang w:val="uk-UA"/>
        </w:rPr>
      </w:pPr>
      <m:oMath>
        <m:r>
          <m:rPr>
            <m:sty m:val="p"/>
          </m:rPr>
          <w:rPr>
            <w:rFonts w:ascii="Cambria Math" w:hAnsi="Cambria Math"/>
            <w:lang w:val="uk-UA"/>
          </w:rPr>
          <m:t>q</m:t>
        </m:r>
        <m:r>
          <w:rPr>
            <w:rFonts w:ascii="Cambria Math" w:hAnsi="Cambria Math"/>
            <w:lang w:val="uk-UA"/>
          </w:rPr>
          <m:t>=</m:t>
        </m:r>
        <m:f>
          <m:fPr>
            <m:type m:val="lin"/>
            <m:ctrlPr>
              <w:rPr>
                <w:rFonts w:ascii="Cambria Math" w:hAnsi="Cambria Math"/>
                <w:i/>
                <w:lang w:val="uk-UA"/>
              </w:rPr>
            </m:ctrlPr>
          </m:fPr>
          <m:num>
            <m:r>
              <w:rPr>
                <w:rFonts w:ascii="Cambria Math" w:hAnsi="Cambria Math"/>
                <w:lang w:val="uk-UA"/>
              </w:rPr>
              <m:t>Q</m:t>
            </m:r>
          </m:num>
          <m:den>
            <m:r>
              <w:rPr>
                <w:rFonts w:ascii="Cambria Math" w:hAnsi="Cambria Math"/>
                <w:lang w:val="uk-UA"/>
              </w:rPr>
              <m:t>a</m:t>
            </m:r>
          </m:den>
        </m:f>
        <m:r>
          <w:rPr>
            <w:rFonts w:ascii="Cambria Math" w:hAnsi="Cambria Math"/>
            <w:lang w:val="uk-UA"/>
          </w:rPr>
          <m:t xml:space="preserve">, </m:t>
        </m:r>
      </m:oMath>
      <w:r w:rsidRPr="00FC126A">
        <w:rPr>
          <w:lang w:val="uk-UA"/>
        </w:rPr>
        <w:t>кг/м;</w:t>
      </w:r>
    </w:p>
    <w:p w:rsidR="00FC126A" w:rsidRPr="00FC126A" w:rsidRDefault="00FC126A" w:rsidP="00FC126A">
      <w:pPr>
        <w:spacing w:after="0" w:line="360" w:lineRule="auto"/>
        <w:ind w:firstLine="709"/>
        <w:jc w:val="both"/>
        <w:rPr>
          <w:lang w:val="uk-UA"/>
        </w:rPr>
      </w:pPr>
      <w:r w:rsidRPr="00FC126A">
        <w:rPr>
          <w:lang w:val="uk-UA"/>
        </w:rPr>
        <w:t>де Q – маса вантажу, кг;</w:t>
      </w:r>
    </w:p>
    <w:p w:rsidR="00FC126A" w:rsidRPr="00FC126A" w:rsidRDefault="00FC126A" w:rsidP="00FC126A">
      <w:pPr>
        <w:spacing w:after="0" w:line="360" w:lineRule="auto"/>
        <w:ind w:firstLine="709"/>
        <w:jc w:val="both"/>
        <w:rPr>
          <w:lang w:val="uk-UA"/>
        </w:rPr>
      </w:pPr>
      <w:r w:rsidRPr="00FC126A">
        <w:rPr>
          <w:lang w:val="uk-UA"/>
        </w:rPr>
        <w:t>a – крок вантажу (відстань між центрами двох сусідніх вантажів), м:</w:t>
      </w:r>
    </w:p>
    <w:p w:rsidR="00FC126A" w:rsidRPr="00FC126A" w:rsidRDefault="00FC126A" w:rsidP="00FC126A">
      <w:pPr>
        <w:spacing w:after="0" w:line="360" w:lineRule="auto"/>
        <w:ind w:firstLine="709"/>
        <w:rPr>
          <w:i/>
          <w:lang w:val="uk-UA"/>
        </w:rPr>
      </w:pPr>
      <m:oMathPara>
        <m:oMath>
          <m:r>
            <w:rPr>
              <w:rFonts w:ascii="Cambria Math" w:hAnsi="Cambria Math"/>
              <w:lang w:val="uk-UA"/>
            </w:rPr>
            <m:t>a=3,6</m:t>
          </m:r>
          <m:f>
            <m:fPr>
              <m:ctrlPr>
                <w:rPr>
                  <w:rFonts w:ascii="Cambria Math" w:hAnsi="Cambria Math"/>
                  <w:i/>
                  <w:lang w:val="uk-UA"/>
                </w:rPr>
              </m:ctrlPr>
            </m:fPr>
            <m:num>
              <m:r>
                <w:rPr>
                  <w:rFonts w:ascii="Cambria Math" w:hAnsi="Cambria Math"/>
                  <w:lang w:val="uk-UA"/>
                </w:rPr>
                <m:t>QV</m:t>
              </m:r>
            </m:num>
            <m:den>
              <m:r>
                <w:rPr>
                  <w:rFonts w:ascii="Cambria Math" w:hAnsi="Cambria Math"/>
                  <w:lang w:val="uk-UA"/>
                </w:rPr>
                <m:t>П</m:t>
              </m:r>
            </m:den>
          </m:f>
          <m:r>
            <w:rPr>
              <w:rFonts w:ascii="Cambria Math" w:hAnsi="Cambria Math"/>
              <w:lang w:val="uk-UA"/>
            </w:rPr>
            <m:t xml:space="preserve"> м;</m:t>
          </m:r>
        </m:oMath>
      </m:oMathPara>
    </w:p>
    <w:p w:rsidR="00FC126A" w:rsidRPr="00FC126A" w:rsidRDefault="00FC126A" w:rsidP="00FC126A">
      <w:pPr>
        <w:spacing w:after="0" w:line="360" w:lineRule="auto"/>
        <w:ind w:firstLine="709"/>
        <w:jc w:val="both"/>
        <w:rPr>
          <w:lang w:val="uk-UA"/>
        </w:rPr>
      </w:pPr>
      <w:r w:rsidRPr="00FC126A">
        <w:rPr>
          <w:lang w:val="uk-UA"/>
        </w:rPr>
        <w:t>П – продуктивність конвеєра, т / год</w:t>
      </w:r>
    </w:p>
    <w:p w:rsidR="00FC126A" w:rsidRPr="00FC126A" w:rsidRDefault="00FC126A" w:rsidP="00FC126A">
      <w:pPr>
        <w:spacing w:after="0" w:line="360" w:lineRule="auto"/>
        <w:ind w:firstLine="709"/>
        <w:rPr>
          <w:i/>
          <w:lang w:val="uk-UA"/>
        </w:rPr>
      </w:pPr>
      <m:oMathPara>
        <m:oMath>
          <m:r>
            <w:rPr>
              <w:rFonts w:ascii="Cambria Math" w:hAnsi="Cambria Math"/>
              <w:lang w:val="uk-UA"/>
            </w:rPr>
            <m:t>П=</m:t>
          </m:r>
          <m:f>
            <m:fPr>
              <m:ctrlPr>
                <w:rPr>
                  <w:rFonts w:ascii="Cambria Math" w:hAnsi="Cambria Math"/>
                  <w:i/>
                  <w:lang w:val="uk-UA"/>
                </w:rPr>
              </m:ctrlPr>
            </m:fPr>
            <m:num>
              <m:r>
                <w:rPr>
                  <w:rFonts w:ascii="Cambria Math" w:hAnsi="Cambria Math"/>
                  <w:lang w:val="uk-UA"/>
                </w:rPr>
                <m:t>QZ</m:t>
              </m:r>
            </m:num>
            <m:den>
              <m:r>
                <w:rPr>
                  <w:rFonts w:ascii="Cambria Math" w:hAnsi="Cambria Math"/>
                  <w:lang w:val="uk-UA"/>
                </w:rPr>
                <m:t>1000</m:t>
              </m:r>
            </m:den>
          </m:f>
          <m:r>
            <w:rPr>
              <w:rFonts w:ascii="Cambria Math" w:hAnsi="Cambria Math"/>
              <w:lang w:val="uk-UA"/>
            </w:rPr>
            <m:t xml:space="preserve"> </m:t>
          </m:r>
          <m:r>
            <m:rPr>
              <m:sty m:val="p"/>
            </m:rPr>
            <w:rPr>
              <w:rFonts w:ascii="Cambria Math" w:hAnsi="Cambria Math"/>
              <w:lang w:val="uk-UA"/>
            </w:rPr>
            <m:t>т/год</m:t>
          </m:r>
          <m:r>
            <w:rPr>
              <w:rFonts w:ascii="Cambria Math" w:hAnsi="Cambria Math"/>
              <w:lang w:val="uk-UA"/>
            </w:rPr>
            <m:t>;</m:t>
          </m:r>
        </m:oMath>
      </m:oMathPara>
    </w:p>
    <w:p w:rsidR="00FC126A" w:rsidRPr="00FC126A" w:rsidRDefault="00FC126A" w:rsidP="00FC126A">
      <w:pPr>
        <w:spacing w:after="0" w:line="360" w:lineRule="auto"/>
        <w:ind w:firstLine="709"/>
        <w:rPr>
          <w:i/>
          <w:lang w:val="uk-UA"/>
        </w:rPr>
      </w:pPr>
      <w:r w:rsidRPr="00FC126A">
        <w:rPr>
          <w:lang w:val="uk-UA"/>
        </w:rPr>
        <w:t>Z – штучна продуктивність, шт / год.</w:t>
      </w:r>
    </w:p>
    <w:p w:rsidR="00FC126A" w:rsidRPr="00FC126A" w:rsidRDefault="00FC126A" w:rsidP="00FC126A">
      <w:pPr>
        <w:spacing w:after="0" w:line="360" w:lineRule="auto"/>
        <w:ind w:firstLine="709"/>
        <w:jc w:val="both"/>
        <w:rPr>
          <w:lang w:val="uk-UA"/>
        </w:rPr>
      </w:pPr>
      <w:r w:rsidRPr="00FC126A">
        <w:rPr>
          <w:lang w:val="uk-UA"/>
        </w:rPr>
        <w:t>Для насипних вантажів</w:t>
      </w:r>
    </w:p>
    <w:p w:rsidR="00FC126A" w:rsidRPr="00FC126A" w:rsidRDefault="00FC126A" w:rsidP="00FC126A">
      <w:pPr>
        <w:spacing w:after="0" w:line="360" w:lineRule="auto"/>
        <w:ind w:firstLine="709"/>
        <w:jc w:val="both"/>
        <w:rPr>
          <w:lang w:val="uk-UA"/>
        </w:rPr>
      </w:pPr>
      <m:oMathPara>
        <m:oMath>
          <m:r>
            <w:rPr>
              <w:rFonts w:ascii="Cambria Math" w:hAnsi="Cambria Math"/>
              <w:lang w:val="uk-UA"/>
            </w:rPr>
            <m:t>q=</m:t>
          </m:r>
          <m:f>
            <m:fPr>
              <m:ctrlPr>
                <w:rPr>
                  <w:rFonts w:ascii="Cambria Math" w:hAnsi="Cambria Math"/>
                  <w:i/>
                  <w:lang w:val="uk-UA"/>
                </w:rPr>
              </m:ctrlPr>
            </m:fPr>
            <m:num>
              <m:r>
                <w:rPr>
                  <w:rFonts w:ascii="Cambria Math" w:hAnsi="Cambria Math"/>
                  <w:lang w:val="uk-UA"/>
                </w:rPr>
                <m:t>П</m:t>
              </m:r>
            </m:num>
            <m:den>
              <m:r>
                <w:rPr>
                  <w:rFonts w:ascii="Cambria Math" w:hAnsi="Cambria Math"/>
                  <w:lang w:val="uk-UA"/>
                </w:rPr>
                <m:t>3,6V</m:t>
              </m:r>
            </m:den>
          </m:f>
          <m:r>
            <w:rPr>
              <w:rFonts w:ascii="Cambria Math" w:hAnsi="Cambria Math"/>
              <w:lang w:val="uk-UA"/>
            </w:rPr>
            <m:t xml:space="preserve"> кг/м;</m:t>
          </m:r>
        </m:oMath>
      </m:oMathPara>
    </w:p>
    <w:p w:rsidR="00FC126A" w:rsidRPr="00FC126A" w:rsidRDefault="00FC126A" w:rsidP="00FC126A">
      <w:pPr>
        <w:spacing w:after="0" w:line="360" w:lineRule="auto"/>
        <w:ind w:firstLine="709"/>
        <w:jc w:val="both"/>
        <w:rPr>
          <w:lang w:val="uk-UA"/>
        </w:rPr>
      </w:pPr>
      <w:r w:rsidRPr="00FC126A">
        <w:rPr>
          <w:lang w:val="uk-UA"/>
        </w:rPr>
        <w:t xml:space="preserve">Невідомі величини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oMath>
      <w:r w:rsidRPr="00FC126A">
        <w:rPr>
          <w:lang w:val="uk-UA"/>
        </w:rPr>
        <w:t xml:space="preserve"> і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oMath>
      <w:r w:rsidRPr="00FC126A">
        <w:rPr>
          <w:lang w:val="uk-UA"/>
        </w:rPr>
        <w:t xml:space="preserve"> визначаються рішенням системи рівнянь</w:t>
      </w:r>
    </w:p>
    <w:p w:rsidR="00FC126A" w:rsidRPr="00FC126A" w:rsidRDefault="00673C6E" w:rsidP="00FC126A">
      <w:pPr>
        <w:spacing w:after="0" w:line="360" w:lineRule="auto"/>
        <w:ind w:firstLine="709"/>
        <w:rPr>
          <w:lang w:val="uk-UA"/>
        </w:rPr>
      </w:pPr>
      <m:oMath>
        <m:d>
          <m:dPr>
            <m:begChr m:val="{"/>
            <m:endChr m:val="}"/>
            <m:ctrlPr>
              <w:rPr>
                <w:rFonts w:ascii="Cambria Math" w:hAnsi="Cambria Math"/>
                <w:i/>
                <w:lang w:val="uk-UA"/>
              </w:rPr>
            </m:ctrlPr>
          </m:dPr>
          <m:e>
            <m:eqArr>
              <m:eqArrPr>
                <m:ctrlPr>
                  <w:rPr>
                    <w:rFonts w:ascii="Cambria Math" w:hAnsi="Cambria Math"/>
                    <w:i/>
                    <w:lang w:val="uk-UA"/>
                  </w:rPr>
                </m:ctrlPr>
              </m:eqArr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1-2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2-3</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3-4</m:t>
                    </m:r>
                  </m:sub>
                </m:sSub>
              </m:e>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µα</m:t>
                    </m:r>
                  </m:sup>
                </m:sSup>
              </m:e>
            </m:eqArr>
          </m:e>
        </m:d>
      </m:oMath>
      <w:r w:rsidR="00FC126A" w:rsidRPr="00FC126A">
        <w:rPr>
          <w:lang w:val="uk-UA"/>
        </w:rPr>
        <w:t>,</w:t>
      </w:r>
    </w:p>
    <w:p w:rsidR="00FC126A" w:rsidRPr="00FC126A" w:rsidRDefault="00FC126A" w:rsidP="00FC126A">
      <w:pPr>
        <w:spacing w:after="0" w:line="360" w:lineRule="auto"/>
        <w:ind w:firstLine="709"/>
        <w:jc w:val="both"/>
        <w:rPr>
          <w:lang w:val="uk-UA"/>
        </w:rPr>
      </w:pPr>
      <w:r w:rsidRPr="00FC126A">
        <w:rPr>
          <w:lang w:val="uk-UA"/>
        </w:rPr>
        <w:lastRenderedPageBreak/>
        <w:t xml:space="preserve">де </w:t>
      </w:r>
      <m:oMath>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µα</m:t>
            </m:r>
          </m:sup>
        </m:sSup>
      </m:oMath>
      <w:r w:rsidRPr="00FC126A">
        <w:rPr>
          <w:lang w:val="uk-UA"/>
        </w:rPr>
        <w:t xml:space="preserve">- тяговий фактор (для чавунного або сталевого барабана при вологій атмосфері і куті обхвату </w:t>
      </w:r>
      <m:oMath>
        <m:sSup>
          <m:sSupPr>
            <m:ctrlPr>
              <w:rPr>
                <w:rFonts w:ascii="Cambria Math" w:hAnsi="Cambria Math"/>
                <w:i/>
                <w:lang w:val="uk-UA"/>
              </w:rPr>
            </m:ctrlPr>
          </m:sSupPr>
          <m:e>
            <m:r>
              <m:rPr>
                <m:sty m:val="p"/>
              </m:rPr>
              <w:rPr>
                <w:rFonts w:ascii="Cambria Math" w:hAnsi="Cambria Math"/>
                <w:lang w:val="uk-UA"/>
              </w:rPr>
              <m:t>180</m:t>
            </m:r>
          </m:e>
          <m:sup>
            <m:r>
              <m:rPr>
                <m:sty m:val="p"/>
              </m:rPr>
              <w:rPr>
                <w:rFonts w:ascii="Cambria Math" w:hAnsi="Cambria Math"/>
                <w:lang w:val="uk-UA"/>
              </w:rPr>
              <m:t>о</m:t>
            </m:r>
          </m:sup>
        </m:sSup>
      </m:oMath>
      <w:r w:rsidRPr="00FC126A">
        <w:rPr>
          <w:lang w:val="uk-UA"/>
        </w:rPr>
        <w:t xml:space="preserve"> можна прийняти </w:t>
      </w:r>
      <m:oMath>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µα</m:t>
            </m:r>
          </m:sup>
        </m:sSup>
        <m:r>
          <w:rPr>
            <w:rFonts w:ascii="Cambria Math" w:hAnsi="Cambria Math"/>
            <w:lang w:val="uk-UA"/>
          </w:rPr>
          <m:t>=1,87</m:t>
        </m:r>
      </m:oMath>
      <w:r w:rsidRPr="00FC126A">
        <w:rPr>
          <w:lang w:val="uk-UA"/>
        </w:rPr>
        <w:t>).</w:t>
      </w:r>
    </w:p>
    <w:p w:rsidR="00FC126A" w:rsidRPr="00FC126A" w:rsidRDefault="00FC126A" w:rsidP="00FC126A">
      <w:pPr>
        <w:pStyle w:val="a9"/>
        <w:tabs>
          <w:tab w:val="left" w:pos="0"/>
        </w:tabs>
        <w:spacing w:line="360" w:lineRule="auto"/>
        <w:ind w:left="0" w:firstLine="709"/>
        <w:jc w:val="center"/>
        <w:rPr>
          <w:lang w:val="uk-UA"/>
        </w:rPr>
      </w:pPr>
      <w:r w:rsidRPr="00FC126A">
        <w:rPr>
          <w:position w:val="-10"/>
          <w:lang w:val="uk-UA"/>
        </w:rPr>
        <w:object w:dxaOrig="1400" w:dyaOrig="340">
          <v:shape id="_x0000_i1027" type="#_x0000_t75" style="width:70.2pt;height:17.4pt" o:ole="">
            <v:imagedata r:id="rId33" o:title=""/>
          </v:shape>
          <o:OLEObject Type="Embed" ProgID="Equation.3" ShapeID="_x0000_i1027" DrawAspect="Content" ObjectID="_1653328697" r:id="rId34"/>
        </w:object>
      </w:r>
    </w:p>
    <w:p w:rsidR="00FC126A" w:rsidRPr="00FC126A" w:rsidRDefault="00FC126A" w:rsidP="00FC126A">
      <w:pPr>
        <w:pStyle w:val="a9"/>
        <w:tabs>
          <w:tab w:val="left" w:pos="0"/>
        </w:tabs>
        <w:spacing w:line="360" w:lineRule="auto"/>
        <w:ind w:left="0" w:firstLine="709"/>
        <w:jc w:val="center"/>
        <w:rPr>
          <w:lang w:val="uk-UA"/>
        </w:rPr>
      </w:pPr>
      <w:r w:rsidRPr="00FC126A">
        <w:rPr>
          <w:position w:val="-10"/>
          <w:lang w:val="uk-UA"/>
        </w:rPr>
        <w:object w:dxaOrig="1420" w:dyaOrig="340">
          <v:shape id="_x0000_i1028" type="#_x0000_t75" style="width:70.8pt;height:17.4pt" o:ole="">
            <v:imagedata r:id="rId35" o:title=""/>
          </v:shape>
          <o:OLEObject Type="Embed" ProgID="Equation.3" ShapeID="_x0000_i1028" DrawAspect="Content" ObjectID="_1653328698" r:id="rId36"/>
        </w:object>
      </w:r>
    </w:p>
    <w:p w:rsidR="00FC126A" w:rsidRPr="00FC126A" w:rsidRDefault="00FC126A" w:rsidP="00FC126A">
      <w:pPr>
        <w:pStyle w:val="a9"/>
        <w:tabs>
          <w:tab w:val="left" w:pos="0"/>
        </w:tabs>
        <w:spacing w:line="360" w:lineRule="auto"/>
        <w:ind w:left="0" w:firstLine="709"/>
        <w:jc w:val="center"/>
        <w:rPr>
          <w:lang w:val="uk-UA"/>
        </w:rPr>
      </w:pPr>
      <w:r w:rsidRPr="00FC126A">
        <w:rPr>
          <w:position w:val="-12"/>
          <w:lang w:val="uk-UA"/>
        </w:rPr>
        <w:object w:dxaOrig="1420" w:dyaOrig="360">
          <v:shape id="_x0000_i1029" type="#_x0000_t75" style="width:70.8pt;height:19.2pt" o:ole="">
            <v:imagedata r:id="rId37" o:title=""/>
          </v:shape>
          <o:OLEObject Type="Embed" ProgID="Equation.3" ShapeID="_x0000_i1029" DrawAspect="Content" ObjectID="_1653328699" r:id="rId38"/>
        </w:object>
      </w:r>
    </w:p>
    <w:p w:rsidR="00FC126A" w:rsidRPr="00FC126A" w:rsidRDefault="00FC126A" w:rsidP="00FC126A">
      <w:pPr>
        <w:pStyle w:val="a9"/>
        <w:tabs>
          <w:tab w:val="left" w:pos="0"/>
        </w:tabs>
        <w:spacing w:line="360" w:lineRule="auto"/>
        <w:ind w:left="0" w:firstLine="709"/>
        <w:jc w:val="center"/>
        <w:rPr>
          <w:lang w:val="uk-UA"/>
        </w:rPr>
      </w:pPr>
      <w:r w:rsidRPr="00FC126A">
        <w:rPr>
          <w:position w:val="-10"/>
          <w:lang w:val="uk-UA"/>
        </w:rPr>
        <w:object w:dxaOrig="1420" w:dyaOrig="340">
          <v:shape id="_x0000_i1030" type="#_x0000_t75" style="width:70.8pt;height:17.4pt" o:ole="">
            <v:imagedata r:id="rId39" o:title=""/>
          </v:shape>
          <o:OLEObject Type="Embed" ProgID="Equation.3" ShapeID="_x0000_i1030" DrawAspect="Content" ObjectID="_1653328700" r:id="rId40"/>
        </w:object>
      </w:r>
    </w:p>
    <w:p w:rsidR="00FC126A" w:rsidRPr="00FC126A" w:rsidRDefault="00FC126A" w:rsidP="00FC126A">
      <w:pPr>
        <w:pStyle w:val="a9"/>
        <w:tabs>
          <w:tab w:val="left" w:pos="0"/>
        </w:tabs>
        <w:spacing w:line="360" w:lineRule="auto"/>
        <w:ind w:left="0" w:firstLine="709"/>
        <w:jc w:val="center"/>
        <w:rPr>
          <w:lang w:val="uk-UA"/>
        </w:rPr>
      </w:pPr>
    </w:p>
    <w:p w:rsidR="00FC126A" w:rsidRPr="00FC126A" w:rsidRDefault="00FC126A" w:rsidP="00FC126A">
      <w:pPr>
        <w:spacing w:after="0" w:line="360" w:lineRule="auto"/>
        <w:ind w:firstLine="709"/>
        <w:rPr>
          <w:lang w:val="uk-UA"/>
        </w:rPr>
      </w:pPr>
      <w:r w:rsidRPr="00FC126A">
        <w:rPr>
          <w:lang w:val="uk-UA"/>
        </w:rPr>
        <w:t>5.3.2. Визначаємо тяговоге зусилля</w:t>
      </w:r>
    </w:p>
    <w:p w:rsidR="00FC126A" w:rsidRPr="00FC126A" w:rsidRDefault="00FC126A" w:rsidP="00FC126A">
      <w:pPr>
        <w:spacing w:after="0" w:line="360" w:lineRule="auto"/>
        <w:ind w:firstLine="709"/>
        <w:rPr>
          <w:lang w:val="uk-UA"/>
        </w:rPr>
      </w:pPr>
      <w:r w:rsidRPr="00FC126A">
        <w:rPr>
          <w:lang w:val="uk-UA"/>
        </w:rPr>
        <w:tab/>
        <w:t>Окружне зусилля на приводному барабані визначається за формулою</w:t>
      </w:r>
    </w:p>
    <w:p w:rsidR="00FC126A" w:rsidRPr="00FC126A" w:rsidRDefault="00673C6E" w:rsidP="00FC126A">
      <w:pPr>
        <w:spacing w:after="0" w:line="360" w:lineRule="auto"/>
        <w:ind w:firstLine="709"/>
        <w:rPr>
          <w:lang w:val="uk-UA"/>
        </w:rPr>
      </w:pPr>
      <m:oMathPara>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нб</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сб</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пр</m:t>
              </m:r>
            </m:sub>
          </m:sSub>
          <m:r>
            <w:rPr>
              <w:rFonts w:ascii="Cambria Math" w:hAnsi="Cambria Math"/>
              <w:lang w:val="uk-UA"/>
            </w:rPr>
            <m:t>,</m:t>
          </m:r>
        </m:oMath>
      </m:oMathPara>
    </w:p>
    <w:p w:rsidR="00FC126A" w:rsidRPr="00FC126A" w:rsidRDefault="00FC126A" w:rsidP="00FC126A">
      <w:pPr>
        <w:spacing w:after="0" w:line="360" w:lineRule="auto"/>
        <w:ind w:firstLine="709"/>
        <w:jc w:val="both"/>
        <w:rPr>
          <w:lang w:val="uk-UA"/>
        </w:rPr>
      </w:pPr>
      <w:r w:rsidRPr="00FC126A">
        <w:rPr>
          <w:lang w:val="uk-UA"/>
        </w:rPr>
        <w:t xml:space="preserve">де </w:t>
      </w:r>
      <m:oMath>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пр</m:t>
            </m:r>
          </m:sub>
        </m:sSub>
      </m:oMath>
      <w:r w:rsidRPr="00FC126A">
        <w:rPr>
          <w:lang w:val="uk-UA"/>
        </w:rPr>
        <w:t xml:space="preserve"> – опір при обгинанні стрічкою приводного барабана:</w:t>
      </w:r>
    </w:p>
    <w:p w:rsidR="00FC126A" w:rsidRPr="00FC126A" w:rsidRDefault="00673C6E" w:rsidP="00FC126A">
      <w:pPr>
        <w:spacing w:after="0" w:line="360" w:lineRule="auto"/>
        <w:ind w:firstLine="709"/>
        <w:jc w:val="both"/>
        <w:rPr>
          <w:lang w:val="uk-UA"/>
        </w:rPr>
      </w:pPr>
      <m:oMathPara>
        <m:oMath>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пр</m:t>
              </m:r>
            </m:sub>
          </m:sSub>
          <m:r>
            <w:rPr>
              <w:rFonts w:ascii="Cambria Math" w:hAnsi="Cambria Math"/>
              <w:lang w:val="uk-UA"/>
            </w:rPr>
            <m:t>=</m:t>
          </m:r>
          <m:d>
            <m:dPr>
              <m:ctrlPr>
                <w:rPr>
                  <w:rFonts w:ascii="Cambria Math" w:hAnsi="Cambria Math"/>
                  <w:i/>
                  <w:lang w:val="uk-UA"/>
                </w:rPr>
              </m:ctrlPr>
            </m:dPr>
            <m:e>
              <m:r>
                <w:rPr>
                  <w:rFonts w:ascii="Cambria Math" w:hAnsi="Cambria Math"/>
                  <w:lang w:val="uk-UA"/>
                </w:rPr>
                <m:t>0,03…0,05</m:t>
              </m:r>
            </m:e>
          </m:d>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нб</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сб</m:t>
                  </m:r>
                </m:sub>
              </m:sSub>
            </m:e>
          </m:d>
          <m:r>
            <w:rPr>
              <w:rFonts w:ascii="Cambria Math" w:hAnsi="Cambria Math"/>
              <w:lang w:val="uk-UA"/>
            </w:rPr>
            <m:t>.</m:t>
          </m:r>
        </m:oMath>
      </m:oMathPara>
    </w:p>
    <w:p w:rsidR="00FC126A" w:rsidRPr="00FC126A" w:rsidRDefault="00FC126A" w:rsidP="00FC126A">
      <w:pPr>
        <w:spacing w:after="0" w:line="360" w:lineRule="auto"/>
        <w:ind w:firstLine="709"/>
        <w:jc w:val="both"/>
        <w:rPr>
          <w:lang w:val="uk-UA"/>
        </w:rPr>
      </w:pPr>
      <w:r w:rsidRPr="00FC126A">
        <w:rPr>
          <w:lang w:val="uk-UA"/>
        </w:rPr>
        <w:t>Таким чином,</w:t>
      </w:r>
    </w:p>
    <w:p w:rsidR="00FC126A" w:rsidRPr="00FC126A" w:rsidRDefault="00673C6E" w:rsidP="00FC126A">
      <w:pPr>
        <w:spacing w:after="0" w:line="360" w:lineRule="auto"/>
        <w:ind w:firstLine="709"/>
        <w:jc w:val="center"/>
        <w:rPr>
          <w:lang w:val="uk-UA"/>
        </w:rPr>
      </w:pPr>
      <m:oMathPara>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d>
            <m:dPr>
              <m:ctrlPr>
                <w:rPr>
                  <w:rFonts w:ascii="Cambria Math" w:hAnsi="Cambria Math"/>
                  <w:i/>
                  <w:lang w:val="uk-UA"/>
                </w:rPr>
              </m:ctrlPr>
            </m:dPr>
            <m:e>
              <m:r>
                <w:rPr>
                  <w:rFonts w:ascii="Cambria Math" w:hAnsi="Cambria Math"/>
                  <w:lang w:val="uk-UA"/>
                </w:rPr>
                <m:t>0,03…0,05</m:t>
              </m:r>
            </m:e>
          </m:d>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e>
          </m:d>
          <m:r>
            <w:rPr>
              <w:rFonts w:ascii="Cambria Math" w:hAnsi="Cambria Math"/>
              <w:lang w:val="uk-UA"/>
            </w:rPr>
            <m:t>.</m:t>
          </m:r>
        </m:oMath>
      </m:oMathPara>
    </w:p>
    <w:p w:rsidR="00FC126A" w:rsidRPr="00FC126A" w:rsidRDefault="00FC126A" w:rsidP="00FC126A">
      <w:pPr>
        <w:pStyle w:val="a9"/>
        <w:tabs>
          <w:tab w:val="left" w:pos="0"/>
        </w:tabs>
        <w:spacing w:line="360" w:lineRule="auto"/>
        <w:ind w:left="0" w:firstLine="709"/>
        <w:jc w:val="center"/>
        <w:rPr>
          <w:lang w:val="uk-UA"/>
        </w:rPr>
      </w:pPr>
      <w:r w:rsidRPr="00FC126A">
        <w:rPr>
          <w:position w:val="-12"/>
          <w:lang w:val="uk-UA"/>
        </w:rPr>
        <w:object w:dxaOrig="1400" w:dyaOrig="360">
          <v:shape id="_x0000_i1031" type="#_x0000_t75" style="width:70.2pt;height:19.2pt" o:ole="">
            <v:imagedata r:id="rId41" o:title=""/>
          </v:shape>
          <o:OLEObject Type="Embed" ProgID="Equation.3" ShapeID="_x0000_i1031" DrawAspect="Content" ObjectID="_1653328701" r:id="rId42"/>
        </w:object>
      </w:r>
    </w:p>
    <w:p w:rsidR="00FC126A" w:rsidRPr="00FC126A" w:rsidRDefault="00FC126A" w:rsidP="00FC126A">
      <w:pPr>
        <w:spacing w:after="0" w:line="360" w:lineRule="auto"/>
        <w:ind w:firstLine="709"/>
        <w:jc w:val="both"/>
        <w:rPr>
          <w:b/>
          <w:lang w:val="uk-UA"/>
        </w:rPr>
      </w:pPr>
      <w:r w:rsidRPr="00FC126A">
        <w:rPr>
          <w:b/>
          <w:lang w:val="uk-UA"/>
        </w:rPr>
        <w:t>5.4 Перевіряємо стрічку на міцність</w:t>
      </w:r>
    </w:p>
    <w:p w:rsidR="00FC126A" w:rsidRPr="00FC126A" w:rsidRDefault="00FC126A" w:rsidP="00FC126A">
      <w:pPr>
        <w:spacing w:after="0" w:line="360" w:lineRule="auto"/>
        <w:ind w:firstLine="709"/>
        <w:jc w:val="both"/>
        <w:rPr>
          <w:lang w:val="uk-UA"/>
        </w:rPr>
      </w:pPr>
      <w:r w:rsidRPr="00FC126A">
        <w:rPr>
          <w:lang w:val="uk-UA"/>
        </w:rPr>
        <w:t>Необхідна кількість прокладок стрічки визначається за формулою</w:t>
      </w:r>
    </w:p>
    <w:p w:rsidR="00FC126A" w:rsidRPr="00FC126A" w:rsidRDefault="00FC126A" w:rsidP="00FC126A">
      <w:pPr>
        <w:spacing w:after="0" w:line="360" w:lineRule="auto"/>
        <w:ind w:firstLine="709"/>
        <w:jc w:val="center"/>
        <w:rPr>
          <w:lang w:val="uk-UA"/>
        </w:rPr>
      </w:pPr>
      <m:oMathPara>
        <m:oMath>
          <m:r>
            <w:rPr>
              <w:rFonts w:ascii="Cambria Math" w:hAnsi="Cambria Math"/>
              <w:lang w:val="uk-UA"/>
            </w:rPr>
            <m:t>i=</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max</m:t>
                  </m:r>
                </m:sub>
              </m:sSub>
              <m:r>
                <w:rPr>
                  <w:rFonts w:ascii="Cambria Math" w:hAnsi="Cambria Math"/>
                  <w:lang w:val="uk-UA"/>
                </w:rPr>
                <m:t>n</m:t>
              </m:r>
            </m:num>
            <m:den>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p</m:t>
                  </m:r>
                </m:sub>
              </m:sSub>
              <m:r>
                <w:rPr>
                  <w:rFonts w:ascii="Cambria Math" w:hAnsi="Cambria Math"/>
                  <w:lang w:val="uk-UA"/>
                </w:rPr>
                <m:t>B</m:t>
              </m:r>
            </m:den>
          </m:f>
          <m:r>
            <w:rPr>
              <w:rFonts w:ascii="Cambria Math" w:hAnsi="Cambria Math"/>
              <w:lang w:val="uk-UA"/>
            </w:rPr>
            <m:t>≈3,</m:t>
          </m:r>
        </m:oMath>
      </m:oMathPara>
    </w:p>
    <w:p w:rsidR="00FC126A" w:rsidRPr="00FC126A" w:rsidRDefault="00FC126A" w:rsidP="00FC126A">
      <w:pPr>
        <w:spacing w:after="0" w:line="360" w:lineRule="auto"/>
        <w:ind w:firstLine="709"/>
        <w:jc w:val="both"/>
        <w:rPr>
          <w:lang w:val="uk-UA"/>
        </w:rPr>
      </w:pPr>
      <w:r w:rsidRPr="00FC126A">
        <w:rPr>
          <w:lang w:val="uk-UA"/>
        </w:rPr>
        <w:t xml:space="preserve">де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max</m:t>
            </m:r>
          </m:sub>
        </m:sSub>
      </m:oMath>
      <w:r w:rsidRPr="00FC126A">
        <w:rPr>
          <w:lang w:val="uk-UA"/>
        </w:rPr>
        <w:t xml:space="preserve"> – максимальний натяг стрічки, Н;</w:t>
      </w:r>
    </w:p>
    <w:p w:rsidR="00FC126A" w:rsidRPr="00FC126A" w:rsidRDefault="00FC126A" w:rsidP="00FC126A">
      <w:pPr>
        <w:spacing w:after="0" w:line="360" w:lineRule="auto"/>
        <w:ind w:firstLine="709"/>
        <w:jc w:val="both"/>
        <w:rPr>
          <w:lang w:val="uk-UA"/>
        </w:rPr>
      </w:pPr>
      <w:r w:rsidRPr="00FC126A">
        <w:rPr>
          <w:lang w:val="uk-UA"/>
        </w:rPr>
        <w:t>n – коефіцієнт запасу міцності стрічки;</w:t>
      </w:r>
    </w:p>
    <w:p w:rsidR="00FC126A" w:rsidRPr="00FC126A" w:rsidRDefault="00673C6E" w:rsidP="00FC126A">
      <w:pPr>
        <w:spacing w:after="0" w:line="360" w:lineRule="auto"/>
        <w:ind w:firstLine="709"/>
        <w:jc w:val="both"/>
        <w:rPr>
          <w:lang w:val="uk-UA"/>
        </w:rPr>
      </w:pP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p</m:t>
            </m:r>
          </m:sub>
        </m:sSub>
      </m:oMath>
      <w:r w:rsidR="00FC126A" w:rsidRPr="00FC126A">
        <w:rPr>
          <w:lang w:val="uk-UA"/>
        </w:rPr>
        <w:t xml:space="preserve"> – міцність тягової прокладки, Н/мм;</w:t>
      </w:r>
    </w:p>
    <w:p w:rsidR="00FC126A" w:rsidRPr="00FC126A" w:rsidRDefault="00FC126A" w:rsidP="00FC126A">
      <w:pPr>
        <w:spacing w:after="0" w:line="360" w:lineRule="auto"/>
        <w:ind w:firstLine="709"/>
        <w:jc w:val="both"/>
        <w:rPr>
          <w:lang w:val="uk-UA"/>
        </w:rPr>
      </w:pPr>
      <w:r w:rsidRPr="00FC126A">
        <w:rPr>
          <w:lang w:val="uk-UA"/>
        </w:rPr>
        <w:t>B – ширина стрічки, мм.</w:t>
      </w:r>
    </w:p>
    <w:p w:rsidR="00FC126A" w:rsidRPr="00FC126A" w:rsidRDefault="00FC126A" w:rsidP="00FC126A">
      <w:pPr>
        <w:spacing w:after="0" w:line="360" w:lineRule="auto"/>
        <w:ind w:firstLine="709"/>
        <w:jc w:val="both"/>
        <w:rPr>
          <w:lang w:val="uk-UA"/>
        </w:rPr>
      </w:pPr>
      <w:r w:rsidRPr="00FC126A">
        <w:rPr>
          <w:lang w:val="uk-UA"/>
        </w:rPr>
        <w:t>Стосовно до розглянутого випадку</w:t>
      </w:r>
    </w:p>
    <w:p w:rsidR="00FC126A" w:rsidRPr="00FC126A" w:rsidRDefault="00673C6E" w:rsidP="00FC126A">
      <w:pPr>
        <w:spacing w:after="0" w:line="360" w:lineRule="auto"/>
        <w:ind w:firstLine="709"/>
        <w:jc w:val="both"/>
        <w:rPr>
          <w:i/>
          <w:lang w:val="uk-UA"/>
        </w:rPr>
      </w:pPr>
      <m:oMathPara>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max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4</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p</m:t>
              </m:r>
            </m:sub>
          </m:sSub>
          <m:r>
            <w:rPr>
              <w:rFonts w:ascii="Cambria Math" w:hAnsi="Cambria Math"/>
              <w:lang w:val="uk-UA"/>
            </w:rPr>
            <m:t>=55</m:t>
          </m:r>
          <m:f>
            <m:fPr>
              <m:type m:val="lin"/>
              <m:ctrlPr>
                <w:rPr>
                  <w:rFonts w:ascii="Cambria Math" w:hAnsi="Cambria Math"/>
                  <w:i/>
                  <w:lang w:val="uk-UA"/>
                </w:rPr>
              </m:ctrlPr>
            </m:fPr>
            <m:num>
              <m:r>
                <w:rPr>
                  <w:rFonts w:ascii="Cambria Math" w:hAnsi="Cambria Math"/>
                  <w:lang w:val="uk-UA"/>
                </w:rPr>
                <m:t>Н</m:t>
              </m:r>
            </m:num>
            <m:den>
              <m:r>
                <w:rPr>
                  <w:rFonts w:ascii="Cambria Math" w:hAnsi="Cambria Math"/>
                  <w:lang w:val="uk-UA"/>
                </w:rPr>
                <m:t>мм.</m:t>
              </m:r>
            </m:den>
          </m:f>
        </m:oMath>
      </m:oMathPara>
    </w:p>
    <w:p w:rsidR="00FC126A" w:rsidRPr="00FC126A" w:rsidRDefault="00FC126A" w:rsidP="00FC126A">
      <w:pPr>
        <w:spacing w:after="0" w:line="360" w:lineRule="auto"/>
        <w:ind w:firstLine="709"/>
        <w:jc w:val="both"/>
        <w:rPr>
          <w:lang w:val="uk-UA"/>
        </w:rPr>
      </w:pPr>
      <w:r w:rsidRPr="00FC126A">
        <w:rPr>
          <w:lang w:val="uk-UA"/>
        </w:rPr>
        <w:t>Значення n для гумотканинних стрічок загального призначення n = 8…10.</w:t>
      </w:r>
    </w:p>
    <w:p w:rsidR="00FC126A" w:rsidRPr="00FC126A" w:rsidRDefault="00FC126A" w:rsidP="00FC126A">
      <w:pPr>
        <w:spacing w:after="0" w:line="360" w:lineRule="auto"/>
        <w:ind w:firstLine="709"/>
        <w:jc w:val="both"/>
        <w:rPr>
          <w:lang w:val="uk-UA"/>
        </w:rPr>
      </w:pPr>
      <w:r w:rsidRPr="00FC126A">
        <w:rPr>
          <w:lang w:val="uk-UA"/>
        </w:rPr>
        <w:lastRenderedPageBreak/>
        <w:t xml:space="preserve">Менші значення при куті нахилу конвеєра β ≤ 10°, великі при β&gt;10°. Якщо попередньо прийняте число прокладок (i = 3) виявляється недостатнім, то його збільшують (для обраної вище стрічки </w:t>
      </w:r>
      <m:oMath>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max</m:t>
            </m:r>
          </m:sub>
        </m:sSub>
      </m:oMath>
      <w:r w:rsidRPr="00FC126A">
        <w:rPr>
          <w:lang w:val="uk-UA"/>
        </w:rPr>
        <w:t xml:space="preserve">=8), або приймають стрічку з більш міцними прокладками, що мають </w:t>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p</m:t>
            </m:r>
          </m:sub>
        </m:sSub>
      </m:oMath>
      <w:r w:rsidRPr="00FC126A">
        <w:rPr>
          <w:lang w:val="uk-UA"/>
        </w:rPr>
        <w:t>=100, 150 або 200 Н/мм.</w:t>
      </w:r>
    </w:p>
    <w:p w:rsidR="00FC126A" w:rsidRPr="00FC126A" w:rsidRDefault="00FC126A" w:rsidP="00FC126A">
      <w:pPr>
        <w:spacing w:after="0" w:line="360" w:lineRule="auto"/>
        <w:ind w:firstLine="709"/>
        <w:jc w:val="both"/>
        <w:rPr>
          <w:b/>
          <w:lang w:val="uk-UA"/>
        </w:rPr>
      </w:pPr>
      <w:r w:rsidRPr="00FC126A">
        <w:rPr>
          <w:b/>
          <w:lang w:val="uk-UA"/>
        </w:rPr>
        <w:t>5.5. Проектування приводної станції</w:t>
      </w:r>
    </w:p>
    <w:p w:rsidR="00FC126A" w:rsidRPr="00FC126A" w:rsidRDefault="00FC126A" w:rsidP="00FC126A">
      <w:pPr>
        <w:spacing w:after="0" w:line="360" w:lineRule="auto"/>
        <w:ind w:firstLine="709"/>
        <w:jc w:val="both"/>
        <w:rPr>
          <w:lang w:val="uk-UA"/>
        </w:rPr>
      </w:pPr>
      <w:r w:rsidRPr="00FC126A">
        <w:rPr>
          <w:lang w:val="uk-UA"/>
        </w:rPr>
        <w:t>5.5.1. Розробляємо конструкцію і визначаємо основні параметри приводного барабана.</w:t>
      </w:r>
    </w:p>
    <w:p w:rsidR="00FC126A" w:rsidRPr="00FC126A" w:rsidRDefault="00FC126A" w:rsidP="00FC126A">
      <w:pPr>
        <w:spacing w:after="0" w:line="360" w:lineRule="auto"/>
        <w:ind w:firstLine="709"/>
        <w:jc w:val="center"/>
        <w:rPr>
          <w:b/>
          <w:lang w:val="uk-UA"/>
        </w:rPr>
      </w:pPr>
      <w:r w:rsidRPr="00FC126A">
        <w:rPr>
          <w:noProof/>
        </w:rPr>
        <w:drawing>
          <wp:inline distT="0" distB="0" distL="0" distR="0" wp14:anchorId="389F108B" wp14:editId="494A6BAD">
            <wp:extent cx="3596640" cy="2247900"/>
            <wp:effectExtent l="0" t="0" r="381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96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596640" cy="2247900"/>
                    </a:xfrm>
                    <a:prstGeom prst="rect">
                      <a:avLst/>
                    </a:prstGeom>
                    <a:noFill/>
                    <a:ln>
                      <a:noFill/>
                    </a:ln>
                  </pic:spPr>
                </pic:pic>
              </a:graphicData>
            </a:graphic>
          </wp:inline>
        </w:drawing>
      </w:r>
      <w:r w:rsidRPr="00FC126A">
        <w:rPr>
          <w:b/>
          <w:lang w:val="uk-UA"/>
        </w:rPr>
        <w:t xml:space="preserve"> </w:t>
      </w:r>
    </w:p>
    <w:p w:rsidR="00FC126A" w:rsidRPr="00FC126A" w:rsidRDefault="00FC126A" w:rsidP="00FC126A">
      <w:pPr>
        <w:spacing w:after="0" w:line="360" w:lineRule="auto"/>
        <w:ind w:firstLine="709"/>
        <w:jc w:val="center"/>
        <w:rPr>
          <w:lang w:val="uk-UA"/>
        </w:rPr>
      </w:pPr>
      <w:r w:rsidRPr="00FC126A">
        <w:rPr>
          <w:lang w:val="uk-UA"/>
        </w:rPr>
        <w:t>Рисунок 5.3 – Схема приводного барабана</w:t>
      </w:r>
    </w:p>
    <w:p w:rsidR="00FC126A" w:rsidRPr="00FC126A" w:rsidRDefault="00FC126A" w:rsidP="00FC126A">
      <w:pPr>
        <w:spacing w:after="0" w:line="360" w:lineRule="auto"/>
        <w:ind w:firstLine="709"/>
        <w:jc w:val="both"/>
        <w:rPr>
          <w:lang w:val="uk-UA"/>
        </w:rPr>
      </w:pPr>
      <w:r w:rsidRPr="00FC126A">
        <w:rPr>
          <w:lang w:val="uk-UA"/>
        </w:rPr>
        <w:t>Діаметр приводного барабана D визначають залежно від числа прокладок стрічки</w:t>
      </w:r>
    </w:p>
    <w:p w:rsidR="00FC126A" w:rsidRPr="00FC126A" w:rsidRDefault="00FC126A" w:rsidP="00FC126A">
      <w:pPr>
        <w:spacing w:after="0" w:line="360" w:lineRule="auto"/>
        <w:ind w:firstLine="709"/>
        <w:jc w:val="center"/>
        <w:rPr>
          <w:lang w:val="uk-UA"/>
        </w:rPr>
      </w:pPr>
      <w:r w:rsidRPr="00FC126A">
        <w:rPr>
          <w:lang w:val="uk-UA"/>
        </w:rPr>
        <w:t xml:space="preserve">D </w:t>
      </w:r>
      <w:r w:rsidRPr="00FC126A">
        <w:rPr>
          <w:rFonts w:eastAsia="Segoe UI Symbol"/>
          <w:lang w:val="uk-UA"/>
        </w:rPr>
        <w:t xml:space="preserve">= </w:t>
      </w:r>
      <w:r w:rsidRPr="00FC126A">
        <w:rPr>
          <w:lang w:val="uk-UA"/>
        </w:rPr>
        <w:t xml:space="preserve">ai </w:t>
      </w:r>
      <w:r w:rsidRPr="00FC126A">
        <w:rPr>
          <w:rFonts w:eastAsia="Segoe UI Symbol"/>
          <w:lang w:val="uk-UA"/>
        </w:rPr>
        <w:t xml:space="preserve">≥ </w:t>
      </w:r>
      <w:r w:rsidRPr="00FC126A">
        <w:rPr>
          <w:lang w:val="uk-UA"/>
        </w:rPr>
        <w:t>D</w:t>
      </w:r>
      <w:r w:rsidRPr="00FC126A">
        <w:rPr>
          <w:vertAlign w:val="subscript"/>
          <w:lang w:val="uk-UA"/>
        </w:rPr>
        <w:t xml:space="preserve">min </w:t>
      </w:r>
      <w:r w:rsidRPr="00FC126A">
        <w:rPr>
          <w:lang w:val="uk-UA"/>
        </w:rPr>
        <w:t>,</w:t>
      </w:r>
    </w:p>
    <w:p w:rsidR="00FC126A" w:rsidRPr="00FC126A" w:rsidRDefault="00FC126A" w:rsidP="00FC126A">
      <w:pPr>
        <w:pStyle w:val="a9"/>
        <w:tabs>
          <w:tab w:val="left" w:pos="0"/>
        </w:tabs>
        <w:spacing w:line="360" w:lineRule="auto"/>
        <w:ind w:left="0" w:firstLine="709"/>
        <w:jc w:val="center"/>
        <w:rPr>
          <w:lang w:val="uk-UA"/>
        </w:rPr>
      </w:pPr>
      <w:r w:rsidRPr="00FC126A">
        <w:rPr>
          <w:position w:val="-10"/>
          <w:lang w:val="uk-UA"/>
        </w:rPr>
        <w:object w:dxaOrig="1260" w:dyaOrig="320">
          <v:shape id="_x0000_i1032" type="#_x0000_t75" style="width:63pt;height:16.2pt" o:ole="">
            <v:imagedata r:id="rId44" o:title=""/>
          </v:shape>
          <o:OLEObject Type="Embed" ProgID="Equation.3" ShapeID="_x0000_i1032" DrawAspect="Content" ObjectID="_1653328702" r:id="rId45"/>
        </w:object>
      </w:r>
    </w:p>
    <w:p w:rsidR="00FC126A" w:rsidRPr="00FC126A" w:rsidRDefault="00FC126A" w:rsidP="00FC126A">
      <w:pPr>
        <w:spacing w:after="0" w:line="360" w:lineRule="auto"/>
        <w:ind w:firstLine="709"/>
        <w:jc w:val="both"/>
        <w:rPr>
          <w:lang w:val="uk-UA"/>
        </w:rPr>
      </w:pPr>
      <w:r w:rsidRPr="00FC126A">
        <w:rPr>
          <w:lang w:val="uk-UA"/>
        </w:rPr>
        <w:t>де a – коефіцієнт, який залежить від міцності стрічки k</w:t>
      </w:r>
      <w:r w:rsidRPr="00FC126A">
        <w:rPr>
          <w:vertAlign w:val="subscript"/>
          <w:lang w:val="uk-UA"/>
        </w:rPr>
        <w:t>p</w: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Таблиця 5.5.1 – Залежність а від k</w:t>
      </w:r>
      <w:r w:rsidRPr="00FC126A">
        <w:rPr>
          <w:vertAlign w:val="subscript"/>
          <w:lang w:val="uk-UA"/>
        </w:rPr>
        <w:t>p</w:t>
      </w:r>
    </w:p>
    <w:tbl>
      <w:tblPr>
        <w:tblW w:w="9606" w:type="dxa"/>
        <w:tblInd w:w="-107" w:type="dxa"/>
        <w:tblCellMar>
          <w:left w:w="115" w:type="dxa"/>
          <w:right w:w="115" w:type="dxa"/>
        </w:tblCellMar>
        <w:tblLook w:val="04A0" w:firstRow="1" w:lastRow="0" w:firstColumn="1" w:lastColumn="0" w:noHBand="0" w:noVBand="1"/>
      </w:tblPr>
      <w:tblGrid>
        <w:gridCol w:w="1922"/>
        <w:gridCol w:w="1921"/>
        <w:gridCol w:w="1921"/>
        <w:gridCol w:w="1920"/>
        <w:gridCol w:w="1922"/>
      </w:tblGrid>
      <w:tr w:rsidR="00FC126A" w:rsidRPr="00FC126A" w:rsidTr="00FC126A">
        <w:trPr>
          <w:trHeight w:val="331"/>
        </w:trPr>
        <w:tc>
          <w:tcPr>
            <w:tcW w:w="192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k</w:t>
            </w:r>
            <w:r w:rsidRPr="00FC126A">
              <w:rPr>
                <w:sz w:val="24"/>
                <w:vertAlign w:val="subscript"/>
                <w:lang w:val="uk-UA"/>
              </w:rPr>
              <w:t>p</w:t>
            </w:r>
            <w:r w:rsidRPr="00FC126A">
              <w:rPr>
                <w:sz w:val="24"/>
                <w:lang w:val="uk-UA"/>
              </w:rPr>
              <w:t xml:space="preserve">, Н/мм </w:t>
            </w: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55 </w:t>
            </w: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100 </w:t>
            </w: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150 </w:t>
            </w:r>
          </w:p>
        </w:tc>
        <w:tc>
          <w:tcPr>
            <w:tcW w:w="1922"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200 </w:t>
            </w:r>
          </w:p>
        </w:tc>
      </w:tr>
      <w:tr w:rsidR="00FC126A" w:rsidRPr="00FC126A" w:rsidTr="00FC126A">
        <w:trPr>
          <w:trHeight w:val="332"/>
        </w:trPr>
        <w:tc>
          <w:tcPr>
            <w:tcW w:w="192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а </w:t>
            </w: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tabs>
                <w:tab w:val="center" w:pos="495"/>
                <w:tab w:val="center" w:pos="1195"/>
              </w:tabs>
              <w:spacing w:after="0" w:line="360" w:lineRule="auto"/>
              <w:jc w:val="center"/>
              <w:rPr>
                <w:sz w:val="24"/>
                <w:lang w:val="uk-UA"/>
              </w:rPr>
            </w:pPr>
            <w:r w:rsidRPr="00FC126A">
              <w:rPr>
                <w:sz w:val="24"/>
                <w:lang w:val="uk-UA"/>
              </w:rPr>
              <w:t>125…130</w:t>
            </w: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tabs>
                <w:tab w:val="center" w:pos="494"/>
                <w:tab w:val="center" w:pos="1194"/>
              </w:tabs>
              <w:spacing w:after="0" w:line="360" w:lineRule="auto"/>
              <w:jc w:val="center"/>
              <w:rPr>
                <w:sz w:val="24"/>
                <w:lang w:val="uk-UA"/>
              </w:rPr>
            </w:pPr>
            <w:r w:rsidRPr="00FC126A">
              <w:rPr>
                <w:sz w:val="24"/>
                <w:lang w:val="uk-UA"/>
              </w:rPr>
              <w:t>150…180</w:t>
            </w: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tabs>
                <w:tab w:val="center" w:pos="494"/>
                <w:tab w:val="center" w:pos="1193"/>
              </w:tabs>
              <w:spacing w:after="0" w:line="360" w:lineRule="auto"/>
              <w:jc w:val="center"/>
              <w:rPr>
                <w:sz w:val="24"/>
                <w:lang w:val="uk-UA"/>
              </w:rPr>
            </w:pPr>
            <w:r w:rsidRPr="00FC126A">
              <w:rPr>
                <w:sz w:val="24"/>
                <w:lang w:val="uk-UA"/>
              </w:rPr>
              <w:t>160…200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tabs>
                <w:tab w:val="center" w:pos="494"/>
                <w:tab w:val="center" w:pos="1193"/>
              </w:tabs>
              <w:spacing w:after="0" w:line="360" w:lineRule="auto"/>
              <w:jc w:val="center"/>
              <w:rPr>
                <w:sz w:val="24"/>
                <w:lang w:val="uk-UA"/>
              </w:rPr>
            </w:pPr>
            <w:r w:rsidRPr="00FC126A">
              <w:rPr>
                <w:sz w:val="24"/>
                <w:lang w:val="uk-UA"/>
              </w:rPr>
              <w:t>200…220</w:t>
            </w:r>
          </w:p>
        </w:tc>
      </w:tr>
    </w:tbl>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rPr>
          <w:lang w:val="uk-UA"/>
        </w:rPr>
      </w:pPr>
      <w:r w:rsidRPr="00FC126A">
        <w:rPr>
          <w:lang w:val="uk-UA"/>
        </w:rPr>
        <w:t>На підставі аналізу чинних аналогічних установок, конвеєри різної ширини мають такі мінімальні значення діаметрів приводних барабанів D</w:t>
      </w:r>
      <w:r w:rsidRPr="00FC126A">
        <w:rPr>
          <w:vertAlign w:val="subscript"/>
          <w:lang w:val="uk-UA"/>
        </w:rPr>
        <w:t>min</w:t>
      </w:r>
      <w:r w:rsidRPr="00FC126A">
        <w:rPr>
          <w:lang w:val="uk-UA"/>
        </w:rPr>
        <w:t xml:space="preserve"> :</w:t>
      </w:r>
    </w:p>
    <w:p w:rsidR="00FC126A" w:rsidRPr="00FC126A" w:rsidRDefault="00FC126A" w:rsidP="00FC126A">
      <w:pPr>
        <w:spacing w:after="0" w:line="360" w:lineRule="auto"/>
        <w:ind w:firstLine="709"/>
        <w:rPr>
          <w:lang w:val="uk-UA"/>
        </w:rPr>
      </w:pPr>
      <w:r w:rsidRPr="00FC126A">
        <w:rPr>
          <w:lang w:val="uk-UA"/>
        </w:rPr>
        <w:t>Таблиця 5.5.2 – Значення діаметрів приводних барабанів</w:t>
      </w:r>
    </w:p>
    <w:tbl>
      <w:tblPr>
        <w:tblW w:w="9606" w:type="dxa"/>
        <w:tblInd w:w="-107" w:type="dxa"/>
        <w:tblCellMar>
          <w:left w:w="112" w:type="dxa"/>
          <w:right w:w="43" w:type="dxa"/>
        </w:tblCellMar>
        <w:tblLook w:val="04A0" w:firstRow="1" w:lastRow="0" w:firstColumn="1" w:lastColumn="0" w:noHBand="0" w:noVBand="1"/>
      </w:tblPr>
      <w:tblGrid>
        <w:gridCol w:w="1201"/>
        <w:gridCol w:w="1201"/>
        <w:gridCol w:w="1201"/>
        <w:gridCol w:w="1201"/>
        <w:gridCol w:w="1200"/>
        <w:gridCol w:w="1200"/>
        <w:gridCol w:w="1201"/>
        <w:gridCol w:w="1201"/>
      </w:tblGrid>
      <w:tr w:rsidR="00FC126A" w:rsidRPr="00FC126A" w:rsidTr="00FC126A">
        <w:trPr>
          <w:trHeight w:val="1297"/>
        </w:trPr>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lastRenderedPageBreak/>
              <w:t>Ширина стрічки B, мм</w:t>
            </w: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300</w:t>
            </w: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400</w:t>
            </w: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500</w:t>
            </w: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650</w:t>
            </w: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800</w:t>
            </w: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1000</w:t>
            </w: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1200</w:t>
            </w:r>
          </w:p>
        </w:tc>
      </w:tr>
      <w:tr w:rsidR="00FC126A" w:rsidRPr="00FC126A" w:rsidTr="00FC126A">
        <w:trPr>
          <w:trHeight w:val="332"/>
        </w:trPr>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D</w:t>
            </w:r>
            <w:r w:rsidRPr="00FC126A">
              <w:rPr>
                <w:sz w:val="24"/>
                <w:vertAlign w:val="subscript"/>
                <w:lang w:val="uk-UA"/>
              </w:rPr>
              <w:t>min</w:t>
            </w:r>
            <w:r w:rsidRPr="00FC126A">
              <w:rPr>
                <w:sz w:val="24"/>
                <w:lang w:val="uk-UA"/>
              </w:rPr>
              <w:t>, мм</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400</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400</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400</w:t>
            </w:r>
          </w:p>
        </w:tc>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400</w:t>
            </w:r>
          </w:p>
        </w:tc>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500</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500</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630</w:t>
            </w:r>
          </w:p>
        </w:tc>
      </w:tr>
    </w:tbl>
    <w:p w:rsidR="00FC126A" w:rsidRPr="00FC126A" w:rsidRDefault="00FC126A" w:rsidP="00FC126A">
      <w:pPr>
        <w:spacing w:after="0" w:line="360" w:lineRule="auto"/>
        <w:ind w:firstLine="709"/>
        <w:rPr>
          <w:lang w:val="uk-UA"/>
        </w:rPr>
      </w:pPr>
    </w:p>
    <w:p w:rsidR="00FC126A" w:rsidRPr="00FC126A" w:rsidRDefault="00FC126A" w:rsidP="00FC126A">
      <w:pPr>
        <w:spacing w:after="0" w:line="360" w:lineRule="auto"/>
        <w:ind w:firstLine="709"/>
        <w:jc w:val="both"/>
        <w:rPr>
          <w:lang w:val="uk-UA"/>
        </w:rPr>
      </w:pPr>
      <w:r w:rsidRPr="00FC126A">
        <w:rPr>
          <w:lang w:val="uk-UA"/>
        </w:rPr>
        <w:t xml:space="preserve">Діаметри барабанів повинні відповідати номінальній ряду по ГОСТ 22644-77: </w:t>
      </w:r>
    </w:p>
    <w:p w:rsidR="00FC126A" w:rsidRPr="00FC126A" w:rsidRDefault="00FC126A" w:rsidP="00FC126A">
      <w:pPr>
        <w:tabs>
          <w:tab w:val="center" w:pos="4821"/>
          <w:tab w:val="center" w:pos="7203"/>
        </w:tabs>
        <w:spacing w:after="0" w:line="360" w:lineRule="auto"/>
        <w:ind w:firstLine="709"/>
        <w:rPr>
          <w:lang w:val="uk-UA"/>
        </w:rPr>
      </w:pPr>
      <w:r w:rsidRPr="00FC126A">
        <w:rPr>
          <w:rFonts w:eastAsia="Calibri"/>
          <w:lang w:val="uk-UA"/>
        </w:rPr>
        <w:tab/>
        <w:t>…</w:t>
      </w:r>
      <w:r w:rsidRPr="00FC126A">
        <w:rPr>
          <w:lang w:val="uk-UA"/>
        </w:rPr>
        <w:t xml:space="preserve"> 400, 500, 630, 800, 1000, 1200… мм. </w:t>
      </w:r>
    </w:p>
    <w:p w:rsidR="00FC126A" w:rsidRPr="00FC126A" w:rsidRDefault="00FC126A" w:rsidP="00FC126A">
      <w:pPr>
        <w:spacing w:after="0" w:line="360" w:lineRule="auto"/>
        <w:ind w:firstLine="709"/>
        <w:jc w:val="center"/>
        <w:rPr>
          <w:lang w:val="uk-UA"/>
        </w:rPr>
      </w:pPr>
      <w:r w:rsidRPr="00FC126A">
        <w:rPr>
          <w:lang w:val="uk-UA"/>
        </w:rPr>
        <w:t xml:space="preserve"> </w:t>
      </w:r>
    </w:p>
    <w:p w:rsidR="00FC126A" w:rsidRPr="00FC126A" w:rsidRDefault="00FC126A" w:rsidP="00FC126A">
      <w:pPr>
        <w:spacing w:after="0" w:line="360" w:lineRule="auto"/>
        <w:ind w:firstLine="709"/>
        <w:jc w:val="both"/>
        <w:rPr>
          <w:lang w:val="uk-UA"/>
        </w:rPr>
      </w:pPr>
      <w:r w:rsidRPr="00FC126A">
        <w:rPr>
          <w:lang w:val="uk-UA"/>
        </w:rPr>
        <w:t>Товщину обода барабана</w:t>
      </w:r>
      <w:r w:rsidRPr="00FC126A">
        <w:rPr>
          <w:rFonts w:eastAsia="Segoe UI Symbol"/>
          <w:lang w:val="uk-UA"/>
        </w:rPr>
        <w:t xml:space="preserve"> δ</w:t>
      </w:r>
      <w:r w:rsidRPr="00FC126A">
        <w:rPr>
          <w:lang w:val="uk-UA"/>
        </w:rPr>
        <w:t xml:space="preserve"> можна прийняти рівною </w:t>
      </w:r>
    </w:p>
    <w:p w:rsidR="00FC126A" w:rsidRPr="00FC126A" w:rsidRDefault="00FC126A" w:rsidP="00FC126A">
      <w:pPr>
        <w:spacing w:after="0" w:line="360" w:lineRule="auto"/>
        <w:ind w:firstLine="709"/>
        <w:rPr>
          <w:lang w:val="uk-UA"/>
        </w:rPr>
      </w:pPr>
      <w:r w:rsidRPr="00FC126A">
        <w:rPr>
          <w:lang w:val="uk-UA"/>
        </w:rPr>
        <w:t xml:space="preserve"> </w:t>
      </w:r>
    </w:p>
    <w:p w:rsidR="00FC126A" w:rsidRPr="00FC126A" w:rsidRDefault="00FC126A" w:rsidP="00FC126A">
      <w:pPr>
        <w:spacing w:after="0" w:line="360" w:lineRule="auto"/>
        <w:ind w:firstLine="709"/>
        <w:jc w:val="center"/>
        <w:rPr>
          <w:lang w:val="uk-UA"/>
        </w:rPr>
      </w:pPr>
      <w:r w:rsidRPr="00FC126A">
        <w:rPr>
          <w:rFonts w:eastAsia="Segoe UI Symbol"/>
          <w:lang w:val="uk-UA"/>
        </w:rPr>
        <w:t>δ=</w:t>
      </w:r>
      <w:r w:rsidRPr="00FC126A">
        <w:rPr>
          <w:lang w:val="uk-UA"/>
        </w:rPr>
        <w:t xml:space="preserve">0,005D </w:t>
      </w:r>
      <w:r w:rsidRPr="00FC126A">
        <w:rPr>
          <w:rFonts w:eastAsia="Segoe UI Symbol"/>
          <w:lang w:val="uk-UA"/>
        </w:rPr>
        <w:t xml:space="preserve">+ </w:t>
      </w:r>
      <w:r w:rsidRPr="00FC126A">
        <w:rPr>
          <w:lang w:val="uk-UA"/>
        </w:rPr>
        <w:t xml:space="preserve">(4...6)мм, </w:t>
      </w:r>
    </w:p>
    <w:p w:rsidR="00FC126A" w:rsidRPr="00FC126A" w:rsidRDefault="00FC126A" w:rsidP="00FC126A">
      <w:pPr>
        <w:spacing w:after="0" w:line="360" w:lineRule="auto"/>
        <w:ind w:firstLine="709"/>
        <w:jc w:val="center"/>
        <w:rPr>
          <w:lang w:val="uk-UA"/>
        </w:rPr>
      </w:pPr>
      <w:r w:rsidRPr="00FC126A">
        <w:rPr>
          <w:rFonts w:eastAsia="Segoe UI Symbol"/>
          <w:lang w:val="uk-UA"/>
        </w:rPr>
        <w:t>δ=8,5 мм</w:t>
      </w:r>
    </w:p>
    <w:p w:rsidR="00FC126A" w:rsidRPr="00FC126A" w:rsidRDefault="00FC126A" w:rsidP="00FC126A">
      <w:pPr>
        <w:spacing w:after="0" w:line="360" w:lineRule="auto"/>
        <w:ind w:firstLine="709"/>
        <w:jc w:val="both"/>
        <w:rPr>
          <w:lang w:val="uk-UA"/>
        </w:rPr>
      </w:pPr>
      <w:r w:rsidRPr="00FC126A">
        <w:rPr>
          <w:lang w:val="uk-UA"/>
        </w:rPr>
        <w:t xml:space="preserve">де  D – діаметр барабана, мм. </w:t>
      </w:r>
    </w:p>
    <w:p w:rsidR="00FC126A" w:rsidRPr="00FC126A" w:rsidRDefault="00FC126A" w:rsidP="00FC126A">
      <w:pPr>
        <w:spacing w:after="0" w:line="360" w:lineRule="auto"/>
        <w:ind w:firstLine="709"/>
        <w:rPr>
          <w:lang w:val="uk-UA"/>
        </w:rPr>
      </w:pPr>
      <w:r w:rsidRPr="00FC126A">
        <w:rPr>
          <w:lang w:val="uk-UA"/>
        </w:rPr>
        <w:t xml:space="preserve"> </w:t>
      </w:r>
    </w:p>
    <w:p w:rsidR="00FC126A" w:rsidRPr="00FC126A" w:rsidRDefault="00FC126A" w:rsidP="00FC126A">
      <w:pPr>
        <w:spacing w:after="0" w:line="360" w:lineRule="auto"/>
        <w:ind w:firstLine="709"/>
        <w:jc w:val="both"/>
        <w:rPr>
          <w:lang w:val="uk-UA"/>
        </w:rPr>
      </w:pPr>
      <w:r w:rsidRPr="00FC126A">
        <w:rPr>
          <w:lang w:val="uk-UA"/>
        </w:rPr>
        <w:t>Довжина барабани вибирається в залежності від ширини стрічки</w:t>
      </w:r>
    </w:p>
    <w:p w:rsidR="00FC126A" w:rsidRPr="00FC126A" w:rsidRDefault="00FC126A" w:rsidP="00FC126A">
      <w:pPr>
        <w:spacing w:after="0" w:line="360" w:lineRule="auto"/>
        <w:ind w:firstLine="709"/>
        <w:rPr>
          <w:lang w:val="uk-UA"/>
        </w:rPr>
      </w:pPr>
      <w:r w:rsidRPr="00FC126A">
        <w:rPr>
          <w:lang w:val="uk-UA"/>
        </w:rPr>
        <w:t>Таблиця 5.5.3 – Значення довжин барабанів</w:t>
      </w:r>
    </w:p>
    <w:tbl>
      <w:tblPr>
        <w:tblW w:w="9606" w:type="dxa"/>
        <w:jc w:val="center"/>
        <w:tblCellMar>
          <w:left w:w="252" w:type="dxa"/>
          <w:right w:w="115" w:type="dxa"/>
        </w:tblCellMar>
        <w:tblLook w:val="04A0" w:firstRow="1" w:lastRow="0" w:firstColumn="1" w:lastColumn="0" w:noHBand="0" w:noVBand="1"/>
      </w:tblPr>
      <w:tblGrid>
        <w:gridCol w:w="1201"/>
        <w:gridCol w:w="1201"/>
        <w:gridCol w:w="1201"/>
        <w:gridCol w:w="1201"/>
        <w:gridCol w:w="1200"/>
        <w:gridCol w:w="1200"/>
        <w:gridCol w:w="1201"/>
        <w:gridCol w:w="1201"/>
      </w:tblGrid>
      <w:tr w:rsidR="00FC126A" w:rsidRPr="00FC126A" w:rsidTr="00FC126A">
        <w:trPr>
          <w:trHeight w:val="331"/>
          <w:jc w:val="center"/>
        </w:trPr>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D, мм</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300</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400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500 </w:t>
            </w:r>
          </w:p>
        </w:tc>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650 </w:t>
            </w:r>
          </w:p>
        </w:tc>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800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1000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1200 </w:t>
            </w:r>
          </w:p>
        </w:tc>
      </w:tr>
      <w:tr w:rsidR="00FC126A" w:rsidRPr="00FC126A" w:rsidTr="00FC126A">
        <w:trPr>
          <w:trHeight w:val="332"/>
          <w:jc w:val="center"/>
        </w:trPr>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L, мм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400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500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600 </w:t>
            </w:r>
          </w:p>
        </w:tc>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750 </w:t>
            </w:r>
          </w:p>
        </w:tc>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950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1150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ind w:firstLine="20"/>
              <w:jc w:val="center"/>
              <w:rPr>
                <w:sz w:val="24"/>
                <w:lang w:val="uk-UA"/>
              </w:rPr>
            </w:pPr>
            <w:r w:rsidRPr="00FC126A">
              <w:rPr>
                <w:sz w:val="24"/>
                <w:lang w:val="uk-UA"/>
              </w:rPr>
              <w:t xml:space="preserve">1400 </w:t>
            </w:r>
          </w:p>
        </w:tc>
      </w:tr>
    </w:tbl>
    <w:p w:rsidR="00FC126A" w:rsidRPr="00FC126A" w:rsidRDefault="00FC126A" w:rsidP="00FC126A">
      <w:pPr>
        <w:spacing w:after="0" w:line="360" w:lineRule="auto"/>
        <w:ind w:firstLine="709"/>
        <w:rPr>
          <w:lang w:val="uk-UA"/>
        </w:rPr>
      </w:pPr>
    </w:p>
    <w:p w:rsidR="00FC126A" w:rsidRPr="00FC126A" w:rsidRDefault="00FC126A" w:rsidP="00FC126A">
      <w:pPr>
        <w:spacing w:after="0" w:line="360" w:lineRule="auto"/>
        <w:ind w:firstLine="709"/>
        <w:rPr>
          <w:lang w:val="uk-UA"/>
        </w:rPr>
      </w:pPr>
      <w:r w:rsidRPr="00FC126A">
        <w:rPr>
          <w:lang w:val="uk-UA"/>
        </w:rPr>
        <w:t>Відстань між втулками</w:t>
      </w:r>
    </w:p>
    <w:p w:rsidR="00FC126A" w:rsidRPr="00FC126A" w:rsidRDefault="00FC126A" w:rsidP="00FC126A">
      <w:pPr>
        <w:spacing w:after="0" w:line="360" w:lineRule="auto"/>
        <w:ind w:firstLine="709"/>
        <w:jc w:val="center"/>
        <w:rPr>
          <w:lang w:val="uk-UA"/>
        </w:rPr>
      </w:pPr>
      <w:r w:rsidRPr="00FC126A">
        <w:rPr>
          <w:lang w:val="uk-UA"/>
        </w:rPr>
        <w:t>k=0,9B,</w:t>
      </w:r>
    </w:p>
    <w:p w:rsidR="00FC126A" w:rsidRPr="00FC126A" w:rsidRDefault="00FC126A" w:rsidP="00FC126A">
      <w:pPr>
        <w:spacing w:after="0" w:line="360" w:lineRule="auto"/>
        <w:ind w:firstLine="709"/>
        <w:jc w:val="center"/>
        <w:rPr>
          <w:lang w:val="uk-UA"/>
        </w:rPr>
      </w:pPr>
      <w:r w:rsidRPr="00FC126A">
        <w:rPr>
          <w:lang w:val="uk-UA"/>
        </w:rPr>
        <w:t>k=0,45 м,</w:t>
      </w:r>
    </w:p>
    <w:p w:rsidR="00FC126A" w:rsidRPr="00FC126A" w:rsidRDefault="00FC126A" w:rsidP="00FC126A">
      <w:pPr>
        <w:spacing w:after="0" w:line="360" w:lineRule="auto"/>
        <w:ind w:firstLine="709"/>
        <w:jc w:val="both"/>
        <w:rPr>
          <w:lang w:val="uk-UA"/>
        </w:rPr>
      </w:pPr>
      <w:r w:rsidRPr="00FC126A">
        <w:rPr>
          <w:lang w:val="uk-UA"/>
        </w:rPr>
        <w:t>де B – ширина стрічки.</w:t>
      </w:r>
    </w:p>
    <w:p w:rsidR="00FC126A" w:rsidRPr="00FC126A" w:rsidRDefault="00FC126A" w:rsidP="00FC126A">
      <w:pPr>
        <w:spacing w:after="0" w:line="360" w:lineRule="auto"/>
        <w:ind w:firstLine="709"/>
        <w:jc w:val="both"/>
        <w:rPr>
          <w:lang w:val="uk-UA"/>
        </w:rPr>
      </w:pPr>
      <w:r w:rsidRPr="00FC126A">
        <w:rPr>
          <w:lang w:val="uk-UA"/>
        </w:rPr>
        <w:t>Таблиця 5.5.4 – Орієнтована маса Q</w:t>
      </w:r>
      <w:r w:rsidRPr="00FC126A">
        <w:rPr>
          <w:vertAlign w:val="subscript"/>
          <w:lang w:val="uk-UA"/>
        </w:rPr>
        <w:t>б</w:t>
      </w:r>
      <w:r w:rsidRPr="00FC126A">
        <w:rPr>
          <w:lang w:val="uk-UA"/>
        </w:rPr>
        <w:t xml:space="preserve"> приводних барабанів, кг</w:t>
      </w:r>
    </w:p>
    <w:tbl>
      <w:tblPr>
        <w:tblW w:w="9180" w:type="dxa"/>
        <w:tblInd w:w="-107" w:type="dxa"/>
        <w:tblCellMar>
          <w:left w:w="115" w:type="dxa"/>
          <w:right w:w="98" w:type="dxa"/>
        </w:tblCellMar>
        <w:tblLook w:val="04A0" w:firstRow="1" w:lastRow="0" w:firstColumn="1" w:lastColumn="0" w:noHBand="0" w:noVBand="1"/>
      </w:tblPr>
      <w:tblGrid>
        <w:gridCol w:w="1242"/>
        <w:gridCol w:w="1134"/>
        <w:gridCol w:w="1134"/>
        <w:gridCol w:w="1134"/>
        <w:gridCol w:w="1134"/>
        <w:gridCol w:w="1134"/>
        <w:gridCol w:w="1134"/>
        <w:gridCol w:w="1134"/>
      </w:tblGrid>
      <w:tr w:rsidR="00FC126A" w:rsidRPr="00FC126A" w:rsidTr="00FC126A">
        <w:trPr>
          <w:trHeight w:val="332"/>
        </w:trPr>
        <w:tc>
          <w:tcPr>
            <w:tcW w:w="1242" w:type="dxa"/>
            <w:vMerge w:val="restart"/>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Діаметр D, мм </w:t>
            </w:r>
          </w:p>
        </w:tc>
        <w:tc>
          <w:tcPr>
            <w:tcW w:w="1134" w:type="dxa"/>
            <w:tcBorders>
              <w:top w:val="single" w:sz="4" w:space="0" w:color="000000"/>
              <w:left w:val="single" w:sz="4" w:space="0" w:color="000000"/>
              <w:bottom w:val="single" w:sz="4" w:space="0" w:color="000000"/>
              <w:right w:val="nil"/>
            </w:tcBorders>
            <w:shd w:val="clear" w:color="auto" w:fill="auto"/>
          </w:tcPr>
          <w:p w:rsidR="00FC126A" w:rsidRPr="00FC126A" w:rsidRDefault="00FC126A" w:rsidP="00FC126A">
            <w:pPr>
              <w:spacing w:after="0" w:line="360" w:lineRule="auto"/>
              <w:rPr>
                <w:sz w:val="24"/>
                <w:lang w:val="uk-UA"/>
              </w:rPr>
            </w:pPr>
          </w:p>
        </w:tc>
        <w:tc>
          <w:tcPr>
            <w:tcW w:w="1134" w:type="dxa"/>
            <w:tcBorders>
              <w:top w:val="single" w:sz="4" w:space="0" w:color="000000"/>
              <w:left w:val="nil"/>
              <w:bottom w:val="single" w:sz="4" w:space="0" w:color="000000"/>
              <w:right w:val="nil"/>
            </w:tcBorders>
            <w:shd w:val="clear" w:color="auto" w:fill="auto"/>
          </w:tcPr>
          <w:p w:rsidR="00FC126A" w:rsidRPr="00FC126A" w:rsidRDefault="00FC126A" w:rsidP="00FC126A">
            <w:pPr>
              <w:spacing w:after="0" w:line="360" w:lineRule="auto"/>
              <w:rPr>
                <w:sz w:val="24"/>
                <w:lang w:val="uk-UA"/>
              </w:rPr>
            </w:pPr>
          </w:p>
        </w:tc>
        <w:tc>
          <w:tcPr>
            <w:tcW w:w="3402" w:type="dxa"/>
            <w:gridSpan w:val="3"/>
            <w:tcBorders>
              <w:top w:val="single" w:sz="4" w:space="0" w:color="000000"/>
              <w:left w:val="nil"/>
              <w:bottom w:val="single" w:sz="4" w:space="0" w:color="000000"/>
              <w:right w:val="nil"/>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Довжина барабана L, мм </w:t>
            </w:r>
          </w:p>
        </w:tc>
        <w:tc>
          <w:tcPr>
            <w:tcW w:w="1134" w:type="dxa"/>
            <w:tcBorders>
              <w:top w:val="single" w:sz="4" w:space="0" w:color="000000"/>
              <w:left w:val="nil"/>
              <w:bottom w:val="single" w:sz="4" w:space="0" w:color="000000"/>
              <w:right w:val="nil"/>
            </w:tcBorders>
            <w:shd w:val="clear" w:color="auto" w:fill="auto"/>
          </w:tcPr>
          <w:p w:rsidR="00FC126A" w:rsidRPr="00FC126A" w:rsidRDefault="00FC126A" w:rsidP="00FC126A">
            <w:pPr>
              <w:spacing w:after="0" w:line="360" w:lineRule="auto"/>
              <w:rPr>
                <w:sz w:val="24"/>
                <w:lang w:val="uk-UA"/>
              </w:rPr>
            </w:pPr>
          </w:p>
        </w:tc>
        <w:tc>
          <w:tcPr>
            <w:tcW w:w="1134" w:type="dxa"/>
            <w:tcBorders>
              <w:top w:val="single" w:sz="4" w:space="0" w:color="000000"/>
              <w:left w:val="nil"/>
              <w:bottom w:val="single" w:sz="4" w:space="0" w:color="000000"/>
              <w:right w:val="single" w:sz="4" w:space="0" w:color="000000"/>
            </w:tcBorders>
            <w:shd w:val="clear" w:color="auto" w:fill="auto"/>
          </w:tcPr>
          <w:p w:rsidR="00FC126A" w:rsidRPr="00FC126A" w:rsidRDefault="00FC126A" w:rsidP="00FC126A">
            <w:pPr>
              <w:spacing w:after="0" w:line="360" w:lineRule="auto"/>
              <w:rPr>
                <w:sz w:val="24"/>
                <w:lang w:val="uk-UA"/>
              </w:rPr>
            </w:pPr>
          </w:p>
        </w:tc>
      </w:tr>
      <w:tr w:rsidR="00FC126A" w:rsidRPr="00FC126A" w:rsidTr="00FC126A">
        <w:trPr>
          <w:trHeight w:val="644"/>
        </w:trPr>
        <w:tc>
          <w:tcPr>
            <w:tcW w:w="0" w:type="auto"/>
            <w:vMerge/>
            <w:tcBorders>
              <w:top w:val="nil"/>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rPr>
                <w:sz w:val="24"/>
                <w:lang w:val="uk-UA"/>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 xml:space="preserve">400 </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 xml:space="preserve">500 </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 xml:space="preserve">600 </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 xml:space="preserve">750 </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 xml:space="preserve">950 </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 xml:space="preserve">1150 </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126A" w:rsidRPr="00FC126A" w:rsidRDefault="00FC126A" w:rsidP="00FC126A">
            <w:pPr>
              <w:spacing w:after="0" w:line="360" w:lineRule="auto"/>
              <w:jc w:val="center"/>
              <w:rPr>
                <w:sz w:val="24"/>
                <w:lang w:val="uk-UA"/>
              </w:rPr>
            </w:pPr>
            <w:r w:rsidRPr="00FC126A">
              <w:rPr>
                <w:sz w:val="24"/>
                <w:lang w:val="uk-UA"/>
              </w:rPr>
              <w:t xml:space="preserve">1400 </w:t>
            </w:r>
          </w:p>
        </w:tc>
      </w:tr>
      <w:tr w:rsidR="00FC126A" w:rsidRPr="00FC126A" w:rsidTr="00FC126A">
        <w:trPr>
          <w:trHeight w:val="331"/>
        </w:trPr>
        <w:tc>
          <w:tcPr>
            <w:tcW w:w="1242"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400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42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49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57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69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84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100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120 </w:t>
            </w:r>
          </w:p>
        </w:tc>
      </w:tr>
      <w:tr w:rsidR="00FC126A" w:rsidRPr="00FC126A" w:rsidTr="00FC126A">
        <w:trPr>
          <w:trHeight w:val="332"/>
        </w:trPr>
        <w:tc>
          <w:tcPr>
            <w:tcW w:w="1242"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500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64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74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85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100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121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140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167 </w:t>
            </w:r>
          </w:p>
        </w:tc>
      </w:tr>
      <w:tr w:rsidR="00FC126A" w:rsidRPr="00FC126A" w:rsidTr="00FC126A">
        <w:trPr>
          <w:trHeight w:val="332"/>
        </w:trPr>
        <w:tc>
          <w:tcPr>
            <w:tcW w:w="1242"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650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91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106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119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140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167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195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229 </w:t>
            </w:r>
          </w:p>
        </w:tc>
      </w:tr>
      <w:tr w:rsidR="00FC126A" w:rsidRPr="00FC126A" w:rsidTr="00FC126A">
        <w:trPr>
          <w:trHeight w:val="331"/>
        </w:trPr>
        <w:tc>
          <w:tcPr>
            <w:tcW w:w="1242"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lastRenderedPageBreak/>
              <w:t xml:space="preserve">800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127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146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167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194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233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273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322 </w:t>
            </w:r>
          </w:p>
        </w:tc>
      </w:tr>
      <w:tr w:rsidR="00FC126A" w:rsidRPr="00FC126A" w:rsidTr="00FC126A">
        <w:trPr>
          <w:trHeight w:val="332"/>
        </w:trPr>
        <w:tc>
          <w:tcPr>
            <w:tcW w:w="1242"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1000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171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198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225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264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318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371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438 </w:t>
            </w:r>
          </w:p>
        </w:tc>
      </w:tr>
    </w:tbl>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5.5.2 Вибір електродвигуна</w:t>
      </w:r>
    </w:p>
    <w:p w:rsidR="00FC126A" w:rsidRPr="00FC126A" w:rsidRDefault="00FC126A" w:rsidP="00FC126A">
      <w:pPr>
        <w:spacing w:after="0" w:line="360" w:lineRule="auto"/>
        <w:ind w:firstLine="709"/>
        <w:jc w:val="both"/>
        <w:rPr>
          <w:lang w:val="uk-UA"/>
        </w:rPr>
      </w:pPr>
      <w:r w:rsidRPr="00FC126A">
        <w:rPr>
          <w:lang w:val="uk-UA"/>
        </w:rPr>
        <w:t>5.5.2.1 Визначаємо необхідну потужність електродвигуна</w:t>
      </w:r>
    </w:p>
    <w:p w:rsidR="00FC126A" w:rsidRPr="00FC126A" w:rsidRDefault="00FC126A" w:rsidP="00FC126A">
      <w:pPr>
        <w:spacing w:after="0" w:line="360" w:lineRule="auto"/>
        <w:ind w:firstLine="709"/>
        <w:jc w:val="center"/>
        <w:rPr>
          <w:lang w:val="uk-UA"/>
        </w:rPr>
      </w:pPr>
      <w:r w:rsidRPr="00FC126A">
        <w:rPr>
          <w:lang w:val="uk-UA"/>
        </w:rPr>
        <w:t>P</w:t>
      </w:r>
      <w:r w:rsidRPr="00FC126A">
        <w:rPr>
          <w:vertAlign w:val="subscript"/>
          <w:lang w:val="uk-UA"/>
        </w:rPr>
        <w:t xml:space="preserve">тр </w:t>
      </w:r>
      <w:r w:rsidRPr="00FC126A">
        <w:rPr>
          <w:rFonts w:eastAsia="Segoe UI Symbol"/>
          <w:lang w:val="uk-UA"/>
        </w:rPr>
        <w:t xml:space="preserve">= </w:t>
      </w:r>
      <w:r w:rsidRPr="00FC126A">
        <w:rPr>
          <w:lang w:val="uk-UA"/>
        </w:rPr>
        <w:t>F</w:t>
      </w:r>
      <w:r w:rsidRPr="00FC126A">
        <w:rPr>
          <w:vertAlign w:val="subscript"/>
          <w:lang w:val="uk-UA"/>
        </w:rPr>
        <w:t>t</w:t>
      </w:r>
      <w:r w:rsidRPr="00FC126A">
        <w:rPr>
          <w:lang w:val="uk-UA"/>
        </w:rPr>
        <w:t>V/(1000η) (кВт),</w:t>
      </w:r>
    </w:p>
    <w:p w:rsidR="00FC126A" w:rsidRPr="00FC126A" w:rsidRDefault="00FC126A" w:rsidP="00FC126A">
      <w:pPr>
        <w:spacing w:after="0" w:line="360" w:lineRule="auto"/>
        <w:ind w:firstLine="709"/>
        <w:jc w:val="center"/>
        <w:rPr>
          <w:lang w:val="uk-UA"/>
        </w:rPr>
      </w:pPr>
      <w:r w:rsidRPr="00FC126A">
        <w:rPr>
          <w:lang w:val="uk-UA"/>
        </w:rPr>
        <w:t>P</w:t>
      </w:r>
      <w:r w:rsidRPr="00FC126A">
        <w:rPr>
          <w:vertAlign w:val="subscript"/>
          <w:lang w:val="uk-UA"/>
        </w:rPr>
        <w:t xml:space="preserve">тр </w:t>
      </w:r>
      <w:r w:rsidRPr="00FC126A">
        <w:rPr>
          <w:rFonts w:eastAsia="Segoe UI Symbol"/>
          <w:lang w:val="uk-UA"/>
        </w:rPr>
        <w:t xml:space="preserve">=0,73 </w:t>
      </w:r>
      <w:r w:rsidRPr="00FC126A">
        <w:rPr>
          <w:lang w:val="uk-UA"/>
        </w:rPr>
        <w:t>кВт</w:t>
      </w:r>
    </w:p>
    <w:p w:rsidR="00FC126A" w:rsidRPr="00FC126A" w:rsidRDefault="00FC126A" w:rsidP="00FC126A">
      <w:pPr>
        <w:spacing w:after="0" w:line="360" w:lineRule="auto"/>
        <w:ind w:firstLine="709"/>
        <w:jc w:val="both"/>
        <w:rPr>
          <w:lang w:val="uk-UA"/>
        </w:rPr>
      </w:pPr>
      <w:r w:rsidRPr="00FC126A">
        <w:rPr>
          <w:lang w:val="uk-UA"/>
        </w:rPr>
        <w:t>За каталогом вибирають електродвигун найближчій більшої потужності. При цьому можуть бути рекомендовані електродвигуни серії 4А по ГОСТ 19523-81 з синхронною частотою обертання 1000 об / хв.</w:t>
      </w:r>
    </w:p>
    <w:p w:rsidR="00FC126A" w:rsidRPr="00FC126A" w:rsidRDefault="00FC126A" w:rsidP="00FC126A">
      <w:pPr>
        <w:spacing w:after="0" w:line="360" w:lineRule="auto"/>
        <w:ind w:firstLine="709"/>
        <w:jc w:val="both"/>
        <w:rPr>
          <w:lang w:val="uk-UA"/>
        </w:rPr>
      </w:pPr>
      <w:r w:rsidRPr="00FC126A">
        <w:rPr>
          <w:lang w:val="uk-UA"/>
        </w:rPr>
        <w:t>Зображують обраний двигун, вказують його позначення, основні розміри і параметри.</w:t>
      </w:r>
    </w:p>
    <w:p w:rsidR="00FC126A" w:rsidRPr="00FC126A" w:rsidRDefault="00FC126A" w:rsidP="00FC126A">
      <w:pPr>
        <w:spacing w:after="0" w:line="360" w:lineRule="auto"/>
        <w:ind w:firstLine="709"/>
        <w:jc w:val="both"/>
        <w:rPr>
          <w:lang w:val="uk-UA"/>
        </w:rPr>
      </w:pPr>
      <w:r w:rsidRPr="00FC126A">
        <w:rPr>
          <w:lang w:val="uk-UA"/>
        </w:rPr>
        <w:t>Вибираємо двигун АИР80А6, характеристики якого вказані у табл. 5.5.5.</w:t>
      </w: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Таблиця 5.5.5 – Технічні характеристики двигуна АИР80А6.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4"/>
        <w:gridCol w:w="4731"/>
      </w:tblGrid>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Потужність, кВт</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0,75</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Частота обертання поля статора, об/хв</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1000</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Швидкість обертання валу, об/хв</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905</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Тип</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Асинхронний</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Напруга живлення, В</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220/380</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Монтажне виконання</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Лапи/фланець/комбіноване</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Номінальний струм, А</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2,3</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КПД</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69%</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M</w:t>
            </w:r>
            <w:r w:rsidRPr="00FC126A">
              <w:rPr>
                <w:sz w:val="24"/>
                <w:vertAlign w:val="subscript"/>
                <w:lang w:val="uk-UA"/>
              </w:rPr>
              <w:t>п</w:t>
            </w:r>
            <w:r w:rsidRPr="00FC126A">
              <w:rPr>
                <w:sz w:val="24"/>
                <w:lang w:val="uk-UA"/>
              </w:rPr>
              <w:t>/M</w:t>
            </w:r>
            <w:r w:rsidRPr="00FC126A">
              <w:rPr>
                <w:sz w:val="24"/>
                <w:vertAlign w:val="subscript"/>
                <w:lang w:val="uk-UA"/>
              </w:rPr>
              <w:t>н</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2</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M</w:t>
            </w:r>
            <w:r w:rsidRPr="00FC126A">
              <w:rPr>
                <w:sz w:val="24"/>
                <w:vertAlign w:val="subscript"/>
                <w:lang w:val="uk-UA"/>
              </w:rPr>
              <w:t>max</w:t>
            </w:r>
            <w:r w:rsidRPr="00FC126A">
              <w:rPr>
                <w:sz w:val="24"/>
                <w:lang w:val="uk-UA"/>
              </w:rPr>
              <w:t>/M</w:t>
            </w:r>
            <w:r w:rsidRPr="00FC126A">
              <w:rPr>
                <w:sz w:val="24"/>
                <w:vertAlign w:val="subscript"/>
                <w:lang w:val="uk-UA"/>
              </w:rPr>
              <w:t>н</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2,1</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I</w:t>
            </w:r>
            <w:r w:rsidRPr="00FC126A">
              <w:rPr>
                <w:sz w:val="24"/>
                <w:vertAlign w:val="subscript"/>
                <w:lang w:val="uk-UA"/>
              </w:rPr>
              <w:t>п</w:t>
            </w:r>
            <w:r w:rsidRPr="00FC126A">
              <w:rPr>
                <w:sz w:val="24"/>
                <w:lang w:val="uk-UA"/>
              </w:rPr>
              <w:t>/I</w:t>
            </w:r>
            <w:r w:rsidRPr="00FC126A">
              <w:rPr>
                <w:sz w:val="24"/>
                <w:vertAlign w:val="subscript"/>
                <w:lang w:val="uk-UA"/>
              </w:rPr>
              <w:t>н</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5,3</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Момент інерції, кг*м</w:t>
            </w:r>
            <w:r w:rsidRPr="00FC126A">
              <w:rPr>
                <w:sz w:val="24"/>
                <w:vertAlign w:val="superscript"/>
                <w:lang w:val="uk-UA"/>
              </w:rPr>
              <w:t>2</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0,0035</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Діаметр  валу, мм</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20</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Вага, кг</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14</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Передній/задній підшипники</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6205 ZZ-C3/6204 ZZ-C3</w:t>
            </w:r>
          </w:p>
        </w:tc>
      </w:tr>
      <w:tr w:rsidR="00FC126A" w:rsidRPr="00FC126A" w:rsidTr="00FC126A">
        <w:tc>
          <w:tcPr>
            <w:tcW w:w="4926"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Рівень шуму, дБ</w:t>
            </w:r>
          </w:p>
        </w:tc>
        <w:tc>
          <w:tcPr>
            <w:tcW w:w="4927" w:type="dxa"/>
            <w:shd w:val="clear" w:color="auto" w:fill="auto"/>
          </w:tcPr>
          <w:p w:rsidR="00FC126A" w:rsidRPr="00FC126A" w:rsidRDefault="00FC126A" w:rsidP="00FC126A">
            <w:pPr>
              <w:spacing w:after="0" w:line="360" w:lineRule="auto"/>
              <w:jc w:val="both"/>
              <w:rPr>
                <w:sz w:val="24"/>
                <w:lang w:val="uk-UA"/>
              </w:rPr>
            </w:pPr>
            <w:r w:rsidRPr="00FC126A">
              <w:rPr>
                <w:sz w:val="24"/>
                <w:lang w:val="uk-UA"/>
              </w:rPr>
              <w:t>До 57</w:t>
            </w:r>
          </w:p>
        </w:tc>
      </w:tr>
    </w:tbl>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lastRenderedPageBreak/>
        <w:t>5.5.3 Вибір редуктора</w:t>
      </w:r>
    </w:p>
    <w:p w:rsidR="00FC126A" w:rsidRPr="00FC126A" w:rsidRDefault="00FC126A" w:rsidP="00FC126A">
      <w:pPr>
        <w:spacing w:after="0" w:line="360" w:lineRule="auto"/>
        <w:ind w:firstLine="709"/>
        <w:jc w:val="both"/>
        <w:rPr>
          <w:lang w:val="uk-UA"/>
        </w:rPr>
      </w:pPr>
      <w:r w:rsidRPr="00FC126A">
        <w:rPr>
          <w:lang w:val="uk-UA"/>
        </w:rPr>
        <w:t>Кращим є привід, що складається з електродвигуна і редуктора без додаткової передачі.</w:t>
      </w:r>
    </w:p>
    <w:p w:rsidR="00FC126A" w:rsidRPr="00FC126A" w:rsidRDefault="00FC126A" w:rsidP="00FC126A">
      <w:pPr>
        <w:spacing w:after="0" w:line="360" w:lineRule="auto"/>
        <w:ind w:firstLine="709"/>
        <w:jc w:val="both"/>
        <w:rPr>
          <w:lang w:val="uk-UA"/>
        </w:rPr>
      </w:pPr>
      <w:r w:rsidRPr="00FC126A">
        <w:rPr>
          <w:lang w:val="uk-UA"/>
        </w:rPr>
        <w:t>5.5.3.1. Визначаємо частоту обертання приводного барабана</w:t>
      </w:r>
    </w:p>
    <w:p w:rsidR="00FC126A" w:rsidRPr="00FC126A" w:rsidRDefault="00FC126A" w:rsidP="00FC126A">
      <w:pPr>
        <w:spacing w:after="0" w:line="360" w:lineRule="auto"/>
        <w:ind w:firstLine="709"/>
        <w:jc w:val="center"/>
        <w:rPr>
          <w:lang w:val="uk-UA"/>
        </w:rPr>
      </w:pPr>
      <m:oMathPara>
        <m:oMath>
          <m:r>
            <w:rPr>
              <w:rFonts w:ascii="Cambria Math" w:hAnsi="Cambria Math"/>
              <w:lang w:val="uk-UA"/>
            </w:rPr>
            <m:t>n=</m:t>
          </m:r>
          <m:f>
            <m:fPr>
              <m:ctrlPr>
                <w:rPr>
                  <w:rFonts w:ascii="Cambria Math" w:hAnsi="Cambria Math"/>
                  <w:i/>
                  <w:lang w:val="uk-UA"/>
                </w:rPr>
              </m:ctrlPr>
            </m:fPr>
            <m:num>
              <m:r>
                <w:rPr>
                  <w:rFonts w:ascii="Cambria Math" w:hAnsi="Cambria Math"/>
                  <w:lang w:val="uk-UA"/>
                </w:rPr>
                <m:t>60V</m:t>
              </m:r>
            </m:num>
            <m:den>
              <m:r>
                <w:rPr>
                  <w:rFonts w:ascii="Cambria Math" w:hAnsi="Cambria Math"/>
                  <w:lang w:val="uk-UA"/>
                </w:rPr>
                <m:t>πD</m:t>
              </m:r>
            </m:den>
          </m:f>
          <m:f>
            <m:fPr>
              <m:type m:val="lin"/>
              <m:ctrlPr>
                <w:rPr>
                  <w:rFonts w:ascii="Cambria Math" w:hAnsi="Cambria Math"/>
                  <w:i/>
                  <w:lang w:val="uk-UA"/>
                </w:rPr>
              </m:ctrlPr>
            </m:fPr>
            <m:num>
              <m:r>
                <w:rPr>
                  <w:rFonts w:ascii="Cambria Math" w:hAnsi="Cambria Math"/>
                  <w:lang w:val="uk-UA"/>
                </w:rPr>
                <m:t>об</m:t>
              </m:r>
            </m:num>
            <m:den>
              <m:r>
                <w:rPr>
                  <w:rFonts w:ascii="Cambria Math" w:hAnsi="Cambria Math"/>
                  <w:lang w:val="uk-UA"/>
                </w:rPr>
                <m:t>хв,</m:t>
              </m:r>
            </m:den>
          </m:f>
        </m:oMath>
      </m:oMathPara>
    </w:p>
    <w:p w:rsidR="00FC126A" w:rsidRPr="00FC126A" w:rsidRDefault="00FC126A" w:rsidP="00FC126A">
      <w:pPr>
        <w:spacing w:after="0" w:line="360" w:lineRule="auto"/>
        <w:ind w:firstLine="709"/>
        <w:jc w:val="center"/>
        <w:rPr>
          <w:lang w:val="uk-UA"/>
        </w:rPr>
      </w:pPr>
      <w:r w:rsidRPr="00FC126A">
        <w:rPr>
          <w:lang w:val="uk-UA"/>
        </w:rPr>
        <w:t>n=9,55 об/хв</w:t>
      </w:r>
    </w:p>
    <w:p w:rsidR="00FC126A" w:rsidRPr="00FC126A" w:rsidRDefault="00FC126A" w:rsidP="00FC126A">
      <w:pPr>
        <w:spacing w:after="0" w:line="360" w:lineRule="auto"/>
        <w:ind w:firstLine="709"/>
        <w:jc w:val="both"/>
        <w:rPr>
          <w:lang w:val="uk-UA"/>
        </w:rPr>
      </w:pPr>
      <w:r w:rsidRPr="00FC126A">
        <w:rPr>
          <w:lang w:val="uk-UA"/>
        </w:rPr>
        <w:t xml:space="preserve">де V – швидкість стрічки, м / с; </w:t>
      </w:r>
    </w:p>
    <w:p w:rsidR="00FC126A" w:rsidRPr="00FC126A" w:rsidRDefault="00FC126A" w:rsidP="00FC126A">
      <w:pPr>
        <w:spacing w:after="0" w:line="360" w:lineRule="auto"/>
        <w:ind w:firstLine="709"/>
        <w:jc w:val="both"/>
        <w:rPr>
          <w:lang w:val="uk-UA"/>
        </w:rPr>
      </w:pPr>
      <w:r w:rsidRPr="00FC126A">
        <w:rPr>
          <w:lang w:val="uk-UA"/>
        </w:rPr>
        <w:t>D діаметр приводного барабана, м.</w:t>
      </w:r>
    </w:p>
    <w:p w:rsidR="00FC126A" w:rsidRPr="00FC126A" w:rsidRDefault="00FC126A" w:rsidP="00FC126A">
      <w:pPr>
        <w:spacing w:after="0" w:line="360" w:lineRule="auto"/>
        <w:ind w:firstLine="709"/>
        <w:jc w:val="both"/>
        <w:rPr>
          <w:lang w:val="uk-UA"/>
        </w:rPr>
      </w:pPr>
      <w:r w:rsidRPr="00FC126A">
        <w:rPr>
          <w:lang w:val="uk-UA"/>
        </w:rPr>
        <w:t xml:space="preserve">5.5.3.2. Визначаємо число приводу передавальне </w:t>
      </w:r>
    </w:p>
    <w:p w:rsidR="00FC126A" w:rsidRPr="00FC126A" w:rsidRDefault="00FC126A" w:rsidP="00FC126A">
      <w:pPr>
        <w:spacing w:after="0" w:line="360" w:lineRule="auto"/>
        <w:ind w:firstLine="709"/>
        <w:jc w:val="center"/>
        <w:rPr>
          <w:lang w:val="uk-UA"/>
        </w:rPr>
      </w:pPr>
      <m:oMathPara>
        <m:oMath>
          <m:r>
            <w:rPr>
              <w:rFonts w:ascii="Cambria Math" w:hAnsi="Cambria Math"/>
              <w:lang w:val="uk-UA"/>
            </w:rPr>
            <m:t>u=</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е</m:t>
                  </m:r>
                </m:sub>
              </m:sSub>
            </m:num>
            <m:den>
              <m:r>
                <w:rPr>
                  <w:rFonts w:ascii="Cambria Math" w:hAnsi="Cambria Math"/>
                  <w:lang w:val="uk-UA"/>
                </w:rPr>
                <m:t>n</m:t>
              </m:r>
            </m:den>
          </m:f>
          <m:r>
            <w:rPr>
              <w:rFonts w:ascii="Cambria Math" w:hAnsi="Cambria Math"/>
              <w:lang w:val="uk-UA"/>
            </w:rPr>
            <m:t>,</m:t>
          </m:r>
        </m:oMath>
      </m:oMathPara>
    </w:p>
    <w:p w:rsidR="00FC126A" w:rsidRPr="00FC126A" w:rsidRDefault="00FC126A" w:rsidP="00FC126A">
      <w:pPr>
        <w:pStyle w:val="a9"/>
        <w:tabs>
          <w:tab w:val="left" w:pos="0"/>
        </w:tabs>
        <w:spacing w:line="360" w:lineRule="auto"/>
        <w:ind w:left="0" w:firstLine="709"/>
        <w:jc w:val="center"/>
        <w:rPr>
          <w:lang w:val="uk-UA"/>
        </w:rPr>
      </w:pPr>
      <w:r w:rsidRPr="00FC126A">
        <w:rPr>
          <w:position w:val="-28"/>
          <w:lang w:val="uk-UA"/>
        </w:rPr>
        <w:object w:dxaOrig="1640" w:dyaOrig="660">
          <v:shape id="_x0000_i1033" type="#_x0000_t75" style="width:82.2pt;height:34.2pt" o:ole="">
            <v:imagedata r:id="rId46" o:title=""/>
          </v:shape>
          <o:OLEObject Type="Embed" ProgID="Equation.3" ShapeID="_x0000_i1033" DrawAspect="Content" ObjectID="_1653328703" r:id="rId47"/>
        </w:object>
      </w:r>
    </w:p>
    <w:p w:rsidR="00FC126A" w:rsidRPr="00FC126A" w:rsidRDefault="00FC126A" w:rsidP="00FC126A">
      <w:pPr>
        <w:spacing w:after="0" w:line="360" w:lineRule="auto"/>
        <w:ind w:firstLine="709"/>
        <w:jc w:val="both"/>
        <w:rPr>
          <w:lang w:val="uk-UA"/>
        </w:rPr>
      </w:pPr>
      <w:r w:rsidRPr="00FC126A">
        <w:rPr>
          <w:lang w:val="uk-UA"/>
        </w:rPr>
        <w:t>де n</w:t>
      </w:r>
      <w:r w:rsidRPr="00FC126A">
        <w:rPr>
          <w:vertAlign w:val="subscript"/>
          <w:lang w:val="uk-UA"/>
        </w:rPr>
        <w:t>е</w:t>
      </w:r>
      <w:r w:rsidRPr="00FC126A">
        <w:rPr>
          <w:lang w:val="uk-UA"/>
        </w:rPr>
        <w:t xml:space="preserve"> – частота обертання валу електродвигуна</w:t>
      </w:r>
    </w:p>
    <w:p w:rsidR="00FC126A" w:rsidRPr="00FC126A" w:rsidRDefault="00FC126A" w:rsidP="00FC126A">
      <w:pPr>
        <w:spacing w:after="0" w:line="360" w:lineRule="auto"/>
        <w:ind w:firstLine="709"/>
        <w:jc w:val="both"/>
        <w:rPr>
          <w:lang w:val="uk-UA"/>
        </w:rPr>
      </w:pPr>
      <w:r w:rsidRPr="00FC126A">
        <w:rPr>
          <w:lang w:val="uk-UA"/>
        </w:rPr>
        <w:t>5.5.3.3. Визначаємо величину крутного моменту на тихохідному валу редуктора</w:t>
      </w:r>
    </w:p>
    <w:p w:rsidR="00FC126A" w:rsidRPr="00FC126A" w:rsidRDefault="00FC126A" w:rsidP="00FC126A">
      <w:pPr>
        <w:spacing w:after="0" w:line="360" w:lineRule="auto"/>
        <w:ind w:firstLine="709"/>
        <w:jc w:val="both"/>
        <w:rPr>
          <w:lang w:val="uk-UA"/>
        </w:rPr>
      </w:pPr>
      <m:oMathPara>
        <m:oMath>
          <m:r>
            <w:rPr>
              <w:rFonts w:ascii="Cambria Math" w:hAnsi="Cambria Math"/>
              <w:lang w:val="uk-UA"/>
            </w:rPr>
            <m:t>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m:t>
                  </m:r>
                </m:sub>
              </m:sSub>
              <m:r>
                <w:rPr>
                  <w:rFonts w:ascii="Cambria Math" w:hAnsi="Cambria Math"/>
                  <w:lang w:val="uk-UA"/>
                </w:rPr>
                <m:t>D</m:t>
              </m:r>
            </m:num>
            <m:den>
              <m:r>
                <w:rPr>
                  <w:rFonts w:ascii="Cambria Math" w:hAnsi="Cambria Math"/>
                  <w:lang w:val="uk-UA"/>
                </w:rPr>
                <m:t>2</m:t>
              </m:r>
            </m:den>
          </m:f>
          <m:r>
            <w:rPr>
              <w:rFonts w:ascii="Cambria Math" w:hAnsi="Cambria Math"/>
              <w:lang w:val="uk-UA"/>
            </w:rPr>
            <m:t xml:space="preserve"> Нм,</m:t>
          </m:r>
        </m:oMath>
      </m:oMathPara>
    </w:p>
    <w:p w:rsidR="00FC126A" w:rsidRPr="00FC126A" w:rsidRDefault="00FC126A" w:rsidP="00FC126A">
      <w:pPr>
        <w:pStyle w:val="a9"/>
        <w:tabs>
          <w:tab w:val="left" w:pos="0"/>
        </w:tabs>
        <w:spacing w:line="360" w:lineRule="auto"/>
        <w:ind w:left="0" w:firstLine="709"/>
        <w:jc w:val="center"/>
        <w:rPr>
          <w:lang w:val="uk-UA"/>
        </w:rPr>
      </w:pPr>
      <w:r w:rsidRPr="00FC126A">
        <w:rPr>
          <w:position w:val="-24"/>
          <w:lang w:val="uk-UA"/>
        </w:rPr>
        <w:object w:dxaOrig="2540" w:dyaOrig="620">
          <v:shape id="_x0000_i1034" type="#_x0000_t75" style="width:127.8pt;height:31.8pt" o:ole="">
            <v:imagedata r:id="rId48" o:title=""/>
          </v:shape>
          <o:OLEObject Type="Embed" ProgID="Equation.3" ShapeID="_x0000_i1034" DrawAspect="Content" ObjectID="_1653328704" r:id="rId49"/>
        </w:object>
      </w:r>
    </w:p>
    <w:p w:rsidR="00FC126A" w:rsidRPr="00FC126A" w:rsidRDefault="00FC126A" w:rsidP="00FC126A">
      <w:pPr>
        <w:spacing w:after="0" w:line="360" w:lineRule="auto"/>
        <w:ind w:firstLine="709"/>
        <w:jc w:val="both"/>
        <w:rPr>
          <w:lang w:val="uk-UA"/>
        </w:rPr>
      </w:pPr>
      <w:r w:rsidRPr="00FC126A">
        <w:rPr>
          <w:lang w:val="uk-UA"/>
        </w:rPr>
        <w:t>де F</w:t>
      </w:r>
      <w:r w:rsidRPr="00FC126A">
        <w:rPr>
          <w:vertAlign w:val="subscript"/>
          <w:lang w:val="uk-UA"/>
        </w:rPr>
        <w:t>t</w:t>
      </w:r>
      <w:r w:rsidRPr="00FC126A">
        <w:rPr>
          <w:lang w:val="uk-UA"/>
        </w:rPr>
        <w:t xml:space="preserve"> – окружне зусилля на приводному барабані, Н; </w:t>
      </w:r>
    </w:p>
    <w:p w:rsidR="00FC126A" w:rsidRPr="00FC126A" w:rsidRDefault="00FC126A" w:rsidP="00FC126A">
      <w:pPr>
        <w:spacing w:after="0" w:line="360" w:lineRule="auto"/>
        <w:ind w:firstLine="709"/>
        <w:jc w:val="both"/>
        <w:rPr>
          <w:lang w:val="uk-UA"/>
        </w:rPr>
      </w:pPr>
      <w:r w:rsidRPr="00FC126A">
        <w:rPr>
          <w:lang w:val="uk-UA"/>
        </w:rPr>
        <w:t>D – діаметр приводного барабана, м.</w:t>
      </w:r>
    </w:p>
    <w:p w:rsidR="00FC126A" w:rsidRPr="00FC126A" w:rsidRDefault="00FC126A" w:rsidP="00FC126A">
      <w:pPr>
        <w:spacing w:after="0" w:line="360" w:lineRule="auto"/>
        <w:ind w:firstLine="709"/>
        <w:jc w:val="both"/>
        <w:rPr>
          <w:lang w:val="uk-UA"/>
        </w:rPr>
      </w:pPr>
      <w:r w:rsidRPr="00FC126A">
        <w:rPr>
          <w:lang w:val="uk-UA"/>
        </w:rPr>
        <w:t>У деяких довідниках замість величини крутного моменту на тихохідному валу приводяться потужність і частота обертання швидкохідного валу редуктора.</w:t>
      </w:r>
    </w:p>
    <w:p w:rsidR="00FC126A" w:rsidRPr="00FC126A" w:rsidRDefault="00FC126A" w:rsidP="00FC126A">
      <w:pPr>
        <w:spacing w:after="0" w:line="360" w:lineRule="auto"/>
        <w:ind w:firstLine="709"/>
        <w:jc w:val="both"/>
        <w:rPr>
          <w:lang w:val="uk-UA"/>
        </w:rPr>
      </w:pPr>
      <w:r w:rsidRPr="00FC126A">
        <w:rPr>
          <w:lang w:val="uk-UA"/>
        </w:rPr>
        <w:t>З каталогу вибирають редуктор, який має близькі до необхідних значення "u" і "T" (або P).</w:t>
      </w:r>
    </w:p>
    <w:p w:rsidR="00FC126A" w:rsidRPr="00FC126A" w:rsidRDefault="00FC126A" w:rsidP="00FC126A">
      <w:pPr>
        <w:spacing w:after="0" w:line="360" w:lineRule="auto"/>
        <w:ind w:firstLine="709"/>
        <w:jc w:val="both"/>
        <w:rPr>
          <w:lang w:val="uk-UA"/>
        </w:rPr>
      </w:pPr>
      <w:r w:rsidRPr="00FC126A">
        <w:rPr>
          <w:lang w:val="uk-UA"/>
        </w:rPr>
        <w:t>Зображують обраний редуктор, вказують його позначення, основні параметри і розміри, в тому числі діаметри вихідних кінців валів.</w:t>
      </w:r>
    </w:p>
    <w:p w:rsidR="00FC126A" w:rsidRPr="00FC126A" w:rsidRDefault="00FC126A" w:rsidP="00FC126A">
      <w:pPr>
        <w:spacing w:after="0" w:line="360" w:lineRule="auto"/>
        <w:ind w:firstLine="709"/>
        <w:jc w:val="center"/>
        <w:rPr>
          <w:lang w:val="uk-UA"/>
        </w:rPr>
      </w:pPr>
      <w:r w:rsidRPr="00FC126A">
        <w:rPr>
          <w:noProof/>
        </w:rPr>
        <w:lastRenderedPageBreak/>
        <w:drawing>
          <wp:inline distT="0" distB="0" distL="0" distR="0" wp14:anchorId="4711BB1E" wp14:editId="0E443DA0">
            <wp:extent cx="2190750" cy="2190750"/>
            <wp:effectExtent l="0" t="0" r="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редуктор.jpg"/>
                    <pic:cNvPicPr/>
                  </pic:nvPicPr>
                  <pic:blipFill>
                    <a:blip r:embed="rId50">
                      <a:extLst>
                        <a:ext uri="{28A0092B-C50C-407E-A947-70E740481C1C}">
                          <a14:useLocalDpi xmlns:a14="http://schemas.microsoft.com/office/drawing/2010/main" val="0"/>
                        </a:ext>
                      </a:extLst>
                    </a:blip>
                    <a:stretch>
                      <a:fillRect/>
                    </a:stretch>
                  </pic:blipFill>
                  <pic:spPr>
                    <a:xfrm>
                      <a:off x="0" y="0"/>
                      <a:ext cx="2190750" cy="2190750"/>
                    </a:xfrm>
                    <a:prstGeom prst="rect">
                      <a:avLst/>
                    </a:prstGeom>
                  </pic:spPr>
                </pic:pic>
              </a:graphicData>
            </a:graphic>
          </wp:inline>
        </w:drawing>
      </w:r>
    </w:p>
    <w:p w:rsidR="00FC126A" w:rsidRPr="00FC126A" w:rsidRDefault="00FC126A" w:rsidP="00FC126A">
      <w:pPr>
        <w:spacing w:after="0" w:line="360" w:lineRule="auto"/>
        <w:ind w:firstLine="709"/>
        <w:jc w:val="center"/>
        <w:rPr>
          <w:lang w:val="uk-UA"/>
        </w:rPr>
      </w:pPr>
      <w:r w:rsidRPr="00FC126A">
        <w:rPr>
          <w:lang w:val="uk-UA"/>
        </w:rPr>
        <w:t>Рисунок 5.4 – Загальний вигляд черв’ячного одноступеневого редуктора 2Ч-63</w:t>
      </w:r>
    </w:p>
    <w:p w:rsidR="00FC126A" w:rsidRPr="00FC126A" w:rsidRDefault="00FC126A" w:rsidP="00FC126A">
      <w:pPr>
        <w:spacing w:after="0" w:line="360" w:lineRule="auto"/>
        <w:ind w:firstLine="709"/>
        <w:jc w:val="both"/>
        <w:rPr>
          <w:lang w:val="uk-UA"/>
        </w:rPr>
      </w:pPr>
      <w:r w:rsidRPr="00FC126A">
        <w:rPr>
          <w:lang w:val="uk-UA"/>
        </w:rPr>
        <w:t>Умови застосування редуктора 2Ч-63:</w:t>
      </w:r>
    </w:p>
    <w:p w:rsidR="00FC126A" w:rsidRPr="00FC126A" w:rsidRDefault="00FC126A" w:rsidP="00FC126A">
      <w:pPr>
        <w:pStyle w:val="a9"/>
        <w:numPr>
          <w:ilvl w:val="0"/>
          <w:numId w:val="19"/>
        </w:numPr>
        <w:spacing w:after="0" w:line="360" w:lineRule="auto"/>
        <w:ind w:left="0" w:firstLine="709"/>
        <w:contextualSpacing w:val="0"/>
        <w:jc w:val="both"/>
        <w:rPr>
          <w:lang w:val="uk-UA"/>
        </w:rPr>
      </w:pPr>
      <w:r w:rsidRPr="00FC126A">
        <w:rPr>
          <w:lang w:val="uk-UA"/>
        </w:rPr>
        <w:t>частота обертання вхідного валу не більше 1800 об/хв;</w:t>
      </w:r>
    </w:p>
    <w:p w:rsidR="00FC126A" w:rsidRPr="00FC126A" w:rsidRDefault="00FC126A" w:rsidP="00FC126A">
      <w:pPr>
        <w:pStyle w:val="a9"/>
        <w:numPr>
          <w:ilvl w:val="0"/>
          <w:numId w:val="19"/>
        </w:numPr>
        <w:spacing w:after="0" w:line="360" w:lineRule="auto"/>
        <w:ind w:left="0" w:firstLine="709"/>
        <w:contextualSpacing w:val="0"/>
        <w:jc w:val="both"/>
        <w:rPr>
          <w:lang w:val="uk-UA"/>
        </w:rPr>
      </w:pPr>
      <w:r w:rsidRPr="00FC126A">
        <w:rPr>
          <w:lang w:val="uk-UA"/>
        </w:rPr>
        <w:t>робота тривала або з періодичними зупинками;</w:t>
      </w:r>
    </w:p>
    <w:p w:rsidR="00FC126A" w:rsidRPr="00FC126A" w:rsidRDefault="00FC126A" w:rsidP="00FC126A">
      <w:pPr>
        <w:pStyle w:val="a9"/>
        <w:numPr>
          <w:ilvl w:val="0"/>
          <w:numId w:val="19"/>
        </w:numPr>
        <w:spacing w:after="0" w:line="360" w:lineRule="auto"/>
        <w:ind w:left="0" w:firstLine="709"/>
        <w:contextualSpacing w:val="0"/>
        <w:jc w:val="both"/>
        <w:rPr>
          <w:lang w:val="uk-UA"/>
        </w:rPr>
      </w:pPr>
      <w:r w:rsidRPr="00FC126A">
        <w:rPr>
          <w:lang w:val="uk-UA"/>
        </w:rPr>
        <w:t>обертання валів в будьяку сторону;</w:t>
      </w:r>
    </w:p>
    <w:p w:rsidR="00FC126A" w:rsidRPr="00FC126A" w:rsidRDefault="00FC126A" w:rsidP="00FC126A">
      <w:pPr>
        <w:pStyle w:val="a9"/>
        <w:numPr>
          <w:ilvl w:val="0"/>
          <w:numId w:val="19"/>
        </w:numPr>
        <w:spacing w:after="0" w:line="360" w:lineRule="auto"/>
        <w:ind w:left="0" w:firstLine="709"/>
        <w:contextualSpacing w:val="0"/>
        <w:jc w:val="both"/>
        <w:rPr>
          <w:lang w:val="uk-UA"/>
        </w:rPr>
      </w:pPr>
      <w:r w:rsidRPr="00FC126A">
        <w:rPr>
          <w:lang w:val="uk-UA"/>
        </w:rPr>
        <w:t>навантаження змінне або постійне, одного напряму або реверсивного;</w:t>
      </w:r>
    </w:p>
    <w:p w:rsidR="00FC126A" w:rsidRPr="00FC126A" w:rsidRDefault="00FC126A" w:rsidP="00FC126A">
      <w:pPr>
        <w:pStyle w:val="a9"/>
        <w:numPr>
          <w:ilvl w:val="0"/>
          <w:numId w:val="19"/>
        </w:numPr>
        <w:spacing w:after="0" w:line="360" w:lineRule="auto"/>
        <w:ind w:left="0" w:firstLine="709"/>
        <w:contextualSpacing w:val="0"/>
        <w:jc w:val="both"/>
        <w:rPr>
          <w:lang w:val="uk-UA"/>
        </w:rPr>
      </w:pPr>
      <w:r w:rsidRPr="00FC126A">
        <w:rPr>
          <w:lang w:val="uk-UA"/>
        </w:rPr>
        <w:t>атмосфера типів I і II по ГОСТ 15150-69 при запиленості повітря не більше 10 мг/куб.м;</w:t>
      </w:r>
    </w:p>
    <w:p w:rsidR="00FC126A" w:rsidRPr="00FC126A" w:rsidRDefault="00FC126A" w:rsidP="00FC126A">
      <w:pPr>
        <w:pStyle w:val="a9"/>
        <w:numPr>
          <w:ilvl w:val="0"/>
          <w:numId w:val="19"/>
        </w:numPr>
        <w:spacing w:after="0" w:line="360" w:lineRule="auto"/>
        <w:ind w:left="0" w:firstLine="709"/>
        <w:contextualSpacing w:val="0"/>
        <w:jc w:val="both"/>
        <w:rPr>
          <w:lang w:val="uk-UA"/>
        </w:rPr>
      </w:pPr>
      <w:r w:rsidRPr="00FC126A">
        <w:rPr>
          <w:lang w:val="uk-UA"/>
        </w:rPr>
        <w:t>кліматичні виконання У, Т для категорії розміщення 1-3 і кліматичні виконання УХЛ і О для категорій розміщення 4 по ГОСТ 15150-69.</w:t>
      </w:r>
    </w:p>
    <w:p w:rsidR="00FC126A" w:rsidRPr="00FC126A" w:rsidRDefault="00FC126A" w:rsidP="00FC126A">
      <w:pPr>
        <w:spacing w:after="0" w:line="360" w:lineRule="auto"/>
        <w:ind w:firstLine="709"/>
        <w:jc w:val="both"/>
        <w:rPr>
          <w:lang w:val="uk-UA"/>
        </w:rPr>
      </w:pPr>
      <w:r w:rsidRPr="00FC126A">
        <w:rPr>
          <w:lang w:val="uk-UA"/>
        </w:rPr>
        <w:t>Таблиуя 5.5.6 – Технічні характеристики редуктора</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
        <w:gridCol w:w="3442"/>
        <w:gridCol w:w="3031"/>
        <w:gridCol w:w="993"/>
        <w:gridCol w:w="700"/>
      </w:tblGrid>
      <w:tr w:rsidR="00FC126A" w:rsidRPr="00FC126A" w:rsidTr="00FC126A">
        <w:trPr>
          <w:trHeight w:val="276"/>
        </w:trPr>
        <w:tc>
          <w:tcPr>
            <w:tcW w:w="0" w:type="auto"/>
            <w:vMerge w:val="restart"/>
            <w:shd w:val="clear" w:color="auto" w:fill="auto"/>
          </w:tcPr>
          <w:p w:rsidR="00FC126A" w:rsidRPr="00FC126A" w:rsidRDefault="00FC126A" w:rsidP="00FC126A">
            <w:pPr>
              <w:spacing w:after="0" w:line="240" w:lineRule="auto"/>
              <w:jc w:val="center"/>
              <w:rPr>
                <w:sz w:val="24"/>
                <w:lang w:val="uk-UA"/>
              </w:rPr>
            </w:pPr>
            <w:r w:rsidRPr="00FC126A">
              <w:rPr>
                <w:sz w:val="24"/>
                <w:lang w:val="uk-UA"/>
              </w:rPr>
              <w:t>Тип</w:t>
            </w:r>
          </w:p>
        </w:tc>
        <w:tc>
          <w:tcPr>
            <w:tcW w:w="0" w:type="auto"/>
            <w:vMerge w:val="restart"/>
            <w:shd w:val="clear" w:color="auto" w:fill="auto"/>
          </w:tcPr>
          <w:p w:rsidR="00FC126A" w:rsidRPr="00FC126A" w:rsidRDefault="00FC126A" w:rsidP="00FC126A">
            <w:pPr>
              <w:spacing w:after="0" w:line="240" w:lineRule="auto"/>
              <w:jc w:val="center"/>
              <w:rPr>
                <w:sz w:val="24"/>
                <w:lang w:val="uk-UA"/>
              </w:rPr>
            </w:pPr>
            <w:r w:rsidRPr="00FC126A">
              <w:rPr>
                <w:sz w:val="24"/>
                <w:lang w:val="uk-UA"/>
              </w:rPr>
              <w:t>Номінальне передавальне число</w:t>
            </w:r>
          </w:p>
        </w:tc>
        <w:tc>
          <w:tcPr>
            <w:tcW w:w="0" w:type="auto"/>
            <w:vMerge w:val="restart"/>
            <w:shd w:val="clear" w:color="auto" w:fill="auto"/>
          </w:tcPr>
          <w:p w:rsidR="00FC126A" w:rsidRPr="00FC126A" w:rsidRDefault="00FC126A" w:rsidP="00FC126A">
            <w:pPr>
              <w:spacing w:after="0" w:line="240" w:lineRule="auto"/>
              <w:jc w:val="center"/>
              <w:rPr>
                <w:sz w:val="24"/>
                <w:lang w:val="uk-UA"/>
              </w:rPr>
            </w:pPr>
            <w:r w:rsidRPr="00FC126A">
              <w:rPr>
                <w:sz w:val="24"/>
                <w:lang w:val="uk-UA"/>
              </w:rPr>
              <w:t>Номінальний крутний момент, Нм</w:t>
            </w:r>
          </w:p>
        </w:tc>
        <w:tc>
          <w:tcPr>
            <w:tcW w:w="0" w:type="auto"/>
            <w:vMerge w:val="restart"/>
            <w:shd w:val="clear" w:color="auto" w:fill="auto"/>
          </w:tcPr>
          <w:p w:rsidR="00FC126A" w:rsidRPr="00FC126A" w:rsidRDefault="00FC126A" w:rsidP="00FC126A">
            <w:pPr>
              <w:spacing w:after="0" w:line="240" w:lineRule="auto"/>
              <w:jc w:val="center"/>
              <w:rPr>
                <w:sz w:val="24"/>
                <w:lang w:val="uk-UA"/>
              </w:rPr>
            </w:pPr>
            <w:r w:rsidRPr="00FC126A">
              <w:rPr>
                <w:sz w:val="24"/>
                <w:lang w:val="uk-UA"/>
              </w:rPr>
              <w:t>Маса, кг</w:t>
            </w:r>
          </w:p>
        </w:tc>
        <w:tc>
          <w:tcPr>
            <w:tcW w:w="0" w:type="auto"/>
            <w:vMerge w:val="restart"/>
            <w:shd w:val="clear" w:color="auto" w:fill="auto"/>
          </w:tcPr>
          <w:p w:rsidR="00FC126A" w:rsidRPr="00FC126A" w:rsidRDefault="00FC126A" w:rsidP="00FC126A">
            <w:pPr>
              <w:spacing w:after="0" w:line="240" w:lineRule="auto"/>
              <w:jc w:val="center"/>
              <w:rPr>
                <w:sz w:val="24"/>
                <w:lang w:val="uk-UA"/>
              </w:rPr>
            </w:pPr>
            <w:r w:rsidRPr="00FC126A">
              <w:rPr>
                <w:sz w:val="24"/>
                <w:lang w:val="uk-UA"/>
              </w:rPr>
              <w:t>ККД</w:t>
            </w:r>
          </w:p>
        </w:tc>
      </w:tr>
      <w:tr w:rsidR="00FC126A" w:rsidRPr="00FC126A" w:rsidTr="00FC126A">
        <w:trPr>
          <w:trHeight w:val="276"/>
        </w:trPr>
        <w:tc>
          <w:tcPr>
            <w:tcW w:w="0" w:type="auto"/>
            <w:vMerge/>
            <w:shd w:val="clear" w:color="auto" w:fill="auto"/>
          </w:tcPr>
          <w:p w:rsidR="00FC126A" w:rsidRPr="00FC126A" w:rsidRDefault="00FC126A" w:rsidP="00FC126A">
            <w:pPr>
              <w:spacing w:after="0" w:line="240" w:lineRule="auto"/>
              <w:jc w:val="center"/>
              <w:rPr>
                <w:sz w:val="24"/>
                <w:lang w:val="uk-UA"/>
              </w:rPr>
            </w:pPr>
          </w:p>
        </w:tc>
        <w:tc>
          <w:tcPr>
            <w:tcW w:w="0" w:type="auto"/>
            <w:vMerge/>
            <w:shd w:val="clear" w:color="auto" w:fill="auto"/>
          </w:tcPr>
          <w:p w:rsidR="00FC126A" w:rsidRPr="00FC126A" w:rsidRDefault="00FC126A" w:rsidP="00FC126A">
            <w:pPr>
              <w:spacing w:after="0" w:line="240" w:lineRule="auto"/>
              <w:jc w:val="center"/>
              <w:rPr>
                <w:sz w:val="24"/>
                <w:lang w:val="uk-UA"/>
              </w:rPr>
            </w:pPr>
          </w:p>
        </w:tc>
        <w:tc>
          <w:tcPr>
            <w:tcW w:w="0" w:type="auto"/>
            <w:vMerge/>
            <w:shd w:val="clear" w:color="auto" w:fill="auto"/>
          </w:tcPr>
          <w:p w:rsidR="00FC126A" w:rsidRPr="00FC126A" w:rsidRDefault="00FC126A" w:rsidP="00FC126A">
            <w:pPr>
              <w:spacing w:after="0" w:line="240" w:lineRule="auto"/>
              <w:jc w:val="center"/>
              <w:rPr>
                <w:sz w:val="24"/>
                <w:lang w:val="uk-UA"/>
              </w:rPr>
            </w:pPr>
          </w:p>
        </w:tc>
        <w:tc>
          <w:tcPr>
            <w:tcW w:w="0" w:type="auto"/>
            <w:vMerge/>
            <w:shd w:val="clear" w:color="auto" w:fill="auto"/>
          </w:tcPr>
          <w:p w:rsidR="00FC126A" w:rsidRPr="00FC126A" w:rsidRDefault="00FC126A" w:rsidP="00FC126A">
            <w:pPr>
              <w:spacing w:after="0" w:line="240" w:lineRule="auto"/>
              <w:jc w:val="center"/>
              <w:rPr>
                <w:sz w:val="24"/>
                <w:lang w:val="uk-UA"/>
              </w:rPr>
            </w:pPr>
          </w:p>
        </w:tc>
        <w:tc>
          <w:tcPr>
            <w:tcW w:w="0" w:type="auto"/>
            <w:vMerge/>
            <w:shd w:val="clear" w:color="auto" w:fill="auto"/>
          </w:tcPr>
          <w:p w:rsidR="00FC126A" w:rsidRPr="00FC126A" w:rsidRDefault="00FC126A" w:rsidP="00FC126A">
            <w:pPr>
              <w:spacing w:after="0" w:line="240" w:lineRule="auto"/>
              <w:jc w:val="center"/>
              <w:rPr>
                <w:sz w:val="24"/>
                <w:lang w:val="uk-UA"/>
              </w:rPr>
            </w:pPr>
          </w:p>
        </w:tc>
      </w:tr>
      <w:tr w:rsidR="00FC126A" w:rsidRPr="00FC126A" w:rsidTr="00FC126A">
        <w:tc>
          <w:tcPr>
            <w:tcW w:w="0" w:type="auto"/>
            <w:shd w:val="clear" w:color="auto" w:fill="auto"/>
          </w:tcPr>
          <w:p w:rsidR="00FC126A" w:rsidRPr="00FC126A" w:rsidRDefault="00FC126A" w:rsidP="00FC126A">
            <w:pPr>
              <w:spacing w:after="0" w:line="240" w:lineRule="auto"/>
              <w:jc w:val="center"/>
              <w:rPr>
                <w:sz w:val="24"/>
                <w:lang w:val="uk-UA"/>
              </w:rPr>
            </w:pPr>
            <w:r w:rsidRPr="00FC126A">
              <w:rPr>
                <w:lang w:val="uk-UA"/>
              </w:rPr>
              <w:t>2Ч-63</w:t>
            </w:r>
          </w:p>
        </w:tc>
        <w:tc>
          <w:tcPr>
            <w:tcW w:w="0" w:type="auto"/>
            <w:shd w:val="clear" w:color="auto" w:fill="auto"/>
          </w:tcPr>
          <w:p w:rsidR="00FC126A" w:rsidRPr="00FC126A" w:rsidRDefault="00FC126A" w:rsidP="00FC126A">
            <w:pPr>
              <w:spacing w:after="0" w:line="240" w:lineRule="auto"/>
              <w:jc w:val="center"/>
              <w:rPr>
                <w:sz w:val="24"/>
                <w:lang w:val="uk-UA"/>
              </w:rPr>
            </w:pPr>
            <w:r w:rsidRPr="00FC126A">
              <w:rPr>
                <w:color w:val="333333"/>
                <w:sz w:val="24"/>
                <w:shd w:val="clear" w:color="auto" w:fill="FFFFFF"/>
                <w:lang w:val="uk-UA"/>
              </w:rPr>
              <w:t>8; 10; 12,5; 16; 20; 25; 31,5; 40; 50; 63; 80</w:t>
            </w:r>
          </w:p>
        </w:tc>
        <w:tc>
          <w:tcPr>
            <w:tcW w:w="0" w:type="auto"/>
            <w:shd w:val="clear" w:color="auto" w:fill="auto"/>
          </w:tcPr>
          <w:p w:rsidR="00FC126A" w:rsidRPr="00FC126A" w:rsidRDefault="00FC126A" w:rsidP="00FC126A">
            <w:pPr>
              <w:spacing w:after="0" w:line="240" w:lineRule="auto"/>
              <w:jc w:val="center"/>
              <w:rPr>
                <w:sz w:val="24"/>
                <w:lang w:val="uk-UA"/>
              </w:rPr>
            </w:pPr>
            <w:r w:rsidRPr="00FC126A">
              <w:rPr>
                <w:sz w:val="24"/>
                <w:lang w:val="uk-UA"/>
              </w:rPr>
              <w:t>83-130</w:t>
            </w:r>
          </w:p>
        </w:tc>
        <w:tc>
          <w:tcPr>
            <w:tcW w:w="0" w:type="auto"/>
            <w:shd w:val="clear" w:color="auto" w:fill="auto"/>
          </w:tcPr>
          <w:p w:rsidR="00FC126A" w:rsidRPr="00FC126A" w:rsidRDefault="00FC126A" w:rsidP="00FC126A">
            <w:pPr>
              <w:spacing w:after="0" w:line="240" w:lineRule="auto"/>
              <w:jc w:val="center"/>
              <w:rPr>
                <w:sz w:val="24"/>
                <w:lang w:val="uk-UA"/>
              </w:rPr>
            </w:pPr>
            <w:r w:rsidRPr="00FC126A">
              <w:rPr>
                <w:sz w:val="24"/>
                <w:lang w:val="uk-UA"/>
              </w:rPr>
              <w:t>12,6</w:t>
            </w:r>
          </w:p>
        </w:tc>
        <w:tc>
          <w:tcPr>
            <w:tcW w:w="0" w:type="auto"/>
            <w:shd w:val="clear" w:color="auto" w:fill="auto"/>
          </w:tcPr>
          <w:p w:rsidR="00FC126A" w:rsidRPr="00FC126A" w:rsidRDefault="00FC126A" w:rsidP="00FC126A">
            <w:pPr>
              <w:spacing w:after="0" w:line="240" w:lineRule="auto"/>
              <w:jc w:val="center"/>
              <w:rPr>
                <w:sz w:val="24"/>
                <w:lang w:val="uk-UA"/>
              </w:rPr>
            </w:pPr>
            <w:r w:rsidRPr="00FC126A">
              <w:rPr>
                <w:sz w:val="24"/>
                <w:lang w:val="uk-UA"/>
              </w:rPr>
              <w:t>0,61</w:t>
            </w:r>
          </w:p>
        </w:tc>
      </w:tr>
    </w:tbl>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Габаритні і приєднувальні розміри редуктора:</w:t>
      </w:r>
    </w:p>
    <w:p w:rsidR="00FC126A" w:rsidRPr="00FC126A" w:rsidRDefault="00FC126A" w:rsidP="00FC126A">
      <w:pPr>
        <w:spacing w:after="0" w:line="360" w:lineRule="auto"/>
        <w:jc w:val="center"/>
        <w:rPr>
          <w:lang w:val="uk-UA"/>
        </w:rPr>
      </w:pPr>
      <w:r w:rsidRPr="00FC126A">
        <w:rPr>
          <w:noProof/>
        </w:rPr>
        <w:lastRenderedPageBreak/>
        <w:drawing>
          <wp:inline distT="0" distB="0" distL="0" distR="0" wp14:anchorId="6AFCE0CA" wp14:editId="02489208">
            <wp:extent cx="5242560" cy="3017520"/>
            <wp:effectExtent l="0" t="0" r="0" b="0"/>
            <wp:docPr id="161" name="Рисунок 161" descr="http://www.uralreduktor.ru/files/picture_133.gif?popu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descr="http://www.uralreduktor.ru/files/picture_133.gif?popup=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42560" cy="3017520"/>
                    </a:xfrm>
                    <a:prstGeom prst="rect">
                      <a:avLst/>
                    </a:prstGeom>
                    <a:noFill/>
                    <a:ln>
                      <a:noFill/>
                    </a:ln>
                  </pic:spPr>
                </pic:pic>
              </a:graphicData>
            </a:graphic>
          </wp:inline>
        </w:drawing>
      </w:r>
    </w:p>
    <w:p w:rsidR="00FC126A" w:rsidRPr="00FC126A" w:rsidRDefault="00FC126A" w:rsidP="00FC126A">
      <w:pPr>
        <w:spacing w:after="0" w:line="360" w:lineRule="auto"/>
        <w:jc w:val="center"/>
        <w:rPr>
          <w:lang w:val="uk-UA"/>
        </w:rPr>
      </w:pPr>
      <w:r w:rsidRPr="00FC126A">
        <w:rPr>
          <w:lang w:val="uk-UA"/>
        </w:rPr>
        <w:t>Рис. 5.5 – Габаритні і приєднувальні розміри редуктора 2Ч-63</w:t>
      </w:r>
    </w:p>
    <w:p w:rsidR="00FC126A" w:rsidRPr="00FC126A" w:rsidRDefault="00FC126A" w:rsidP="00FC126A">
      <w:pPr>
        <w:spacing w:after="0" w:line="360" w:lineRule="auto"/>
        <w:ind w:firstLine="709"/>
        <w:jc w:val="both"/>
        <w:rPr>
          <w:lang w:val="uk-UA"/>
        </w:rPr>
      </w:pPr>
      <w:r w:rsidRPr="00FC126A">
        <w:rPr>
          <w:lang w:val="uk-UA"/>
        </w:rPr>
        <w:t>Таблиця 5.5.7 – Габаритні і приєднувальні розміри редуктора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0"/>
        <w:gridCol w:w="920"/>
        <w:gridCol w:w="894"/>
        <w:gridCol w:w="894"/>
        <w:gridCol w:w="894"/>
        <w:gridCol w:w="894"/>
        <w:gridCol w:w="894"/>
        <w:gridCol w:w="880"/>
      </w:tblGrid>
      <w:tr w:rsidR="00FC126A" w:rsidRPr="00FC126A" w:rsidTr="00FC126A">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Тип</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aw,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A</w:t>
            </w:r>
            <w:r w:rsidRPr="00FC126A">
              <w:rPr>
                <w:sz w:val="24"/>
                <w:vertAlign w:val="subscript"/>
                <w:lang w:val="uk-UA"/>
              </w:rPr>
              <w:t>1</w:t>
            </w:r>
            <w:r w:rsidRPr="00FC126A">
              <w:rPr>
                <w:sz w:val="24"/>
                <w:lang w:val="uk-UA"/>
              </w:rPr>
              <w:t>,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A</w:t>
            </w:r>
            <w:r w:rsidRPr="00FC126A">
              <w:rPr>
                <w:sz w:val="24"/>
                <w:vertAlign w:val="subscript"/>
                <w:lang w:val="uk-UA"/>
              </w:rPr>
              <w:t>2</w:t>
            </w:r>
            <w:r w:rsidRPr="00FC126A">
              <w:rPr>
                <w:sz w:val="24"/>
                <w:lang w:val="uk-UA"/>
              </w:rPr>
              <w:t>,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A</w:t>
            </w:r>
            <w:r w:rsidRPr="00FC126A">
              <w:rPr>
                <w:sz w:val="24"/>
                <w:vertAlign w:val="subscript"/>
                <w:lang w:val="uk-UA"/>
              </w:rPr>
              <w:t>3</w:t>
            </w:r>
            <w:r w:rsidRPr="00FC126A">
              <w:rPr>
                <w:sz w:val="24"/>
                <w:lang w:val="uk-UA"/>
              </w:rPr>
              <w:t>,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A</w:t>
            </w:r>
            <w:r w:rsidRPr="00FC126A">
              <w:rPr>
                <w:sz w:val="24"/>
                <w:vertAlign w:val="subscript"/>
                <w:lang w:val="uk-UA"/>
              </w:rPr>
              <w:t>4</w:t>
            </w:r>
            <w:r w:rsidRPr="00FC126A">
              <w:rPr>
                <w:sz w:val="24"/>
                <w:lang w:val="uk-UA"/>
              </w:rPr>
              <w:t>,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B</w:t>
            </w:r>
            <w:r w:rsidRPr="00FC126A">
              <w:rPr>
                <w:sz w:val="24"/>
                <w:vertAlign w:val="subscript"/>
                <w:lang w:val="uk-UA"/>
              </w:rPr>
              <w:t>1</w:t>
            </w:r>
            <w:r w:rsidRPr="00FC126A">
              <w:rPr>
                <w:sz w:val="24"/>
                <w:lang w:val="uk-UA"/>
              </w:rPr>
              <w:t>,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B</w:t>
            </w:r>
            <w:r w:rsidRPr="00FC126A">
              <w:rPr>
                <w:sz w:val="24"/>
                <w:vertAlign w:val="subscript"/>
                <w:lang w:val="uk-UA"/>
              </w:rPr>
              <w:t>2</w:t>
            </w:r>
            <w:r w:rsidRPr="00FC126A">
              <w:rPr>
                <w:sz w:val="24"/>
                <w:lang w:val="uk-UA"/>
              </w:rPr>
              <w:t>, мм</w:t>
            </w:r>
          </w:p>
        </w:tc>
      </w:tr>
      <w:tr w:rsidR="00FC126A" w:rsidRPr="00FC126A" w:rsidTr="00FC126A">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2Ч-63</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63</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150</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145</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125</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165</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197</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232</w:t>
            </w:r>
          </w:p>
        </w:tc>
      </w:tr>
      <w:tr w:rsidR="00FC126A" w:rsidRPr="00FC126A" w:rsidTr="00FC126A">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B</w:t>
            </w:r>
            <w:r w:rsidRPr="00FC126A">
              <w:rPr>
                <w:sz w:val="24"/>
                <w:vertAlign w:val="subscript"/>
                <w:lang w:val="uk-UA"/>
              </w:rPr>
              <w:t>3</w:t>
            </w:r>
            <w:r w:rsidRPr="00FC126A">
              <w:rPr>
                <w:sz w:val="24"/>
                <w:lang w:val="uk-UA"/>
              </w:rPr>
              <w:t>,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B</w:t>
            </w:r>
            <w:r w:rsidRPr="00FC126A">
              <w:rPr>
                <w:sz w:val="24"/>
                <w:vertAlign w:val="subscript"/>
                <w:lang w:val="uk-UA"/>
              </w:rPr>
              <w:t>4</w:t>
            </w:r>
            <w:r w:rsidRPr="00FC126A">
              <w:rPr>
                <w:sz w:val="24"/>
                <w:lang w:val="uk-UA"/>
              </w:rPr>
              <w:t>,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H,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H</w:t>
            </w:r>
            <w:r w:rsidRPr="00FC126A">
              <w:rPr>
                <w:sz w:val="24"/>
                <w:vertAlign w:val="subscript"/>
                <w:lang w:val="uk-UA"/>
              </w:rPr>
              <w:t>1</w:t>
            </w:r>
            <w:r w:rsidRPr="00FC126A">
              <w:rPr>
                <w:sz w:val="24"/>
                <w:lang w:val="uk-UA"/>
              </w:rPr>
              <w:t>,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H</w:t>
            </w:r>
            <w:r w:rsidRPr="00FC126A">
              <w:rPr>
                <w:sz w:val="24"/>
                <w:vertAlign w:val="subscript"/>
                <w:lang w:val="uk-UA"/>
              </w:rPr>
              <w:t>2</w:t>
            </w:r>
            <w:r w:rsidRPr="00FC126A">
              <w:rPr>
                <w:sz w:val="24"/>
                <w:lang w:val="uk-UA"/>
              </w:rPr>
              <w:t>,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H</w:t>
            </w:r>
            <w:r w:rsidRPr="00FC126A">
              <w:rPr>
                <w:sz w:val="24"/>
                <w:vertAlign w:val="subscript"/>
                <w:lang w:val="uk-UA"/>
              </w:rPr>
              <w:t>3</w:t>
            </w:r>
            <w:r w:rsidRPr="00FC126A">
              <w:rPr>
                <w:sz w:val="24"/>
                <w:lang w:val="uk-UA"/>
              </w:rPr>
              <w:t>,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H</w:t>
            </w:r>
            <w:r w:rsidRPr="00FC126A">
              <w:rPr>
                <w:sz w:val="24"/>
                <w:vertAlign w:val="subscript"/>
                <w:lang w:val="uk-UA"/>
              </w:rPr>
              <w:t>4</w:t>
            </w:r>
            <w:r w:rsidRPr="00FC126A">
              <w:rPr>
                <w:sz w:val="24"/>
                <w:lang w:val="uk-UA"/>
              </w:rPr>
              <w:t>, мм</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B</w:t>
            </w:r>
            <w:r w:rsidRPr="00FC126A">
              <w:rPr>
                <w:sz w:val="24"/>
                <w:vertAlign w:val="subscript"/>
                <w:lang w:val="uk-UA"/>
              </w:rPr>
              <w:t>3</w:t>
            </w:r>
            <w:r w:rsidRPr="00FC126A">
              <w:rPr>
                <w:sz w:val="24"/>
                <w:lang w:val="uk-UA"/>
              </w:rPr>
              <w:t>, мм</w:t>
            </w:r>
          </w:p>
        </w:tc>
      </w:tr>
      <w:tr w:rsidR="00FC126A" w:rsidRPr="00FC126A" w:rsidTr="00FC126A">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82</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40</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200</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135</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180</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220</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120</w:t>
            </w:r>
          </w:p>
        </w:tc>
        <w:tc>
          <w:tcPr>
            <w:tcW w:w="0" w:type="auto"/>
            <w:shd w:val="clear" w:color="auto" w:fill="auto"/>
          </w:tcPr>
          <w:p w:rsidR="00FC126A" w:rsidRPr="00FC126A" w:rsidRDefault="00FC126A" w:rsidP="00FC126A">
            <w:pPr>
              <w:spacing w:after="0" w:line="360" w:lineRule="auto"/>
              <w:jc w:val="center"/>
              <w:rPr>
                <w:sz w:val="24"/>
                <w:lang w:val="uk-UA"/>
              </w:rPr>
            </w:pPr>
            <w:r w:rsidRPr="00FC126A">
              <w:rPr>
                <w:sz w:val="24"/>
                <w:lang w:val="uk-UA"/>
              </w:rPr>
              <w:t>82</w:t>
            </w:r>
          </w:p>
        </w:tc>
      </w:tr>
    </w:tbl>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center"/>
        <w:rPr>
          <w:lang w:val="uk-UA"/>
        </w:rPr>
      </w:pPr>
      <w:r w:rsidRPr="00FC126A">
        <w:rPr>
          <w:noProof/>
        </w:rPr>
        <w:drawing>
          <wp:inline distT="0" distB="0" distL="0" distR="0" wp14:anchorId="3516FF12" wp14:editId="4E4417ED">
            <wp:extent cx="3329940" cy="1638300"/>
            <wp:effectExtent l="0" t="0" r="3810" b="0"/>
            <wp:docPr id="162" name="Рисунок 162" descr="http://www.uralreduktor.ru/files/picture_138.gif?popu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descr="http://www.uralreduktor.ru/files/picture_138.gif?popup=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329940" cy="1638300"/>
                    </a:xfrm>
                    <a:prstGeom prst="rect">
                      <a:avLst/>
                    </a:prstGeom>
                    <a:noFill/>
                    <a:ln>
                      <a:noFill/>
                    </a:ln>
                  </pic:spPr>
                </pic:pic>
              </a:graphicData>
            </a:graphic>
          </wp:inline>
        </w:drawing>
      </w:r>
    </w:p>
    <w:p w:rsidR="00FC126A" w:rsidRPr="00FC126A" w:rsidRDefault="00FC126A" w:rsidP="00FC126A">
      <w:pPr>
        <w:spacing w:after="0" w:line="360" w:lineRule="auto"/>
        <w:ind w:firstLine="709"/>
        <w:jc w:val="center"/>
        <w:rPr>
          <w:lang w:val="uk-UA"/>
        </w:rPr>
      </w:pPr>
      <w:r w:rsidRPr="00FC126A">
        <w:rPr>
          <w:lang w:val="uk-UA"/>
        </w:rPr>
        <w:t>Рис. 5.6 – Вхідний і вихідний вали редуктора 2Ч-63</w:t>
      </w:r>
    </w:p>
    <w:p w:rsidR="00FC126A" w:rsidRPr="00FC126A" w:rsidRDefault="00FC126A" w:rsidP="00FC126A">
      <w:pPr>
        <w:spacing w:after="0" w:line="360" w:lineRule="auto"/>
        <w:ind w:firstLine="709"/>
        <w:jc w:val="both"/>
        <w:rPr>
          <w:lang w:val="uk-UA"/>
        </w:rPr>
      </w:pPr>
      <w:r w:rsidRPr="00FC126A">
        <w:rPr>
          <w:lang w:val="uk-UA"/>
        </w:rPr>
        <w:t>Таблиця 5.5.8 – Приєднувальні розміри вхідних і вихідних валів</w:t>
      </w:r>
    </w:p>
    <w:tbl>
      <w:tblPr>
        <w:tblStyle w:val="afd"/>
        <w:tblW w:w="0" w:type="auto"/>
        <w:tblLook w:val="04A0" w:firstRow="1" w:lastRow="0" w:firstColumn="1" w:lastColumn="0" w:noHBand="0" w:noVBand="1"/>
      </w:tblPr>
      <w:tblGrid>
        <w:gridCol w:w="1607"/>
        <w:gridCol w:w="1289"/>
        <w:gridCol w:w="1295"/>
        <w:gridCol w:w="1286"/>
        <w:gridCol w:w="1292"/>
        <w:gridCol w:w="1286"/>
        <w:gridCol w:w="1289"/>
      </w:tblGrid>
      <w:tr w:rsidR="00FC126A" w:rsidRPr="00FC126A" w:rsidTr="00FC126A">
        <w:tc>
          <w:tcPr>
            <w:tcW w:w="1607" w:type="dxa"/>
            <w:vMerge w:val="restart"/>
          </w:tcPr>
          <w:p w:rsidR="00FC126A" w:rsidRPr="00FC126A" w:rsidRDefault="00FC126A" w:rsidP="00FC126A">
            <w:pPr>
              <w:spacing w:line="360" w:lineRule="auto"/>
              <w:jc w:val="center"/>
              <w:rPr>
                <w:sz w:val="24"/>
                <w:lang w:val="uk-UA"/>
              </w:rPr>
            </w:pPr>
            <w:r w:rsidRPr="00FC126A">
              <w:rPr>
                <w:sz w:val="24"/>
                <w:lang w:val="uk-UA"/>
              </w:rPr>
              <w:t>Тип редуктора</w:t>
            </w:r>
          </w:p>
        </w:tc>
        <w:tc>
          <w:tcPr>
            <w:tcW w:w="7737" w:type="dxa"/>
            <w:gridSpan w:val="6"/>
          </w:tcPr>
          <w:p w:rsidR="00FC126A" w:rsidRPr="00FC126A" w:rsidRDefault="00FC126A" w:rsidP="00FC126A">
            <w:pPr>
              <w:spacing w:line="360" w:lineRule="auto"/>
              <w:jc w:val="center"/>
              <w:rPr>
                <w:sz w:val="24"/>
                <w:lang w:val="uk-UA"/>
              </w:rPr>
            </w:pPr>
            <w:r w:rsidRPr="00FC126A">
              <w:rPr>
                <w:sz w:val="24"/>
                <w:lang w:val="uk-UA"/>
              </w:rPr>
              <w:t>Розмір вхідного валу, мм</w:t>
            </w:r>
          </w:p>
        </w:tc>
      </w:tr>
      <w:tr w:rsidR="00FC126A" w:rsidRPr="00FC126A" w:rsidTr="00FC126A">
        <w:tc>
          <w:tcPr>
            <w:tcW w:w="1607" w:type="dxa"/>
            <w:vMerge/>
          </w:tcPr>
          <w:p w:rsidR="00FC126A" w:rsidRPr="00FC126A" w:rsidRDefault="00FC126A" w:rsidP="00FC126A">
            <w:pPr>
              <w:spacing w:line="360" w:lineRule="auto"/>
              <w:jc w:val="center"/>
              <w:rPr>
                <w:sz w:val="24"/>
                <w:lang w:val="uk-UA"/>
              </w:rPr>
            </w:pPr>
          </w:p>
        </w:tc>
        <w:tc>
          <w:tcPr>
            <w:tcW w:w="1289" w:type="dxa"/>
          </w:tcPr>
          <w:p w:rsidR="00FC126A" w:rsidRPr="00FC126A" w:rsidRDefault="00FC126A" w:rsidP="00FC126A">
            <w:pPr>
              <w:spacing w:line="360" w:lineRule="auto"/>
              <w:jc w:val="center"/>
              <w:rPr>
                <w:sz w:val="24"/>
                <w:lang w:val="uk-UA"/>
              </w:rPr>
            </w:pPr>
            <w:r w:rsidRPr="00FC126A">
              <w:rPr>
                <w:sz w:val="24"/>
                <w:lang w:val="uk-UA"/>
              </w:rPr>
              <w:t>d</w:t>
            </w:r>
          </w:p>
        </w:tc>
        <w:tc>
          <w:tcPr>
            <w:tcW w:w="1295" w:type="dxa"/>
          </w:tcPr>
          <w:p w:rsidR="00FC126A" w:rsidRPr="00FC126A" w:rsidRDefault="00FC126A" w:rsidP="00FC126A">
            <w:pPr>
              <w:spacing w:line="360" w:lineRule="auto"/>
              <w:jc w:val="center"/>
              <w:rPr>
                <w:sz w:val="24"/>
                <w:lang w:val="uk-UA"/>
              </w:rPr>
            </w:pPr>
            <w:r w:rsidRPr="00FC126A">
              <w:rPr>
                <w:sz w:val="24"/>
                <w:lang w:val="uk-UA"/>
              </w:rPr>
              <w:t>d</w:t>
            </w:r>
            <w:r w:rsidRPr="00FC126A">
              <w:rPr>
                <w:sz w:val="24"/>
                <w:vertAlign w:val="subscript"/>
                <w:lang w:val="uk-UA"/>
              </w:rPr>
              <w:t>1</w:t>
            </w:r>
          </w:p>
        </w:tc>
        <w:tc>
          <w:tcPr>
            <w:tcW w:w="1286" w:type="dxa"/>
          </w:tcPr>
          <w:p w:rsidR="00FC126A" w:rsidRPr="00FC126A" w:rsidRDefault="00FC126A" w:rsidP="00FC126A">
            <w:pPr>
              <w:spacing w:line="360" w:lineRule="auto"/>
              <w:jc w:val="center"/>
              <w:rPr>
                <w:sz w:val="24"/>
                <w:lang w:val="uk-UA"/>
              </w:rPr>
            </w:pPr>
            <w:r w:rsidRPr="00FC126A">
              <w:rPr>
                <w:sz w:val="24"/>
                <w:lang w:val="uk-UA"/>
              </w:rPr>
              <w:t>l</w:t>
            </w:r>
          </w:p>
        </w:tc>
        <w:tc>
          <w:tcPr>
            <w:tcW w:w="1292" w:type="dxa"/>
          </w:tcPr>
          <w:p w:rsidR="00FC126A" w:rsidRPr="00FC126A" w:rsidRDefault="00FC126A" w:rsidP="00FC126A">
            <w:pPr>
              <w:spacing w:line="360" w:lineRule="auto"/>
              <w:jc w:val="center"/>
              <w:rPr>
                <w:sz w:val="24"/>
                <w:lang w:val="uk-UA"/>
              </w:rPr>
            </w:pPr>
            <w:r w:rsidRPr="00FC126A">
              <w:rPr>
                <w:sz w:val="24"/>
                <w:lang w:val="uk-UA"/>
              </w:rPr>
              <w:t>l</w:t>
            </w:r>
            <w:r w:rsidRPr="00FC126A">
              <w:rPr>
                <w:sz w:val="24"/>
                <w:vertAlign w:val="subscript"/>
                <w:lang w:val="uk-UA"/>
              </w:rPr>
              <w:t>1</w:t>
            </w:r>
          </w:p>
        </w:tc>
        <w:tc>
          <w:tcPr>
            <w:tcW w:w="1286" w:type="dxa"/>
          </w:tcPr>
          <w:p w:rsidR="00FC126A" w:rsidRPr="00FC126A" w:rsidRDefault="00FC126A" w:rsidP="00FC126A">
            <w:pPr>
              <w:spacing w:line="360" w:lineRule="auto"/>
              <w:jc w:val="center"/>
              <w:rPr>
                <w:sz w:val="24"/>
                <w:lang w:val="uk-UA"/>
              </w:rPr>
            </w:pPr>
            <w:r w:rsidRPr="00FC126A">
              <w:rPr>
                <w:sz w:val="24"/>
                <w:lang w:val="uk-UA"/>
              </w:rPr>
              <w:t>t</w:t>
            </w:r>
          </w:p>
        </w:tc>
        <w:tc>
          <w:tcPr>
            <w:tcW w:w="1289" w:type="dxa"/>
          </w:tcPr>
          <w:p w:rsidR="00FC126A" w:rsidRPr="00FC126A" w:rsidRDefault="00FC126A" w:rsidP="00FC126A">
            <w:pPr>
              <w:spacing w:line="360" w:lineRule="auto"/>
              <w:jc w:val="center"/>
              <w:rPr>
                <w:sz w:val="24"/>
                <w:lang w:val="uk-UA"/>
              </w:rPr>
            </w:pPr>
            <w:r w:rsidRPr="00FC126A">
              <w:rPr>
                <w:sz w:val="24"/>
                <w:lang w:val="uk-UA"/>
              </w:rPr>
              <w:t>b</w:t>
            </w:r>
          </w:p>
        </w:tc>
      </w:tr>
      <w:tr w:rsidR="00FC126A" w:rsidRPr="00FC126A" w:rsidTr="00FC126A">
        <w:tc>
          <w:tcPr>
            <w:tcW w:w="1607" w:type="dxa"/>
            <w:vMerge/>
          </w:tcPr>
          <w:p w:rsidR="00FC126A" w:rsidRPr="00FC126A" w:rsidRDefault="00FC126A" w:rsidP="00FC126A">
            <w:pPr>
              <w:spacing w:line="360" w:lineRule="auto"/>
              <w:jc w:val="center"/>
              <w:rPr>
                <w:sz w:val="24"/>
                <w:lang w:val="uk-UA"/>
              </w:rPr>
            </w:pPr>
          </w:p>
        </w:tc>
        <w:tc>
          <w:tcPr>
            <w:tcW w:w="1289" w:type="dxa"/>
          </w:tcPr>
          <w:p w:rsidR="00FC126A" w:rsidRPr="00FC126A" w:rsidRDefault="00FC126A" w:rsidP="00FC126A">
            <w:pPr>
              <w:spacing w:line="360" w:lineRule="auto"/>
              <w:jc w:val="center"/>
              <w:rPr>
                <w:sz w:val="24"/>
                <w:lang w:val="uk-UA"/>
              </w:rPr>
            </w:pPr>
            <w:r w:rsidRPr="00FC126A">
              <w:rPr>
                <w:sz w:val="24"/>
                <w:lang w:val="uk-UA"/>
              </w:rPr>
              <w:t>22</w:t>
            </w:r>
          </w:p>
        </w:tc>
        <w:tc>
          <w:tcPr>
            <w:tcW w:w="1295" w:type="dxa"/>
          </w:tcPr>
          <w:p w:rsidR="00FC126A" w:rsidRPr="00FC126A" w:rsidRDefault="00FC126A" w:rsidP="00FC126A">
            <w:pPr>
              <w:spacing w:line="360" w:lineRule="auto"/>
              <w:jc w:val="center"/>
              <w:rPr>
                <w:sz w:val="24"/>
                <w:lang w:val="uk-UA"/>
              </w:rPr>
            </w:pPr>
            <w:r w:rsidRPr="00FC126A">
              <w:rPr>
                <w:sz w:val="24"/>
                <w:lang w:val="uk-UA"/>
              </w:rPr>
              <w:t>М8</w:t>
            </w:r>
          </w:p>
        </w:tc>
        <w:tc>
          <w:tcPr>
            <w:tcW w:w="1286" w:type="dxa"/>
          </w:tcPr>
          <w:p w:rsidR="00FC126A" w:rsidRPr="00FC126A" w:rsidRDefault="00FC126A" w:rsidP="00FC126A">
            <w:pPr>
              <w:spacing w:line="360" w:lineRule="auto"/>
              <w:jc w:val="center"/>
              <w:rPr>
                <w:sz w:val="24"/>
                <w:lang w:val="uk-UA"/>
              </w:rPr>
            </w:pPr>
            <w:r w:rsidRPr="00FC126A">
              <w:rPr>
                <w:sz w:val="24"/>
                <w:lang w:val="uk-UA"/>
              </w:rPr>
              <w:t>36</w:t>
            </w:r>
          </w:p>
        </w:tc>
        <w:tc>
          <w:tcPr>
            <w:tcW w:w="1292" w:type="dxa"/>
          </w:tcPr>
          <w:p w:rsidR="00FC126A" w:rsidRPr="00FC126A" w:rsidRDefault="00FC126A" w:rsidP="00FC126A">
            <w:pPr>
              <w:spacing w:line="360" w:lineRule="auto"/>
              <w:jc w:val="center"/>
              <w:rPr>
                <w:sz w:val="24"/>
                <w:lang w:val="uk-UA"/>
              </w:rPr>
            </w:pPr>
            <w:r w:rsidRPr="00FC126A">
              <w:rPr>
                <w:sz w:val="24"/>
                <w:lang w:val="uk-UA"/>
              </w:rPr>
              <w:t>20</w:t>
            </w:r>
          </w:p>
        </w:tc>
        <w:tc>
          <w:tcPr>
            <w:tcW w:w="1286" w:type="dxa"/>
          </w:tcPr>
          <w:p w:rsidR="00FC126A" w:rsidRPr="00FC126A" w:rsidRDefault="00FC126A" w:rsidP="00FC126A">
            <w:pPr>
              <w:spacing w:line="360" w:lineRule="auto"/>
              <w:jc w:val="center"/>
              <w:rPr>
                <w:sz w:val="24"/>
                <w:lang w:val="uk-UA"/>
              </w:rPr>
            </w:pPr>
            <w:r w:rsidRPr="00FC126A">
              <w:rPr>
                <w:sz w:val="24"/>
                <w:lang w:val="uk-UA"/>
              </w:rPr>
              <w:t>11,5</w:t>
            </w:r>
          </w:p>
        </w:tc>
        <w:tc>
          <w:tcPr>
            <w:tcW w:w="1289" w:type="dxa"/>
          </w:tcPr>
          <w:p w:rsidR="00FC126A" w:rsidRPr="00FC126A" w:rsidRDefault="00FC126A" w:rsidP="00FC126A">
            <w:pPr>
              <w:spacing w:line="360" w:lineRule="auto"/>
              <w:jc w:val="center"/>
              <w:rPr>
                <w:sz w:val="24"/>
                <w:lang w:val="uk-UA"/>
              </w:rPr>
            </w:pPr>
            <w:r w:rsidRPr="00FC126A">
              <w:rPr>
                <w:sz w:val="24"/>
                <w:lang w:val="uk-UA"/>
              </w:rPr>
              <w:t>4</w:t>
            </w:r>
          </w:p>
        </w:tc>
      </w:tr>
      <w:tr w:rsidR="00FC126A" w:rsidRPr="00FC126A" w:rsidTr="00FC126A">
        <w:tc>
          <w:tcPr>
            <w:tcW w:w="1607" w:type="dxa"/>
            <w:vMerge w:val="restart"/>
          </w:tcPr>
          <w:p w:rsidR="00FC126A" w:rsidRPr="00FC126A" w:rsidRDefault="00FC126A" w:rsidP="00FC126A">
            <w:pPr>
              <w:spacing w:line="360" w:lineRule="auto"/>
              <w:jc w:val="center"/>
              <w:rPr>
                <w:sz w:val="24"/>
                <w:lang w:val="uk-UA"/>
              </w:rPr>
            </w:pPr>
            <w:r w:rsidRPr="00FC126A">
              <w:rPr>
                <w:sz w:val="24"/>
                <w:lang w:val="uk-UA"/>
              </w:rPr>
              <w:t>2Ч-63</w:t>
            </w:r>
          </w:p>
        </w:tc>
        <w:tc>
          <w:tcPr>
            <w:tcW w:w="7737" w:type="dxa"/>
            <w:gridSpan w:val="6"/>
          </w:tcPr>
          <w:p w:rsidR="00FC126A" w:rsidRPr="00FC126A" w:rsidRDefault="00FC126A" w:rsidP="00FC126A">
            <w:pPr>
              <w:spacing w:line="360" w:lineRule="auto"/>
              <w:jc w:val="center"/>
              <w:rPr>
                <w:sz w:val="24"/>
                <w:lang w:val="uk-UA"/>
              </w:rPr>
            </w:pPr>
            <w:r w:rsidRPr="00FC126A">
              <w:rPr>
                <w:sz w:val="24"/>
                <w:lang w:val="uk-UA"/>
              </w:rPr>
              <w:t>Розмір виходного валу, мм</w:t>
            </w:r>
          </w:p>
        </w:tc>
      </w:tr>
      <w:tr w:rsidR="00FC126A" w:rsidRPr="00FC126A" w:rsidTr="00FC126A">
        <w:tc>
          <w:tcPr>
            <w:tcW w:w="1607" w:type="dxa"/>
            <w:vMerge/>
          </w:tcPr>
          <w:p w:rsidR="00FC126A" w:rsidRPr="00FC126A" w:rsidRDefault="00FC126A" w:rsidP="00FC126A">
            <w:pPr>
              <w:spacing w:line="360" w:lineRule="auto"/>
              <w:jc w:val="center"/>
              <w:rPr>
                <w:sz w:val="24"/>
                <w:lang w:val="uk-UA"/>
              </w:rPr>
            </w:pPr>
          </w:p>
        </w:tc>
        <w:tc>
          <w:tcPr>
            <w:tcW w:w="1289" w:type="dxa"/>
          </w:tcPr>
          <w:p w:rsidR="00FC126A" w:rsidRPr="00FC126A" w:rsidRDefault="00FC126A" w:rsidP="00FC126A">
            <w:pPr>
              <w:spacing w:line="360" w:lineRule="auto"/>
              <w:jc w:val="center"/>
              <w:rPr>
                <w:sz w:val="24"/>
                <w:lang w:val="uk-UA"/>
              </w:rPr>
            </w:pPr>
            <w:r w:rsidRPr="00FC126A">
              <w:rPr>
                <w:sz w:val="24"/>
                <w:lang w:val="uk-UA"/>
              </w:rPr>
              <w:t>d</w:t>
            </w:r>
          </w:p>
        </w:tc>
        <w:tc>
          <w:tcPr>
            <w:tcW w:w="1295" w:type="dxa"/>
          </w:tcPr>
          <w:p w:rsidR="00FC126A" w:rsidRPr="00FC126A" w:rsidRDefault="00FC126A" w:rsidP="00FC126A">
            <w:pPr>
              <w:spacing w:line="360" w:lineRule="auto"/>
              <w:jc w:val="center"/>
              <w:rPr>
                <w:sz w:val="24"/>
                <w:lang w:val="uk-UA"/>
              </w:rPr>
            </w:pPr>
            <w:r w:rsidRPr="00FC126A">
              <w:rPr>
                <w:sz w:val="24"/>
                <w:lang w:val="uk-UA"/>
              </w:rPr>
              <w:t>d</w:t>
            </w:r>
            <w:r w:rsidRPr="00FC126A">
              <w:rPr>
                <w:sz w:val="24"/>
                <w:vertAlign w:val="subscript"/>
                <w:lang w:val="uk-UA"/>
              </w:rPr>
              <w:t>1</w:t>
            </w:r>
          </w:p>
        </w:tc>
        <w:tc>
          <w:tcPr>
            <w:tcW w:w="1286" w:type="dxa"/>
          </w:tcPr>
          <w:p w:rsidR="00FC126A" w:rsidRPr="00FC126A" w:rsidRDefault="00FC126A" w:rsidP="00FC126A">
            <w:pPr>
              <w:spacing w:line="360" w:lineRule="auto"/>
              <w:jc w:val="center"/>
              <w:rPr>
                <w:sz w:val="24"/>
                <w:lang w:val="uk-UA"/>
              </w:rPr>
            </w:pPr>
            <w:r w:rsidRPr="00FC126A">
              <w:rPr>
                <w:sz w:val="24"/>
                <w:lang w:val="uk-UA"/>
              </w:rPr>
              <w:t>l</w:t>
            </w:r>
          </w:p>
        </w:tc>
        <w:tc>
          <w:tcPr>
            <w:tcW w:w="1292" w:type="dxa"/>
          </w:tcPr>
          <w:p w:rsidR="00FC126A" w:rsidRPr="00FC126A" w:rsidRDefault="00FC126A" w:rsidP="00FC126A">
            <w:pPr>
              <w:spacing w:line="360" w:lineRule="auto"/>
              <w:jc w:val="center"/>
              <w:rPr>
                <w:sz w:val="24"/>
                <w:lang w:val="uk-UA"/>
              </w:rPr>
            </w:pPr>
            <w:r w:rsidRPr="00FC126A">
              <w:rPr>
                <w:sz w:val="24"/>
                <w:lang w:val="uk-UA"/>
              </w:rPr>
              <w:t>l</w:t>
            </w:r>
            <w:r w:rsidRPr="00FC126A">
              <w:rPr>
                <w:sz w:val="24"/>
                <w:vertAlign w:val="subscript"/>
                <w:lang w:val="uk-UA"/>
              </w:rPr>
              <w:t>1</w:t>
            </w:r>
          </w:p>
        </w:tc>
        <w:tc>
          <w:tcPr>
            <w:tcW w:w="1286" w:type="dxa"/>
          </w:tcPr>
          <w:p w:rsidR="00FC126A" w:rsidRPr="00FC126A" w:rsidRDefault="00FC126A" w:rsidP="00FC126A">
            <w:pPr>
              <w:spacing w:line="360" w:lineRule="auto"/>
              <w:jc w:val="center"/>
              <w:rPr>
                <w:sz w:val="24"/>
                <w:lang w:val="uk-UA"/>
              </w:rPr>
            </w:pPr>
            <w:r w:rsidRPr="00FC126A">
              <w:rPr>
                <w:sz w:val="24"/>
                <w:lang w:val="uk-UA"/>
              </w:rPr>
              <w:t>t</w:t>
            </w:r>
          </w:p>
        </w:tc>
        <w:tc>
          <w:tcPr>
            <w:tcW w:w="1289" w:type="dxa"/>
          </w:tcPr>
          <w:p w:rsidR="00FC126A" w:rsidRPr="00FC126A" w:rsidRDefault="00FC126A" w:rsidP="00FC126A">
            <w:pPr>
              <w:spacing w:line="360" w:lineRule="auto"/>
              <w:jc w:val="center"/>
              <w:rPr>
                <w:sz w:val="24"/>
                <w:lang w:val="uk-UA"/>
              </w:rPr>
            </w:pPr>
            <w:r w:rsidRPr="00FC126A">
              <w:rPr>
                <w:sz w:val="24"/>
                <w:lang w:val="uk-UA"/>
              </w:rPr>
              <w:t>b</w:t>
            </w:r>
          </w:p>
        </w:tc>
      </w:tr>
      <w:tr w:rsidR="00FC126A" w:rsidRPr="00FC126A" w:rsidTr="00FC126A">
        <w:tc>
          <w:tcPr>
            <w:tcW w:w="1607" w:type="dxa"/>
            <w:vMerge/>
          </w:tcPr>
          <w:p w:rsidR="00FC126A" w:rsidRPr="00FC126A" w:rsidRDefault="00FC126A" w:rsidP="00FC126A">
            <w:pPr>
              <w:spacing w:line="360" w:lineRule="auto"/>
              <w:jc w:val="center"/>
              <w:rPr>
                <w:sz w:val="24"/>
                <w:lang w:val="uk-UA"/>
              </w:rPr>
            </w:pPr>
          </w:p>
        </w:tc>
        <w:tc>
          <w:tcPr>
            <w:tcW w:w="1289" w:type="dxa"/>
          </w:tcPr>
          <w:p w:rsidR="00FC126A" w:rsidRPr="00FC126A" w:rsidRDefault="00FC126A" w:rsidP="00FC126A">
            <w:pPr>
              <w:spacing w:line="360" w:lineRule="auto"/>
              <w:jc w:val="center"/>
              <w:rPr>
                <w:sz w:val="24"/>
                <w:lang w:val="uk-UA"/>
              </w:rPr>
            </w:pPr>
            <w:r w:rsidRPr="00FC126A">
              <w:rPr>
                <w:sz w:val="24"/>
                <w:lang w:val="uk-UA"/>
              </w:rPr>
              <w:t>28</w:t>
            </w:r>
          </w:p>
        </w:tc>
        <w:tc>
          <w:tcPr>
            <w:tcW w:w="1295" w:type="dxa"/>
          </w:tcPr>
          <w:p w:rsidR="00FC126A" w:rsidRPr="00FC126A" w:rsidRDefault="00FC126A" w:rsidP="00FC126A">
            <w:pPr>
              <w:spacing w:line="360" w:lineRule="auto"/>
              <w:jc w:val="center"/>
              <w:rPr>
                <w:sz w:val="24"/>
                <w:lang w:val="uk-UA"/>
              </w:rPr>
            </w:pPr>
            <w:r w:rsidRPr="00FC126A">
              <w:rPr>
                <w:sz w:val="24"/>
                <w:lang w:val="uk-UA"/>
              </w:rPr>
              <w:t>М8</w:t>
            </w:r>
          </w:p>
        </w:tc>
        <w:tc>
          <w:tcPr>
            <w:tcW w:w="1286" w:type="dxa"/>
          </w:tcPr>
          <w:p w:rsidR="00FC126A" w:rsidRPr="00FC126A" w:rsidRDefault="00FC126A" w:rsidP="00FC126A">
            <w:pPr>
              <w:spacing w:line="360" w:lineRule="auto"/>
              <w:jc w:val="center"/>
              <w:rPr>
                <w:sz w:val="24"/>
                <w:lang w:val="uk-UA"/>
              </w:rPr>
            </w:pPr>
            <w:r w:rsidRPr="00FC126A">
              <w:rPr>
                <w:sz w:val="24"/>
                <w:lang w:val="uk-UA"/>
              </w:rPr>
              <w:t>42</w:t>
            </w:r>
          </w:p>
        </w:tc>
        <w:tc>
          <w:tcPr>
            <w:tcW w:w="1292" w:type="dxa"/>
          </w:tcPr>
          <w:p w:rsidR="00FC126A" w:rsidRPr="00FC126A" w:rsidRDefault="00FC126A" w:rsidP="00FC126A">
            <w:pPr>
              <w:spacing w:line="360" w:lineRule="auto"/>
              <w:jc w:val="center"/>
              <w:rPr>
                <w:sz w:val="24"/>
                <w:lang w:val="uk-UA"/>
              </w:rPr>
            </w:pPr>
            <w:r w:rsidRPr="00FC126A">
              <w:rPr>
                <w:sz w:val="24"/>
                <w:lang w:val="uk-UA"/>
              </w:rPr>
              <w:t>20</w:t>
            </w:r>
          </w:p>
        </w:tc>
        <w:tc>
          <w:tcPr>
            <w:tcW w:w="1286" w:type="dxa"/>
          </w:tcPr>
          <w:p w:rsidR="00FC126A" w:rsidRPr="00FC126A" w:rsidRDefault="00FC126A" w:rsidP="00FC126A">
            <w:pPr>
              <w:spacing w:line="360" w:lineRule="auto"/>
              <w:jc w:val="center"/>
              <w:rPr>
                <w:sz w:val="24"/>
                <w:lang w:val="uk-UA"/>
              </w:rPr>
            </w:pPr>
            <w:r w:rsidRPr="00FC126A">
              <w:rPr>
                <w:sz w:val="24"/>
                <w:lang w:val="uk-UA"/>
              </w:rPr>
              <w:t>14,9</w:t>
            </w:r>
          </w:p>
        </w:tc>
        <w:tc>
          <w:tcPr>
            <w:tcW w:w="1289" w:type="dxa"/>
          </w:tcPr>
          <w:p w:rsidR="00FC126A" w:rsidRPr="00FC126A" w:rsidRDefault="00FC126A" w:rsidP="00FC126A">
            <w:pPr>
              <w:spacing w:line="360" w:lineRule="auto"/>
              <w:jc w:val="center"/>
              <w:rPr>
                <w:sz w:val="24"/>
                <w:lang w:val="uk-UA"/>
              </w:rPr>
            </w:pPr>
            <w:r w:rsidRPr="00FC126A">
              <w:rPr>
                <w:sz w:val="24"/>
                <w:lang w:val="uk-UA"/>
              </w:rPr>
              <w:t>5</w:t>
            </w:r>
          </w:p>
        </w:tc>
      </w:tr>
    </w:tbl>
    <w:p w:rsidR="00FC126A" w:rsidRPr="00FC126A" w:rsidRDefault="00FC126A" w:rsidP="00FC126A">
      <w:pPr>
        <w:spacing w:after="0" w:line="360" w:lineRule="auto"/>
        <w:ind w:firstLine="709"/>
        <w:jc w:val="center"/>
        <w:rPr>
          <w:lang w:val="uk-UA"/>
        </w:rPr>
      </w:pPr>
    </w:p>
    <w:p w:rsidR="00FC126A" w:rsidRPr="00FC126A" w:rsidRDefault="00FC126A" w:rsidP="00FC126A">
      <w:pPr>
        <w:spacing w:after="0" w:line="360" w:lineRule="auto"/>
        <w:ind w:firstLine="709"/>
        <w:jc w:val="center"/>
        <w:rPr>
          <w:lang w:val="uk-UA"/>
        </w:rPr>
      </w:pPr>
      <w:r w:rsidRPr="00FC126A">
        <w:rPr>
          <w:noProof/>
        </w:rPr>
        <w:drawing>
          <wp:inline distT="0" distB="0" distL="0" distR="0" wp14:anchorId="2556CD65" wp14:editId="0E125D8F">
            <wp:extent cx="4290060" cy="952500"/>
            <wp:effectExtent l="0" t="0" r="0" b="0"/>
            <wp:docPr id="128" name="Рисунок 128" descr="http://www.uralreduktor.ru/files/picture_139.gif?popu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descr="http://www.uralreduktor.ru/files/picture_139.gif?popup=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290060" cy="952500"/>
                    </a:xfrm>
                    <a:prstGeom prst="rect">
                      <a:avLst/>
                    </a:prstGeom>
                    <a:noFill/>
                    <a:ln>
                      <a:noFill/>
                    </a:ln>
                  </pic:spPr>
                </pic:pic>
              </a:graphicData>
            </a:graphic>
          </wp:inline>
        </w:drawing>
      </w:r>
    </w:p>
    <w:p w:rsidR="00FC126A" w:rsidRPr="00FC126A" w:rsidRDefault="00FC126A" w:rsidP="00FC126A">
      <w:pPr>
        <w:spacing w:after="0" w:line="360" w:lineRule="auto"/>
        <w:ind w:firstLine="709"/>
        <w:jc w:val="center"/>
        <w:rPr>
          <w:lang w:val="uk-UA"/>
        </w:rPr>
      </w:pPr>
      <w:r w:rsidRPr="00FC126A">
        <w:rPr>
          <w:lang w:val="uk-UA"/>
        </w:rPr>
        <w:t>Рис. 5.7 – Приєднувальні розміри порожнистих валів редуктора 2Ч-63</w:t>
      </w:r>
    </w:p>
    <w:p w:rsidR="00FC126A" w:rsidRPr="00FC126A" w:rsidRDefault="00FC126A" w:rsidP="00FC126A">
      <w:pPr>
        <w:spacing w:after="0" w:line="360" w:lineRule="auto"/>
        <w:ind w:firstLine="709"/>
        <w:jc w:val="both"/>
        <w:rPr>
          <w:lang w:val="uk-UA"/>
        </w:rPr>
      </w:pPr>
      <w:r w:rsidRPr="00FC126A">
        <w:rPr>
          <w:lang w:val="uk-UA"/>
        </w:rPr>
        <w:t>Таблиця 5.5.9 – Приєднувальні розміри порожнистих валів</w:t>
      </w:r>
    </w:p>
    <w:tbl>
      <w:tblPr>
        <w:tblStyle w:val="afd"/>
        <w:tblW w:w="0" w:type="auto"/>
        <w:jc w:val="center"/>
        <w:tblLook w:val="04A0" w:firstRow="1" w:lastRow="0" w:firstColumn="1" w:lastColumn="0" w:noHBand="0" w:noVBand="1"/>
      </w:tblPr>
      <w:tblGrid>
        <w:gridCol w:w="1717"/>
        <w:gridCol w:w="456"/>
        <w:gridCol w:w="456"/>
        <w:gridCol w:w="576"/>
        <w:gridCol w:w="456"/>
        <w:gridCol w:w="636"/>
        <w:gridCol w:w="336"/>
        <w:gridCol w:w="2518"/>
      </w:tblGrid>
      <w:tr w:rsidR="00FC126A" w:rsidRPr="00FC126A" w:rsidTr="00FC126A">
        <w:trPr>
          <w:jc w:val="center"/>
        </w:trPr>
        <w:tc>
          <w:tcPr>
            <w:tcW w:w="0" w:type="auto"/>
          </w:tcPr>
          <w:p w:rsidR="00FC126A" w:rsidRPr="00FC126A" w:rsidRDefault="00FC126A" w:rsidP="00FC126A">
            <w:pPr>
              <w:spacing w:line="360" w:lineRule="auto"/>
              <w:jc w:val="center"/>
              <w:rPr>
                <w:sz w:val="24"/>
                <w:lang w:val="uk-UA"/>
              </w:rPr>
            </w:pPr>
            <w:r w:rsidRPr="00FC126A">
              <w:rPr>
                <w:sz w:val="24"/>
                <w:lang w:val="uk-UA"/>
              </w:rPr>
              <w:t>Тип редуктора</w:t>
            </w:r>
          </w:p>
        </w:tc>
        <w:tc>
          <w:tcPr>
            <w:tcW w:w="0" w:type="auto"/>
          </w:tcPr>
          <w:p w:rsidR="00FC126A" w:rsidRPr="00FC126A" w:rsidRDefault="00FC126A" w:rsidP="00FC126A">
            <w:pPr>
              <w:spacing w:line="360" w:lineRule="auto"/>
              <w:jc w:val="center"/>
              <w:rPr>
                <w:sz w:val="24"/>
                <w:lang w:val="uk-UA"/>
              </w:rPr>
            </w:pPr>
            <w:r w:rsidRPr="00FC126A">
              <w:rPr>
                <w:sz w:val="24"/>
                <w:lang w:val="uk-UA"/>
              </w:rPr>
              <w:t>d</w:t>
            </w:r>
          </w:p>
        </w:tc>
        <w:tc>
          <w:tcPr>
            <w:tcW w:w="0" w:type="auto"/>
          </w:tcPr>
          <w:p w:rsidR="00FC126A" w:rsidRPr="00FC126A" w:rsidRDefault="00FC126A" w:rsidP="00FC126A">
            <w:pPr>
              <w:spacing w:line="360" w:lineRule="auto"/>
              <w:jc w:val="center"/>
              <w:rPr>
                <w:sz w:val="24"/>
                <w:lang w:val="uk-UA"/>
              </w:rPr>
            </w:pPr>
            <w:r w:rsidRPr="00FC126A">
              <w:rPr>
                <w:sz w:val="24"/>
                <w:lang w:val="uk-UA"/>
              </w:rPr>
              <w:t>d</w:t>
            </w:r>
            <w:r w:rsidRPr="00FC126A">
              <w:rPr>
                <w:sz w:val="24"/>
                <w:vertAlign w:val="subscript"/>
                <w:lang w:val="uk-UA"/>
              </w:rPr>
              <w:t>1</w:t>
            </w:r>
          </w:p>
        </w:tc>
        <w:tc>
          <w:tcPr>
            <w:tcW w:w="0" w:type="auto"/>
          </w:tcPr>
          <w:p w:rsidR="00FC126A" w:rsidRPr="00FC126A" w:rsidRDefault="00FC126A" w:rsidP="00FC126A">
            <w:pPr>
              <w:spacing w:line="360" w:lineRule="auto"/>
              <w:jc w:val="center"/>
              <w:rPr>
                <w:sz w:val="24"/>
                <w:lang w:val="uk-UA"/>
              </w:rPr>
            </w:pPr>
            <w:r w:rsidRPr="00FC126A">
              <w:rPr>
                <w:sz w:val="24"/>
                <w:lang w:val="uk-UA"/>
              </w:rPr>
              <w:t>l</w:t>
            </w:r>
          </w:p>
        </w:tc>
        <w:tc>
          <w:tcPr>
            <w:tcW w:w="0" w:type="auto"/>
          </w:tcPr>
          <w:p w:rsidR="00FC126A" w:rsidRPr="00FC126A" w:rsidRDefault="00FC126A" w:rsidP="00FC126A">
            <w:pPr>
              <w:spacing w:line="360" w:lineRule="auto"/>
              <w:jc w:val="center"/>
              <w:rPr>
                <w:sz w:val="24"/>
                <w:lang w:val="uk-UA"/>
              </w:rPr>
            </w:pPr>
            <w:r w:rsidRPr="00FC126A">
              <w:rPr>
                <w:sz w:val="24"/>
                <w:lang w:val="uk-UA"/>
              </w:rPr>
              <w:t>l</w:t>
            </w:r>
            <w:r w:rsidRPr="00FC126A">
              <w:rPr>
                <w:sz w:val="24"/>
                <w:vertAlign w:val="subscript"/>
                <w:lang w:val="uk-UA"/>
              </w:rPr>
              <w:t>1</w:t>
            </w:r>
          </w:p>
        </w:tc>
        <w:tc>
          <w:tcPr>
            <w:tcW w:w="0" w:type="auto"/>
          </w:tcPr>
          <w:p w:rsidR="00FC126A" w:rsidRPr="00FC126A" w:rsidRDefault="00FC126A" w:rsidP="00FC126A">
            <w:pPr>
              <w:spacing w:line="360" w:lineRule="auto"/>
              <w:jc w:val="center"/>
              <w:rPr>
                <w:sz w:val="24"/>
                <w:lang w:val="uk-UA"/>
              </w:rPr>
            </w:pPr>
            <w:r w:rsidRPr="00FC126A">
              <w:rPr>
                <w:sz w:val="24"/>
                <w:lang w:val="uk-UA"/>
              </w:rPr>
              <w:t>t</w:t>
            </w:r>
          </w:p>
        </w:tc>
        <w:tc>
          <w:tcPr>
            <w:tcW w:w="0" w:type="auto"/>
          </w:tcPr>
          <w:p w:rsidR="00FC126A" w:rsidRPr="00FC126A" w:rsidRDefault="00FC126A" w:rsidP="00FC126A">
            <w:pPr>
              <w:spacing w:line="360" w:lineRule="auto"/>
              <w:jc w:val="center"/>
              <w:rPr>
                <w:sz w:val="24"/>
                <w:lang w:val="uk-UA"/>
              </w:rPr>
            </w:pPr>
            <w:r w:rsidRPr="00FC126A">
              <w:rPr>
                <w:sz w:val="24"/>
                <w:lang w:val="uk-UA"/>
              </w:rPr>
              <w:t>b</w:t>
            </w:r>
          </w:p>
        </w:tc>
        <w:tc>
          <w:tcPr>
            <w:tcW w:w="0" w:type="auto"/>
          </w:tcPr>
          <w:p w:rsidR="00FC126A" w:rsidRPr="00FC126A" w:rsidRDefault="00FC126A" w:rsidP="00FC126A">
            <w:pPr>
              <w:spacing w:line="360" w:lineRule="auto"/>
              <w:jc w:val="center"/>
              <w:rPr>
                <w:sz w:val="24"/>
                <w:lang w:val="uk-UA"/>
              </w:rPr>
            </w:pPr>
            <w:r w:rsidRPr="00FC126A">
              <w:rPr>
                <w:sz w:val="24"/>
                <w:lang w:val="uk-UA"/>
              </w:rPr>
              <w:t>Тип шліцу ГОСТ 6033</w:t>
            </w:r>
          </w:p>
        </w:tc>
      </w:tr>
      <w:tr w:rsidR="00FC126A" w:rsidRPr="00FC126A" w:rsidTr="00FC126A">
        <w:trPr>
          <w:jc w:val="center"/>
        </w:trPr>
        <w:tc>
          <w:tcPr>
            <w:tcW w:w="0" w:type="auto"/>
          </w:tcPr>
          <w:p w:rsidR="00FC126A" w:rsidRPr="00FC126A" w:rsidRDefault="00FC126A" w:rsidP="00FC126A">
            <w:pPr>
              <w:spacing w:line="360" w:lineRule="auto"/>
              <w:jc w:val="center"/>
              <w:rPr>
                <w:sz w:val="24"/>
                <w:lang w:val="uk-UA"/>
              </w:rPr>
            </w:pPr>
            <w:r w:rsidRPr="00FC126A">
              <w:rPr>
                <w:sz w:val="24"/>
                <w:lang w:val="uk-UA"/>
              </w:rPr>
              <w:t>2Ч-63</w:t>
            </w:r>
          </w:p>
        </w:tc>
        <w:tc>
          <w:tcPr>
            <w:tcW w:w="0" w:type="auto"/>
          </w:tcPr>
          <w:p w:rsidR="00FC126A" w:rsidRPr="00FC126A" w:rsidRDefault="00FC126A" w:rsidP="00FC126A">
            <w:pPr>
              <w:spacing w:line="360" w:lineRule="auto"/>
              <w:jc w:val="center"/>
              <w:rPr>
                <w:sz w:val="24"/>
                <w:lang w:val="uk-UA"/>
              </w:rPr>
            </w:pPr>
            <w:r w:rsidRPr="00FC126A">
              <w:rPr>
                <w:sz w:val="24"/>
                <w:lang w:val="uk-UA"/>
              </w:rPr>
              <w:t>33</w:t>
            </w:r>
          </w:p>
        </w:tc>
        <w:tc>
          <w:tcPr>
            <w:tcW w:w="0" w:type="auto"/>
          </w:tcPr>
          <w:p w:rsidR="00FC126A" w:rsidRPr="00FC126A" w:rsidRDefault="00FC126A" w:rsidP="00FC126A">
            <w:pPr>
              <w:spacing w:line="360" w:lineRule="auto"/>
              <w:jc w:val="center"/>
              <w:rPr>
                <w:sz w:val="24"/>
                <w:lang w:val="uk-UA"/>
              </w:rPr>
            </w:pPr>
            <w:r w:rsidRPr="00FC126A">
              <w:rPr>
                <w:sz w:val="24"/>
                <w:lang w:val="uk-UA"/>
              </w:rPr>
              <w:t>28</w:t>
            </w:r>
          </w:p>
        </w:tc>
        <w:tc>
          <w:tcPr>
            <w:tcW w:w="0" w:type="auto"/>
          </w:tcPr>
          <w:p w:rsidR="00FC126A" w:rsidRPr="00FC126A" w:rsidRDefault="00FC126A" w:rsidP="00FC126A">
            <w:pPr>
              <w:spacing w:line="360" w:lineRule="auto"/>
              <w:jc w:val="center"/>
              <w:rPr>
                <w:sz w:val="24"/>
                <w:lang w:val="uk-UA"/>
              </w:rPr>
            </w:pPr>
            <w:r w:rsidRPr="00FC126A">
              <w:rPr>
                <w:sz w:val="24"/>
                <w:lang w:val="uk-UA"/>
              </w:rPr>
              <w:t>108</w:t>
            </w:r>
          </w:p>
        </w:tc>
        <w:tc>
          <w:tcPr>
            <w:tcW w:w="0" w:type="auto"/>
          </w:tcPr>
          <w:p w:rsidR="00FC126A" w:rsidRPr="00FC126A" w:rsidRDefault="00FC126A" w:rsidP="00FC126A">
            <w:pPr>
              <w:spacing w:line="360" w:lineRule="auto"/>
              <w:jc w:val="center"/>
              <w:rPr>
                <w:sz w:val="24"/>
                <w:lang w:val="uk-UA"/>
              </w:rPr>
            </w:pPr>
            <w:r w:rsidRPr="00FC126A">
              <w:rPr>
                <w:sz w:val="24"/>
                <w:lang w:val="uk-UA"/>
              </w:rPr>
              <w:t>68</w:t>
            </w:r>
          </w:p>
        </w:tc>
        <w:tc>
          <w:tcPr>
            <w:tcW w:w="0" w:type="auto"/>
          </w:tcPr>
          <w:p w:rsidR="00FC126A" w:rsidRPr="00FC126A" w:rsidRDefault="00FC126A" w:rsidP="00FC126A">
            <w:pPr>
              <w:spacing w:line="360" w:lineRule="auto"/>
              <w:jc w:val="center"/>
              <w:rPr>
                <w:sz w:val="24"/>
                <w:lang w:val="uk-UA"/>
              </w:rPr>
            </w:pPr>
            <w:r w:rsidRPr="00FC126A">
              <w:rPr>
                <w:sz w:val="24"/>
                <w:lang w:val="uk-UA"/>
              </w:rPr>
              <w:t>31,1</w:t>
            </w:r>
          </w:p>
        </w:tc>
        <w:tc>
          <w:tcPr>
            <w:tcW w:w="0" w:type="auto"/>
          </w:tcPr>
          <w:p w:rsidR="00FC126A" w:rsidRPr="00FC126A" w:rsidRDefault="00FC126A" w:rsidP="00FC126A">
            <w:pPr>
              <w:spacing w:line="360" w:lineRule="auto"/>
              <w:jc w:val="center"/>
              <w:rPr>
                <w:sz w:val="24"/>
                <w:lang w:val="uk-UA"/>
              </w:rPr>
            </w:pPr>
            <w:r w:rsidRPr="00FC126A">
              <w:rPr>
                <w:sz w:val="24"/>
                <w:lang w:val="uk-UA"/>
              </w:rPr>
              <w:t>8</w:t>
            </w:r>
          </w:p>
        </w:tc>
        <w:tc>
          <w:tcPr>
            <w:tcW w:w="0" w:type="auto"/>
          </w:tcPr>
          <w:p w:rsidR="00FC126A" w:rsidRPr="00FC126A" w:rsidRDefault="00FC126A" w:rsidP="00FC126A">
            <w:pPr>
              <w:spacing w:line="360" w:lineRule="auto"/>
              <w:jc w:val="center"/>
              <w:rPr>
                <w:sz w:val="24"/>
                <w:lang w:val="uk-UA"/>
              </w:rPr>
            </w:pPr>
            <w:r w:rsidRPr="00FC126A">
              <w:rPr>
                <w:sz w:val="24"/>
                <w:lang w:val="uk-UA"/>
              </w:rPr>
              <w:t>32х1,5хН8</w:t>
            </w:r>
          </w:p>
        </w:tc>
      </w:tr>
    </w:tbl>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5.5.4. Розрахунок валу приводного барабана</w:t>
      </w:r>
    </w:p>
    <w:p w:rsidR="00FC126A" w:rsidRPr="00FC126A" w:rsidRDefault="00FC126A" w:rsidP="00FC126A">
      <w:pPr>
        <w:spacing w:after="0" w:line="360" w:lineRule="auto"/>
        <w:ind w:firstLine="709"/>
        <w:jc w:val="both"/>
        <w:rPr>
          <w:lang w:val="uk-UA"/>
        </w:rPr>
      </w:pPr>
      <w:r w:rsidRPr="00FC126A">
        <w:rPr>
          <w:lang w:val="uk-UA"/>
        </w:rPr>
        <w:t>5.5.4.1. Визначаємо діаметр валу з розрахунку тільки на крутіння</w:t>
      </w:r>
    </w:p>
    <w:p w:rsidR="00FC126A" w:rsidRPr="00FC126A" w:rsidRDefault="00FC126A" w:rsidP="00FC126A">
      <w:pPr>
        <w:spacing w:after="0" w:line="360" w:lineRule="auto"/>
        <w:ind w:firstLine="709"/>
        <w:jc w:val="both"/>
        <w:rPr>
          <w:lang w:val="uk-UA"/>
        </w:rPr>
      </w:pPr>
      <m:oMathPara>
        <m:oMath>
          <m:r>
            <w:rPr>
              <w:rFonts w:ascii="Cambria Math" w:hAnsi="Cambria Math"/>
              <w:lang w:val="uk-UA"/>
            </w:rPr>
            <m:t>d=</m:t>
          </m:r>
          <m:d>
            <m:dPr>
              <m:ctrlPr>
                <w:rPr>
                  <w:rFonts w:ascii="Cambria Math" w:hAnsi="Cambria Math"/>
                  <w:i/>
                  <w:lang w:val="uk-UA"/>
                </w:rPr>
              </m:ctrlPr>
            </m:dPr>
            <m:e>
              <m:r>
                <w:rPr>
                  <w:rFonts w:ascii="Cambria Math" w:hAnsi="Cambria Math"/>
                  <w:lang w:val="uk-UA"/>
                </w:rPr>
                <m:t>150…170</m:t>
              </m:r>
            </m:e>
          </m:d>
          <m:rad>
            <m:radPr>
              <m:ctrlPr>
                <w:rPr>
                  <w:rFonts w:ascii="Cambria Math" w:hAnsi="Cambria Math"/>
                  <w:i/>
                  <w:lang w:val="uk-UA"/>
                </w:rPr>
              </m:ctrlPr>
            </m:radPr>
            <m:deg>
              <m:r>
                <w:rPr>
                  <w:rFonts w:ascii="Cambria Math" w:hAnsi="Cambria Math"/>
                  <w:lang w:val="uk-UA"/>
                </w:rPr>
                <m:t>3</m:t>
              </m:r>
            </m:deg>
            <m:e>
              <m:f>
                <m:fPr>
                  <m:ctrlPr>
                    <w:rPr>
                      <w:rFonts w:ascii="Cambria Math" w:hAnsi="Cambria Math"/>
                      <w:i/>
                      <w:lang w:val="uk-UA"/>
                    </w:rPr>
                  </m:ctrlPr>
                </m:fPr>
                <m:num>
                  <m:r>
                    <w:rPr>
                      <w:rFonts w:ascii="Cambria Math" w:hAnsi="Cambria Math"/>
                      <w:lang w:val="uk-UA"/>
                    </w:rPr>
                    <m:t>P</m:t>
                  </m:r>
                </m:num>
                <m:den>
                  <m:r>
                    <w:rPr>
                      <w:rFonts w:ascii="Cambria Math" w:hAnsi="Cambria Math"/>
                      <w:lang w:val="uk-UA"/>
                    </w:rPr>
                    <m:t>n</m:t>
                  </m:r>
                </m:den>
              </m:f>
            </m:e>
          </m:rad>
          <m:r>
            <w:rPr>
              <w:rFonts w:ascii="Cambria Math" w:hAnsi="Cambria Math"/>
              <w:lang w:val="uk-UA"/>
            </w:rPr>
            <m:t xml:space="preserve"> мм,</m:t>
          </m:r>
        </m:oMath>
      </m:oMathPara>
    </w:p>
    <w:p w:rsidR="00FC126A" w:rsidRPr="00FC126A" w:rsidRDefault="00FC126A" w:rsidP="00FC126A">
      <w:pPr>
        <w:pStyle w:val="a9"/>
        <w:tabs>
          <w:tab w:val="left" w:pos="0"/>
        </w:tabs>
        <w:spacing w:line="360" w:lineRule="auto"/>
        <w:ind w:left="0" w:firstLine="709"/>
        <w:jc w:val="center"/>
        <w:rPr>
          <w:lang w:val="uk-UA"/>
        </w:rPr>
      </w:pPr>
      <w:r w:rsidRPr="00FC126A">
        <w:rPr>
          <w:position w:val="-30"/>
          <w:lang w:val="uk-UA"/>
        </w:rPr>
        <w:object w:dxaOrig="3379" w:dyaOrig="740">
          <v:shape id="_x0000_i1035" type="#_x0000_t75" style="width:169.2pt;height:37.8pt" o:ole="">
            <v:imagedata r:id="rId54" o:title=""/>
          </v:shape>
          <o:OLEObject Type="Embed" ProgID="Equation.3" ShapeID="_x0000_i1035" DrawAspect="Content" ObjectID="_1653328705" r:id="rId55"/>
        </w:object>
      </w:r>
    </w:p>
    <w:p w:rsidR="00FC126A" w:rsidRPr="00FC126A" w:rsidRDefault="00FC126A" w:rsidP="00FC126A">
      <w:pPr>
        <w:spacing w:after="0" w:line="360" w:lineRule="auto"/>
        <w:ind w:firstLine="709"/>
        <w:jc w:val="both"/>
        <w:rPr>
          <w:lang w:val="uk-UA"/>
        </w:rPr>
      </w:pPr>
      <w:r w:rsidRPr="00FC126A">
        <w:rPr>
          <w:lang w:val="uk-UA"/>
        </w:rPr>
        <w:t>де P – потужність на валу приводного барабана,</w:t>
      </w:r>
    </w:p>
    <w:p w:rsidR="00FC126A" w:rsidRPr="00FC126A" w:rsidRDefault="00FC126A" w:rsidP="00FC126A">
      <w:pPr>
        <w:spacing w:after="0" w:line="360" w:lineRule="auto"/>
        <w:ind w:firstLine="709"/>
        <w:jc w:val="both"/>
        <w:rPr>
          <w:lang w:val="uk-UA"/>
        </w:rPr>
      </w:pPr>
      <m:oMathPara>
        <m:oMath>
          <m:r>
            <w:rPr>
              <w:rFonts w:ascii="Cambria Math" w:hAnsi="Cambria Math"/>
              <w:lang w:val="uk-UA"/>
            </w:rPr>
            <m:t>P=</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t</m:t>
                  </m:r>
                </m:sub>
              </m:sSub>
              <m:r>
                <w:rPr>
                  <w:rFonts w:ascii="Cambria Math" w:hAnsi="Cambria Math"/>
                  <w:lang w:val="uk-UA"/>
                </w:rPr>
                <m:t>V</m:t>
              </m:r>
            </m:num>
            <m:den>
              <m:r>
                <w:rPr>
                  <w:rFonts w:ascii="Cambria Math" w:hAnsi="Cambria Math"/>
                  <w:lang w:val="uk-UA"/>
                </w:rPr>
                <m:t>1000</m:t>
              </m:r>
            </m:den>
          </m:f>
          <m:r>
            <w:rPr>
              <w:rFonts w:ascii="Cambria Math" w:hAnsi="Cambria Math"/>
              <w:lang w:val="uk-UA"/>
            </w:rPr>
            <m:t xml:space="preserve"> кВт,</m:t>
          </m:r>
        </m:oMath>
      </m:oMathPara>
    </w:p>
    <w:p w:rsidR="00FC126A" w:rsidRPr="00FC126A" w:rsidRDefault="00FC126A" w:rsidP="00FC126A">
      <w:pPr>
        <w:spacing w:after="0" w:line="360" w:lineRule="auto"/>
        <w:ind w:firstLine="709"/>
        <w:jc w:val="both"/>
        <w:rPr>
          <w:lang w:val="uk-UA"/>
        </w:rPr>
      </w:pPr>
      <w:r w:rsidRPr="00FC126A">
        <w:rPr>
          <w:lang w:val="uk-UA"/>
        </w:rPr>
        <w:t>де F</w:t>
      </w:r>
      <w:r w:rsidRPr="00FC126A">
        <w:rPr>
          <w:vertAlign w:val="subscript"/>
          <w:lang w:val="uk-UA"/>
        </w:rPr>
        <w:t>t</w:t>
      </w:r>
      <w:r w:rsidRPr="00FC126A">
        <w:rPr>
          <w:lang w:val="uk-UA"/>
        </w:rPr>
        <w:t xml:space="preserve"> – окружне зусилля на приводному барабані, Н;</w:t>
      </w:r>
    </w:p>
    <w:p w:rsidR="00FC126A" w:rsidRPr="00FC126A" w:rsidRDefault="00FC126A" w:rsidP="00FC126A">
      <w:pPr>
        <w:spacing w:after="0" w:line="360" w:lineRule="auto"/>
        <w:ind w:firstLine="709"/>
        <w:jc w:val="both"/>
        <w:rPr>
          <w:lang w:val="uk-UA"/>
        </w:rPr>
      </w:pPr>
      <w:r w:rsidRPr="00FC126A">
        <w:rPr>
          <w:lang w:val="uk-UA"/>
        </w:rPr>
        <w:t>V – швидкість стрічки, м/с.</w:t>
      </w:r>
    </w:p>
    <w:p w:rsidR="00FC126A" w:rsidRPr="00FC126A" w:rsidRDefault="00FC126A" w:rsidP="00FC126A">
      <w:pPr>
        <w:spacing w:after="0" w:line="360" w:lineRule="auto"/>
        <w:ind w:firstLine="709"/>
        <w:jc w:val="both"/>
        <w:rPr>
          <w:lang w:val="uk-UA"/>
        </w:rPr>
      </w:pPr>
      <w:r w:rsidRPr="00FC126A">
        <w:rPr>
          <w:lang w:val="uk-UA"/>
        </w:rPr>
        <w:t>5.5.4.2. Розробляють конструкцію валу</w:t>
      </w:r>
    </w:p>
    <w:p w:rsidR="00FC126A" w:rsidRPr="00FC126A" w:rsidRDefault="00FC126A" w:rsidP="00FC126A">
      <w:pPr>
        <w:spacing w:after="0" w:line="360" w:lineRule="auto"/>
        <w:ind w:firstLine="709"/>
        <w:jc w:val="center"/>
        <w:rPr>
          <w:lang w:val="uk-UA"/>
        </w:rPr>
      </w:pPr>
      <w:r w:rsidRPr="00FC126A">
        <w:rPr>
          <w:noProof/>
        </w:rPr>
        <w:drawing>
          <wp:inline distT="0" distB="0" distL="0" distR="0" wp14:anchorId="719BDD76" wp14:editId="038BDFA6">
            <wp:extent cx="3703320" cy="1935480"/>
            <wp:effectExtent l="0" t="0" r="0" b="762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966"/>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703320" cy="1935480"/>
                    </a:xfrm>
                    <a:prstGeom prst="rect">
                      <a:avLst/>
                    </a:prstGeom>
                    <a:noFill/>
                    <a:ln>
                      <a:noFill/>
                    </a:ln>
                  </pic:spPr>
                </pic:pic>
              </a:graphicData>
            </a:graphic>
          </wp:inline>
        </w:drawing>
      </w:r>
    </w:p>
    <w:p w:rsidR="00FC126A" w:rsidRPr="00FC126A" w:rsidRDefault="00FC126A" w:rsidP="00FC126A">
      <w:pPr>
        <w:spacing w:after="0" w:line="360" w:lineRule="auto"/>
        <w:ind w:firstLine="709"/>
        <w:jc w:val="both"/>
        <w:rPr>
          <w:lang w:val="uk-UA"/>
        </w:rPr>
      </w:pPr>
      <w:r w:rsidRPr="00FC126A">
        <w:rPr>
          <w:lang w:val="uk-UA"/>
        </w:rPr>
        <w:lastRenderedPageBreak/>
        <w:t>Розрахованої в пункті 5.4.1. величиною оцінюють середній діаметр валу приводного барабана, наприклад, діаметр валу в місці посадки підшипника d</w:t>
      </w:r>
      <w:r w:rsidRPr="00FC126A">
        <w:rPr>
          <w:vertAlign w:val="subscript"/>
          <w:lang w:val="uk-UA"/>
        </w:rPr>
        <w:t>п</w:t>
      </w:r>
      <w:r w:rsidRPr="00FC126A">
        <w:rPr>
          <w:lang w:val="uk-UA"/>
        </w:rPr>
        <w:t xml:space="preserve"> (d</w:t>
      </w:r>
      <w:r w:rsidRPr="00FC126A">
        <w:rPr>
          <w:vertAlign w:val="subscript"/>
          <w:lang w:val="uk-UA"/>
        </w:rPr>
        <w:t>п</w:t>
      </w:r>
      <w:r w:rsidRPr="00FC126A">
        <w:rPr>
          <w:lang w:val="uk-UA"/>
        </w:rPr>
        <w:t xml:space="preserve"> слід округлити до величини, кратної 5). Решта діаметри валу призначають, прийнявши за вихідний d</w:t>
      </w:r>
      <w:r w:rsidRPr="00FC126A">
        <w:rPr>
          <w:vertAlign w:val="subscript"/>
          <w:lang w:val="uk-UA"/>
        </w:rPr>
        <w:t>п</w: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Слід мати на увазі, що на підставі аналізу існуючих конструкцій конвеєрів при D ≥ 400 мм, де D діаметр приводного барабана, d</w:t>
      </w:r>
      <w:r w:rsidRPr="00FC126A">
        <w:rPr>
          <w:vertAlign w:val="subscript"/>
          <w:lang w:val="uk-UA"/>
        </w:rPr>
        <w:t>м</w:t>
      </w:r>
      <w:r w:rsidRPr="00FC126A">
        <w:rPr>
          <w:lang w:val="uk-UA"/>
        </w:rPr>
        <w:t xml:space="preserve"> ≥ 55 мм, d</w:t>
      </w:r>
      <w:r w:rsidRPr="00FC126A">
        <w:rPr>
          <w:vertAlign w:val="subscript"/>
          <w:lang w:val="uk-UA"/>
        </w:rPr>
        <w:t>п</w:t>
      </w:r>
      <w:r w:rsidRPr="00FC126A">
        <w:rPr>
          <w:lang w:val="uk-UA"/>
        </w:rPr>
        <w:t xml:space="preserve"> ≥ 60мм.</w:t>
      </w:r>
    </w:p>
    <w:p w:rsidR="00FC126A" w:rsidRPr="00FC126A" w:rsidRDefault="00FC126A" w:rsidP="00FC126A">
      <w:pPr>
        <w:spacing w:after="0" w:line="360" w:lineRule="auto"/>
        <w:ind w:firstLine="709"/>
        <w:jc w:val="both"/>
        <w:rPr>
          <w:lang w:val="uk-UA"/>
        </w:rPr>
      </w:pPr>
      <w:r w:rsidRPr="00FC126A">
        <w:rPr>
          <w:lang w:val="uk-UA"/>
        </w:rPr>
        <w:t>Також на підставі аналізу існуючих конструкцій конвеєрів різних типорозмірів, відстань "А" між опорами валу в залежності від довжини L приводного барабана має наступні значення</w:t>
      </w: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Таблиця 5.5.9 – Відстань між опорами валу</w:t>
      </w:r>
    </w:p>
    <w:tbl>
      <w:tblPr>
        <w:tblW w:w="9606" w:type="dxa"/>
        <w:jc w:val="center"/>
        <w:tblCellMar>
          <w:left w:w="252" w:type="dxa"/>
          <w:right w:w="115" w:type="dxa"/>
        </w:tblCellMar>
        <w:tblLook w:val="04A0" w:firstRow="1" w:lastRow="0" w:firstColumn="1" w:lastColumn="0" w:noHBand="0" w:noVBand="1"/>
      </w:tblPr>
      <w:tblGrid>
        <w:gridCol w:w="1201"/>
        <w:gridCol w:w="1201"/>
        <w:gridCol w:w="1201"/>
        <w:gridCol w:w="1201"/>
        <w:gridCol w:w="1200"/>
        <w:gridCol w:w="1200"/>
        <w:gridCol w:w="1201"/>
        <w:gridCol w:w="1201"/>
      </w:tblGrid>
      <w:tr w:rsidR="00FC126A" w:rsidRPr="00FC126A" w:rsidTr="00FC126A">
        <w:trPr>
          <w:trHeight w:val="332"/>
          <w:jc w:val="center"/>
        </w:trPr>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L, мм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400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500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600 </w:t>
            </w:r>
          </w:p>
        </w:tc>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750 </w:t>
            </w:r>
          </w:p>
        </w:tc>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950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1150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1400 </w:t>
            </w:r>
          </w:p>
        </w:tc>
      </w:tr>
      <w:tr w:rsidR="00FC126A" w:rsidRPr="00FC126A" w:rsidTr="00FC126A">
        <w:trPr>
          <w:trHeight w:val="332"/>
          <w:jc w:val="center"/>
        </w:trPr>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rPr>
                <w:sz w:val="24"/>
                <w:lang w:val="uk-UA"/>
              </w:rPr>
            </w:pPr>
            <w:r w:rsidRPr="00FC126A">
              <w:rPr>
                <w:sz w:val="24"/>
                <w:lang w:val="uk-UA"/>
              </w:rPr>
              <w:t xml:space="preserve">А, мм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630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730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850 </w:t>
            </w:r>
          </w:p>
        </w:tc>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1000 </w:t>
            </w:r>
          </w:p>
        </w:tc>
        <w:tc>
          <w:tcPr>
            <w:tcW w:w="1200"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1260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1500 </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FC126A" w:rsidRPr="00FC126A" w:rsidRDefault="00FC126A" w:rsidP="00FC126A">
            <w:pPr>
              <w:spacing w:after="0" w:line="360" w:lineRule="auto"/>
              <w:jc w:val="center"/>
              <w:rPr>
                <w:sz w:val="24"/>
                <w:lang w:val="uk-UA"/>
              </w:rPr>
            </w:pPr>
            <w:r w:rsidRPr="00FC126A">
              <w:rPr>
                <w:sz w:val="24"/>
                <w:lang w:val="uk-UA"/>
              </w:rPr>
              <w:t xml:space="preserve">1750 </w:t>
            </w:r>
          </w:p>
        </w:tc>
      </w:tr>
    </w:tbl>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5.5.4.3. Проводимо перевірочний розрахунок вала на міцність</w:t>
      </w:r>
    </w:p>
    <w:p w:rsidR="00FC126A" w:rsidRPr="00FC126A" w:rsidRDefault="00FC126A" w:rsidP="00FC126A">
      <w:pPr>
        <w:spacing w:after="0" w:line="360" w:lineRule="auto"/>
        <w:ind w:firstLine="709"/>
        <w:jc w:val="center"/>
        <w:rPr>
          <w:lang w:val="uk-UA"/>
        </w:rPr>
      </w:pPr>
      <m:oMathPara>
        <m:oMath>
          <m:r>
            <w:rPr>
              <w:rFonts w:ascii="Cambria Math" w:hAnsi="Cambria Math"/>
              <w:lang w:val="uk-UA"/>
            </w:rPr>
            <m:t>s=</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σ</m:t>
                  </m:r>
                </m:sub>
              </m:s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τ</m:t>
                  </m:r>
                </m:sub>
              </m:sSub>
            </m:num>
            <m:den>
              <m:rad>
                <m:radPr>
                  <m:degHide m:val="1"/>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uk-UA"/>
                        </w:rPr>
                        <m:t>s</m:t>
                      </m:r>
                    </m:e>
                    <m:sub>
                      <m:r>
                        <w:rPr>
                          <w:rFonts w:ascii="Cambria Math" w:hAnsi="Cambria Math"/>
                          <w:lang w:val="uk-UA"/>
                        </w:rPr>
                        <m:t>σ</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s</m:t>
                      </m:r>
                    </m:e>
                    <m:sub>
                      <m:r>
                        <w:rPr>
                          <w:rFonts w:ascii="Cambria Math" w:hAnsi="Cambria Math"/>
                          <w:lang w:val="uk-UA"/>
                        </w:rPr>
                        <m:t>τ</m:t>
                      </m:r>
                    </m:sub>
                    <m:sup>
                      <m:r>
                        <w:rPr>
                          <w:rFonts w:ascii="Cambria Math" w:hAnsi="Cambria Math"/>
                          <w:lang w:val="uk-UA"/>
                        </w:rPr>
                        <m:t>2</m:t>
                      </m:r>
                    </m:sup>
                  </m:sSubSup>
                </m:e>
              </m:rad>
            </m:den>
          </m:f>
          <m:r>
            <w:rPr>
              <w:rFonts w:ascii="Cambria Math" w:hAnsi="Cambria Math"/>
              <w:lang w:val="uk-UA"/>
            </w:rPr>
            <m:t>.</m:t>
          </m:r>
        </m:oMath>
      </m:oMathPara>
    </w:p>
    <w:p w:rsidR="00FC126A" w:rsidRPr="00FC126A" w:rsidRDefault="00FC126A" w:rsidP="00FC126A">
      <w:pPr>
        <w:spacing w:after="0" w:line="360" w:lineRule="auto"/>
        <w:ind w:firstLine="709"/>
        <w:jc w:val="both"/>
        <w:rPr>
          <w:rFonts w:eastAsia="Calibri"/>
          <w:noProof/>
          <w:lang w:val="uk-UA"/>
        </w:rPr>
      </w:pPr>
      <w:r w:rsidRPr="00FC126A">
        <w:rPr>
          <w:lang w:val="uk-UA"/>
        </w:rPr>
        <w:t>Розрахункова схема валу приводного барабана має вигляд:</w:t>
      </w:r>
      <w:r w:rsidRPr="00FC126A">
        <w:rPr>
          <w:rFonts w:eastAsia="Calibri"/>
          <w:noProof/>
          <w:lang w:val="uk-UA"/>
        </w:rPr>
        <w:t xml:space="preserve"> </w:t>
      </w:r>
    </w:p>
    <w:p w:rsidR="00FC126A" w:rsidRPr="00FC126A" w:rsidRDefault="00FC126A" w:rsidP="00FC126A">
      <w:pPr>
        <w:spacing w:after="0" w:line="360" w:lineRule="auto"/>
        <w:ind w:firstLine="709"/>
        <w:jc w:val="center"/>
        <w:rPr>
          <w:lang w:val="uk-UA"/>
        </w:rPr>
      </w:pPr>
      <w:r w:rsidRPr="00FC126A">
        <w:rPr>
          <w:noProof/>
        </w:rPr>
        <mc:AlternateContent>
          <mc:Choice Requires="wpg">
            <w:drawing>
              <wp:inline distT="0" distB="0" distL="0" distR="0" wp14:anchorId="280F8673" wp14:editId="76A5A485">
                <wp:extent cx="3756025" cy="1431925"/>
                <wp:effectExtent l="0" t="0" r="15875" b="53975"/>
                <wp:docPr id="7153" name="Группа 71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56025" cy="1431925"/>
                          <a:chOff x="0" y="0"/>
                          <a:chExt cx="3755898" cy="1432100"/>
                        </a:xfrm>
                      </wpg:grpSpPr>
                      <wps:wsp>
                        <wps:cNvPr id="7154" name="Shape 6694"/>
                        <wps:cNvSpPr/>
                        <wps:spPr>
                          <a:xfrm>
                            <a:off x="331470" y="907083"/>
                            <a:ext cx="11430" cy="11430"/>
                          </a:xfrm>
                          <a:custGeom>
                            <a:avLst/>
                            <a:gdLst/>
                            <a:ahLst/>
                            <a:cxnLst/>
                            <a:rect l="0" t="0" r="0" b="0"/>
                            <a:pathLst>
                              <a:path w="11430" h="11430">
                                <a:moveTo>
                                  <a:pt x="11430" y="9906"/>
                                </a:moveTo>
                                <a:lnTo>
                                  <a:pt x="10668" y="10668"/>
                                </a:lnTo>
                                <a:lnTo>
                                  <a:pt x="9144" y="11430"/>
                                </a:lnTo>
                                <a:lnTo>
                                  <a:pt x="5334" y="11430"/>
                                </a:lnTo>
                                <a:lnTo>
                                  <a:pt x="3810" y="10668"/>
                                </a:lnTo>
                                <a:lnTo>
                                  <a:pt x="2286" y="9906"/>
                                </a:lnTo>
                                <a:lnTo>
                                  <a:pt x="1524" y="9144"/>
                                </a:lnTo>
                                <a:lnTo>
                                  <a:pt x="762" y="7620"/>
                                </a:lnTo>
                                <a:lnTo>
                                  <a:pt x="0" y="6858"/>
                                </a:lnTo>
                                <a:lnTo>
                                  <a:pt x="0" y="3809"/>
                                </a:lnTo>
                                <a:lnTo>
                                  <a:pt x="762" y="2285"/>
                                </a:lnTo>
                                <a:lnTo>
                                  <a:pt x="762" y="1524"/>
                                </a:lnTo>
                                <a:lnTo>
                                  <a:pt x="2286" y="0"/>
                                </a:lnTo>
                              </a:path>
                            </a:pathLst>
                          </a:custGeom>
                          <a:noFill/>
                          <a:ln w="762" cap="rnd" cmpd="sng" algn="ctr">
                            <a:solidFill>
                              <a:srgbClr val="000000"/>
                            </a:solidFill>
                            <a:prstDash val="solid"/>
                            <a:round/>
                          </a:ln>
                          <a:effectLst/>
                        </wps:spPr>
                        <wps:bodyPr/>
                      </wps:wsp>
                      <wps:wsp>
                        <wps:cNvPr id="7155" name="Shape 6695"/>
                        <wps:cNvSpPr/>
                        <wps:spPr>
                          <a:xfrm>
                            <a:off x="333756" y="384350"/>
                            <a:ext cx="531876" cy="532638"/>
                          </a:xfrm>
                          <a:custGeom>
                            <a:avLst/>
                            <a:gdLst/>
                            <a:ahLst/>
                            <a:cxnLst/>
                            <a:rect l="0" t="0" r="0" b="0"/>
                            <a:pathLst>
                              <a:path w="531876" h="532638">
                                <a:moveTo>
                                  <a:pt x="521970" y="0"/>
                                </a:moveTo>
                                <a:lnTo>
                                  <a:pt x="526542" y="5334"/>
                                </a:lnTo>
                                <a:lnTo>
                                  <a:pt x="531876" y="9906"/>
                                </a:lnTo>
                                <a:lnTo>
                                  <a:pt x="9144" y="532638"/>
                                </a:lnTo>
                                <a:lnTo>
                                  <a:pt x="4572" y="527304"/>
                                </a:lnTo>
                                <a:lnTo>
                                  <a:pt x="0" y="522732"/>
                                </a:lnTo>
                                <a:lnTo>
                                  <a:pt x="521970" y="0"/>
                                </a:lnTo>
                                <a:close/>
                              </a:path>
                            </a:pathLst>
                          </a:custGeom>
                          <a:solidFill>
                            <a:srgbClr val="000000"/>
                          </a:solidFill>
                          <a:ln w="0" cap="rnd">
                            <a:noFill/>
                            <a:round/>
                          </a:ln>
                          <a:effectLst/>
                        </wps:spPr>
                        <wps:bodyPr/>
                      </wps:wsp>
                      <wps:wsp>
                        <wps:cNvPr id="7156" name="Shape 6696"/>
                        <wps:cNvSpPr/>
                        <wps:spPr>
                          <a:xfrm>
                            <a:off x="333756" y="384350"/>
                            <a:ext cx="531876" cy="532638"/>
                          </a:xfrm>
                          <a:custGeom>
                            <a:avLst/>
                            <a:gdLst/>
                            <a:ahLst/>
                            <a:cxnLst/>
                            <a:rect l="0" t="0" r="0" b="0"/>
                            <a:pathLst>
                              <a:path w="531876" h="532638">
                                <a:moveTo>
                                  <a:pt x="0" y="522732"/>
                                </a:moveTo>
                                <a:lnTo>
                                  <a:pt x="4572" y="527304"/>
                                </a:lnTo>
                                <a:lnTo>
                                  <a:pt x="9144" y="532638"/>
                                </a:lnTo>
                                <a:lnTo>
                                  <a:pt x="531876" y="9906"/>
                                </a:lnTo>
                                <a:lnTo>
                                  <a:pt x="521970" y="0"/>
                                </a:lnTo>
                                <a:lnTo>
                                  <a:pt x="0" y="522732"/>
                                </a:lnTo>
                              </a:path>
                            </a:pathLst>
                          </a:custGeom>
                          <a:noFill/>
                          <a:ln w="762" cap="rnd" cmpd="sng" algn="ctr">
                            <a:solidFill>
                              <a:srgbClr val="000000"/>
                            </a:solidFill>
                            <a:prstDash val="solid"/>
                            <a:round/>
                          </a:ln>
                          <a:effectLst/>
                        </wps:spPr>
                        <wps:bodyPr/>
                      </wps:wsp>
                      <wps:wsp>
                        <wps:cNvPr id="7157" name="Shape 6697"/>
                        <wps:cNvSpPr/>
                        <wps:spPr>
                          <a:xfrm>
                            <a:off x="855726" y="382826"/>
                            <a:ext cx="11430" cy="11430"/>
                          </a:xfrm>
                          <a:custGeom>
                            <a:avLst/>
                            <a:gdLst/>
                            <a:ahLst/>
                            <a:cxnLst/>
                            <a:rect l="0" t="0" r="0" b="0"/>
                            <a:pathLst>
                              <a:path w="11430" h="11430">
                                <a:moveTo>
                                  <a:pt x="2286" y="0"/>
                                </a:moveTo>
                                <a:lnTo>
                                  <a:pt x="6858" y="0"/>
                                </a:lnTo>
                                <a:lnTo>
                                  <a:pt x="7620" y="762"/>
                                </a:lnTo>
                                <a:lnTo>
                                  <a:pt x="9144" y="1524"/>
                                </a:lnTo>
                                <a:lnTo>
                                  <a:pt x="9906" y="2286"/>
                                </a:lnTo>
                                <a:lnTo>
                                  <a:pt x="10668" y="3810"/>
                                </a:lnTo>
                                <a:lnTo>
                                  <a:pt x="11430" y="4572"/>
                                </a:lnTo>
                                <a:lnTo>
                                  <a:pt x="11430" y="9144"/>
                                </a:lnTo>
                                <a:lnTo>
                                  <a:pt x="10668" y="9906"/>
                                </a:lnTo>
                                <a:lnTo>
                                  <a:pt x="9906" y="11430"/>
                                </a:lnTo>
                                <a:lnTo>
                                  <a:pt x="4572" y="6858"/>
                                </a:lnTo>
                                <a:lnTo>
                                  <a:pt x="0" y="1524"/>
                                </a:lnTo>
                                <a:lnTo>
                                  <a:pt x="1524" y="762"/>
                                </a:lnTo>
                                <a:lnTo>
                                  <a:pt x="2286" y="0"/>
                                </a:lnTo>
                                <a:close/>
                              </a:path>
                            </a:pathLst>
                          </a:custGeom>
                          <a:solidFill>
                            <a:srgbClr val="000000"/>
                          </a:solidFill>
                          <a:ln w="0" cap="rnd">
                            <a:noFill/>
                            <a:round/>
                          </a:ln>
                          <a:effectLst/>
                        </wps:spPr>
                        <wps:bodyPr/>
                      </wps:wsp>
                      <wps:wsp>
                        <wps:cNvPr id="7158" name="Shape 6698"/>
                        <wps:cNvSpPr/>
                        <wps:spPr>
                          <a:xfrm>
                            <a:off x="855726" y="382826"/>
                            <a:ext cx="11430" cy="11430"/>
                          </a:xfrm>
                          <a:custGeom>
                            <a:avLst/>
                            <a:gdLst/>
                            <a:ahLst/>
                            <a:cxnLst/>
                            <a:rect l="0" t="0" r="0" b="0"/>
                            <a:pathLst>
                              <a:path w="11430" h="11430">
                                <a:moveTo>
                                  <a:pt x="0" y="1524"/>
                                </a:moveTo>
                                <a:lnTo>
                                  <a:pt x="1524" y="762"/>
                                </a:lnTo>
                                <a:lnTo>
                                  <a:pt x="2286" y="0"/>
                                </a:lnTo>
                                <a:lnTo>
                                  <a:pt x="6858" y="0"/>
                                </a:lnTo>
                                <a:lnTo>
                                  <a:pt x="7620" y="762"/>
                                </a:lnTo>
                                <a:lnTo>
                                  <a:pt x="9144" y="1524"/>
                                </a:lnTo>
                                <a:lnTo>
                                  <a:pt x="9906" y="2286"/>
                                </a:lnTo>
                                <a:lnTo>
                                  <a:pt x="10668" y="3810"/>
                                </a:lnTo>
                                <a:lnTo>
                                  <a:pt x="11430" y="4572"/>
                                </a:lnTo>
                                <a:lnTo>
                                  <a:pt x="11430" y="9144"/>
                                </a:lnTo>
                                <a:lnTo>
                                  <a:pt x="10668" y="9906"/>
                                </a:lnTo>
                                <a:lnTo>
                                  <a:pt x="9906" y="11430"/>
                                </a:lnTo>
                              </a:path>
                            </a:pathLst>
                          </a:custGeom>
                          <a:noFill/>
                          <a:ln w="762" cap="rnd" cmpd="sng" algn="ctr">
                            <a:solidFill>
                              <a:srgbClr val="000000"/>
                            </a:solidFill>
                            <a:prstDash val="solid"/>
                            <a:round/>
                          </a:ln>
                          <a:effectLst/>
                        </wps:spPr>
                        <wps:bodyPr/>
                      </wps:wsp>
                      <wps:wsp>
                        <wps:cNvPr id="7159" name="Shape 6700"/>
                        <wps:cNvSpPr/>
                        <wps:spPr>
                          <a:xfrm>
                            <a:off x="331470" y="911654"/>
                            <a:ext cx="13716" cy="6858"/>
                          </a:xfrm>
                          <a:custGeom>
                            <a:avLst/>
                            <a:gdLst/>
                            <a:ahLst/>
                            <a:cxnLst/>
                            <a:rect l="0" t="0" r="0" b="0"/>
                            <a:pathLst>
                              <a:path w="13716" h="6858">
                                <a:moveTo>
                                  <a:pt x="13716" y="0"/>
                                </a:moveTo>
                                <a:lnTo>
                                  <a:pt x="12954" y="1524"/>
                                </a:lnTo>
                                <a:lnTo>
                                  <a:pt x="12954" y="3048"/>
                                </a:lnTo>
                                <a:lnTo>
                                  <a:pt x="12192" y="4572"/>
                                </a:lnTo>
                                <a:lnTo>
                                  <a:pt x="11430" y="5334"/>
                                </a:lnTo>
                                <a:lnTo>
                                  <a:pt x="9906" y="6096"/>
                                </a:lnTo>
                                <a:lnTo>
                                  <a:pt x="9144" y="6858"/>
                                </a:lnTo>
                                <a:lnTo>
                                  <a:pt x="4572" y="6858"/>
                                </a:lnTo>
                                <a:lnTo>
                                  <a:pt x="3048" y="6096"/>
                                </a:lnTo>
                                <a:lnTo>
                                  <a:pt x="2286" y="5334"/>
                                </a:lnTo>
                                <a:lnTo>
                                  <a:pt x="1524" y="4572"/>
                                </a:lnTo>
                                <a:lnTo>
                                  <a:pt x="0" y="1524"/>
                                </a:lnTo>
                                <a:lnTo>
                                  <a:pt x="0" y="0"/>
                                </a:lnTo>
                              </a:path>
                            </a:pathLst>
                          </a:custGeom>
                          <a:noFill/>
                          <a:ln w="762" cap="rnd" cmpd="sng" algn="ctr">
                            <a:solidFill>
                              <a:srgbClr val="000000"/>
                            </a:solidFill>
                            <a:prstDash val="solid"/>
                            <a:round/>
                          </a:ln>
                          <a:effectLst/>
                        </wps:spPr>
                        <wps:bodyPr/>
                      </wps:wsp>
                      <wps:wsp>
                        <wps:cNvPr id="7160" name="Shape 83235"/>
                        <wps:cNvSpPr/>
                        <wps:spPr>
                          <a:xfrm>
                            <a:off x="331470" y="252524"/>
                            <a:ext cx="13716" cy="659130"/>
                          </a:xfrm>
                          <a:custGeom>
                            <a:avLst/>
                            <a:gdLst/>
                            <a:ahLst/>
                            <a:cxnLst/>
                            <a:rect l="0" t="0" r="0" b="0"/>
                            <a:pathLst>
                              <a:path w="13716" h="659130">
                                <a:moveTo>
                                  <a:pt x="0" y="0"/>
                                </a:moveTo>
                                <a:lnTo>
                                  <a:pt x="13716" y="0"/>
                                </a:lnTo>
                                <a:lnTo>
                                  <a:pt x="13716" y="659130"/>
                                </a:lnTo>
                                <a:lnTo>
                                  <a:pt x="0" y="659130"/>
                                </a:lnTo>
                                <a:lnTo>
                                  <a:pt x="0" y="0"/>
                                </a:lnTo>
                              </a:path>
                            </a:pathLst>
                          </a:custGeom>
                          <a:solidFill>
                            <a:srgbClr val="000000"/>
                          </a:solidFill>
                          <a:ln w="0" cap="rnd">
                            <a:noFill/>
                            <a:round/>
                          </a:ln>
                          <a:effectLst/>
                        </wps:spPr>
                        <wps:bodyPr/>
                      </wps:wsp>
                      <wps:wsp>
                        <wps:cNvPr id="7161" name="Shape 6702"/>
                        <wps:cNvSpPr/>
                        <wps:spPr>
                          <a:xfrm>
                            <a:off x="331470" y="252524"/>
                            <a:ext cx="13716" cy="659130"/>
                          </a:xfrm>
                          <a:custGeom>
                            <a:avLst/>
                            <a:gdLst/>
                            <a:ahLst/>
                            <a:cxnLst/>
                            <a:rect l="0" t="0" r="0" b="0"/>
                            <a:pathLst>
                              <a:path w="13716" h="659130">
                                <a:moveTo>
                                  <a:pt x="0" y="659130"/>
                                </a:moveTo>
                                <a:lnTo>
                                  <a:pt x="13716" y="659130"/>
                                </a:lnTo>
                                <a:lnTo>
                                  <a:pt x="13716" y="0"/>
                                </a:lnTo>
                                <a:lnTo>
                                  <a:pt x="0" y="0"/>
                                </a:lnTo>
                                <a:close/>
                              </a:path>
                            </a:pathLst>
                          </a:custGeom>
                          <a:noFill/>
                          <a:ln w="762" cap="rnd" cmpd="sng" algn="ctr">
                            <a:solidFill>
                              <a:srgbClr val="000000"/>
                            </a:solidFill>
                            <a:prstDash val="solid"/>
                            <a:round/>
                          </a:ln>
                          <a:effectLst/>
                        </wps:spPr>
                        <wps:bodyPr/>
                      </wps:wsp>
                      <wps:wsp>
                        <wps:cNvPr id="7162" name="Shape 6703"/>
                        <wps:cNvSpPr/>
                        <wps:spPr>
                          <a:xfrm>
                            <a:off x="331470" y="245666"/>
                            <a:ext cx="13716" cy="6858"/>
                          </a:xfrm>
                          <a:custGeom>
                            <a:avLst/>
                            <a:gdLst/>
                            <a:ahLst/>
                            <a:cxnLst/>
                            <a:rect l="0" t="0" r="0" b="0"/>
                            <a:pathLst>
                              <a:path w="13716" h="6858">
                                <a:moveTo>
                                  <a:pt x="4572" y="0"/>
                                </a:moveTo>
                                <a:lnTo>
                                  <a:pt x="9144" y="0"/>
                                </a:lnTo>
                                <a:lnTo>
                                  <a:pt x="9906" y="762"/>
                                </a:lnTo>
                                <a:lnTo>
                                  <a:pt x="11430" y="1524"/>
                                </a:lnTo>
                                <a:lnTo>
                                  <a:pt x="12192" y="3048"/>
                                </a:lnTo>
                                <a:lnTo>
                                  <a:pt x="12954" y="3810"/>
                                </a:lnTo>
                                <a:lnTo>
                                  <a:pt x="13716" y="5334"/>
                                </a:lnTo>
                                <a:lnTo>
                                  <a:pt x="13716" y="6858"/>
                                </a:lnTo>
                                <a:lnTo>
                                  <a:pt x="6858" y="6858"/>
                                </a:lnTo>
                                <a:lnTo>
                                  <a:pt x="0" y="6858"/>
                                </a:lnTo>
                                <a:lnTo>
                                  <a:pt x="0" y="5334"/>
                                </a:lnTo>
                                <a:lnTo>
                                  <a:pt x="762" y="3810"/>
                                </a:lnTo>
                                <a:lnTo>
                                  <a:pt x="1524" y="3048"/>
                                </a:lnTo>
                                <a:lnTo>
                                  <a:pt x="2286" y="1524"/>
                                </a:lnTo>
                                <a:lnTo>
                                  <a:pt x="3048" y="762"/>
                                </a:lnTo>
                                <a:lnTo>
                                  <a:pt x="4572" y="0"/>
                                </a:lnTo>
                                <a:close/>
                              </a:path>
                            </a:pathLst>
                          </a:custGeom>
                          <a:solidFill>
                            <a:srgbClr val="000000"/>
                          </a:solidFill>
                          <a:ln w="0" cap="rnd">
                            <a:noFill/>
                            <a:round/>
                          </a:ln>
                          <a:effectLst/>
                        </wps:spPr>
                        <wps:bodyPr/>
                      </wps:wsp>
                      <wps:wsp>
                        <wps:cNvPr id="7163" name="Shape 6704"/>
                        <wps:cNvSpPr/>
                        <wps:spPr>
                          <a:xfrm>
                            <a:off x="331470" y="245666"/>
                            <a:ext cx="13716" cy="6858"/>
                          </a:xfrm>
                          <a:custGeom>
                            <a:avLst/>
                            <a:gdLst/>
                            <a:ahLst/>
                            <a:cxnLst/>
                            <a:rect l="0" t="0" r="0" b="0"/>
                            <a:pathLst>
                              <a:path w="13716" h="6858">
                                <a:moveTo>
                                  <a:pt x="0" y="6858"/>
                                </a:moveTo>
                                <a:lnTo>
                                  <a:pt x="0" y="5334"/>
                                </a:lnTo>
                                <a:lnTo>
                                  <a:pt x="762" y="3810"/>
                                </a:lnTo>
                                <a:lnTo>
                                  <a:pt x="1524" y="3048"/>
                                </a:lnTo>
                                <a:lnTo>
                                  <a:pt x="2286" y="1524"/>
                                </a:lnTo>
                                <a:lnTo>
                                  <a:pt x="3048" y="762"/>
                                </a:lnTo>
                                <a:lnTo>
                                  <a:pt x="4572" y="0"/>
                                </a:lnTo>
                                <a:lnTo>
                                  <a:pt x="9144" y="0"/>
                                </a:lnTo>
                                <a:lnTo>
                                  <a:pt x="9906" y="762"/>
                                </a:lnTo>
                                <a:lnTo>
                                  <a:pt x="11430" y="1524"/>
                                </a:lnTo>
                                <a:lnTo>
                                  <a:pt x="12192" y="3048"/>
                                </a:lnTo>
                                <a:lnTo>
                                  <a:pt x="12954" y="3810"/>
                                </a:lnTo>
                                <a:lnTo>
                                  <a:pt x="12954" y="5334"/>
                                </a:lnTo>
                                <a:lnTo>
                                  <a:pt x="13716" y="6858"/>
                                </a:lnTo>
                              </a:path>
                            </a:pathLst>
                          </a:custGeom>
                          <a:noFill/>
                          <a:ln w="762" cap="rnd" cmpd="sng" algn="ctr">
                            <a:solidFill>
                              <a:srgbClr val="000000"/>
                            </a:solidFill>
                            <a:prstDash val="solid"/>
                            <a:round/>
                          </a:ln>
                          <a:effectLst/>
                        </wps:spPr>
                        <wps:bodyPr/>
                      </wps:wsp>
                      <wps:wsp>
                        <wps:cNvPr id="7164" name="Shape 6706"/>
                        <wps:cNvSpPr/>
                        <wps:spPr>
                          <a:xfrm>
                            <a:off x="1027938" y="907083"/>
                            <a:ext cx="11430" cy="11430"/>
                          </a:xfrm>
                          <a:custGeom>
                            <a:avLst/>
                            <a:gdLst/>
                            <a:ahLst/>
                            <a:cxnLst/>
                            <a:rect l="0" t="0" r="0" b="0"/>
                            <a:pathLst>
                              <a:path w="11430" h="11430">
                                <a:moveTo>
                                  <a:pt x="11430" y="9906"/>
                                </a:moveTo>
                                <a:lnTo>
                                  <a:pt x="10668" y="10668"/>
                                </a:lnTo>
                                <a:lnTo>
                                  <a:pt x="9144" y="11430"/>
                                </a:lnTo>
                                <a:lnTo>
                                  <a:pt x="5334" y="11430"/>
                                </a:lnTo>
                                <a:lnTo>
                                  <a:pt x="3810" y="10668"/>
                                </a:lnTo>
                                <a:lnTo>
                                  <a:pt x="3048" y="9906"/>
                                </a:lnTo>
                                <a:lnTo>
                                  <a:pt x="1524" y="9144"/>
                                </a:lnTo>
                                <a:lnTo>
                                  <a:pt x="762" y="7620"/>
                                </a:lnTo>
                                <a:lnTo>
                                  <a:pt x="762" y="6858"/>
                                </a:lnTo>
                                <a:lnTo>
                                  <a:pt x="0" y="5333"/>
                                </a:lnTo>
                                <a:lnTo>
                                  <a:pt x="0" y="3809"/>
                                </a:lnTo>
                                <a:lnTo>
                                  <a:pt x="762" y="2285"/>
                                </a:lnTo>
                                <a:lnTo>
                                  <a:pt x="1524" y="1524"/>
                                </a:lnTo>
                                <a:lnTo>
                                  <a:pt x="2286" y="0"/>
                                </a:lnTo>
                              </a:path>
                            </a:pathLst>
                          </a:custGeom>
                          <a:noFill/>
                          <a:ln w="762" cap="rnd" cmpd="sng" algn="ctr">
                            <a:solidFill>
                              <a:srgbClr val="000000"/>
                            </a:solidFill>
                            <a:prstDash val="solid"/>
                            <a:round/>
                          </a:ln>
                          <a:effectLst/>
                        </wps:spPr>
                        <wps:bodyPr/>
                      </wps:wsp>
                      <wps:wsp>
                        <wps:cNvPr id="7165" name="Shape 6707"/>
                        <wps:cNvSpPr/>
                        <wps:spPr>
                          <a:xfrm>
                            <a:off x="1030224" y="384350"/>
                            <a:ext cx="531876" cy="532638"/>
                          </a:xfrm>
                          <a:custGeom>
                            <a:avLst/>
                            <a:gdLst/>
                            <a:ahLst/>
                            <a:cxnLst/>
                            <a:rect l="0" t="0" r="0" b="0"/>
                            <a:pathLst>
                              <a:path w="531876" h="532638">
                                <a:moveTo>
                                  <a:pt x="521970" y="0"/>
                                </a:moveTo>
                                <a:lnTo>
                                  <a:pt x="531876" y="9906"/>
                                </a:lnTo>
                                <a:lnTo>
                                  <a:pt x="9144" y="532638"/>
                                </a:lnTo>
                                <a:lnTo>
                                  <a:pt x="4572" y="527304"/>
                                </a:lnTo>
                                <a:lnTo>
                                  <a:pt x="0" y="522732"/>
                                </a:lnTo>
                                <a:lnTo>
                                  <a:pt x="521970" y="0"/>
                                </a:lnTo>
                                <a:close/>
                              </a:path>
                            </a:pathLst>
                          </a:custGeom>
                          <a:solidFill>
                            <a:srgbClr val="000000"/>
                          </a:solidFill>
                          <a:ln w="0" cap="rnd">
                            <a:noFill/>
                            <a:round/>
                          </a:ln>
                          <a:effectLst/>
                        </wps:spPr>
                        <wps:bodyPr/>
                      </wps:wsp>
                      <wps:wsp>
                        <wps:cNvPr id="7166" name="Shape 6708"/>
                        <wps:cNvSpPr/>
                        <wps:spPr>
                          <a:xfrm>
                            <a:off x="1030224" y="384350"/>
                            <a:ext cx="531876" cy="532638"/>
                          </a:xfrm>
                          <a:custGeom>
                            <a:avLst/>
                            <a:gdLst/>
                            <a:ahLst/>
                            <a:cxnLst/>
                            <a:rect l="0" t="0" r="0" b="0"/>
                            <a:pathLst>
                              <a:path w="531876" h="532638">
                                <a:moveTo>
                                  <a:pt x="0" y="522732"/>
                                </a:moveTo>
                                <a:lnTo>
                                  <a:pt x="4572" y="527304"/>
                                </a:lnTo>
                                <a:lnTo>
                                  <a:pt x="9144" y="532638"/>
                                </a:lnTo>
                                <a:lnTo>
                                  <a:pt x="531876" y="9906"/>
                                </a:lnTo>
                                <a:lnTo>
                                  <a:pt x="527304" y="4572"/>
                                </a:lnTo>
                                <a:lnTo>
                                  <a:pt x="521970" y="0"/>
                                </a:lnTo>
                                <a:lnTo>
                                  <a:pt x="0" y="522732"/>
                                </a:lnTo>
                              </a:path>
                            </a:pathLst>
                          </a:custGeom>
                          <a:noFill/>
                          <a:ln w="762" cap="rnd" cmpd="sng" algn="ctr">
                            <a:solidFill>
                              <a:srgbClr val="000000"/>
                            </a:solidFill>
                            <a:prstDash val="solid"/>
                            <a:round/>
                          </a:ln>
                          <a:effectLst/>
                        </wps:spPr>
                        <wps:bodyPr/>
                      </wps:wsp>
                      <wps:wsp>
                        <wps:cNvPr id="7167" name="Shape 6709"/>
                        <wps:cNvSpPr/>
                        <wps:spPr>
                          <a:xfrm>
                            <a:off x="1552194" y="382826"/>
                            <a:ext cx="11430" cy="11430"/>
                          </a:xfrm>
                          <a:custGeom>
                            <a:avLst/>
                            <a:gdLst/>
                            <a:ahLst/>
                            <a:cxnLst/>
                            <a:rect l="0" t="0" r="0" b="0"/>
                            <a:pathLst>
                              <a:path w="11430" h="11430">
                                <a:moveTo>
                                  <a:pt x="2286" y="0"/>
                                </a:moveTo>
                                <a:lnTo>
                                  <a:pt x="6858" y="0"/>
                                </a:lnTo>
                                <a:lnTo>
                                  <a:pt x="8382" y="762"/>
                                </a:lnTo>
                                <a:lnTo>
                                  <a:pt x="9144" y="1524"/>
                                </a:lnTo>
                                <a:lnTo>
                                  <a:pt x="10668" y="2286"/>
                                </a:lnTo>
                                <a:lnTo>
                                  <a:pt x="11430" y="3810"/>
                                </a:lnTo>
                                <a:lnTo>
                                  <a:pt x="11430" y="9144"/>
                                </a:lnTo>
                                <a:lnTo>
                                  <a:pt x="10668" y="9906"/>
                                </a:lnTo>
                                <a:lnTo>
                                  <a:pt x="9906" y="11430"/>
                                </a:lnTo>
                                <a:lnTo>
                                  <a:pt x="5334" y="6858"/>
                                </a:lnTo>
                                <a:lnTo>
                                  <a:pt x="0" y="1524"/>
                                </a:lnTo>
                                <a:lnTo>
                                  <a:pt x="1524" y="762"/>
                                </a:lnTo>
                                <a:lnTo>
                                  <a:pt x="2286" y="0"/>
                                </a:lnTo>
                                <a:close/>
                              </a:path>
                            </a:pathLst>
                          </a:custGeom>
                          <a:solidFill>
                            <a:srgbClr val="000000"/>
                          </a:solidFill>
                          <a:ln w="0" cap="rnd">
                            <a:noFill/>
                            <a:round/>
                          </a:ln>
                          <a:effectLst/>
                        </wps:spPr>
                        <wps:bodyPr/>
                      </wps:wsp>
                      <wps:wsp>
                        <wps:cNvPr id="7168" name="Shape 6710"/>
                        <wps:cNvSpPr/>
                        <wps:spPr>
                          <a:xfrm>
                            <a:off x="1552194" y="382826"/>
                            <a:ext cx="11430" cy="11430"/>
                          </a:xfrm>
                          <a:custGeom>
                            <a:avLst/>
                            <a:gdLst/>
                            <a:ahLst/>
                            <a:cxnLst/>
                            <a:rect l="0" t="0" r="0" b="0"/>
                            <a:pathLst>
                              <a:path w="11430" h="11430">
                                <a:moveTo>
                                  <a:pt x="0" y="1524"/>
                                </a:moveTo>
                                <a:lnTo>
                                  <a:pt x="1524" y="762"/>
                                </a:lnTo>
                                <a:lnTo>
                                  <a:pt x="2286" y="0"/>
                                </a:lnTo>
                                <a:lnTo>
                                  <a:pt x="6858" y="0"/>
                                </a:lnTo>
                                <a:lnTo>
                                  <a:pt x="8382" y="762"/>
                                </a:lnTo>
                                <a:lnTo>
                                  <a:pt x="9144" y="1524"/>
                                </a:lnTo>
                                <a:lnTo>
                                  <a:pt x="9906" y="2286"/>
                                </a:lnTo>
                                <a:lnTo>
                                  <a:pt x="10668" y="3810"/>
                                </a:lnTo>
                                <a:lnTo>
                                  <a:pt x="11430" y="4572"/>
                                </a:lnTo>
                                <a:lnTo>
                                  <a:pt x="11430" y="9144"/>
                                </a:lnTo>
                                <a:lnTo>
                                  <a:pt x="10668" y="9906"/>
                                </a:lnTo>
                                <a:lnTo>
                                  <a:pt x="9906" y="11430"/>
                                </a:lnTo>
                              </a:path>
                            </a:pathLst>
                          </a:custGeom>
                          <a:noFill/>
                          <a:ln w="762" cap="rnd" cmpd="sng" algn="ctr">
                            <a:solidFill>
                              <a:srgbClr val="000000"/>
                            </a:solidFill>
                            <a:prstDash val="solid"/>
                            <a:round/>
                          </a:ln>
                          <a:effectLst/>
                        </wps:spPr>
                        <wps:bodyPr/>
                      </wps:wsp>
                      <wps:wsp>
                        <wps:cNvPr id="7169" name="Shape 6712"/>
                        <wps:cNvSpPr/>
                        <wps:spPr>
                          <a:xfrm>
                            <a:off x="1027938" y="911654"/>
                            <a:ext cx="13716" cy="6858"/>
                          </a:xfrm>
                          <a:custGeom>
                            <a:avLst/>
                            <a:gdLst/>
                            <a:ahLst/>
                            <a:cxnLst/>
                            <a:rect l="0" t="0" r="0" b="0"/>
                            <a:pathLst>
                              <a:path w="13716" h="6858">
                                <a:moveTo>
                                  <a:pt x="13716" y="0"/>
                                </a:moveTo>
                                <a:lnTo>
                                  <a:pt x="13716" y="1524"/>
                                </a:lnTo>
                                <a:lnTo>
                                  <a:pt x="12192" y="4572"/>
                                </a:lnTo>
                                <a:lnTo>
                                  <a:pt x="11430" y="5334"/>
                                </a:lnTo>
                                <a:lnTo>
                                  <a:pt x="10668" y="6096"/>
                                </a:lnTo>
                                <a:lnTo>
                                  <a:pt x="9144" y="6858"/>
                                </a:lnTo>
                                <a:lnTo>
                                  <a:pt x="4572" y="6858"/>
                                </a:lnTo>
                                <a:lnTo>
                                  <a:pt x="3810" y="6096"/>
                                </a:lnTo>
                                <a:lnTo>
                                  <a:pt x="2286" y="5334"/>
                                </a:lnTo>
                                <a:lnTo>
                                  <a:pt x="1524" y="4572"/>
                                </a:lnTo>
                                <a:lnTo>
                                  <a:pt x="762" y="3048"/>
                                </a:lnTo>
                                <a:lnTo>
                                  <a:pt x="762" y="1524"/>
                                </a:lnTo>
                                <a:lnTo>
                                  <a:pt x="0" y="0"/>
                                </a:lnTo>
                              </a:path>
                            </a:pathLst>
                          </a:custGeom>
                          <a:noFill/>
                          <a:ln w="762" cap="rnd" cmpd="sng" algn="ctr">
                            <a:solidFill>
                              <a:srgbClr val="000000"/>
                            </a:solidFill>
                            <a:prstDash val="solid"/>
                            <a:round/>
                          </a:ln>
                          <a:effectLst/>
                        </wps:spPr>
                        <wps:bodyPr/>
                      </wps:wsp>
                      <wps:wsp>
                        <wps:cNvPr id="7170" name="Shape 83236"/>
                        <wps:cNvSpPr/>
                        <wps:spPr>
                          <a:xfrm>
                            <a:off x="1027938" y="252524"/>
                            <a:ext cx="13716" cy="659130"/>
                          </a:xfrm>
                          <a:custGeom>
                            <a:avLst/>
                            <a:gdLst/>
                            <a:ahLst/>
                            <a:cxnLst/>
                            <a:rect l="0" t="0" r="0" b="0"/>
                            <a:pathLst>
                              <a:path w="13716" h="659130">
                                <a:moveTo>
                                  <a:pt x="0" y="0"/>
                                </a:moveTo>
                                <a:lnTo>
                                  <a:pt x="13716" y="0"/>
                                </a:lnTo>
                                <a:lnTo>
                                  <a:pt x="13716" y="659130"/>
                                </a:lnTo>
                                <a:lnTo>
                                  <a:pt x="0" y="659130"/>
                                </a:lnTo>
                                <a:lnTo>
                                  <a:pt x="0" y="0"/>
                                </a:lnTo>
                              </a:path>
                            </a:pathLst>
                          </a:custGeom>
                          <a:solidFill>
                            <a:srgbClr val="000000"/>
                          </a:solidFill>
                          <a:ln w="0" cap="rnd">
                            <a:noFill/>
                            <a:round/>
                          </a:ln>
                          <a:effectLst/>
                        </wps:spPr>
                        <wps:bodyPr/>
                      </wps:wsp>
                      <wps:wsp>
                        <wps:cNvPr id="7171" name="Shape 6714"/>
                        <wps:cNvSpPr/>
                        <wps:spPr>
                          <a:xfrm>
                            <a:off x="1027938" y="252524"/>
                            <a:ext cx="13716" cy="659130"/>
                          </a:xfrm>
                          <a:custGeom>
                            <a:avLst/>
                            <a:gdLst/>
                            <a:ahLst/>
                            <a:cxnLst/>
                            <a:rect l="0" t="0" r="0" b="0"/>
                            <a:pathLst>
                              <a:path w="13716" h="659130">
                                <a:moveTo>
                                  <a:pt x="0" y="659130"/>
                                </a:moveTo>
                                <a:lnTo>
                                  <a:pt x="13716" y="659130"/>
                                </a:lnTo>
                                <a:lnTo>
                                  <a:pt x="13716" y="0"/>
                                </a:lnTo>
                                <a:lnTo>
                                  <a:pt x="0" y="0"/>
                                </a:lnTo>
                                <a:close/>
                              </a:path>
                            </a:pathLst>
                          </a:custGeom>
                          <a:noFill/>
                          <a:ln w="762" cap="rnd" cmpd="sng" algn="ctr">
                            <a:solidFill>
                              <a:srgbClr val="000000"/>
                            </a:solidFill>
                            <a:prstDash val="solid"/>
                            <a:round/>
                          </a:ln>
                          <a:effectLst/>
                        </wps:spPr>
                        <wps:bodyPr/>
                      </wps:wsp>
                      <wps:wsp>
                        <wps:cNvPr id="7172" name="Shape 6715"/>
                        <wps:cNvSpPr/>
                        <wps:spPr>
                          <a:xfrm>
                            <a:off x="1027938" y="245666"/>
                            <a:ext cx="13716" cy="6858"/>
                          </a:xfrm>
                          <a:custGeom>
                            <a:avLst/>
                            <a:gdLst/>
                            <a:ahLst/>
                            <a:cxnLst/>
                            <a:rect l="0" t="0" r="0" b="0"/>
                            <a:pathLst>
                              <a:path w="13716" h="6858">
                                <a:moveTo>
                                  <a:pt x="4572" y="0"/>
                                </a:moveTo>
                                <a:lnTo>
                                  <a:pt x="9144" y="0"/>
                                </a:lnTo>
                                <a:lnTo>
                                  <a:pt x="10668" y="762"/>
                                </a:lnTo>
                                <a:lnTo>
                                  <a:pt x="11430" y="1524"/>
                                </a:lnTo>
                                <a:lnTo>
                                  <a:pt x="12192" y="3048"/>
                                </a:lnTo>
                                <a:lnTo>
                                  <a:pt x="12954" y="3810"/>
                                </a:lnTo>
                                <a:lnTo>
                                  <a:pt x="13716" y="5334"/>
                                </a:lnTo>
                                <a:lnTo>
                                  <a:pt x="13716" y="6858"/>
                                </a:lnTo>
                                <a:lnTo>
                                  <a:pt x="6858" y="6858"/>
                                </a:lnTo>
                                <a:lnTo>
                                  <a:pt x="0" y="6858"/>
                                </a:lnTo>
                                <a:lnTo>
                                  <a:pt x="762" y="5334"/>
                                </a:lnTo>
                                <a:lnTo>
                                  <a:pt x="762" y="3810"/>
                                </a:lnTo>
                                <a:lnTo>
                                  <a:pt x="1524" y="3048"/>
                                </a:lnTo>
                                <a:lnTo>
                                  <a:pt x="2286" y="1524"/>
                                </a:lnTo>
                                <a:lnTo>
                                  <a:pt x="3810" y="762"/>
                                </a:lnTo>
                                <a:lnTo>
                                  <a:pt x="4572" y="0"/>
                                </a:lnTo>
                                <a:close/>
                              </a:path>
                            </a:pathLst>
                          </a:custGeom>
                          <a:solidFill>
                            <a:srgbClr val="000000"/>
                          </a:solidFill>
                          <a:ln w="0" cap="rnd">
                            <a:noFill/>
                            <a:round/>
                          </a:ln>
                          <a:effectLst/>
                        </wps:spPr>
                        <wps:bodyPr/>
                      </wps:wsp>
                      <wps:wsp>
                        <wps:cNvPr id="7173" name="Shape 6716"/>
                        <wps:cNvSpPr/>
                        <wps:spPr>
                          <a:xfrm>
                            <a:off x="1027938" y="245666"/>
                            <a:ext cx="13716" cy="6858"/>
                          </a:xfrm>
                          <a:custGeom>
                            <a:avLst/>
                            <a:gdLst/>
                            <a:ahLst/>
                            <a:cxnLst/>
                            <a:rect l="0" t="0" r="0" b="0"/>
                            <a:pathLst>
                              <a:path w="13716" h="6858">
                                <a:moveTo>
                                  <a:pt x="0" y="6858"/>
                                </a:moveTo>
                                <a:lnTo>
                                  <a:pt x="762" y="5334"/>
                                </a:lnTo>
                                <a:lnTo>
                                  <a:pt x="762" y="3810"/>
                                </a:lnTo>
                                <a:lnTo>
                                  <a:pt x="1524" y="3048"/>
                                </a:lnTo>
                                <a:lnTo>
                                  <a:pt x="2286" y="1524"/>
                                </a:lnTo>
                                <a:lnTo>
                                  <a:pt x="3810" y="762"/>
                                </a:lnTo>
                                <a:lnTo>
                                  <a:pt x="4572" y="0"/>
                                </a:lnTo>
                                <a:lnTo>
                                  <a:pt x="9144" y="0"/>
                                </a:lnTo>
                                <a:lnTo>
                                  <a:pt x="10668" y="762"/>
                                </a:lnTo>
                                <a:lnTo>
                                  <a:pt x="11430" y="1524"/>
                                </a:lnTo>
                                <a:lnTo>
                                  <a:pt x="12192" y="3048"/>
                                </a:lnTo>
                                <a:lnTo>
                                  <a:pt x="12954" y="3810"/>
                                </a:lnTo>
                                <a:lnTo>
                                  <a:pt x="13716" y="5334"/>
                                </a:lnTo>
                                <a:lnTo>
                                  <a:pt x="13716" y="6858"/>
                                </a:lnTo>
                              </a:path>
                            </a:pathLst>
                          </a:custGeom>
                          <a:noFill/>
                          <a:ln w="762" cap="rnd" cmpd="sng" algn="ctr">
                            <a:solidFill>
                              <a:srgbClr val="000000"/>
                            </a:solidFill>
                            <a:prstDash val="solid"/>
                            <a:round/>
                          </a:ln>
                          <a:effectLst/>
                        </wps:spPr>
                        <wps:bodyPr/>
                      </wps:wsp>
                      <wps:wsp>
                        <wps:cNvPr id="7174" name="Shape 6717"/>
                        <wps:cNvSpPr/>
                        <wps:spPr>
                          <a:xfrm>
                            <a:off x="3220212" y="907083"/>
                            <a:ext cx="11430" cy="11430"/>
                          </a:xfrm>
                          <a:custGeom>
                            <a:avLst/>
                            <a:gdLst/>
                            <a:ahLst/>
                            <a:cxnLst/>
                            <a:rect l="0" t="0" r="0" b="0"/>
                            <a:pathLst>
                              <a:path w="11430" h="11430">
                                <a:moveTo>
                                  <a:pt x="2286" y="0"/>
                                </a:moveTo>
                                <a:lnTo>
                                  <a:pt x="6858" y="4572"/>
                                </a:lnTo>
                                <a:lnTo>
                                  <a:pt x="11430" y="9906"/>
                                </a:lnTo>
                                <a:lnTo>
                                  <a:pt x="10668" y="10668"/>
                                </a:lnTo>
                                <a:lnTo>
                                  <a:pt x="9144" y="11430"/>
                                </a:lnTo>
                                <a:lnTo>
                                  <a:pt x="5334" y="11430"/>
                                </a:lnTo>
                                <a:lnTo>
                                  <a:pt x="3810" y="10668"/>
                                </a:lnTo>
                                <a:lnTo>
                                  <a:pt x="2286" y="9906"/>
                                </a:lnTo>
                                <a:lnTo>
                                  <a:pt x="1524" y="9144"/>
                                </a:lnTo>
                                <a:lnTo>
                                  <a:pt x="762" y="7620"/>
                                </a:lnTo>
                                <a:lnTo>
                                  <a:pt x="0" y="6858"/>
                                </a:lnTo>
                                <a:lnTo>
                                  <a:pt x="0" y="3809"/>
                                </a:lnTo>
                                <a:lnTo>
                                  <a:pt x="762" y="2285"/>
                                </a:lnTo>
                                <a:lnTo>
                                  <a:pt x="762" y="1524"/>
                                </a:lnTo>
                                <a:lnTo>
                                  <a:pt x="2286" y="0"/>
                                </a:lnTo>
                                <a:close/>
                              </a:path>
                            </a:pathLst>
                          </a:custGeom>
                          <a:solidFill>
                            <a:srgbClr val="000000"/>
                          </a:solidFill>
                          <a:ln w="0" cap="rnd">
                            <a:noFill/>
                            <a:round/>
                          </a:ln>
                          <a:effectLst/>
                        </wps:spPr>
                        <wps:bodyPr/>
                      </wps:wsp>
                      <wps:wsp>
                        <wps:cNvPr id="7175" name="Shape 6718"/>
                        <wps:cNvSpPr/>
                        <wps:spPr>
                          <a:xfrm>
                            <a:off x="3220212" y="907083"/>
                            <a:ext cx="11430" cy="11430"/>
                          </a:xfrm>
                          <a:custGeom>
                            <a:avLst/>
                            <a:gdLst/>
                            <a:ahLst/>
                            <a:cxnLst/>
                            <a:rect l="0" t="0" r="0" b="0"/>
                            <a:pathLst>
                              <a:path w="11430" h="11430">
                                <a:moveTo>
                                  <a:pt x="11430" y="9906"/>
                                </a:moveTo>
                                <a:lnTo>
                                  <a:pt x="10668" y="10668"/>
                                </a:lnTo>
                                <a:lnTo>
                                  <a:pt x="9144" y="11430"/>
                                </a:lnTo>
                                <a:lnTo>
                                  <a:pt x="5334" y="11430"/>
                                </a:lnTo>
                                <a:lnTo>
                                  <a:pt x="3810" y="10668"/>
                                </a:lnTo>
                                <a:lnTo>
                                  <a:pt x="2286" y="9906"/>
                                </a:lnTo>
                                <a:lnTo>
                                  <a:pt x="1524" y="9144"/>
                                </a:lnTo>
                                <a:lnTo>
                                  <a:pt x="762" y="7620"/>
                                </a:lnTo>
                                <a:lnTo>
                                  <a:pt x="0" y="6858"/>
                                </a:lnTo>
                                <a:lnTo>
                                  <a:pt x="0" y="3809"/>
                                </a:lnTo>
                                <a:lnTo>
                                  <a:pt x="762" y="2285"/>
                                </a:lnTo>
                                <a:lnTo>
                                  <a:pt x="762" y="1524"/>
                                </a:lnTo>
                                <a:lnTo>
                                  <a:pt x="2286" y="0"/>
                                </a:lnTo>
                              </a:path>
                            </a:pathLst>
                          </a:custGeom>
                          <a:noFill/>
                          <a:ln w="762" cap="rnd" cmpd="sng" algn="ctr">
                            <a:solidFill>
                              <a:srgbClr val="000000"/>
                            </a:solidFill>
                            <a:prstDash val="solid"/>
                            <a:round/>
                          </a:ln>
                          <a:effectLst/>
                        </wps:spPr>
                        <wps:bodyPr/>
                      </wps:wsp>
                      <wps:wsp>
                        <wps:cNvPr id="7176" name="Shape 6719"/>
                        <wps:cNvSpPr/>
                        <wps:spPr>
                          <a:xfrm>
                            <a:off x="3222498" y="384350"/>
                            <a:ext cx="531876" cy="532638"/>
                          </a:xfrm>
                          <a:custGeom>
                            <a:avLst/>
                            <a:gdLst/>
                            <a:ahLst/>
                            <a:cxnLst/>
                            <a:rect l="0" t="0" r="0" b="0"/>
                            <a:pathLst>
                              <a:path w="531876" h="532638">
                                <a:moveTo>
                                  <a:pt x="521970" y="0"/>
                                </a:moveTo>
                                <a:lnTo>
                                  <a:pt x="526542" y="5334"/>
                                </a:lnTo>
                                <a:lnTo>
                                  <a:pt x="531876" y="9906"/>
                                </a:lnTo>
                                <a:lnTo>
                                  <a:pt x="9144" y="532638"/>
                                </a:lnTo>
                                <a:lnTo>
                                  <a:pt x="4572" y="527304"/>
                                </a:lnTo>
                                <a:lnTo>
                                  <a:pt x="0" y="522732"/>
                                </a:lnTo>
                                <a:lnTo>
                                  <a:pt x="521970" y="0"/>
                                </a:lnTo>
                                <a:close/>
                              </a:path>
                            </a:pathLst>
                          </a:custGeom>
                          <a:solidFill>
                            <a:srgbClr val="000000"/>
                          </a:solidFill>
                          <a:ln w="0" cap="rnd">
                            <a:noFill/>
                            <a:round/>
                          </a:ln>
                          <a:effectLst/>
                        </wps:spPr>
                        <wps:bodyPr/>
                      </wps:wsp>
                      <wps:wsp>
                        <wps:cNvPr id="7177" name="Shape 6720"/>
                        <wps:cNvSpPr/>
                        <wps:spPr>
                          <a:xfrm>
                            <a:off x="3222498" y="384350"/>
                            <a:ext cx="531876" cy="532638"/>
                          </a:xfrm>
                          <a:custGeom>
                            <a:avLst/>
                            <a:gdLst/>
                            <a:ahLst/>
                            <a:cxnLst/>
                            <a:rect l="0" t="0" r="0" b="0"/>
                            <a:pathLst>
                              <a:path w="531876" h="532638">
                                <a:moveTo>
                                  <a:pt x="0" y="522732"/>
                                </a:moveTo>
                                <a:lnTo>
                                  <a:pt x="4572" y="527304"/>
                                </a:lnTo>
                                <a:lnTo>
                                  <a:pt x="9144" y="532638"/>
                                </a:lnTo>
                                <a:lnTo>
                                  <a:pt x="531876" y="9906"/>
                                </a:lnTo>
                                <a:lnTo>
                                  <a:pt x="521970" y="0"/>
                                </a:lnTo>
                                <a:lnTo>
                                  <a:pt x="0" y="522732"/>
                                </a:lnTo>
                              </a:path>
                            </a:pathLst>
                          </a:custGeom>
                          <a:noFill/>
                          <a:ln w="762" cap="rnd" cmpd="sng" algn="ctr">
                            <a:solidFill>
                              <a:srgbClr val="000000"/>
                            </a:solidFill>
                            <a:prstDash val="solid"/>
                            <a:round/>
                          </a:ln>
                          <a:effectLst/>
                        </wps:spPr>
                        <wps:bodyPr/>
                      </wps:wsp>
                      <wps:wsp>
                        <wps:cNvPr id="7178" name="Shape 6721"/>
                        <wps:cNvSpPr/>
                        <wps:spPr>
                          <a:xfrm>
                            <a:off x="3744468" y="382826"/>
                            <a:ext cx="11430" cy="11430"/>
                          </a:xfrm>
                          <a:custGeom>
                            <a:avLst/>
                            <a:gdLst/>
                            <a:ahLst/>
                            <a:cxnLst/>
                            <a:rect l="0" t="0" r="0" b="0"/>
                            <a:pathLst>
                              <a:path w="11430" h="11430">
                                <a:moveTo>
                                  <a:pt x="2286" y="0"/>
                                </a:moveTo>
                                <a:lnTo>
                                  <a:pt x="6858" y="0"/>
                                </a:lnTo>
                                <a:lnTo>
                                  <a:pt x="7620" y="762"/>
                                </a:lnTo>
                                <a:lnTo>
                                  <a:pt x="9144" y="1524"/>
                                </a:lnTo>
                                <a:lnTo>
                                  <a:pt x="9906" y="2286"/>
                                </a:lnTo>
                                <a:lnTo>
                                  <a:pt x="10668" y="3810"/>
                                </a:lnTo>
                                <a:lnTo>
                                  <a:pt x="11430" y="4572"/>
                                </a:lnTo>
                                <a:lnTo>
                                  <a:pt x="11430" y="9144"/>
                                </a:lnTo>
                                <a:lnTo>
                                  <a:pt x="10668" y="9906"/>
                                </a:lnTo>
                                <a:lnTo>
                                  <a:pt x="9906" y="11430"/>
                                </a:lnTo>
                                <a:lnTo>
                                  <a:pt x="4572" y="6858"/>
                                </a:lnTo>
                                <a:lnTo>
                                  <a:pt x="0" y="1524"/>
                                </a:lnTo>
                                <a:lnTo>
                                  <a:pt x="1524" y="762"/>
                                </a:lnTo>
                                <a:lnTo>
                                  <a:pt x="2286" y="0"/>
                                </a:lnTo>
                                <a:close/>
                              </a:path>
                            </a:pathLst>
                          </a:custGeom>
                          <a:solidFill>
                            <a:srgbClr val="000000"/>
                          </a:solidFill>
                          <a:ln w="0" cap="rnd">
                            <a:noFill/>
                            <a:round/>
                          </a:ln>
                          <a:effectLst/>
                        </wps:spPr>
                        <wps:bodyPr/>
                      </wps:wsp>
                      <wps:wsp>
                        <wps:cNvPr id="7179" name="Shape 6722"/>
                        <wps:cNvSpPr/>
                        <wps:spPr>
                          <a:xfrm>
                            <a:off x="3744468" y="382826"/>
                            <a:ext cx="11430" cy="11430"/>
                          </a:xfrm>
                          <a:custGeom>
                            <a:avLst/>
                            <a:gdLst/>
                            <a:ahLst/>
                            <a:cxnLst/>
                            <a:rect l="0" t="0" r="0" b="0"/>
                            <a:pathLst>
                              <a:path w="11430" h="11430">
                                <a:moveTo>
                                  <a:pt x="0" y="1524"/>
                                </a:moveTo>
                                <a:lnTo>
                                  <a:pt x="1524" y="762"/>
                                </a:lnTo>
                                <a:lnTo>
                                  <a:pt x="2286" y="0"/>
                                </a:lnTo>
                                <a:lnTo>
                                  <a:pt x="6858" y="0"/>
                                </a:lnTo>
                                <a:lnTo>
                                  <a:pt x="7620" y="762"/>
                                </a:lnTo>
                                <a:lnTo>
                                  <a:pt x="9144" y="1524"/>
                                </a:lnTo>
                                <a:lnTo>
                                  <a:pt x="9906" y="2286"/>
                                </a:lnTo>
                                <a:lnTo>
                                  <a:pt x="10668" y="3810"/>
                                </a:lnTo>
                                <a:lnTo>
                                  <a:pt x="11430" y="4572"/>
                                </a:lnTo>
                                <a:lnTo>
                                  <a:pt x="11430" y="9144"/>
                                </a:lnTo>
                                <a:lnTo>
                                  <a:pt x="10668" y="9906"/>
                                </a:lnTo>
                                <a:lnTo>
                                  <a:pt x="9906" y="11430"/>
                                </a:lnTo>
                              </a:path>
                            </a:pathLst>
                          </a:custGeom>
                          <a:noFill/>
                          <a:ln w="762" cap="rnd" cmpd="sng" algn="ctr">
                            <a:solidFill>
                              <a:srgbClr val="000000"/>
                            </a:solidFill>
                            <a:prstDash val="solid"/>
                            <a:round/>
                          </a:ln>
                          <a:effectLst/>
                        </wps:spPr>
                        <wps:bodyPr/>
                      </wps:wsp>
                      <wps:wsp>
                        <wps:cNvPr id="7180" name="Shape 6723"/>
                        <wps:cNvSpPr/>
                        <wps:spPr>
                          <a:xfrm>
                            <a:off x="3220212" y="911654"/>
                            <a:ext cx="13716" cy="6858"/>
                          </a:xfrm>
                          <a:custGeom>
                            <a:avLst/>
                            <a:gdLst/>
                            <a:ahLst/>
                            <a:cxnLst/>
                            <a:rect l="0" t="0" r="0" b="0"/>
                            <a:pathLst>
                              <a:path w="13716" h="6858">
                                <a:moveTo>
                                  <a:pt x="0" y="0"/>
                                </a:moveTo>
                                <a:lnTo>
                                  <a:pt x="6858" y="0"/>
                                </a:lnTo>
                                <a:lnTo>
                                  <a:pt x="13716" y="0"/>
                                </a:lnTo>
                                <a:lnTo>
                                  <a:pt x="13716" y="1524"/>
                                </a:lnTo>
                                <a:lnTo>
                                  <a:pt x="12192" y="4572"/>
                                </a:lnTo>
                                <a:lnTo>
                                  <a:pt x="11430" y="5334"/>
                                </a:lnTo>
                                <a:lnTo>
                                  <a:pt x="9906" y="6096"/>
                                </a:lnTo>
                                <a:lnTo>
                                  <a:pt x="9144" y="6858"/>
                                </a:lnTo>
                                <a:lnTo>
                                  <a:pt x="4572" y="6858"/>
                                </a:lnTo>
                                <a:lnTo>
                                  <a:pt x="3048" y="6096"/>
                                </a:lnTo>
                                <a:lnTo>
                                  <a:pt x="2286" y="5334"/>
                                </a:lnTo>
                                <a:lnTo>
                                  <a:pt x="1524" y="4572"/>
                                </a:lnTo>
                                <a:lnTo>
                                  <a:pt x="0" y="1524"/>
                                </a:lnTo>
                                <a:lnTo>
                                  <a:pt x="0" y="0"/>
                                </a:lnTo>
                                <a:close/>
                              </a:path>
                            </a:pathLst>
                          </a:custGeom>
                          <a:solidFill>
                            <a:srgbClr val="000000"/>
                          </a:solidFill>
                          <a:ln w="0" cap="rnd">
                            <a:noFill/>
                            <a:round/>
                          </a:ln>
                          <a:effectLst/>
                        </wps:spPr>
                        <wps:bodyPr/>
                      </wps:wsp>
                      <wps:wsp>
                        <wps:cNvPr id="7181" name="Shape 6724"/>
                        <wps:cNvSpPr/>
                        <wps:spPr>
                          <a:xfrm>
                            <a:off x="3220212" y="911654"/>
                            <a:ext cx="13716" cy="6858"/>
                          </a:xfrm>
                          <a:custGeom>
                            <a:avLst/>
                            <a:gdLst/>
                            <a:ahLst/>
                            <a:cxnLst/>
                            <a:rect l="0" t="0" r="0" b="0"/>
                            <a:pathLst>
                              <a:path w="13716" h="6858">
                                <a:moveTo>
                                  <a:pt x="13716" y="0"/>
                                </a:moveTo>
                                <a:lnTo>
                                  <a:pt x="12954" y="1524"/>
                                </a:lnTo>
                                <a:lnTo>
                                  <a:pt x="12954" y="3048"/>
                                </a:lnTo>
                                <a:lnTo>
                                  <a:pt x="12192" y="4572"/>
                                </a:lnTo>
                                <a:lnTo>
                                  <a:pt x="11430" y="5334"/>
                                </a:lnTo>
                                <a:lnTo>
                                  <a:pt x="9906" y="6096"/>
                                </a:lnTo>
                                <a:lnTo>
                                  <a:pt x="9144" y="6858"/>
                                </a:lnTo>
                                <a:lnTo>
                                  <a:pt x="4572" y="6858"/>
                                </a:lnTo>
                                <a:lnTo>
                                  <a:pt x="3048" y="6096"/>
                                </a:lnTo>
                                <a:lnTo>
                                  <a:pt x="2286" y="5334"/>
                                </a:lnTo>
                                <a:lnTo>
                                  <a:pt x="1524" y="4572"/>
                                </a:lnTo>
                                <a:lnTo>
                                  <a:pt x="0" y="1524"/>
                                </a:lnTo>
                                <a:lnTo>
                                  <a:pt x="0" y="0"/>
                                </a:lnTo>
                              </a:path>
                            </a:pathLst>
                          </a:custGeom>
                          <a:noFill/>
                          <a:ln w="762" cap="rnd" cmpd="sng" algn="ctr">
                            <a:solidFill>
                              <a:srgbClr val="000000"/>
                            </a:solidFill>
                            <a:prstDash val="solid"/>
                            <a:round/>
                          </a:ln>
                          <a:effectLst/>
                        </wps:spPr>
                        <wps:bodyPr/>
                      </wps:wsp>
                      <wps:wsp>
                        <wps:cNvPr id="7182" name="Shape 83237"/>
                        <wps:cNvSpPr/>
                        <wps:spPr>
                          <a:xfrm>
                            <a:off x="3220212" y="252524"/>
                            <a:ext cx="13716" cy="659130"/>
                          </a:xfrm>
                          <a:custGeom>
                            <a:avLst/>
                            <a:gdLst/>
                            <a:ahLst/>
                            <a:cxnLst/>
                            <a:rect l="0" t="0" r="0" b="0"/>
                            <a:pathLst>
                              <a:path w="13716" h="659130">
                                <a:moveTo>
                                  <a:pt x="0" y="0"/>
                                </a:moveTo>
                                <a:lnTo>
                                  <a:pt x="13716" y="0"/>
                                </a:lnTo>
                                <a:lnTo>
                                  <a:pt x="13716" y="659130"/>
                                </a:lnTo>
                                <a:lnTo>
                                  <a:pt x="0" y="659130"/>
                                </a:lnTo>
                                <a:lnTo>
                                  <a:pt x="0" y="0"/>
                                </a:lnTo>
                              </a:path>
                            </a:pathLst>
                          </a:custGeom>
                          <a:solidFill>
                            <a:srgbClr val="000000"/>
                          </a:solidFill>
                          <a:ln w="0" cap="rnd">
                            <a:noFill/>
                            <a:round/>
                          </a:ln>
                          <a:effectLst/>
                        </wps:spPr>
                        <wps:bodyPr/>
                      </wps:wsp>
                      <wps:wsp>
                        <wps:cNvPr id="7183" name="Shape 6726"/>
                        <wps:cNvSpPr/>
                        <wps:spPr>
                          <a:xfrm>
                            <a:off x="3220212" y="252524"/>
                            <a:ext cx="13716" cy="659130"/>
                          </a:xfrm>
                          <a:custGeom>
                            <a:avLst/>
                            <a:gdLst/>
                            <a:ahLst/>
                            <a:cxnLst/>
                            <a:rect l="0" t="0" r="0" b="0"/>
                            <a:pathLst>
                              <a:path w="13716" h="659130">
                                <a:moveTo>
                                  <a:pt x="0" y="659130"/>
                                </a:moveTo>
                                <a:lnTo>
                                  <a:pt x="13716" y="659130"/>
                                </a:lnTo>
                                <a:lnTo>
                                  <a:pt x="13716" y="0"/>
                                </a:lnTo>
                                <a:lnTo>
                                  <a:pt x="0" y="0"/>
                                </a:lnTo>
                                <a:close/>
                              </a:path>
                            </a:pathLst>
                          </a:custGeom>
                          <a:noFill/>
                          <a:ln w="762" cap="rnd" cmpd="sng" algn="ctr">
                            <a:solidFill>
                              <a:srgbClr val="000000"/>
                            </a:solidFill>
                            <a:prstDash val="solid"/>
                            <a:round/>
                          </a:ln>
                          <a:effectLst/>
                        </wps:spPr>
                        <wps:bodyPr/>
                      </wps:wsp>
                      <wps:wsp>
                        <wps:cNvPr id="7184" name="Shape 6727"/>
                        <wps:cNvSpPr/>
                        <wps:spPr>
                          <a:xfrm>
                            <a:off x="3220212" y="245666"/>
                            <a:ext cx="13716" cy="6858"/>
                          </a:xfrm>
                          <a:custGeom>
                            <a:avLst/>
                            <a:gdLst/>
                            <a:ahLst/>
                            <a:cxnLst/>
                            <a:rect l="0" t="0" r="0" b="0"/>
                            <a:pathLst>
                              <a:path w="13716" h="6858">
                                <a:moveTo>
                                  <a:pt x="4572" y="0"/>
                                </a:moveTo>
                                <a:lnTo>
                                  <a:pt x="9144" y="0"/>
                                </a:lnTo>
                                <a:lnTo>
                                  <a:pt x="9906" y="762"/>
                                </a:lnTo>
                                <a:lnTo>
                                  <a:pt x="11430" y="1524"/>
                                </a:lnTo>
                                <a:lnTo>
                                  <a:pt x="12192" y="3048"/>
                                </a:lnTo>
                                <a:lnTo>
                                  <a:pt x="12954" y="3810"/>
                                </a:lnTo>
                                <a:lnTo>
                                  <a:pt x="13716" y="5334"/>
                                </a:lnTo>
                                <a:lnTo>
                                  <a:pt x="13716" y="6858"/>
                                </a:lnTo>
                                <a:lnTo>
                                  <a:pt x="6858" y="6858"/>
                                </a:lnTo>
                                <a:lnTo>
                                  <a:pt x="0" y="6858"/>
                                </a:lnTo>
                                <a:lnTo>
                                  <a:pt x="0" y="5334"/>
                                </a:lnTo>
                                <a:lnTo>
                                  <a:pt x="762" y="3810"/>
                                </a:lnTo>
                                <a:lnTo>
                                  <a:pt x="1524" y="3048"/>
                                </a:lnTo>
                                <a:lnTo>
                                  <a:pt x="2286" y="1524"/>
                                </a:lnTo>
                                <a:lnTo>
                                  <a:pt x="3048" y="762"/>
                                </a:lnTo>
                                <a:lnTo>
                                  <a:pt x="4572" y="0"/>
                                </a:lnTo>
                                <a:close/>
                              </a:path>
                            </a:pathLst>
                          </a:custGeom>
                          <a:solidFill>
                            <a:srgbClr val="000000"/>
                          </a:solidFill>
                          <a:ln w="0" cap="rnd">
                            <a:noFill/>
                            <a:round/>
                          </a:ln>
                          <a:effectLst/>
                        </wps:spPr>
                        <wps:bodyPr/>
                      </wps:wsp>
                      <wps:wsp>
                        <wps:cNvPr id="7185" name="Shape 6728"/>
                        <wps:cNvSpPr/>
                        <wps:spPr>
                          <a:xfrm>
                            <a:off x="3220212" y="245666"/>
                            <a:ext cx="13716" cy="6858"/>
                          </a:xfrm>
                          <a:custGeom>
                            <a:avLst/>
                            <a:gdLst/>
                            <a:ahLst/>
                            <a:cxnLst/>
                            <a:rect l="0" t="0" r="0" b="0"/>
                            <a:pathLst>
                              <a:path w="13716" h="6858">
                                <a:moveTo>
                                  <a:pt x="0" y="6858"/>
                                </a:moveTo>
                                <a:lnTo>
                                  <a:pt x="0" y="5334"/>
                                </a:lnTo>
                                <a:lnTo>
                                  <a:pt x="762" y="3810"/>
                                </a:lnTo>
                                <a:lnTo>
                                  <a:pt x="1524" y="3048"/>
                                </a:lnTo>
                                <a:lnTo>
                                  <a:pt x="2286" y="1524"/>
                                </a:lnTo>
                                <a:lnTo>
                                  <a:pt x="3048" y="762"/>
                                </a:lnTo>
                                <a:lnTo>
                                  <a:pt x="4572" y="0"/>
                                </a:lnTo>
                                <a:lnTo>
                                  <a:pt x="9144" y="0"/>
                                </a:lnTo>
                                <a:lnTo>
                                  <a:pt x="9906" y="762"/>
                                </a:lnTo>
                                <a:lnTo>
                                  <a:pt x="11430" y="1524"/>
                                </a:lnTo>
                                <a:lnTo>
                                  <a:pt x="12192" y="3048"/>
                                </a:lnTo>
                                <a:lnTo>
                                  <a:pt x="12954" y="3810"/>
                                </a:lnTo>
                                <a:lnTo>
                                  <a:pt x="12954" y="5334"/>
                                </a:lnTo>
                                <a:lnTo>
                                  <a:pt x="13716" y="6858"/>
                                </a:lnTo>
                              </a:path>
                            </a:pathLst>
                          </a:custGeom>
                          <a:noFill/>
                          <a:ln w="762" cap="rnd" cmpd="sng" algn="ctr">
                            <a:solidFill>
                              <a:srgbClr val="000000"/>
                            </a:solidFill>
                            <a:prstDash val="solid"/>
                            <a:round/>
                          </a:ln>
                          <a:effectLst/>
                        </wps:spPr>
                        <wps:bodyPr/>
                      </wps:wsp>
                      <wps:wsp>
                        <wps:cNvPr id="7186" name="Shape 6730"/>
                        <wps:cNvSpPr/>
                        <wps:spPr>
                          <a:xfrm>
                            <a:off x="2523744" y="907083"/>
                            <a:ext cx="11430" cy="11430"/>
                          </a:xfrm>
                          <a:custGeom>
                            <a:avLst/>
                            <a:gdLst/>
                            <a:ahLst/>
                            <a:cxnLst/>
                            <a:rect l="0" t="0" r="0" b="0"/>
                            <a:pathLst>
                              <a:path w="11430" h="11430">
                                <a:moveTo>
                                  <a:pt x="11430" y="9906"/>
                                </a:moveTo>
                                <a:lnTo>
                                  <a:pt x="10668" y="10668"/>
                                </a:lnTo>
                                <a:lnTo>
                                  <a:pt x="9144" y="11430"/>
                                </a:lnTo>
                                <a:lnTo>
                                  <a:pt x="4572" y="11430"/>
                                </a:lnTo>
                                <a:lnTo>
                                  <a:pt x="3810" y="10668"/>
                                </a:lnTo>
                                <a:lnTo>
                                  <a:pt x="2286" y="9906"/>
                                </a:lnTo>
                                <a:lnTo>
                                  <a:pt x="1524" y="9144"/>
                                </a:lnTo>
                                <a:lnTo>
                                  <a:pt x="762" y="7620"/>
                                </a:lnTo>
                                <a:lnTo>
                                  <a:pt x="0" y="6858"/>
                                </a:lnTo>
                                <a:lnTo>
                                  <a:pt x="0" y="3809"/>
                                </a:lnTo>
                                <a:lnTo>
                                  <a:pt x="762" y="2285"/>
                                </a:lnTo>
                                <a:lnTo>
                                  <a:pt x="762" y="1524"/>
                                </a:lnTo>
                                <a:lnTo>
                                  <a:pt x="1524" y="0"/>
                                </a:lnTo>
                              </a:path>
                            </a:pathLst>
                          </a:custGeom>
                          <a:noFill/>
                          <a:ln w="762" cap="rnd" cmpd="sng" algn="ctr">
                            <a:solidFill>
                              <a:srgbClr val="000000"/>
                            </a:solidFill>
                            <a:prstDash val="solid"/>
                            <a:round/>
                          </a:ln>
                          <a:effectLst/>
                        </wps:spPr>
                        <wps:bodyPr/>
                      </wps:wsp>
                      <wps:wsp>
                        <wps:cNvPr id="7187" name="Shape 6731"/>
                        <wps:cNvSpPr/>
                        <wps:spPr>
                          <a:xfrm>
                            <a:off x="2526030" y="384350"/>
                            <a:ext cx="531114" cy="532638"/>
                          </a:xfrm>
                          <a:custGeom>
                            <a:avLst/>
                            <a:gdLst/>
                            <a:ahLst/>
                            <a:cxnLst/>
                            <a:rect l="0" t="0" r="0" b="0"/>
                            <a:pathLst>
                              <a:path w="531114" h="532638">
                                <a:moveTo>
                                  <a:pt x="521970" y="0"/>
                                </a:moveTo>
                                <a:lnTo>
                                  <a:pt x="526542" y="5334"/>
                                </a:lnTo>
                                <a:lnTo>
                                  <a:pt x="531114" y="9906"/>
                                </a:lnTo>
                                <a:lnTo>
                                  <a:pt x="9144" y="532638"/>
                                </a:lnTo>
                                <a:lnTo>
                                  <a:pt x="4572" y="527304"/>
                                </a:lnTo>
                                <a:lnTo>
                                  <a:pt x="0" y="522732"/>
                                </a:lnTo>
                                <a:lnTo>
                                  <a:pt x="521970" y="0"/>
                                </a:lnTo>
                                <a:close/>
                              </a:path>
                            </a:pathLst>
                          </a:custGeom>
                          <a:solidFill>
                            <a:srgbClr val="000000"/>
                          </a:solidFill>
                          <a:ln w="0" cap="rnd">
                            <a:noFill/>
                            <a:round/>
                          </a:ln>
                          <a:effectLst/>
                        </wps:spPr>
                        <wps:bodyPr/>
                      </wps:wsp>
                      <wps:wsp>
                        <wps:cNvPr id="7188" name="Shape 6732"/>
                        <wps:cNvSpPr/>
                        <wps:spPr>
                          <a:xfrm>
                            <a:off x="2525268" y="384350"/>
                            <a:ext cx="531876" cy="532638"/>
                          </a:xfrm>
                          <a:custGeom>
                            <a:avLst/>
                            <a:gdLst/>
                            <a:ahLst/>
                            <a:cxnLst/>
                            <a:rect l="0" t="0" r="0" b="0"/>
                            <a:pathLst>
                              <a:path w="531876" h="532638">
                                <a:moveTo>
                                  <a:pt x="0" y="522732"/>
                                </a:moveTo>
                                <a:lnTo>
                                  <a:pt x="5334" y="527304"/>
                                </a:lnTo>
                                <a:lnTo>
                                  <a:pt x="9906" y="532638"/>
                                </a:lnTo>
                                <a:lnTo>
                                  <a:pt x="531876" y="9906"/>
                                </a:lnTo>
                                <a:lnTo>
                                  <a:pt x="527304" y="4572"/>
                                </a:lnTo>
                                <a:lnTo>
                                  <a:pt x="522732" y="0"/>
                                </a:lnTo>
                                <a:lnTo>
                                  <a:pt x="0" y="522732"/>
                                </a:lnTo>
                              </a:path>
                            </a:pathLst>
                          </a:custGeom>
                          <a:noFill/>
                          <a:ln w="762" cap="rnd" cmpd="sng" algn="ctr">
                            <a:solidFill>
                              <a:srgbClr val="000000"/>
                            </a:solidFill>
                            <a:prstDash val="solid"/>
                            <a:round/>
                          </a:ln>
                          <a:effectLst/>
                        </wps:spPr>
                        <wps:bodyPr/>
                      </wps:wsp>
                      <wps:wsp>
                        <wps:cNvPr id="7189" name="Shape 6733"/>
                        <wps:cNvSpPr/>
                        <wps:spPr>
                          <a:xfrm>
                            <a:off x="3048000" y="382826"/>
                            <a:ext cx="11430" cy="11430"/>
                          </a:xfrm>
                          <a:custGeom>
                            <a:avLst/>
                            <a:gdLst/>
                            <a:ahLst/>
                            <a:cxnLst/>
                            <a:rect l="0" t="0" r="0" b="0"/>
                            <a:pathLst>
                              <a:path w="11430" h="11430">
                                <a:moveTo>
                                  <a:pt x="2286" y="0"/>
                                </a:moveTo>
                                <a:lnTo>
                                  <a:pt x="6096" y="0"/>
                                </a:lnTo>
                                <a:lnTo>
                                  <a:pt x="9144" y="1524"/>
                                </a:lnTo>
                                <a:lnTo>
                                  <a:pt x="9906" y="2286"/>
                                </a:lnTo>
                                <a:lnTo>
                                  <a:pt x="10668" y="3810"/>
                                </a:lnTo>
                                <a:lnTo>
                                  <a:pt x="11430" y="4572"/>
                                </a:lnTo>
                                <a:lnTo>
                                  <a:pt x="11430" y="7620"/>
                                </a:lnTo>
                                <a:lnTo>
                                  <a:pt x="10668" y="9144"/>
                                </a:lnTo>
                                <a:lnTo>
                                  <a:pt x="10668" y="9906"/>
                                </a:lnTo>
                                <a:lnTo>
                                  <a:pt x="9144" y="11430"/>
                                </a:lnTo>
                                <a:lnTo>
                                  <a:pt x="4572" y="6858"/>
                                </a:lnTo>
                                <a:lnTo>
                                  <a:pt x="0" y="1524"/>
                                </a:lnTo>
                                <a:lnTo>
                                  <a:pt x="762" y="762"/>
                                </a:lnTo>
                                <a:lnTo>
                                  <a:pt x="2286" y="0"/>
                                </a:lnTo>
                                <a:close/>
                              </a:path>
                            </a:pathLst>
                          </a:custGeom>
                          <a:solidFill>
                            <a:srgbClr val="000000"/>
                          </a:solidFill>
                          <a:ln w="0" cap="rnd">
                            <a:noFill/>
                            <a:round/>
                          </a:ln>
                          <a:effectLst/>
                        </wps:spPr>
                        <wps:bodyPr/>
                      </wps:wsp>
                      <wps:wsp>
                        <wps:cNvPr id="7190" name="Shape 6734"/>
                        <wps:cNvSpPr/>
                        <wps:spPr>
                          <a:xfrm>
                            <a:off x="3048000" y="382826"/>
                            <a:ext cx="11430" cy="11430"/>
                          </a:xfrm>
                          <a:custGeom>
                            <a:avLst/>
                            <a:gdLst/>
                            <a:ahLst/>
                            <a:cxnLst/>
                            <a:rect l="0" t="0" r="0" b="0"/>
                            <a:pathLst>
                              <a:path w="11430" h="11430">
                                <a:moveTo>
                                  <a:pt x="0" y="1524"/>
                                </a:moveTo>
                                <a:lnTo>
                                  <a:pt x="762" y="762"/>
                                </a:lnTo>
                                <a:lnTo>
                                  <a:pt x="2286" y="0"/>
                                </a:lnTo>
                                <a:lnTo>
                                  <a:pt x="6096" y="0"/>
                                </a:lnTo>
                                <a:lnTo>
                                  <a:pt x="9144" y="1524"/>
                                </a:lnTo>
                                <a:lnTo>
                                  <a:pt x="9906" y="2286"/>
                                </a:lnTo>
                                <a:lnTo>
                                  <a:pt x="10668" y="3810"/>
                                </a:lnTo>
                                <a:lnTo>
                                  <a:pt x="11430" y="4572"/>
                                </a:lnTo>
                                <a:lnTo>
                                  <a:pt x="11430" y="7620"/>
                                </a:lnTo>
                                <a:lnTo>
                                  <a:pt x="10668" y="9144"/>
                                </a:lnTo>
                                <a:lnTo>
                                  <a:pt x="10668" y="9906"/>
                                </a:lnTo>
                                <a:lnTo>
                                  <a:pt x="9144" y="11430"/>
                                </a:lnTo>
                              </a:path>
                            </a:pathLst>
                          </a:custGeom>
                          <a:noFill/>
                          <a:ln w="762" cap="rnd" cmpd="sng" algn="ctr">
                            <a:solidFill>
                              <a:srgbClr val="000000"/>
                            </a:solidFill>
                            <a:prstDash val="solid"/>
                            <a:round/>
                          </a:ln>
                          <a:effectLst/>
                        </wps:spPr>
                        <wps:bodyPr/>
                      </wps:wsp>
                      <wps:wsp>
                        <wps:cNvPr id="7191" name="Shape 6736"/>
                        <wps:cNvSpPr/>
                        <wps:spPr>
                          <a:xfrm>
                            <a:off x="2523744" y="911654"/>
                            <a:ext cx="13716" cy="6858"/>
                          </a:xfrm>
                          <a:custGeom>
                            <a:avLst/>
                            <a:gdLst/>
                            <a:ahLst/>
                            <a:cxnLst/>
                            <a:rect l="0" t="0" r="0" b="0"/>
                            <a:pathLst>
                              <a:path w="13716" h="6858">
                                <a:moveTo>
                                  <a:pt x="13716" y="0"/>
                                </a:moveTo>
                                <a:lnTo>
                                  <a:pt x="12954" y="1524"/>
                                </a:lnTo>
                                <a:lnTo>
                                  <a:pt x="12954" y="3048"/>
                                </a:lnTo>
                                <a:lnTo>
                                  <a:pt x="12192" y="4572"/>
                                </a:lnTo>
                                <a:lnTo>
                                  <a:pt x="11430" y="5334"/>
                                </a:lnTo>
                                <a:lnTo>
                                  <a:pt x="9906" y="6096"/>
                                </a:lnTo>
                                <a:lnTo>
                                  <a:pt x="9144" y="6858"/>
                                </a:lnTo>
                                <a:lnTo>
                                  <a:pt x="4572" y="6858"/>
                                </a:lnTo>
                                <a:lnTo>
                                  <a:pt x="3048" y="6096"/>
                                </a:lnTo>
                                <a:lnTo>
                                  <a:pt x="2286" y="5334"/>
                                </a:lnTo>
                                <a:lnTo>
                                  <a:pt x="1524" y="4572"/>
                                </a:lnTo>
                                <a:lnTo>
                                  <a:pt x="0" y="1524"/>
                                </a:lnTo>
                                <a:lnTo>
                                  <a:pt x="0" y="0"/>
                                </a:lnTo>
                              </a:path>
                            </a:pathLst>
                          </a:custGeom>
                          <a:noFill/>
                          <a:ln w="762" cap="rnd" cmpd="sng" algn="ctr">
                            <a:solidFill>
                              <a:srgbClr val="000000"/>
                            </a:solidFill>
                            <a:prstDash val="solid"/>
                            <a:round/>
                          </a:ln>
                          <a:effectLst/>
                        </wps:spPr>
                        <wps:bodyPr/>
                      </wps:wsp>
                      <wps:wsp>
                        <wps:cNvPr id="7192" name="Shape 83238"/>
                        <wps:cNvSpPr/>
                        <wps:spPr>
                          <a:xfrm>
                            <a:off x="2523744" y="252524"/>
                            <a:ext cx="13716" cy="659130"/>
                          </a:xfrm>
                          <a:custGeom>
                            <a:avLst/>
                            <a:gdLst/>
                            <a:ahLst/>
                            <a:cxnLst/>
                            <a:rect l="0" t="0" r="0" b="0"/>
                            <a:pathLst>
                              <a:path w="13716" h="659130">
                                <a:moveTo>
                                  <a:pt x="0" y="0"/>
                                </a:moveTo>
                                <a:lnTo>
                                  <a:pt x="13716" y="0"/>
                                </a:lnTo>
                                <a:lnTo>
                                  <a:pt x="13716" y="659130"/>
                                </a:lnTo>
                                <a:lnTo>
                                  <a:pt x="0" y="659130"/>
                                </a:lnTo>
                                <a:lnTo>
                                  <a:pt x="0" y="0"/>
                                </a:lnTo>
                              </a:path>
                            </a:pathLst>
                          </a:custGeom>
                          <a:solidFill>
                            <a:srgbClr val="000000"/>
                          </a:solidFill>
                          <a:ln w="0" cap="rnd">
                            <a:noFill/>
                            <a:round/>
                          </a:ln>
                          <a:effectLst/>
                        </wps:spPr>
                        <wps:bodyPr/>
                      </wps:wsp>
                      <wps:wsp>
                        <wps:cNvPr id="7193" name="Shape 6738"/>
                        <wps:cNvSpPr/>
                        <wps:spPr>
                          <a:xfrm>
                            <a:off x="2523744" y="252524"/>
                            <a:ext cx="13716" cy="659130"/>
                          </a:xfrm>
                          <a:custGeom>
                            <a:avLst/>
                            <a:gdLst/>
                            <a:ahLst/>
                            <a:cxnLst/>
                            <a:rect l="0" t="0" r="0" b="0"/>
                            <a:pathLst>
                              <a:path w="13716" h="659130">
                                <a:moveTo>
                                  <a:pt x="0" y="659130"/>
                                </a:moveTo>
                                <a:lnTo>
                                  <a:pt x="13716" y="659130"/>
                                </a:lnTo>
                                <a:lnTo>
                                  <a:pt x="13716" y="0"/>
                                </a:lnTo>
                                <a:lnTo>
                                  <a:pt x="0" y="0"/>
                                </a:lnTo>
                                <a:close/>
                              </a:path>
                            </a:pathLst>
                          </a:custGeom>
                          <a:noFill/>
                          <a:ln w="762" cap="rnd" cmpd="sng" algn="ctr">
                            <a:solidFill>
                              <a:srgbClr val="000000"/>
                            </a:solidFill>
                            <a:prstDash val="solid"/>
                            <a:round/>
                          </a:ln>
                          <a:effectLst/>
                        </wps:spPr>
                        <wps:bodyPr/>
                      </wps:wsp>
                      <wps:wsp>
                        <wps:cNvPr id="7194" name="Shape 6739"/>
                        <wps:cNvSpPr/>
                        <wps:spPr>
                          <a:xfrm>
                            <a:off x="2523744" y="245666"/>
                            <a:ext cx="13716" cy="6858"/>
                          </a:xfrm>
                          <a:custGeom>
                            <a:avLst/>
                            <a:gdLst/>
                            <a:ahLst/>
                            <a:cxnLst/>
                            <a:rect l="0" t="0" r="0" b="0"/>
                            <a:pathLst>
                              <a:path w="13716" h="6858">
                                <a:moveTo>
                                  <a:pt x="4572" y="0"/>
                                </a:moveTo>
                                <a:lnTo>
                                  <a:pt x="9144" y="0"/>
                                </a:lnTo>
                                <a:lnTo>
                                  <a:pt x="9906" y="762"/>
                                </a:lnTo>
                                <a:lnTo>
                                  <a:pt x="11430" y="1524"/>
                                </a:lnTo>
                                <a:lnTo>
                                  <a:pt x="12192" y="3048"/>
                                </a:lnTo>
                                <a:lnTo>
                                  <a:pt x="12954" y="3810"/>
                                </a:lnTo>
                                <a:lnTo>
                                  <a:pt x="12954" y="5334"/>
                                </a:lnTo>
                                <a:lnTo>
                                  <a:pt x="13716" y="6858"/>
                                </a:lnTo>
                                <a:lnTo>
                                  <a:pt x="6858" y="6858"/>
                                </a:lnTo>
                                <a:lnTo>
                                  <a:pt x="0" y="6858"/>
                                </a:lnTo>
                                <a:lnTo>
                                  <a:pt x="0" y="5334"/>
                                </a:lnTo>
                                <a:lnTo>
                                  <a:pt x="762" y="3810"/>
                                </a:lnTo>
                                <a:lnTo>
                                  <a:pt x="1524" y="3048"/>
                                </a:lnTo>
                                <a:lnTo>
                                  <a:pt x="2286" y="1524"/>
                                </a:lnTo>
                                <a:lnTo>
                                  <a:pt x="3048" y="762"/>
                                </a:lnTo>
                                <a:lnTo>
                                  <a:pt x="4572" y="0"/>
                                </a:lnTo>
                                <a:close/>
                              </a:path>
                            </a:pathLst>
                          </a:custGeom>
                          <a:solidFill>
                            <a:srgbClr val="000000"/>
                          </a:solidFill>
                          <a:ln w="0" cap="rnd">
                            <a:noFill/>
                            <a:round/>
                          </a:ln>
                          <a:effectLst/>
                        </wps:spPr>
                        <wps:bodyPr/>
                      </wps:wsp>
                      <wps:wsp>
                        <wps:cNvPr id="7195" name="Shape 6740"/>
                        <wps:cNvSpPr/>
                        <wps:spPr>
                          <a:xfrm>
                            <a:off x="2523744" y="245666"/>
                            <a:ext cx="13716" cy="6858"/>
                          </a:xfrm>
                          <a:custGeom>
                            <a:avLst/>
                            <a:gdLst/>
                            <a:ahLst/>
                            <a:cxnLst/>
                            <a:rect l="0" t="0" r="0" b="0"/>
                            <a:pathLst>
                              <a:path w="13716" h="6858">
                                <a:moveTo>
                                  <a:pt x="0" y="6858"/>
                                </a:moveTo>
                                <a:lnTo>
                                  <a:pt x="0" y="5334"/>
                                </a:lnTo>
                                <a:lnTo>
                                  <a:pt x="762" y="3810"/>
                                </a:lnTo>
                                <a:lnTo>
                                  <a:pt x="1524" y="3048"/>
                                </a:lnTo>
                                <a:lnTo>
                                  <a:pt x="2286" y="1524"/>
                                </a:lnTo>
                                <a:lnTo>
                                  <a:pt x="3048" y="762"/>
                                </a:lnTo>
                                <a:lnTo>
                                  <a:pt x="4572" y="0"/>
                                </a:lnTo>
                                <a:lnTo>
                                  <a:pt x="9144" y="0"/>
                                </a:lnTo>
                                <a:lnTo>
                                  <a:pt x="9906" y="762"/>
                                </a:lnTo>
                                <a:lnTo>
                                  <a:pt x="11430" y="1524"/>
                                </a:lnTo>
                                <a:lnTo>
                                  <a:pt x="12192" y="3048"/>
                                </a:lnTo>
                                <a:lnTo>
                                  <a:pt x="12954" y="3810"/>
                                </a:lnTo>
                                <a:lnTo>
                                  <a:pt x="12954" y="5334"/>
                                </a:lnTo>
                                <a:lnTo>
                                  <a:pt x="13716" y="6858"/>
                                </a:lnTo>
                              </a:path>
                            </a:pathLst>
                          </a:custGeom>
                          <a:noFill/>
                          <a:ln w="762" cap="rnd" cmpd="sng" algn="ctr">
                            <a:solidFill>
                              <a:srgbClr val="000000"/>
                            </a:solidFill>
                            <a:prstDash val="solid"/>
                            <a:round/>
                          </a:ln>
                          <a:effectLst/>
                        </wps:spPr>
                        <wps:bodyPr/>
                      </wps:wsp>
                      <wps:wsp>
                        <wps:cNvPr id="7196" name="Shape 6741"/>
                        <wps:cNvSpPr/>
                        <wps:spPr>
                          <a:xfrm>
                            <a:off x="259080" y="911654"/>
                            <a:ext cx="79248" cy="116586"/>
                          </a:xfrm>
                          <a:custGeom>
                            <a:avLst/>
                            <a:gdLst/>
                            <a:ahLst/>
                            <a:cxnLst/>
                            <a:rect l="0" t="0" r="0" b="0"/>
                            <a:pathLst>
                              <a:path w="79248" h="116586">
                                <a:moveTo>
                                  <a:pt x="79248" y="0"/>
                                </a:moveTo>
                                <a:lnTo>
                                  <a:pt x="0" y="116586"/>
                                </a:lnTo>
                              </a:path>
                            </a:pathLst>
                          </a:custGeom>
                          <a:noFill/>
                          <a:ln w="762" cap="rnd" cmpd="sng" algn="ctr">
                            <a:solidFill>
                              <a:srgbClr val="000000"/>
                            </a:solidFill>
                            <a:prstDash val="solid"/>
                            <a:round/>
                          </a:ln>
                          <a:effectLst/>
                        </wps:spPr>
                        <wps:bodyPr/>
                      </wps:wsp>
                      <wps:wsp>
                        <wps:cNvPr id="7197" name="Shape 6742"/>
                        <wps:cNvSpPr/>
                        <wps:spPr>
                          <a:xfrm>
                            <a:off x="338328" y="911654"/>
                            <a:ext cx="79248" cy="116586"/>
                          </a:xfrm>
                          <a:custGeom>
                            <a:avLst/>
                            <a:gdLst/>
                            <a:ahLst/>
                            <a:cxnLst/>
                            <a:rect l="0" t="0" r="0" b="0"/>
                            <a:pathLst>
                              <a:path w="79248" h="116586">
                                <a:moveTo>
                                  <a:pt x="0" y="0"/>
                                </a:moveTo>
                                <a:lnTo>
                                  <a:pt x="79248" y="116586"/>
                                </a:lnTo>
                              </a:path>
                            </a:pathLst>
                          </a:custGeom>
                          <a:noFill/>
                          <a:ln w="762" cap="rnd" cmpd="sng" algn="ctr">
                            <a:solidFill>
                              <a:srgbClr val="000000"/>
                            </a:solidFill>
                            <a:prstDash val="solid"/>
                            <a:round/>
                          </a:ln>
                          <a:effectLst/>
                        </wps:spPr>
                        <wps:bodyPr/>
                      </wps:wsp>
                      <wps:wsp>
                        <wps:cNvPr id="7198" name="Shape 6743"/>
                        <wps:cNvSpPr/>
                        <wps:spPr>
                          <a:xfrm>
                            <a:off x="259080" y="1028240"/>
                            <a:ext cx="158496" cy="0"/>
                          </a:xfrm>
                          <a:custGeom>
                            <a:avLst/>
                            <a:gdLst/>
                            <a:ahLst/>
                            <a:cxnLst/>
                            <a:rect l="0" t="0" r="0" b="0"/>
                            <a:pathLst>
                              <a:path w="158496">
                                <a:moveTo>
                                  <a:pt x="0" y="0"/>
                                </a:moveTo>
                                <a:lnTo>
                                  <a:pt x="158496" y="0"/>
                                </a:lnTo>
                              </a:path>
                            </a:pathLst>
                          </a:custGeom>
                          <a:noFill/>
                          <a:ln w="762" cap="rnd" cmpd="sng" algn="ctr">
                            <a:solidFill>
                              <a:srgbClr val="000000"/>
                            </a:solidFill>
                            <a:prstDash val="solid"/>
                            <a:round/>
                          </a:ln>
                          <a:effectLst/>
                        </wps:spPr>
                        <wps:bodyPr/>
                      </wps:wsp>
                      <wps:wsp>
                        <wps:cNvPr id="7199" name="Shape 6744"/>
                        <wps:cNvSpPr/>
                        <wps:spPr>
                          <a:xfrm>
                            <a:off x="3227070" y="911654"/>
                            <a:ext cx="79248" cy="116586"/>
                          </a:xfrm>
                          <a:custGeom>
                            <a:avLst/>
                            <a:gdLst/>
                            <a:ahLst/>
                            <a:cxnLst/>
                            <a:rect l="0" t="0" r="0" b="0"/>
                            <a:pathLst>
                              <a:path w="79248" h="116586">
                                <a:moveTo>
                                  <a:pt x="0" y="0"/>
                                </a:moveTo>
                                <a:lnTo>
                                  <a:pt x="79248" y="116586"/>
                                </a:lnTo>
                              </a:path>
                            </a:pathLst>
                          </a:custGeom>
                          <a:noFill/>
                          <a:ln w="762" cap="rnd" cmpd="sng" algn="ctr">
                            <a:solidFill>
                              <a:srgbClr val="000000"/>
                            </a:solidFill>
                            <a:prstDash val="solid"/>
                            <a:round/>
                          </a:ln>
                          <a:effectLst/>
                        </wps:spPr>
                        <wps:bodyPr/>
                      </wps:wsp>
                      <wps:wsp>
                        <wps:cNvPr id="7200" name="Shape 6745"/>
                        <wps:cNvSpPr/>
                        <wps:spPr>
                          <a:xfrm>
                            <a:off x="3147822" y="911654"/>
                            <a:ext cx="158496" cy="116586"/>
                          </a:xfrm>
                          <a:custGeom>
                            <a:avLst/>
                            <a:gdLst/>
                            <a:ahLst/>
                            <a:cxnLst/>
                            <a:rect l="0" t="0" r="0" b="0"/>
                            <a:pathLst>
                              <a:path w="158496" h="116586">
                                <a:moveTo>
                                  <a:pt x="79248" y="0"/>
                                </a:moveTo>
                                <a:lnTo>
                                  <a:pt x="0" y="116586"/>
                                </a:lnTo>
                                <a:lnTo>
                                  <a:pt x="158496" y="116586"/>
                                </a:lnTo>
                              </a:path>
                            </a:pathLst>
                          </a:custGeom>
                          <a:noFill/>
                          <a:ln w="762" cap="rnd" cmpd="sng" algn="ctr">
                            <a:solidFill>
                              <a:srgbClr val="000000"/>
                            </a:solidFill>
                            <a:prstDash val="solid"/>
                            <a:round/>
                          </a:ln>
                          <a:effectLst/>
                        </wps:spPr>
                        <wps:bodyPr/>
                      </wps:wsp>
                      <wps:wsp>
                        <wps:cNvPr id="7201" name="Shape 6746"/>
                        <wps:cNvSpPr/>
                        <wps:spPr>
                          <a:xfrm>
                            <a:off x="208026" y="1028240"/>
                            <a:ext cx="265176" cy="0"/>
                          </a:xfrm>
                          <a:custGeom>
                            <a:avLst/>
                            <a:gdLst/>
                            <a:ahLst/>
                            <a:cxnLst/>
                            <a:rect l="0" t="0" r="0" b="0"/>
                            <a:pathLst>
                              <a:path w="265176">
                                <a:moveTo>
                                  <a:pt x="0" y="0"/>
                                </a:moveTo>
                                <a:lnTo>
                                  <a:pt x="265176" y="0"/>
                                </a:lnTo>
                              </a:path>
                            </a:pathLst>
                          </a:custGeom>
                          <a:noFill/>
                          <a:ln w="762" cap="rnd" cmpd="sng" algn="ctr">
                            <a:solidFill>
                              <a:srgbClr val="000000"/>
                            </a:solidFill>
                            <a:prstDash val="solid"/>
                            <a:round/>
                          </a:ln>
                          <a:effectLst/>
                        </wps:spPr>
                        <wps:bodyPr/>
                      </wps:wsp>
                      <wps:wsp>
                        <wps:cNvPr id="7202" name="Shape 6747"/>
                        <wps:cNvSpPr/>
                        <wps:spPr>
                          <a:xfrm>
                            <a:off x="3099054" y="1051100"/>
                            <a:ext cx="265176" cy="0"/>
                          </a:xfrm>
                          <a:custGeom>
                            <a:avLst/>
                            <a:gdLst/>
                            <a:ahLst/>
                            <a:cxnLst/>
                            <a:rect l="0" t="0" r="0" b="0"/>
                            <a:pathLst>
                              <a:path w="265176">
                                <a:moveTo>
                                  <a:pt x="0" y="0"/>
                                </a:moveTo>
                                <a:lnTo>
                                  <a:pt x="265176" y="0"/>
                                </a:lnTo>
                              </a:path>
                            </a:pathLst>
                          </a:custGeom>
                          <a:noFill/>
                          <a:ln w="762" cap="rnd" cmpd="sng" algn="ctr">
                            <a:solidFill>
                              <a:srgbClr val="000000"/>
                            </a:solidFill>
                            <a:prstDash val="solid"/>
                            <a:round/>
                          </a:ln>
                          <a:effectLst/>
                        </wps:spPr>
                        <wps:bodyPr/>
                      </wps:wsp>
                      <wps:wsp>
                        <wps:cNvPr id="7203" name="Shape 6748"/>
                        <wps:cNvSpPr/>
                        <wps:spPr>
                          <a:xfrm>
                            <a:off x="208026" y="1028240"/>
                            <a:ext cx="9144" cy="9144"/>
                          </a:xfrm>
                          <a:custGeom>
                            <a:avLst/>
                            <a:gdLst/>
                            <a:ahLst/>
                            <a:cxnLst/>
                            <a:rect l="0" t="0" r="0" b="0"/>
                            <a:pathLst>
                              <a:path w="9144" h="9144">
                                <a:moveTo>
                                  <a:pt x="0" y="9144"/>
                                </a:moveTo>
                                <a:lnTo>
                                  <a:pt x="9144" y="0"/>
                                </a:lnTo>
                              </a:path>
                            </a:pathLst>
                          </a:custGeom>
                          <a:noFill/>
                          <a:ln w="762" cap="rnd" cmpd="sng" algn="ctr">
                            <a:solidFill>
                              <a:srgbClr val="000000"/>
                            </a:solidFill>
                            <a:prstDash val="solid"/>
                            <a:round/>
                          </a:ln>
                          <a:effectLst/>
                        </wps:spPr>
                        <wps:bodyPr/>
                      </wps:wsp>
                      <wps:wsp>
                        <wps:cNvPr id="7204" name="Shape 6749"/>
                        <wps:cNvSpPr/>
                        <wps:spPr>
                          <a:xfrm>
                            <a:off x="208026" y="1028240"/>
                            <a:ext cx="48768" cy="48768"/>
                          </a:xfrm>
                          <a:custGeom>
                            <a:avLst/>
                            <a:gdLst/>
                            <a:ahLst/>
                            <a:cxnLst/>
                            <a:rect l="0" t="0" r="0" b="0"/>
                            <a:pathLst>
                              <a:path w="48768" h="48768">
                                <a:moveTo>
                                  <a:pt x="0" y="48768"/>
                                </a:moveTo>
                                <a:lnTo>
                                  <a:pt x="48768" y="0"/>
                                </a:lnTo>
                              </a:path>
                            </a:pathLst>
                          </a:custGeom>
                          <a:noFill/>
                          <a:ln w="762" cap="rnd" cmpd="sng" algn="ctr">
                            <a:solidFill>
                              <a:srgbClr val="000000"/>
                            </a:solidFill>
                            <a:prstDash val="solid"/>
                            <a:round/>
                          </a:ln>
                          <a:effectLst/>
                        </wps:spPr>
                        <wps:bodyPr/>
                      </wps:wsp>
                      <wps:wsp>
                        <wps:cNvPr id="7205" name="Shape 6750"/>
                        <wps:cNvSpPr/>
                        <wps:spPr>
                          <a:xfrm>
                            <a:off x="245364" y="1028240"/>
                            <a:ext cx="51816" cy="51816"/>
                          </a:xfrm>
                          <a:custGeom>
                            <a:avLst/>
                            <a:gdLst/>
                            <a:ahLst/>
                            <a:cxnLst/>
                            <a:rect l="0" t="0" r="0" b="0"/>
                            <a:pathLst>
                              <a:path w="51816" h="51816">
                                <a:moveTo>
                                  <a:pt x="0" y="51816"/>
                                </a:moveTo>
                                <a:lnTo>
                                  <a:pt x="51816" y="0"/>
                                </a:lnTo>
                              </a:path>
                            </a:pathLst>
                          </a:custGeom>
                          <a:noFill/>
                          <a:ln w="762" cap="rnd" cmpd="sng" algn="ctr">
                            <a:solidFill>
                              <a:srgbClr val="000000"/>
                            </a:solidFill>
                            <a:prstDash val="solid"/>
                            <a:round/>
                          </a:ln>
                          <a:effectLst/>
                        </wps:spPr>
                        <wps:bodyPr/>
                      </wps:wsp>
                      <wps:wsp>
                        <wps:cNvPr id="7206" name="Shape 6751"/>
                        <wps:cNvSpPr/>
                        <wps:spPr>
                          <a:xfrm>
                            <a:off x="285750" y="1028240"/>
                            <a:ext cx="51816" cy="51816"/>
                          </a:xfrm>
                          <a:custGeom>
                            <a:avLst/>
                            <a:gdLst/>
                            <a:ahLst/>
                            <a:cxnLst/>
                            <a:rect l="0" t="0" r="0" b="0"/>
                            <a:pathLst>
                              <a:path w="51816" h="51816">
                                <a:moveTo>
                                  <a:pt x="0" y="51816"/>
                                </a:moveTo>
                                <a:lnTo>
                                  <a:pt x="51816" y="0"/>
                                </a:lnTo>
                              </a:path>
                            </a:pathLst>
                          </a:custGeom>
                          <a:noFill/>
                          <a:ln w="762" cap="rnd" cmpd="sng" algn="ctr">
                            <a:solidFill>
                              <a:srgbClr val="000000"/>
                            </a:solidFill>
                            <a:prstDash val="solid"/>
                            <a:round/>
                          </a:ln>
                          <a:effectLst/>
                        </wps:spPr>
                        <wps:bodyPr/>
                      </wps:wsp>
                      <wps:wsp>
                        <wps:cNvPr id="7207" name="Shape 6752"/>
                        <wps:cNvSpPr/>
                        <wps:spPr>
                          <a:xfrm>
                            <a:off x="326136" y="1028240"/>
                            <a:ext cx="51054" cy="51816"/>
                          </a:xfrm>
                          <a:custGeom>
                            <a:avLst/>
                            <a:gdLst/>
                            <a:ahLst/>
                            <a:cxnLst/>
                            <a:rect l="0" t="0" r="0" b="0"/>
                            <a:pathLst>
                              <a:path w="51054" h="51816">
                                <a:moveTo>
                                  <a:pt x="0" y="51816"/>
                                </a:moveTo>
                                <a:lnTo>
                                  <a:pt x="51054" y="0"/>
                                </a:lnTo>
                              </a:path>
                            </a:pathLst>
                          </a:custGeom>
                          <a:noFill/>
                          <a:ln w="762" cap="rnd" cmpd="sng" algn="ctr">
                            <a:solidFill>
                              <a:srgbClr val="000000"/>
                            </a:solidFill>
                            <a:prstDash val="solid"/>
                            <a:round/>
                          </a:ln>
                          <a:effectLst/>
                        </wps:spPr>
                        <wps:bodyPr/>
                      </wps:wsp>
                      <wps:wsp>
                        <wps:cNvPr id="7208" name="Shape 6753"/>
                        <wps:cNvSpPr/>
                        <wps:spPr>
                          <a:xfrm>
                            <a:off x="365760" y="1028240"/>
                            <a:ext cx="51816" cy="51816"/>
                          </a:xfrm>
                          <a:custGeom>
                            <a:avLst/>
                            <a:gdLst/>
                            <a:ahLst/>
                            <a:cxnLst/>
                            <a:rect l="0" t="0" r="0" b="0"/>
                            <a:pathLst>
                              <a:path w="51816" h="51816">
                                <a:moveTo>
                                  <a:pt x="0" y="51816"/>
                                </a:moveTo>
                                <a:lnTo>
                                  <a:pt x="51816" y="0"/>
                                </a:lnTo>
                              </a:path>
                            </a:pathLst>
                          </a:custGeom>
                          <a:noFill/>
                          <a:ln w="762" cap="rnd" cmpd="sng" algn="ctr">
                            <a:solidFill>
                              <a:srgbClr val="000000"/>
                            </a:solidFill>
                            <a:prstDash val="solid"/>
                            <a:round/>
                          </a:ln>
                          <a:effectLst/>
                        </wps:spPr>
                        <wps:bodyPr/>
                      </wps:wsp>
                      <wps:wsp>
                        <wps:cNvPr id="7209" name="Shape 6754"/>
                        <wps:cNvSpPr/>
                        <wps:spPr>
                          <a:xfrm>
                            <a:off x="406146" y="1028240"/>
                            <a:ext cx="51054" cy="51816"/>
                          </a:xfrm>
                          <a:custGeom>
                            <a:avLst/>
                            <a:gdLst/>
                            <a:ahLst/>
                            <a:cxnLst/>
                            <a:rect l="0" t="0" r="0" b="0"/>
                            <a:pathLst>
                              <a:path w="51054" h="51816">
                                <a:moveTo>
                                  <a:pt x="0" y="51816"/>
                                </a:moveTo>
                                <a:lnTo>
                                  <a:pt x="51054" y="0"/>
                                </a:lnTo>
                              </a:path>
                            </a:pathLst>
                          </a:custGeom>
                          <a:noFill/>
                          <a:ln w="762" cap="rnd" cmpd="sng" algn="ctr">
                            <a:solidFill>
                              <a:srgbClr val="000000"/>
                            </a:solidFill>
                            <a:prstDash val="solid"/>
                            <a:round/>
                          </a:ln>
                          <a:effectLst/>
                        </wps:spPr>
                        <wps:bodyPr/>
                      </wps:wsp>
                      <wps:wsp>
                        <wps:cNvPr id="7210" name="Shape 6755"/>
                        <wps:cNvSpPr/>
                        <wps:spPr>
                          <a:xfrm>
                            <a:off x="445770" y="1052624"/>
                            <a:ext cx="27432" cy="27432"/>
                          </a:xfrm>
                          <a:custGeom>
                            <a:avLst/>
                            <a:gdLst/>
                            <a:ahLst/>
                            <a:cxnLst/>
                            <a:rect l="0" t="0" r="0" b="0"/>
                            <a:pathLst>
                              <a:path w="27432" h="27432">
                                <a:moveTo>
                                  <a:pt x="0" y="27432"/>
                                </a:moveTo>
                                <a:lnTo>
                                  <a:pt x="27432" y="0"/>
                                </a:lnTo>
                              </a:path>
                            </a:pathLst>
                          </a:custGeom>
                          <a:noFill/>
                          <a:ln w="762" cap="rnd" cmpd="sng" algn="ctr">
                            <a:solidFill>
                              <a:srgbClr val="000000"/>
                            </a:solidFill>
                            <a:prstDash val="solid"/>
                            <a:round/>
                          </a:ln>
                          <a:effectLst/>
                        </wps:spPr>
                        <wps:bodyPr/>
                      </wps:wsp>
                      <wps:wsp>
                        <wps:cNvPr id="7211" name="Shape 6756"/>
                        <wps:cNvSpPr/>
                        <wps:spPr>
                          <a:xfrm>
                            <a:off x="3101340" y="1051100"/>
                            <a:ext cx="9144" cy="9144"/>
                          </a:xfrm>
                          <a:custGeom>
                            <a:avLst/>
                            <a:gdLst/>
                            <a:ahLst/>
                            <a:cxnLst/>
                            <a:rect l="0" t="0" r="0" b="0"/>
                            <a:pathLst>
                              <a:path w="9144" h="9144">
                                <a:moveTo>
                                  <a:pt x="0" y="9144"/>
                                </a:moveTo>
                                <a:lnTo>
                                  <a:pt x="9144" y="0"/>
                                </a:lnTo>
                              </a:path>
                            </a:pathLst>
                          </a:custGeom>
                          <a:noFill/>
                          <a:ln w="762" cap="rnd" cmpd="sng" algn="ctr">
                            <a:solidFill>
                              <a:srgbClr val="000000"/>
                            </a:solidFill>
                            <a:prstDash val="solid"/>
                            <a:round/>
                          </a:ln>
                          <a:effectLst/>
                        </wps:spPr>
                        <wps:bodyPr/>
                      </wps:wsp>
                      <wps:wsp>
                        <wps:cNvPr id="7212" name="Shape 6757"/>
                        <wps:cNvSpPr/>
                        <wps:spPr>
                          <a:xfrm>
                            <a:off x="3101340" y="1051100"/>
                            <a:ext cx="49530" cy="49530"/>
                          </a:xfrm>
                          <a:custGeom>
                            <a:avLst/>
                            <a:gdLst/>
                            <a:ahLst/>
                            <a:cxnLst/>
                            <a:rect l="0" t="0" r="0" b="0"/>
                            <a:pathLst>
                              <a:path w="49530" h="49530">
                                <a:moveTo>
                                  <a:pt x="0" y="49530"/>
                                </a:moveTo>
                                <a:lnTo>
                                  <a:pt x="49530" y="0"/>
                                </a:lnTo>
                              </a:path>
                            </a:pathLst>
                          </a:custGeom>
                          <a:noFill/>
                          <a:ln w="762" cap="rnd" cmpd="sng" algn="ctr">
                            <a:solidFill>
                              <a:srgbClr val="000000"/>
                            </a:solidFill>
                            <a:prstDash val="solid"/>
                            <a:round/>
                          </a:ln>
                          <a:effectLst/>
                        </wps:spPr>
                        <wps:bodyPr/>
                      </wps:wsp>
                      <wps:wsp>
                        <wps:cNvPr id="7213" name="Shape 6758"/>
                        <wps:cNvSpPr/>
                        <wps:spPr>
                          <a:xfrm>
                            <a:off x="3139440" y="1051100"/>
                            <a:ext cx="51054" cy="51815"/>
                          </a:xfrm>
                          <a:custGeom>
                            <a:avLst/>
                            <a:gdLst/>
                            <a:ahLst/>
                            <a:cxnLst/>
                            <a:rect l="0" t="0" r="0" b="0"/>
                            <a:pathLst>
                              <a:path w="51054" h="51815">
                                <a:moveTo>
                                  <a:pt x="0" y="51815"/>
                                </a:moveTo>
                                <a:lnTo>
                                  <a:pt x="51054" y="0"/>
                                </a:lnTo>
                              </a:path>
                            </a:pathLst>
                          </a:custGeom>
                          <a:noFill/>
                          <a:ln w="762" cap="rnd" cmpd="sng" algn="ctr">
                            <a:solidFill>
                              <a:srgbClr val="000000"/>
                            </a:solidFill>
                            <a:prstDash val="solid"/>
                            <a:round/>
                          </a:ln>
                          <a:effectLst/>
                        </wps:spPr>
                        <wps:bodyPr/>
                      </wps:wsp>
                      <wps:wsp>
                        <wps:cNvPr id="7214" name="Shape 6759"/>
                        <wps:cNvSpPr/>
                        <wps:spPr>
                          <a:xfrm>
                            <a:off x="3179064" y="1051100"/>
                            <a:ext cx="51816" cy="51815"/>
                          </a:xfrm>
                          <a:custGeom>
                            <a:avLst/>
                            <a:gdLst/>
                            <a:ahLst/>
                            <a:cxnLst/>
                            <a:rect l="0" t="0" r="0" b="0"/>
                            <a:pathLst>
                              <a:path w="51816" h="51815">
                                <a:moveTo>
                                  <a:pt x="0" y="51815"/>
                                </a:moveTo>
                                <a:lnTo>
                                  <a:pt x="51816" y="0"/>
                                </a:lnTo>
                              </a:path>
                            </a:pathLst>
                          </a:custGeom>
                          <a:noFill/>
                          <a:ln w="762" cap="rnd" cmpd="sng" algn="ctr">
                            <a:solidFill>
                              <a:srgbClr val="000000"/>
                            </a:solidFill>
                            <a:prstDash val="solid"/>
                            <a:round/>
                          </a:ln>
                          <a:effectLst/>
                        </wps:spPr>
                        <wps:bodyPr/>
                      </wps:wsp>
                      <wps:wsp>
                        <wps:cNvPr id="7215" name="Shape 6760"/>
                        <wps:cNvSpPr/>
                        <wps:spPr>
                          <a:xfrm>
                            <a:off x="3219450" y="1051100"/>
                            <a:ext cx="51054" cy="51815"/>
                          </a:xfrm>
                          <a:custGeom>
                            <a:avLst/>
                            <a:gdLst/>
                            <a:ahLst/>
                            <a:cxnLst/>
                            <a:rect l="0" t="0" r="0" b="0"/>
                            <a:pathLst>
                              <a:path w="51054" h="51815">
                                <a:moveTo>
                                  <a:pt x="0" y="51815"/>
                                </a:moveTo>
                                <a:lnTo>
                                  <a:pt x="51054" y="0"/>
                                </a:lnTo>
                              </a:path>
                            </a:pathLst>
                          </a:custGeom>
                          <a:noFill/>
                          <a:ln w="762" cap="rnd" cmpd="sng" algn="ctr">
                            <a:solidFill>
                              <a:srgbClr val="000000"/>
                            </a:solidFill>
                            <a:prstDash val="solid"/>
                            <a:round/>
                          </a:ln>
                          <a:effectLst/>
                        </wps:spPr>
                        <wps:bodyPr/>
                      </wps:wsp>
                      <wps:wsp>
                        <wps:cNvPr id="7216" name="Shape 6761"/>
                        <wps:cNvSpPr/>
                        <wps:spPr>
                          <a:xfrm>
                            <a:off x="3259074" y="1051100"/>
                            <a:ext cx="51816" cy="51815"/>
                          </a:xfrm>
                          <a:custGeom>
                            <a:avLst/>
                            <a:gdLst/>
                            <a:ahLst/>
                            <a:cxnLst/>
                            <a:rect l="0" t="0" r="0" b="0"/>
                            <a:pathLst>
                              <a:path w="51816" h="51815">
                                <a:moveTo>
                                  <a:pt x="0" y="51815"/>
                                </a:moveTo>
                                <a:lnTo>
                                  <a:pt x="51816" y="0"/>
                                </a:lnTo>
                              </a:path>
                            </a:pathLst>
                          </a:custGeom>
                          <a:noFill/>
                          <a:ln w="762" cap="rnd" cmpd="sng" algn="ctr">
                            <a:solidFill>
                              <a:srgbClr val="000000"/>
                            </a:solidFill>
                            <a:prstDash val="solid"/>
                            <a:round/>
                          </a:ln>
                          <a:effectLst/>
                        </wps:spPr>
                        <wps:bodyPr/>
                      </wps:wsp>
                      <wps:wsp>
                        <wps:cNvPr id="7217" name="Shape 6762"/>
                        <wps:cNvSpPr/>
                        <wps:spPr>
                          <a:xfrm>
                            <a:off x="3299460" y="1051100"/>
                            <a:ext cx="51816" cy="51815"/>
                          </a:xfrm>
                          <a:custGeom>
                            <a:avLst/>
                            <a:gdLst/>
                            <a:ahLst/>
                            <a:cxnLst/>
                            <a:rect l="0" t="0" r="0" b="0"/>
                            <a:pathLst>
                              <a:path w="51816" h="51815">
                                <a:moveTo>
                                  <a:pt x="0" y="51815"/>
                                </a:moveTo>
                                <a:lnTo>
                                  <a:pt x="51816" y="0"/>
                                </a:lnTo>
                              </a:path>
                            </a:pathLst>
                          </a:custGeom>
                          <a:noFill/>
                          <a:ln w="762" cap="rnd" cmpd="sng" algn="ctr">
                            <a:solidFill>
                              <a:srgbClr val="000000"/>
                            </a:solidFill>
                            <a:prstDash val="solid"/>
                            <a:round/>
                          </a:ln>
                          <a:effectLst/>
                        </wps:spPr>
                        <wps:bodyPr/>
                      </wps:wsp>
                      <wps:wsp>
                        <wps:cNvPr id="7218" name="Shape 6763"/>
                        <wps:cNvSpPr/>
                        <wps:spPr>
                          <a:xfrm>
                            <a:off x="3339084" y="1076246"/>
                            <a:ext cx="27432" cy="26670"/>
                          </a:xfrm>
                          <a:custGeom>
                            <a:avLst/>
                            <a:gdLst/>
                            <a:ahLst/>
                            <a:cxnLst/>
                            <a:rect l="0" t="0" r="0" b="0"/>
                            <a:pathLst>
                              <a:path w="27432" h="26670">
                                <a:moveTo>
                                  <a:pt x="0" y="26670"/>
                                </a:moveTo>
                                <a:lnTo>
                                  <a:pt x="27432" y="0"/>
                                </a:lnTo>
                              </a:path>
                            </a:pathLst>
                          </a:custGeom>
                          <a:noFill/>
                          <a:ln w="762" cap="rnd" cmpd="sng" algn="ctr">
                            <a:solidFill>
                              <a:srgbClr val="000000"/>
                            </a:solidFill>
                            <a:prstDash val="solid"/>
                            <a:round/>
                          </a:ln>
                          <a:effectLst/>
                        </wps:spPr>
                        <wps:bodyPr/>
                      </wps:wsp>
                      <wps:wsp>
                        <wps:cNvPr id="7219" name="Shape 6764"/>
                        <wps:cNvSpPr/>
                        <wps:spPr>
                          <a:xfrm>
                            <a:off x="296418" y="252524"/>
                            <a:ext cx="83820" cy="222504"/>
                          </a:xfrm>
                          <a:custGeom>
                            <a:avLst/>
                            <a:gdLst/>
                            <a:ahLst/>
                            <a:cxnLst/>
                            <a:rect l="0" t="0" r="0" b="0"/>
                            <a:pathLst>
                              <a:path w="83820" h="222504">
                                <a:moveTo>
                                  <a:pt x="41910" y="0"/>
                                </a:moveTo>
                                <a:lnTo>
                                  <a:pt x="83820" y="222504"/>
                                </a:lnTo>
                                <a:lnTo>
                                  <a:pt x="0" y="222504"/>
                                </a:lnTo>
                                <a:lnTo>
                                  <a:pt x="41910" y="0"/>
                                </a:lnTo>
                                <a:close/>
                              </a:path>
                            </a:pathLst>
                          </a:custGeom>
                          <a:solidFill>
                            <a:srgbClr val="000000"/>
                          </a:solidFill>
                          <a:ln w="0" cap="rnd">
                            <a:noFill/>
                            <a:round/>
                          </a:ln>
                          <a:effectLst/>
                        </wps:spPr>
                        <wps:bodyPr/>
                      </wps:wsp>
                      <wps:wsp>
                        <wps:cNvPr id="7220" name="Shape 6765"/>
                        <wps:cNvSpPr/>
                        <wps:spPr>
                          <a:xfrm>
                            <a:off x="296418" y="252524"/>
                            <a:ext cx="83820" cy="222504"/>
                          </a:xfrm>
                          <a:custGeom>
                            <a:avLst/>
                            <a:gdLst/>
                            <a:ahLst/>
                            <a:cxnLst/>
                            <a:rect l="0" t="0" r="0" b="0"/>
                            <a:pathLst>
                              <a:path w="83820" h="222504">
                                <a:moveTo>
                                  <a:pt x="41910" y="0"/>
                                </a:moveTo>
                                <a:lnTo>
                                  <a:pt x="0" y="222504"/>
                                </a:lnTo>
                                <a:lnTo>
                                  <a:pt x="83820" y="222504"/>
                                </a:lnTo>
                                <a:lnTo>
                                  <a:pt x="41910" y="0"/>
                                </a:lnTo>
                              </a:path>
                            </a:pathLst>
                          </a:custGeom>
                          <a:noFill/>
                          <a:ln w="762" cap="rnd" cmpd="sng" algn="ctr">
                            <a:solidFill>
                              <a:srgbClr val="000000"/>
                            </a:solidFill>
                            <a:prstDash val="solid"/>
                            <a:round/>
                          </a:ln>
                          <a:effectLst/>
                        </wps:spPr>
                        <wps:bodyPr/>
                      </wps:wsp>
                      <wps:wsp>
                        <wps:cNvPr id="7221" name="Shape 6766"/>
                        <wps:cNvSpPr/>
                        <wps:spPr>
                          <a:xfrm>
                            <a:off x="992886" y="689150"/>
                            <a:ext cx="83820" cy="222504"/>
                          </a:xfrm>
                          <a:custGeom>
                            <a:avLst/>
                            <a:gdLst/>
                            <a:ahLst/>
                            <a:cxnLst/>
                            <a:rect l="0" t="0" r="0" b="0"/>
                            <a:pathLst>
                              <a:path w="83820" h="222504">
                                <a:moveTo>
                                  <a:pt x="0" y="0"/>
                                </a:moveTo>
                                <a:lnTo>
                                  <a:pt x="83820" y="0"/>
                                </a:lnTo>
                                <a:lnTo>
                                  <a:pt x="41910" y="222504"/>
                                </a:lnTo>
                                <a:lnTo>
                                  <a:pt x="0" y="0"/>
                                </a:lnTo>
                                <a:close/>
                              </a:path>
                            </a:pathLst>
                          </a:custGeom>
                          <a:solidFill>
                            <a:srgbClr val="000000"/>
                          </a:solidFill>
                          <a:ln w="0" cap="rnd">
                            <a:noFill/>
                            <a:round/>
                          </a:ln>
                          <a:effectLst/>
                        </wps:spPr>
                        <wps:bodyPr/>
                      </wps:wsp>
                      <wps:wsp>
                        <wps:cNvPr id="7222" name="Shape 6767"/>
                        <wps:cNvSpPr/>
                        <wps:spPr>
                          <a:xfrm>
                            <a:off x="992886" y="689150"/>
                            <a:ext cx="83820" cy="222504"/>
                          </a:xfrm>
                          <a:custGeom>
                            <a:avLst/>
                            <a:gdLst/>
                            <a:ahLst/>
                            <a:cxnLst/>
                            <a:rect l="0" t="0" r="0" b="0"/>
                            <a:pathLst>
                              <a:path w="83820" h="222504">
                                <a:moveTo>
                                  <a:pt x="41910" y="222504"/>
                                </a:moveTo>
                                <a:lnTo>
                                  <a:pt x="83820" y="0"/>
                                </a:lnTo>
                                <a:lnTo>
                                  <a:pt x="0" y="0"/>
                                </a:lnTo>
                                <a:lnTo>
                                  <a:pt x="41910" y="222504"/>
                                </a:lnTo>
                              </a:path>
                            </a:pathLst>
                          </a:custGeom>
                          <a:noFill/>
                          <a:ln w="762" cap="rnd" cmpd="sng" algn="ctr">
                            <a:solidFill>
                              <a:srgbClr val="000000"/>
                            </a:solidFill>
                            <a:prstDash val="solid"/>
                            <a:round/>
                          </a:ln>
                          <a:effectLst/>
                        </wps:spPr>
                        <wps:bodyPr/>
                      </wps:wsp>
                      <wps:wsp>
                        <wps:cNvPr id="7223" name="Shape 6768"/>
                        <wps:cNvSpPr/>
                        <wps:spPr>
                          <a:xfrm>
                            <a:off x="3185160" y="252524"/>
                            <a:ext cx="83820" cy="222504"/>
                          </a:xfrm>
                          <a:custGeom>
                            <a:avLst/>
                            <a:gdLst/>
                            <a:ahLst/>
                            <a:cxnLst/>
                            <a:rect l="0" t="0" r="0" b="0"/>
                            <a:pathLst>
                              <a:path w="83820" h="222504">
                                <a:moveTo>
                                  <a:pt x="41910" y="0"/>
                                </a:moveTo>
                                <a:lnTo>
                                  <a:pt x="83820" y="222504"/>
                                </a:lnTo>
                                <a:lnTo>
                                  <a:pt x="0" y="222504"/>
                                </a:lnTo>
                                <a:lnTo>
                                  <a:pt x="41910" y="0"/>
                                </a:lnTo>
                                <a:close/>
                              </a:path>
                            </a:pathLst>
                          </a:custGeom>
                          <a:solidFill>
                            <a:srgbClr val="000000"/>
                          </a:solidFill>
                          <a:ln w="0" cap="rnd">
                            <a:noFill/>
                            <a:round/>
                          </a:ln>
                          <a:effectLst/>
                        </wps:spPr>
                        <wps:bodyPr/>
                      </wps:wsp>
                      <wps:wsp>
                        <wps:cNvPr id="7224" name="Shape 6769"/>
                        <wps:cNvSpPr/>
                        <wps:spPr>
                          <a:xfrm>
                            <a:off x="3185160" y="252524"/>
                            <a:ext cx="83820" cy="222504"/>
                          </a:xfrm>
                          <a:custGeom>
                            <a:avLst/>
                            <a:gdLst/>
                            <a:ahLst/>
                            <a:cxnLst/>
                            <a:rect l="0" t="0" r="0" b="0"/>
                            <a:pathLst>
                              <a:path w="83820" h="222504">
                                <a:moveTo>
                                  <a:pt x="41910" y="0"/>
                                </a:moveTo>
                                <a:lnTo>
                                  <a:pt x="83820" y="222504"/>
                                </a:lnTo>
                                <a:lnTo>
                                  <a:pt x="0" y="222504"/>
                                </a:lnTo>
                                <a:lnTo>
                                  <a:pt x="41910" y="0"/>
                                </a:lnTo>
                              </a:path>
                            </a:pathLst>
                          </a:custGeom>
                          <a:noFill/>
                          <a:ln w="762" cap="rnd" cmpd="sng" algn="ctr">
                            <a:solidFill>
                              <a:srgbClr val="000000"/>
                            </a:solidFill>
                            <a:prstDash val="solid"/>
                            <a:round/>
                          </a:ln>
                          <a:effectLst/>
                        </wps:spPr>
                        <wps:bodyPr/>
                      </wps:wsp>
                      <wps:wsp>
                        <wps:cNvPr id="7225" name="Shape 6770"/>
                        <wps:cNvSpPr/>
                        <wps:spPr>
                          <a:xfrm>
                            <a:off x="2488692" y="689150"/>
                            <a:ext cx="83820" cy="222504"/>
                          </a:xfrm>
                          <a:custGeom>
                            <a:avLst/>
                            <a:gdLst/>
                            <a:ahLst/>
                            <a:cxnLst/>
                            <a:rect l="0" t="0" r="0" b="0"/>
                            <a:pathLst>
                              <a:path w="83820" h="222504">
                                <a:moveTo>
                                  <a:pt x="0" y="0"/>
                                </a:moveTo>
                                <a:lnTo>
                                  <a:pt x="83820" y="0"/>
                                </a:lnTo>
                                <a:lnTo>
                                  <a:pt x="41910" y="222504"/>
                                </a:lnTo>
                                <a:lnTo>
                                  <a:pt x="0" y="0"/>
                                </a:lnTo>
                                <a:close/>
                              </a:path>
                            </a:pathLst>
                          </a:custGeom>
                          <a:solidFill>
                            <a:srgbClr val="000000"/>
                          </a:solidFill>
                          <a:ln w="0" cap="rnd">
                            <a:noFill/>
                            <a:round/>
                          </a:ln>
                          <a:effectLst/>
                        </wps:spPr>
                        <wps:bodyPr/>
                      </wps:wsp>
                      <wps:wsp>
                        <wps:cNvPr id="7226" name="Shape 6771"/>
                        <wps:cNvSpPr/>
                        <wps:spPr>
                          <a:xfrm>
                            <a:off x="2488692" y="689150"/>
                            <a:ext cx="83820" cy="222504"/>
                          </a:xfrm>
                          <a:custGeom>
                            <a:avLst/>
                            <a:gdLst/>
                            <a:ahLst/>
                            <a:cxnLst/>
                            <a:rect l="0" t="0" r="0" b="0"/>
                            <a:pathLst>
                              <a:path w="83820" h="222504">
                                <a:moveTo>
                                  <a:pt x="41910" y="222504"/>
                                </a:moveTo>
                                <a:lnTo>
                                  <a:pt x="0" y="0"/>
                                </a:lnTo>
                                <a:lnTo>
                                  <a:pt x="83820" y="0"/>
                                </a:lnTo>
                                <a:lnTo>
                                  <a:pt x="41910" y="222504"/>
                                </a:lnTo>
                              </a:path>
                            </a:pathLst>
                          </a:custGeom>
                          <a:noFill/>
                          <a:ln w="762" cap="rnd" cmpd="sng" algn="ctr">
                            <a:solidFill>
                              <a:srgbClr val="000000"/>
                            </a:solidFill>
                            <a:prstDash val="solid"/>
                            <a:round/>
                          </a:ln>
                          <a:effectLst/>
                        </wps:spPr>
                        <wps:bodyPr/>
                      </wps:wsp>
                      <wps:wsp>
                        <wps:cNvPr id="7227" name="Shape 6772"/>
                        <wps:cNvSpPr/>
                        <wps:spPr>
                          <a:xfrm>
                            <a:off x="673608" y="389684"/>
                            <a:ext cx="186690" cy="186690"/>
                          </a:xfrm>
                          <a:custGeom>
                            <a:avLst/>
                            <a:gdLst/>
                            <a:ahLst/>
                            <a:cxnLst/>
                            <a:rect l="0" t="0" r="0" b="0"/>
                            <a:pathLst>
                              <a:path w="186690" h="186690">
                                <a:moveTo>
                                  <a:pt x="186690" y="0"/>
                                </a:moveTo>
                                <a:lnTo>
                                  <a:pt x="58674" y="186690"/>
                                </a:lnTo>
                                <a:lnTo>
                                  <a:pt x="0" y="128016"/>
                                </a:lnTo>
                                <a:lnTo>
                                  <a:pt x="186690" y="0"/>
                                </a:lnTo>
                                <a:close/>
                              </a:path>
                            </a:pathLst>
                          </a:custGeom>
                          <a:solidFill>
                            <a:srgbClr val="000000"/>
                          </a:solidFill>
                          <a:ln w="0" cap="rnd">
                            <a:noFill/>
                            <a:round/>
                          </a:ln>
                          <a:effectLst/>
                        </wps:spPr>
                        <wps:bodyPr/>
                      </wps:wsp>
                      <wps:wsp>
                        <wps:cNvPr id="7228" name="Shape 6773"/>
                        <wps:cNvSpPr/>
                        <wps:spPr>
                          <a:xfrm>
                            <a:off x="673608" y="388922"/>
                            <a:ext cx="186690" cy="187452"/>
                          </a:xfrm>
                          <a:custGeom>
                            <a:avLst/>
                            <a:gdLst/>
                            <a:ahLst/>
                            <a:cxnLst/>
                            <a:rect l="0" t="0" r="0" b="0"/>
                            <a:pathLst>
                              <a:path w="186690" h="187452">
                                <a:moveTo>
                                  <a:pt x="186690" y="0"/>
                                </a:moveTo>
                                <a:lnTo>
                                  <a:pt x="0" y="128778"/>
                                </a:lnTo>
                                <a:lnTo>
                                  <a:pt x="58674" y="187452"/>
                                </a:lnTo>
                                <a:lnTo>
                                  <a:pt x="186690" y="0"/>
                                </a:lnTo>
                              </a:path>
                            </a:pathLst>
                          </a:custGeom>
                          <a:noFill/>
                          <a:ln w="762" cap="rnd" cmpd="sng" algn="ctr">
                            <a:solidFill>
                              <a:srgbClr val="000000"/>
                            </a:solidFill>
                            <a:prstDash val="solid"/>
                            <a:round/>
                          </a:ln>
                          <a:effectLst/>
                        </wps:spPr>
                        <wps:bodyPr/>
                      </wps:wsp>
                      <wps:wsp>
                        <wps:cNvPr id="7229" name="Shape 6774"/>
                        <wps:cNvSpPr/>
                        <wps:spPr>
                          <a:xfrm>
                            <a:off x="3562350" y="389684"/>
                            <a:ext cx="186690" cy="186690"/>
                          </a:xfrm>
                          <a:custGeom>
                            <a:avLst/>
                            <a:gdLst/>
                            <a:ahLst/>
                            <a:cxnLst/>
                            <a:rect l="0" t="0" r="0" b="0"/>
                            <a:pathLst>
                              <a:path w="186690" h="186690">
                                <a:moveTo>
                                  <a:pt x="186690" y="0"/>
                                </a:moveTo>
                                <a:lnTo>
                                  <a:pt x="59436" y="186690"/>
                                </a:lnTo>
                                <a:lnTo>
                                  <a:pt x="0" y="128016"/>
                                </a:lnTo>
                                <a:lnTo>
                                  <a:pt x="186690" y="0"/>
                                </a:lnTo>
                                <a:close/>
                              </a:path>
                            </a:pathLst>
                          </a:custGeom>
                          <a:solidFill>
                            <a:srgbClr val="000000"/>
                          </a:solidFill>
                          <a:ln w="0" cap="rnd">
                            <a:noFill/>
                            <a:round/>
                          </a:ln>
                          <a:effectLst/>
                        </wps:spPr>
                        <wps:bodyPr/>
                      </wps:wsp>
                      <wps:wsp>
                        <wps:cNvPr id="7230" name="Shape 6775"/>
                        <wps:cNvSpPr/>
                        <wps:spPr>
                          <a:xfrm>
                            <a:off x="3562350" y="388922"/>
                            <a:ext cx="186690" cy="187452"/>
                          </a:xfrm>
                          <a:custGeom>
                            <a:avLst/>
                            <a:gdLst/>
                            <a:ahLst/>
                            <a:cxnLst/>
                            <a:rect l="0" t="0" r="0" b="0"/>
                            <a:pathLst>
                              <a:path w="186690" h="187452">
                                <a:moveTo>
                                  <a:pt x="186690" y="0"/>
                                </a:moveTo>
                                <a:lnTo>
                                  <a:pt x="0" y="128778"/>
                                </a:lnTo>
                                <a:lnTo>
                                  <a:pt x="59436" y="187452"/>
                                </a:lnTo>
                                <a:lnTo>
                                  <a:pt x="186690" y="0"/>
                                </a:lnTo>
                              </a:path>
                            </a:pathLst>
                          </a:custGeom>
                          <a:noFill/>
                          <a:ln w="762" cap="rnd" cmpd="sng" algn="ctr">
                            <a:solidFill>
                              <a:srgbClr val="000000"/>
                            </a:solidFill>
                            <a:prstDash val="solid"/>
                            <a:round/>
                          </a:ln>
                          <a:effectLst/>
                        </wps:spPr>
                        <wps:bodyPr/>
                      </wps:wsp>
                      <wps:wsp>
                        <wps:cNvPr id="7231" name="Shape 6776"/>
                        <wps:cNvSpPr/>
                        <wps:spPr>
                          <a:xfrm>
                            <a:off x="1034796" y="724964"/>
                            <a:ext cx="187452" cy="186690"/>
                          </a:xfrm>
                          <a:custGeom>
                            <a:avLst/>
                            <a:gdLst/>
                            <a:ahLst/>
                            <a:cxnLst/>
                            <a:rect l="0" t="0" r="0" b="0"/>
                            <a:pathLst>
                              <a:path w="187452" h="186690">
                                <a:moveTo>
                                  <a:pt x="128016" y="0"/>
                                </a:moveTo>
                                <a:lnTo>
                                  <a:pt x="187452" y="58674"/>
                                </a:lnTo>
                                <a:lnTo>
                                  <a:pt x="0" y="186690"/>
                                </a:lnTo>
                                <a:lnTo>
                                  <a:pt x="128016" y="0"/>
                                </a:lnTo>
                                <a:close/>
                              </a:path>
                            </a:pathLst>
                          </a:custGeom>
                          <a:solidFill>
                            <a:srgbClr val="000000"/>
                          </a:solidFill>
                          <a:ln w="0" cap="rnd">
                            <a:noFill/>
                            <a:round/>
                          </a:ln>
                          <a:effectLst/>
                        </wps:spPr>
                        <wps:bodyPr/>
                      </wps:wsp>
                      <wps:wsp>
                        <wps:cNvPr id="7232" name="Shape 6777"/>
                        <wps:cNvSpPr/>
                        <wps:spPr>
                          <a:xfrm>
                            <a:off x="1034796" y="724964"/>
                            <a:ext cx="187452" cy="186690"/>
                          </a:xfrm>
                          <a:custGeom>
                            <a:avLst/>
                            <a:gdLst/>
                            <a:ahLst/>
                            <a:cxnLst/>
                            <a:rect l="0" t="0" r="0" b="0"/>
                            <a:pathLst>
                              <a:path w="187452" h="186690">
                                <a:moveTo>
                                  <a:pt x="0" y="186690"/>
                                </a:moveTo>
                                <a:lnTo>
                                  <a:pt x="187452" y="58674"/>
                                </a:lnTo>
                                <a:lnTo>
                                  <a:pt x="128016" y="0"/>
                                </a:lnTo>
                                <a:lnTo>
                                  <a:pt x="0" y="186690"/>
                                </a:lnTo>
                              </a:path>
                            </a:pathLst>
                          </a:custGeom>
                          <a:noFill/>
                          <a:ln w="762" cap="rnd" cmpd="sng" algn="ctr">
                            <a:solidFill>
                              <a:srgbClr val="000000"/>
                            </a:solidFill>
                            <a:prstDash val="solid"/>
                            <a:round/>
                          </a:ln>
                          <a:effectLst/>
                        </wps:spPr>
                        <wps:bodyPr/>
                      </wps:wsp>
                      <wps:wsp>
                        <wps:cNvPr id="7233" name="Shape 6778"/>
                        <wps:cNvSpPr/>
                        <wps:spPr>
                          <a:xfrm>
                            <a:off x="2530602" y="724964"/>
                            <a:ext cx="186690" cy="186690"/>
                          </a:xfrm>
                          <a:custGeom>
                            <a:avLst/>
                            <a:gdLst/>
                            <a:ahLst/>
                            <a:cxnLst/>
                            <a:rect l="0" t="0" r="0" b="0"/>
                            <a:pathLst>
                              <a:path w="186690" h="186690">
                                <a:moveTo>
                                  <a:pt x="128016" y="0"/>
                                </a:moveTo>
                                <a:lnTo>
                                  <a:pt x="186690" y="58674"/>
                                </a:lnTo>
                                <a:lnTo>
                                  <a:pt x="0" y="186690"/>
                                </a:lnTo>
                                <a:lnTo>
                                  <a:pt x="128016" y="0"/>
                                </a:lnTo>
                                <a:close/>
                              </a:path>
                            </a:pathLst>
                          </a:custGeom>
                          <a:solidFill>
                            <a:srgbClr val="000000"/>
                          </a:solidFill>
                          <a:ln w="0" cap="rnd">
                            <a:noFill/>
                            <a:round/>
                          </a:ln>
                          <a:effectLst/>
                        </wps:spPr>
                        <wps:bodyPr/>
                      </wps:wsp>
                      <wps:wsp>
                        <wps:cNvPr id="7234" name="Rectangle 6779"/>
                        <wps:cNvSpPr/>
                        <wps:spPr>
                          <a:xfrm>
                            <a:off x="340614" y="0"/>
                            <a:ext cx="156874" cy="310957"/>
                          </a:xfrm>
                          <a:prstGeom prst="rect">
                            <a:avLst/>
                          </a:prstGeom>
                          <a:ln>
                            <a:noFill/>
                          </a:ln>
                        </wps:spPr>
                        <wps:txbx>
                          <w:txbxContent>
                            <w:p w:rsidR="00B359EB" w:rsidRDefault="00B359EB" w:rsidP="00FC126A">
                              <w:r>
                                <w:rPr>
                                  <w:sz w:val="26"/>
                                </w:rPr>
                                <w:t>A</w:t>
                              </w:r>
                            </w:p>
                          </w:txbxContent>
                        </wps:txbx>
                        <wps:bodyPr horzOverflow="overflow" vert="horz" lIns="0" tIns="0" rIns="0" bIns="0" rtlCol="0">
                          <a:noAutofit/>
                        </wps:bodyPr>
                      </wps:wsp>
                      <wps:wsp>
                        <wps:cNvPr id="7235" name="Rectangle 6780"/>
                        <wps:cNvSpPr/>
                        <wps:spPr>
                          <a:xfrm>
                            <a:off x="751334" y="134108"/>
                            <a:ext cx="156874" cy="310957"/>
                          </a:xfrm>
                          <a:prstGeom prst="rect">
                            <a:avLst/>
                          </a:prstGeom>
                          <a:ln>
                            <a:noFill/>
                          </a:ln>
                        </wps:spPr>
                        <wps:txbx>
                          <w:txbxContent>
                            <w:p w:rsidR="00B359EB" w:rsidRDefault="00B359EB" w:rsidP="00FC126A">
                              <w:r>
                                <w:rPr>
                                  <w:sz w:val="26"/>
                                </w:rPr>
                                <w:t>A</w:t>
                              </w:r>
                            </w:p>
                          </w:txbxContent>
                        </wps:txbx>
                        <wps:bodyPr horzOverflow="overflow" vert="horz" lIns="0" tIns="0" rIns="0" bIns="0" rtlCol="0">
                          <a:noAutofit/>
                        </wps:bodyPr>
                      </wps:wsp>
                      <wps:wsp>
                        <wps:cNvPr id="7236" name="Rectangle 6781"/>
                        <wps:cNvSpPr/>
                        <wps:spPr>
                          <a:xfrm>
                            <a:off x="1100333" y="76962"/>
                            <a:ext cx="120806" cy="310957"/>
                          </a:xfrm>
                          <a:prstGeom prst="rect">
                            <a:avLst/>
                          </a:prstGeom>
                          <a:ln>
                            <a:noFill/>
                          </a:ln>
                        </wps:spPr>
                        <wps:txbx>
                          <w:txbxContent>
                            <w:p w:rsidR="00B359EB" w:rsidRDefault="00B359EB" w:rsidP="00FC126A">
                              <w:r>
                                <w:rPr>
                                  <w:sz w:val="26"/>
                                </w:rPr>
                                <w:t>F</w:t>
                              </w:r>
                            </w:p>
                          </w:txbxContent>
                        </wps:txbx>
                        <wps:bodyPr horzOverflow="overflow" vert="horz" lIns="0" tIns="0" rIns="0" bIns="0" rtlCol="0">
                          <a:noAutofit/>
                        </wps:bodyPr>
                      </wps:wsp>
                      <wps:wsp>
                        <wps:cNvPr id="7237" name="Rectangle 6782"/>
                        <wps:cNvSpPr/>
                        <wps:spPr>
                          <a:xfrm>
                            <a:off x="1630680" y="251316"/>
                            <a:ext cx="96681" cy="248860"/>
                          </a:xfrm>
                          <a:prstGeom prst="rect">
                            <a:avLst/>
                          </a:prstGeom>
                          <a:ln>
                            <a:noFill/>
                          </a:ln>
                        </wps:spPr>
                        <wps:txbx>
                          <w:txbxContent>
                            <w:p w:rsidR="00B359EB" w:rsidRDefault="00B359EB" w:rsidP="00FC126A">
                              <w:r>
                                <w:rPr>
                                  <w:sz w:val="21"/>
                                </w:rPr>
                                <w:t>F</w:t>
                              </w:r>
                            </w:p>
                          </w:txbxContent>
                        </wps:txbx>
                        <wps:bodyPr horzOverflow="overflow" vert="horz" lIns="0" tIns="0" rIns="0" bIns="0" rtlCol="0">
                          <a:noAutofit/>
                        </wps:bodyPr>
                      </wps:wsp>
                      <wps:wsp>
                        <wps:cNvPr id="7238" name="Rectangle 6783"/>
                        <wps:cNvSpPr/>
                        <wps:spPr>
                          <a:xfrm>
                            <a:off x="2386584" y="34290"/>
                            <a:ext cx="120806" cy="310957"/>
                          </a:xfrm>
                          <a:prstGeom prst="rect">
                            <a:avLst/>
                          </a:prstGeom>
                          <a:ln>
                            <a:noFill/>
                          </a:ln>
                        </wps:spPr>
                        <wps:txbx>
                          <w:txbxContent>
                            <w:p w:rsidR="00B359EB" w:rsidRDefault="00B359EB" w:rsidP="00FC126A">
                              <w:r>
                                <w:rPr>
                                  <w:sz w:val="26"/>
                                </w:rPr>
                                <w:t>F</w:t>
                              </w:r>
                            </w:p>
                          </w:txbxContent>
                        </wps:txbx>
                        <wps:bodyPr horzOverflow="overflow" vert="horz" lIns="0" tIns="0" rIns="0" bIns="0" rtlCol="0">
                          <a:noAutofit/>
                        </wps:bodyPr>
                      </wps:wsp>
                      <wps:wsp>
                        <wps:cNvPr id="7239" name="Rectangle 6784"/>
                        <wps:cNvSpPr/>
                        <wps:spPr>
                          <a:xfrm>
                            <a:off x="2916937" y="169166"/>
                            <a:ext cx="120806" cy="310957"/>
                          </a:xfrm>
                          <a:prstGeom prst="rect">
                            <a:avLst/>
                          </a:prstGeom>
                          <a:ln>
                            <a:noFill/>
                          </a:ln>
                        </wps:spPr>
                        <wps:txbx>
                          <w:txbxContent>
                            <w:p w:rsidR="00B359EB" w:rsidRDefault="00B359EB" w:rsidP="00FC126A">
                              <w:r>
                                <w:rPr>
                                  <w:sz w:val="26"/>
                                </w:rPr>
                                <w:t>F</w:t>
                              </w:r>
                            </w:p>
                          </w:txbxContent>
                        </wps:txbx>
                        <wps:bodyPr horzOverflow="overflow" vert="horz" lIns="0" tIns="0" rIns="0" bIns="0" rtlCol="0">
                          <a:noAutofit/>
                        </wps:bodyPr>
                      </wps:wsp>
                      <wps:wsp>
                        <wps:cNvPr id="7240" name="Rectangle 6785"/>
                        <wps:cNvSpPr/>
                        <wps:spPr>
                          <a:xfrm>
                            <a:off x="3204968" y="11435"/>
                            <a:ext cx="144924" cy="310957"/>
                          </a:xfrm>
                          <a:prstGeom prst="rect">
                            <a:avLst/>
                          </a:prstGeom>
                          <a:ln>
                            <a:noFill/>
                          </a:ln>
                        </wps:spPr>
                        <wps:txbx>
                          <w:txbxContent>
                            <w:p w:rsidR="00B359EB" w:rsidRDefault="00B359EB" w:rsidP="00FC126A">
                              <w:r>
                                <w:rPr>
                                  <w:sz w:val="26"/>
                                </w:rPr>
                                <w:t>B</w:t>
                              </w:r>
                            </w:p>
                          </w:txbxContent>
                        </wps:txbx>
                        <wps:bodyPr horzOverflow="overflow" vert="horz" lIns="0" tIns="0" rIns="0" bIns="0" rtlCol="0">
                          <a:noAutofit/>
                        </wps:bodyPr>
                      </wps:wsp>
                      <wps:wsp>
                        <wps:cNvPr id="7241" name="Rectangle 6786"/>
                        <wps:cNvSpPr/>
                        <wps:spPr>
                          <a:xfrm>
                            <a:off x="3565387" y="118882"/>
                            <a:ext cx="144924" cy="310957"/>
                          </a:xfrm>
                          <a:prstGeom prst="rect">
                            <a:avLst/>
                          </a:prstGeom>
                          <a:ln>
                            <a:noFill/>
                          </a:ln>
                        </wps:spPr>
                        <wps:txbx>
                          <w:txbxContent>
                            <w:p w:rsidR="00B359EB" w:rsidRDefault="00B359EB" w:rsidP="00FC126A">
                              <w:r>
                                <w:rPr>
                                  <w:sz w:val="26"/>
                                </w:rPr>
                                <w:t>B</w:t>
                              </w:r>
                            </w:p>
                          </w:txbxContent>
                        </wps:txbx>
                        <wps:bodyPr horzOverflow="overflow" vert="horz" lIns="0" tIns="0" rIns="0" bIns="0" rtlCol="0">
                          <a:noAutofit/>
                        </wps:bodyPr>
                      </wps:wsp>
                      <wps:wsp>
                        <wps:cNvPr id="7242" name="Rectangle 6787"/>
                        <wps:cNvSpPr/>
                        <wps:spPr>
                          <a:xfrm>
                            <a:off x="451866" y="70254"/>
                            <a:ext cx="75195" cy="227998"/>
                          </a:xfrm>
                          <a:prstGeom prst="rect">
                            <a:avLst/>
                          </a:prstGeom>
                          <a:ln>
                            <a:noFill/>
                          </a:ln>
                        </wps:spPr>
                        <wps:txbx>
                          <w:txbxContent>
                            <w:p w:rsidR="00B359EB" w:rsidRDefault="00B359EB" w:rsidP="00FC126A">
                              <w:r>
                                <w:rPr>
                                  <w:sz w:val="19"/>
                                </w:rPr>
                                <w:t>в</w:t>
                              </w:r>
                            </w:p>
                          </w:txbxContent>
                        </wps:txbx>
                        <wps:bodyPr horzOverflow="overflow" vert="horz" lIns="0" tIns="0" rIns="0" bIns="0" rtlCol="0">
                          <a:noAutofit/>
                        </wps:bodyPr>
                      </wps:wsp>
                      <wps:wsp>
                        <wps:cNvPr id="7243" name="Rectangle 6788"/>
                        <wps:cNvSpPr/>
                        <wps:spPr>
                          <a:xfrm>
                            <a:off x="871728" y="196744"/>
                            <a:ext cx="65318" cy="227998"/>
                          </a:xfrm>
                          <a:prstGeom prst="rect">
                            <a:avLst/>
                          </a:prstGeom>
                          <a:ln>
                            <a:noFill/>
                          </a:ln>
                        </wps:spPr>
                        <wps:txbx>
                          <w:txbxContent>
                            <w:p w:rsidR="00B359EB" w:rsidRDefault="00B359EB" w:rsidP="00FC126A">
                              <w:r>
                                <w:rPr>
                                  <w:sz w:val="19"/>
                                </w:rPr>
                                <w:t>г</w:t>
                              </w:r>
                            </w:p>
                          </w:txbxContent>
                        </wps:txbx>
                        <wps:bodyPr horzOverflow="overflow" vert="horz" lIns="0" tIns="0" rIns="0" bIns="0" rtlCol="0">
                          <a:noAutofit/>
                        </wps:bodyPr>
                      </wps:wsp>
                      <wps:wsp>
                        <wps:cNvPr id="7244" name="Rectangle 6789"/>
                        <wps:cNvSpPr/>
                        <wps:spPr>
                          <a:xfrm>
                            <a:off x="1188721" y="158641"/>
                            <a:ext cx="75195" cy="227998"/>
                          </a:xfrm>
                          <a:prstGeom prst="rect">
                            <a:avLst/>
                          </a:prstGeom>
                          <a:ln>
                            <a:noFill/>
                          </a:ln>
                        </wps:spPr>
                        <wps:txbx>
                          <w:txbxContent>
                            <w:p w:rsidR="00B359EB" w:rsidRDefault="00B359EB" w:rsidP="00FC126A">
                              <w:r>
                                <w:rPr>
                                  <w:sz w:val="19"/>
                                </w:rPr>
                                <w:t>в</w:t>
                              </w:r>
                            </w:p>
                          </w:txbxContent>
                        </wps:txbx>
                        <wps:bodyPr horzOverflow="overflow" vert="horz" lIns="0" tIns="0" rIns="0" bIns="0" rtlCol="0">
                          <a:noAutofit/>
                        </wps:bodyPr>
                      </wps:wsp>
                      <wps:wsp>
                        <wps:cNvPr id="7245" name="Rectangle 6790"/>
                        <wps:cNvSpPr/>
                        <wps:spPr>
                          <a:xfrm>
                            <a:off x="1707643" y="301135"/>
                            <a:ext cx="65318" cy="227998"/>
                          </a:xfrm>
                          <a:prstGeom prst="rect">
                            <a:avLst/>
                          </a:prstGeom>
                          <a:ln>
                            <a:noFill/>
                          </a:ln>
                        </wps:spPr>
                        <wps:txbx>
                          <w:txbxContent>
                            <w:p w:rsidR="00B359EB" w:rsidRDefault="00B359EB" w:rsidP="00FC126A">
                              <w:r>
                                <w:rPr>
                                  <w:sz w:val="19"/>
                                </w:rPr>
                                <w:t>г</w:t>
                              </w:r>
                            </w:p>
                          </w:txbxContent>
                        </wps:txbx>
                        <wps:bodyPr horzOverflow="overflow" vert="horz" lIns="0" tIns="0" rIns="0" bIns="0" rtlCol="0">
                          <a:noAutofit/>
                        </wps:bodyPr>
                      </wps:wsp>
                      <wps:wsp>
                        <wps:cNvPr id="7246" name="Rectangle 6791"/>
                        <wps:cNvSpPr/>
                        <wps:spPr>
                          <a:xfrm>
                            <a:off x="2459734" y="105302"/>
                            <a:ext cx="75195" cy="227998"/>
                          </a:xfrm>
                          <a:prstGeom prst="rect">
                            <a:avLst/>
                          </a:prstGeom>
                          <a:ln>
                            <a:noFill/>
                          </a:ln>
                        </wps:spPr>
                        <wps:txbx>
                          <w:txbxContent>
                            <w:p w:rsidR="00B359EB" w:rsidRDefault="00B359EB" w:rsidP="00FC126A">
                              <w:r>
                                <w:rPr>
                                  <w:sz w:val="19"/>
                                </w:rPr>
                                <w:t>в</w:t>
                              </w:r>
                            </w:p>
                          </w:txbxContent>
                        </wps:txbx>
                        <wps:bodyPr horzOverflow="overflow" vert="horz" lIns="0" tIns="0" rIns="0" bIns="0" rtlCol="0">
                          <a:noAutofit/>
                        </wps:bodyPr>
                      </wps:wsp>
                      <wps:wsp>
                        <wps:cNvPr id="7247" name="Rectangle 6792"/>
                        <wps:cNvSpPr/>
                        <wps:spPr>
                          <a:xfrm>
                            <a:off x="2989329" y="239411"/>
                            <a:ext cx="65318" cy="227998"/>
                          </a:xfrm>
                          <a:prstGeom prst="rect">
                            <a:avLst/>
                          </a:prstGeom>
                          <a:ln>
                            <a:noFill/>
                          </a:ln>
                        </wps:spPr>
                        <wps:txbx>
                          <w:txbxContent>
                            <w:p w:rsidR="00B359EB" w:rsidRDefault="00B359EB" w:rsidP="00FC126A">
                              <w:r>
                                <w:rPr>
                                  <w:sz w:val="19"/>
                                </w:rPr>
                                <w:t>г</w:t>
                              </w:r>
                            </w:p>
                          </w:txbxContent>
                        </wps:txbx>
                        <wps:bodyPr horzOverflow="overflow" vert="horz" lIns="0" tIns="0" rIns="0" bIns="0" rtlCol="0">
                          <a:noAutofit/>
                        </wps:bodyPr>
                      </wps:wsp>
                      <wps:wsp>
                        <wps:cNvPr id="7248" name="Rectangle 6793"/>
                        <wps:cNvSpPr/>
                        <wps:spPr>
                          <a:xfrm>
                            <a:off x="3308609" y="86245"/>
                            <a:ext cx="75195" cy="227998"/>
                          </a:xfrm>
                          <a:prstGeom prst="rect">
                            <a:avLst/>
                          </a:prstGeom>
                          <a:ln>
                            <a:noFill/>
                          </a:ln>
                        </wps:spPr>
                        <wps:txbx>
                          <w:txbxContent>
                            <w:p w:rsidR="00B359EB" w:rsidRDefault="00B359EB" w:rsidP="00FC126A">
                              <w:r>
                                <w:rPr>
                                  <w:sz w:val="19"/>
                                </w:rPr>
                                <w:t>в</w:t>
                              </w:r>
                            </w:p>
                          </w:txbxContent>
                        </wps:txbx>
                        <wps:bodyPr horzOverflow="overflow" vert="horz" lIns="0" tIns="0" rIns="0" bIns="0" rtlCol="0">
                          <a:noAutofit/>
                        </wps:bodyPr>
                      </wps:wsp>
                      <wps:wsp>
                        <wps:cNvPr id="7249" name="Rectangle 6794"/>
                        <wps:cNvSpPr/>
                        <wps:spPr>
                          <a:xfrm>
                            <a:off x="3669035" y="185305"/>
                            <a:ext cx="65318" cy="227998"/>
                          </a:xfrm>
                          <a:prstGeom prst="rect">
                            <a:avLst/>
                          </a:prstGeom>
                          <a:ln>
                            <a:noFill/>
                          </a:ln>
                        </wps:spPr>
                        <wps:txbx>
                          <w:txbxContent>
                            <w:p w:rsidR="00B359EB" w:rsidRDefault="00B359EB" w:rsidP="00FC126A">
                              <w:r>
                                <w:rPr>
                                  <w:sz w:val="19"/>
                                </w:rPr>
                                <w:t>г</w:t>
                              </w:r>
                            </w:p>
                          </w:txbxContent>
                        </wps:txbx>
                        <wps:bodyPr horzOverflow="overflow" vert="horz" lIns="0" tIns="0" rIns="0" bIns="0" rtlCol="0">
                          <a:noAutofit/>
                        </wps:bodyPr>
                      </wps:wsp>
                      <wps:wsp>
                        <wps:cNvPr id="7250" name="Shape 6795"/>
                        <wps:cNvSpPr/>
                        <wps:spPr>
                          <a:xfrm>
                            <a:off x="2530602" y="724964"/>
                            <a:ext cx="186690" cy="186690"/>
                          </a:xfrm>
                          <a:custGeom>
                            <a:avLst/>
                            <a:gdLst/>
                            <a:ahLst/>
                            <a:cxnLst/>
                            <a:rect l="0" t="0" r="0" b="0"/>
                            <a:pathLst>
                              <a:path w="186690" h="186690">
                                <a:moveTo>
                                  <a:pt x="0" y="186690"/>
                                </a:moveTo>
                                <a:lnTo>
                                  <a:pt x="186690" y="58674"/>
                                </a:lnTo>
                                <a:lnTo>
                                  <a:pt x="128016" y="0"/>
                                </a:lnTo>
                                <a:lnTo>
                                  <a:pt x="0" y="186690"/>
                                </a:lnTo>
                              </a:path>
                            </a:pathLst>
                          </a:custGeom>
                          <a:noFill/>
                          <a:ln w="762" cap="rnd" cmpd="sng" algn="ctr">
                            <a:solidFill>
                              <a:srgbClr val="000000"/>
                            </a:solidFill>
                            <a:prstDash val="solid"/>
                            <a:round/>
                          </a:ln>
                          <a:effectLst/>
                        </wps:spPr>
                        <wps:bodyPr/>
                      </wps:wsp>
                      <wps:wsp>
                        <wps:cNvPr id="7251" name="Shape 6796"/>
                        <wps:cNvSpPr/>
                        <wps:spPr>
                          <a:xfrm>
                            <a:off x="1034796" y="916988"/>
                            <a:ext cx="0" cy="313182"/>
                          </a:xfrm>
                          <a:custGeom>
                            <a:avLst/>
                            <a:gdLst/>
                            <a:ahLst/>
                            <a:cxnLst/>
                            <a:rect l="0" t="0" r="0" b="0"/>
                            <a:pathLst>
                              <a:path h="313182">
                                <a:moveTo>
                                  <a:pt x="0" y="0"/>
                                </a:moveTo>
                                <a:lnTo>
                                  <a:pt x="0" y="313182"/>
                                </a:lnTo>
                              </a:path>
                            </a:pathLst>
                          </a:custGeom>
                          <a:noFill/>
                          <a:ln w="762" cap="rnd" cmpd="sng" algn="ctr">
                            <a:solidFill>
                              <a:srgbClr val="000000"/>
                            </a:solidFill>
                            <a:prstDash val="solid"/>
                            <a:round/>
                          </a:ln>
                          <a:effectLst/>
                        </wps:spPr>
                        <wps:bodyPr/>
                      </wps:wsp>
                      <wps:wsp>
                        <wps:cNvPr id="7252" name="Shape 6797"/>
                        <wps:cNvSpPr/>
                        <wps:spPr>
                          <a:xfrm>
                            <a:off x="2530602" y="916988"/>
                            <a:ext cx="0" cy="313182"/>
                          </a:xfrm>
                          <a:custGeom>
                            <a:avLst/>
                            <a:gdLst/>
                            <a:ahLst/>
                            <a:cxnLst/>
                            <a:rect l="0" t="0" r="0" b="0"/>
                            <a:pathLst>
                              <a:path h="313182">
                                <a:moveTo>
                                  <a:pt x="0" y="0"/>
                                </a:moveTo>
                                <a:lnTo>
                                  <a:pt x="0" y="313182"/>
                                </a:lnTo>
                              </a:path>
                            </a:pathLst>
                          </a:custGeom>
                          <a:noFill/>
                          <a:ln w="762" cap="rnd" cmpd="sng" algn="ctr">
                            <a:solidFill>
                              <a:srgbClr val="000000"/>
                            </a:solidFill>
                            <a:prstDash val="solid"/>
                            <a:round/>
                          </a:ln>
                          <a:effectLst/>
                        </wps:spPr>
                        <wps:bodyPr/>
                      </wps:wsp>
                      <wps:wsp>
                        <wps:cNvPr id="7253" name="Shape 6798"/>
                        <wps:cNvSpPr/>
                        <wps:spPr>
                          <a:xfrm>
                            <a:off x="1108710" y="1184450"/>
                            <a:ext cx="1347978" cy="0"/>
                          </a:xfrm>
                          <a:custGeom>
                            <a:avLst/>
                            <a:gdLst/>
                            <a:ahLst/>
                            <a:cxnLst/>
                            <a:rect l="0" t="0" r="0" b="0"/>
                            <a:pathLst>
                              <a:path w="1347978">
                                <a:moveTo>
                                  <a:pt x="0" y="0"/>
                                </a:moveTo>
                                <a:lnTo>
                                  <a:pt x="1347978" y="0"/>
                                </a:lnTo>
                              </a:path>
                            </a:pathLst>
                          </a:custGeom>
                          <a:noFill/>
                          <a:ln w="762" cap="rnd" cmpd="sng" algn="ctr">
                            <a:solidFill>
                              <a:srgbClr val="000000"/>
                            </a:solidFill>
                            <a:prstDash val="solid"/>
                            <a:round/>
                          </a:ln>
                          <a:effectLst/>
                        </wps:spPr>
                        <wps:bodyPr/>
                      </wps:wsp>
                      <wps:wsp>
                        <wps:cNvPr id="7254" name="Shape 6799"/>
                        <wps:cNvSpPr/>
                        <wps:spPr>
                          <a:xfrm>
                            <a:off x="1034796" y="1172259"/>
                            <a:ext cx="73914" cy="24383"/>
                          </a:xfrm>
                          <a:custGeom>
                            <a:avLst/>
                            <a:gdLst/>
                            <a:ahLst/>
                            <a:cxnLst/>
                            <a:rect l="0" t="0" r="0" b="0"/>
                            <a:pathLst>
                              <a:path w="73914" h="24383">
                                <a:moveTo>
                                  <a:pt x="73914" y="0"/>
                                </a:moveTo>
                                <a:lnTo>
                                  <a:pt x="73914" y="24383"/>
                                </a:lnTo>
                                <a:lnTo>
                                  <a:pt x="0" y="12192"/>
                                </a:lnTo>
                                <a:lnTo>
                                  <a:pt x="73914" y="0"/>
                                </a:lnTo>
                                <a:close/>
                              </a:path>
                            </a:pathLst>
                          </a:custGeom>
                          <a:solidFill>
                            <a:srgbClr val="000000"/>
                          </a:solidFill>
                          <a:ln w="0" cap="rnd">
                            <a:noFill/>
                            <a:round/>
                          </a:ln>
                          <a:effectLst/>
                        </wps:spPr>
                        <wps:bodyPr/>
                      </wps:wsp>
                      <wps:wsp>
                        <wps:cNvPr id="7255" name="Shape 6800"/>
                        <wps:cNvSpPr/>
                        <wps:spPr>
                          <a:xfrm>
                            <a:off x="1034796" y="1172259"/>
                            <a:ext cx="73914" cy="24383"/>
                          </a:xfrm>
                          <a:custGeom>
                            <a:avLst/>
                            <a:gdLst/>
                            <a:ahLst/>
                            <a:cxnLst/>
                            <a:rect l="0" t="0" r="0" b="0"/>
                            <a:pathLst>
                              <a:path w="73914" h="24383">
                                <a:moveTo>
                                  <a:pt x="73914" y="0"/>
                                </a:moveTo>
                                <a:lnTo>
                                  <a:pt x="73914" y="24383"/>
                                </a:lnTo>
                                <a:lnTo>
                                  <a:pt x="0" y="12192"/>
                                </a:lnTo>
                                <a:lnTo>
                                  <a:pt x="73914" y="0"/>
                                </a:lnTo>
                              </a:path>
                            </a:pathLst>
                          </a:custGeom>
                          <a:noFill/>
                          <a:ln w="762" cap="rnd" cmpd="sng" algn="ctr">
                            <a:solidFill>
                              <a:srgbClr val="000000"/>
                            </a:solidFill>
                            <a:prstDash val="solid"/>
                            <a:round/>
                          </a:ln>
                          <a:effectLst/>
                        </wps:spPr>
                        <wps:bodyPr/>
                      </wps:wsp>
                      <wps:wsp>
                        <wps:cNvPr id="7256" name="Shape 6801"/>
                        <wps:cNvSpPr/>
                        <wps:spPr>
                          <a:xfrm>
                            <a:off x="2456688" y="1172259"/>
                            <a:ext cx="73914" cy="24383"/>
                          </a:xfrm>
                          <a:custGeom>
                            <a:avLst/>
                            <a:gdLst/>
                            <a:ahLst/>
                            <a:cxnLst/>
                            <a:rect l="0" t="0" r="0" b="0"/>
                            <a:pathLst>
                              <a:path w="73914" h="24383">
                                <a:moveTo>
                                  <a:pt x="0" y="0"/>
                                </a:moveTo>
                                <a:lnTo>
                                  <a:pt x="73914" y="12192"/>
                                </a:lnTo>
                                <a:lnTo>
                                  <a:pt x="0" y="24383"/>
                                </a:lnTo>
                                <a:lnTo>
                                  <a:pt x="0" y="0"/>
                                </a:lnTo>
                                <a:close/>
                              </a:path>
                            </a:pathLst>
                          </a:custGeom>
                          <a:solidFill>
                            <a:srgbClr val="000000"/>
                          </a:solidFill>
                          <a:ln w="0" cap="rnd">
                            <a:noFill/>
                            <a:round/>
                          </a:ln>
                          <a:effectLst/>
                        </wps:spPr>
                        <wps:bodyPr/>
                      </wps:wsp>
                      <wps:wsp>
                        <wps:cNvPr id="7257" name="Shape 6802"/>
                        <wps:cNvSpPr/>
                        <wps:spPr>
                          <a:xfrm>
                            <a:off x="2456688" y="1172259"/>
                            <a:ext cx="73914" cy="24383"/>
                          </a:xfrm>
                          <a:custGeom>
                            <a:avLst/>
                            <a:gdLst/>
                            <a:ahLst/>
                            <a:cxnLst/>
                            <a:rect l="0" t="0" r="0" b="0"/>
                            <a:pathLst>
                              <a:path w="73914" h="24383">
                                <a:moveTo>
                                  <a:pt x="0" y="0"/>
                                </a:moveTo>
                                <a:lnTo>
                                  <a:pt x="0" y="24383"/>
                                </a:lnTo>
                                <a:lnTo>
                                  <a:pt x="73914" y="12192"/>
                                </a:lnTo>
                                <a:lnTo>
                                  <a:pt x="0" y="0"/>
                                </a:lnTo>
                              </a:path>
                            </a:pathLst>
                          </a:custGeom>
                          <a:noFill/>
                          <a:ln w="762" cap="rnd" cmpd="sng" algn="ctr">
                            <a:solidFill>
                              <a:srgbClr val="000000"/>
                            </a:solidFill>
                            <a:prstDash val="solid"/>
                            <a:round/>
                          </a:ln>
                          <a:effectLst/>
                        </wps:spPr>
                        <wps:bodyPr/>
                      </wps:wsp>
                      <wps:wsp>
                        <wps:cNvPr id="7258" name="Shape 6803"/>
                        <wps:cNvSpPr/>
                        <wps:spPr>
                          <a:xfrm>
                            <a:off x="338328" y="916988"/>
                            <a:ext cx="0" cy="515112"/>
                          </a:xfrm>
                          <a:custGeom>
                            <a:avLst/>
                            <a:gdLst/>
                            <a:ahLst/>
                            <a:cxnLst/>
                            <a:rect l="0" t="0" r="0" b="0"/>
                            <a:pathLst>
                              <a:path h="515112">
                                <a:moveTo>
                                  <a:pt x="0" y="0"/>
                                </a:moveTo>
                                <a:lnTo>
                                  <a:pt x="0" y="515112"/>
                                </a:lnTo>
                              </a:path>
                            </a:pathLst>
                          </a:custGeom>
                          <a:noFill/>
                          <a:ln w="762" cap="rnd" cmpd="sng" algn="ctr">
                            <a:solidFill>
                              <a:srgbClr val="000000"/>
                            </a:solidFill>
                            <a:prstDash val="solid"/>
                            <a:round/>
                          </a:ln>
                          <a:effectLst/>
                        </wps:spPr>
                        <wps:bodyPr/>
                      </wps:wsp>
                      <wps:wsp>
                        <wps:cNvPr id="7259" name="Shape 6804"/>
                        <wps:cNvSpPr/>
                        <wps:spPr>
                          <a:xfrm>
                            <a:off x="3227070" y="916988"/>
                            <a:ext cx="0" cy="515112"/>
                          </a:xfrm>
                          <a:custGeom>
                            <a:avLst/>
                            <a:gdLst/>
                            <a:ahLst/>
                            <a:cxnLst/>
                            <a:rect l="0" t="0" r="0" b="0"/>
                            <a:pathLst>
                              <a:path h="515112">
                                <a:moveTo>
                                  <a:pt x="0" y="0"/>
                                </a:moveTo>
                                <a:lnTo>
                                  <a:pt x="0" y="515112"/>
                                </a:lnTo>
                              </a:path>
                            </a:pathLst>
                          </a:custGeom>
                          <a:noFill/>
                          <a:ln w="762" cap="rnd" cmpd="sng" algn="ctr">
                            <a:solidFill>
                              <a:srgbClr val="000000"/>
                            </a:solidFill>
                            <a:prstDash val="solid"/>
                            <a:round/>
                          </a:ln>
                          <a:effectLst/>
                        </wps:spPr>
                        <wps:bodyPr/>
                      </wps:wsp>
                      <wps:wsp>
                        <wps:cNvPr id="7260" name="Shape 6805"/>
                        <wps:cNvSpPr/>
                        <wps:spPr>
                          <a:xfrm>
                            <a:off x="412242" y="1384094"/>
                            <a:ext cx="2740914" cy="0"/>
                          </a:xfrm>
                          <a:custGeom>
                            <a:avLst/>
                            <a:gdLst/>
                            <a:ahLst/>
                            <a:cxnLst/>
                            <a:rect l="0" t="0" r="0" b="0"/>
                            <a:pathLst>
                              <a:path w="2740914">
                                <a:moveTo>
                                  <a:pt x="0" y="0"/>
                                </a:moveTo>
                                <a:lnTo>
                                  <a:pt x="2740914" y="0"/>
                                </a:lnTo>
                              </a:path>
                            </a:pathLst>
                          </a:custGeom>
                          <a:noFill/>
                          <a:ln w="762" cap="rnd" cmpd="sng" algn="ctr">
                            <a:solidFill>
                              <a:srgbClr val="000000"/>
                            </a:solidFill>
                            <a:prstDash val="solid"/>
                            <a:round/>
                          </a:ln>
                          <a:effectLst/>
                        </wps:spPr>
                        <wps:bodyPr/>
                      </wps:wsp>
                      <wps:wsp>
                        <wps:cNvPr id="7261" name="Shape 6806"/>
                        <wps:cNvSpPr/>
                        <wps:spPr>
                          <a:xfrm>
                            <a:off x="338328" y="1371902"/>
                            <a:ext cx="73914" cy="24384"/>
                          </a:xfrm>
                          <a:custGeom>
                            <a:avLst/>
                            <a:gdLst/>
                            <a:ahLst/>
                            <a:cxnLst/>
                            <a:rect l="0" t="0" r="0" b="0"/>
                            <a:pathLst>
                              <a:path w="73914" h="24384">
                                <a:moveTo>
                                  <a:pt x="73914" y="0"/>
                                </a:moveTo>
                                <a:lnTo>
                                  <a:pt x="73914" y="24384"/>
                                </a:lnTo>
                                <a:lnTo>
                                  <a:pt x="0" y="12192"/>
                                </a:lnTo>
                                <a:lnTo>
                                  <a:pt x="73914" y="0"/>
                                </a:lnTo>
                                <a:close/>
                              </a:path>
                            </a:pathLst>
                          </a:custGeom>
                          <a:solidFill>
                            <a:srgbClr val="000000"/>
                          </a:solidFill>
                          <a:ln w="0" cap="rnd">
                            <a:noFill/>
                            <a:round/>
                          </a:ln>
                          <a:effectLst/>
                        </wps:spPr>
                        <wps:bodyPr/>
                      </wps:wsp>
                      <wps:wsp>
                        <wps:cNvPr id="7262" name="Shape 6807"/>
                        <wps:cNvSpPr/>
                        <wps:spPr>
                          <a:xfrm>
                            <a:off x="338328" y="1371902"/>
                            <a:ext cx="73914" cy="24384"/>
                          </a:xfrm>
                          <a:custGeom>
                            <a:avLst/>
                            <a:gdLst/>
                            <a:ahLst/>
                            <a:cxnLst/>
                            <a:rect l="0" t="0" r="0" b="0"/>
                            <a:pathLst>
                              <a:path w="73914" h="24384">
                                <a:moveTo>
                                  <a:pt x="73914" y="0"/>
                                </a:moveTo>
                                <a:lnTo>
                                  <a:pt x="73914" y="24384"/>
                                </a:lnTo>
                                <a:lnTo>
                                  <a:pt x="0" y="12192"/>
                                </a:lnTo>
                                <a:lnTo>
                                  <a:pt x="73914" y="0"/>
                                </a:lnTo>
                              </a:path>
                            </a:pathLst>
                          </a:custGeom>
                          <a:noFill/>
                          <a:ln w="762" cap="rnd" cmpd="sng" algn="ctr">
                            <a:solidFill>
                              <a:srgbClr val="000000"/>
                            </a:solidFill>
                            <a:prstDash val="solid"/>
                            <a:round/>
                          </a:ln>
                          <a:effectLst/>
                        </wps:spPr>
                        <wps:bodyPr/>
                      </wps:wsp>
                      <wps:wsp>
                        <wps:cNvPr id="7263" name="Shape 6808"/>
                        <wps:cNvSpPr/>
                        <wps:spPr>
                          <a:xfrm>
                            <a:off x="3153156" y="1371902"/>
                            <a:ext cx="73914" cy="24384"/>
                          </a:xfrm>
                          <a:custGeom>
                            <a:avLst/>
                            <a:gdLst/>
                            <a:ahLst/>
                            <a:cxnLst/>
                            <a:rect l="0" t="0" r="0" b="0"/>
                            <a:pathLst>
                              <a:path w="73914" h="24384">
                                <a:moveTo>
                                  <a:pt x="0" y="0"/>
                                </a:moveTo>
                                <a:lnTo>
                                  <a:pt x="73914" y="12192"/>
                                </a:lnTo>
                                <a:lnTo>
                                  <a:pt x="0" y="24384"/>
                                </a:lnTo>
                                <a:lnTo>
                                  <a:pt x="0" y="0"/>
                                </a:lnTo>
                                <a:close/>
                              </a:path>
                            </a:pathLst>
                          </a:custGeom>
                          <a:solidFill>
                            <a:srgbClr val="000000"/>
                          </a:solidFill>
                          <a:ln w="0" cap="rnd">
                            <a:noFill/>
                            <a:round/>
                          </a:ln>
                          <a:effectLst/>
                        </wps:spPr>
                        <wps:bodyPr/>
                      </wps:wsp>
                      <wps:wsp>
                        <wps:cNvPr id="7264" name="Rectangle 6809"/>
                        <wps:cNvSpPr/>
                        <wps:spPr>
                          <a:xfrm>
                            <a:off x="1764792" y="993648"/>
                            <a:ext cx="108639" cy="310958"/>
                          </a:xfrm>
                          <a:prstGeom prst="rect">
                            <a:avLst/>
                          </a:prstGeom>
                          <a:ln>
                            <a:noFill/>
                          </a:ln>
                        </wps:spPr>
                        <wps:txbx>
                          <w:txbxContent>
                            <w:p w:rsidR="00B359EB" w:rsidRDefault="00B359EB" w:rsidP="00FC126A">
                              <w:r>
                                <w:rPr>
                                  <w:sz w:val="26"/>
                                </w:rPr>
                                <w:t>k</w:t>
                              </w:r>
                            </w:p>
                          </w:txbxContent>
                        </wps:txbx>
                        <wps:bodyPr horzOverflow="overflow" vert="horz" lIns="0" tIns="0" rIns="0" bIns="0" rtlCol="0">
                          <a:noAutofit/>
                        </wps:bodyPr>
                      </wps:wsp>
                      <wps:wsp>
                        <wps:cNvPr id="7265" name="Rectangle 6810"/>
                        <wps:cNvSpPr/>
                        <wps:spPr>
                          <a:xfrm>
                            <a:off x="1777747" y="1187955"/>
                            <a:ext cx="156874" cy="310958"/>
                          </a:xfrm>
                          <a:prstGeom prst="rect">
                            <a:avLst/>
                          </a:prstGeom>
                          <a:ln>
                            <a:noFill/>
                          </a:ln>
                        </wps:spPr>
                        <wps:txbx>
                          <w:txbxContent>
                            <w:p w:rsidR="00B359EB" w:rsidRDefault="00B359EB" w:rsidP="00FC126A">
                              <w:r>
                                <w:rPr>
                                  <w:sz w:val="26"/>
                                </w:rPr>
                                <w:t>A</w:t>
                              </w:r>
                            </w:p>
                          </w:txbxContent>
                        </wps:txbx>
                        <wps:bodyPr horzOverflow="overflow" vert="horz" lIns="0" tIns="0" rIns="0" bIns="0" rtlCol="0">
                          <a:noAutofit/>
                        </wps:bodyPr>
                      </wps:wsp>
                      <wps:wsp>
                        <wps:cNvPr id="7266" name="Shape 6811"/>
                        <wps:cNvSpPr/>
                        <wps:spPr>
                          <a:xfrm>
                            <a:off x="3153156" y="1371902"/>
                            <a:ext cx="73914" cy="24384"/>
                          </a:xfrm>
                          <a:custGeom>
                            <a:avLst/>
                            <a:gdLst/>
                            <a:ahLst/>
                            <a:cxnLst/>
                            <a:rect l="0" t="0" r="0" b="0"/>
                            <a:pathLst>
                              <a:path w="73914" h="24384">
                                <a:moveTo>
                                  <a:pt x="0" y="0"/>
                                </a:moveTo>
                                <a:lnTo>
                                  <a:pt x="0" y="24384"/>
                                </a:lnTo>
                                <a:lnTo>
                                  <a:pt x="73914" y="12192"/>
                                </a:lnTo>
                                <a:lnTo>
                                  <a:pt x="0" y="0"/>
                                </a:lnTo>
                              </a:path>
                            </a:pathLst>
                          </a:custGeom>
                          <a:noFill/>
                          <a:ln w="762" cap="rnd" cmpd="sng" algn="ctr">
                            <a:solidFill>
                              <a:srgbClr val="000000"/>
                            </a:solidFill>
                            <a:prstDash val="solid"/>
                            <a:round/>
                          </a:ln>
                          <a:effectLst/>
                        </wps:spPr>
                        <wps:bodyPr/>
                      </wps:wsp>
                      <wps:wsp>
                        <wps:cNvPr id="7267" name="Shape 6812"/>
                        <wps:cNvSpPr/>
                        <wps:spPr>
                          <a:xfrm>
                            <a:off x="0" y="896414"/>
                            <a:ext cx="16002" cy="31242"/>
                          </a:xfrm>
                          <a:custGeom>
                            <a:avLst/>
                            <a:gdLst/>
                            <a:ahLst/>
                            <a:cxnLst/>
                            <a:rect l="0" t="0" r="0" b="0"/>
                            <a:pathLst>
                              <a:path w="16002" h="31242">
                                <a:moveTo>
                                  <a:pt x="13716" y="0"/>
                                </a:moveTo>
                                <a:lnTo>
                                  <a:pt x="16002" y="0"/>
                                </a:lnTo>
                                <a:lnTo>
                                  <a:pt x="16002" y="15240"/>
                                </a:lnTo>
                                <a:lnTo>
                                  <a:pt x="16002" y="31242"/>
                                </a:lnTo>
                                <a:lnTo>
                                  <a:pt x="13716" y="31242"/>
                                </a:lnTo>
                                <a:lnTo>
                                  <a:pt x="11430" y="30480"/>
                                </a:lnTo>
                                <a:lnTo>
                                  <a:pt x="9906" y="29718"/>
                                </a:lnTo>
                                <a:lnTo>
                                  <a:pt x="7620" y="28956"/>
                                </a:lnTo>
                                <a:lnTo>
                                  <a:pt x="6096" y="27432"/>
                                </a:lnTo>
                                <a:lnTo>
                                  <a:pt x="3810" y="25908"/>
                                </a:lnTo>
                                <a:lnTo>
                                  <a:pt x="3048" y="24384"/>
                                </a:lnTo>
                                <a:lnTo>
                                  <a:pt x="1524" y="22098"/>
                                </a:lnTo>
                                <a:lnTo>
                                  <a:pt x="762" y="19812"/>
                                </a:lnTo>
                                <a:lnTo>
                                  <a:pt x="762" y="17526"/>
                                </a:lnTo>
                                <a:lnTo>
                                  <a:pt x="0" y="15240"/>
                                </a:lnTo>
                                <a:lnTo>
                                  <a:pt x="762" y="13716"/>
                                </a:lnTo>
                                <a:lnTo>
                                  <a:pt x="762" y="11430"/>
                                </a:lnTo>
                                <a:lnTo>
                                  <a:pt x="1524" y="9144"/>
                                </a:lnTo>
                                <a:lnTo>
                                  <a:pt x="3048" y="6858"/>
                                </a:lnTo>
                                <a:lnTo>
                                  <a:pt x="3810" y="5334"/>
                                </a:lnTo>
                                <a:lnTo>
                                  <a:pt x="6096" y="3810"/>
                                </a:lnTo>
                                <a:lnTo>
                                  <a:pt x="7620" y="2286"/>
                                </a:lnTo>
                                <a:lnTo>
                                  <a:pt x="9906" y="1524"/>
                                </a:lnTo>
                                <a:lnTo>
                                  <a:pt x="11430" y="762"/>
                                </a:lnTo>
                                <a:lnTo>
                                  <a:pt x="13716" y="0"/>
                                </a:lnTo>
                                <a:close/>
                              </a:path>
                            </a:pathLst>
                          </a:custGeom>
                          <a:solidFill>
                            <a:srgbClr val="000000"/>
                          </a:solidFill>
                          <a:ln w="0" cap="rnd">
                            <a:noFill/>
                            <a:round/>
                          </a:ln>
                          <a:effectLst/>
                        </wps:spPr>
                        <wps:bodyPr/>
                      </wps:wsp>
                      <wps:wsp>
                        <wps:cNvPr id="7268" name="Shape 6813"/>
                        <wps:cNvSpPr/>
                        <wps:spPr>
                          <a:xfrm>
                            <a:off x="0" y="896414"/>
                            <a:ext cx="16002" cy="31242"/>
                          </a:xfrm>
                          <a:custGeom>
                            <a:avLst/>
                            <a:gdLst/>
                            <a:ahLst/>
                            <a:cxnLst/>
                            <a:rect l="0" t="0" r="0" b="0"/>
                            <a:pathLst>
                              <a:path w="16002" h="31242">
                                <a:moveTo>
                                  <a:pt x="16002" y="31242"/>
                                </a:moveTo>
                                <a:lnTo>
                                  <a:pt x="13716" y="31242"/>
                                </a:lnTo>
                                <a:lnTo>
                                  <a:pt x="11430" y="30480"/>
                                </a:lnTo>
                                <a:lnTo>
                                  <a:pt x="9906" y="29718"/>
                                </a:lnTo>
                                <a:lnTo>
                                  <a:pt x="7620" y="28956"/>
                                </a:lnTo>
                                <a:lnTo>
                                  <a:pt x="6096" y="27432"/>
                                </a:lnTo>
                                <a:lnTo>
                                  <a:pt x="3810" y="25908"/>
                                </a:lnTo>
                                <a:lnTo>
                                  <a:pt x="3048" y="24384"/>
                                </a:lnTo>
                                <a:lnTo>
                                  <a:pt x="1524" y="22098"/>
                                </a:lnTo>
                                <a:lnTo>
                                  <a:pt x="762" y="19812"/>
                                </a:lnTo>
                                <a:lnTo>
                                  <a:pt x="762" y="17526"/>
                                </a:lnTo>
                                <a:lnTo>
                                  <a:pt x="0" y="15240"/>
                                </a:lnTo>
                                <a:lnTo>
                                  <a:pt x="762" y="12953"/>
                                </a:lnTo>
                                <a:lnTo>
                                  <a:pt x="762" y="11430"/>
                                </a:lnTo>
                                <a:lnTo>
                                  <a:pt x="1524" y="9144"/>
                                </a:lnTo>
                                <a:lnTo>
                                  <a:pt x="3048" y="6858"/>
                                </a:lnTo>
                                <a:lnTo>
                                  <a:pt x="3810" y="5334"/>
                                </a:lnTo>
                                <a:lnTo>
                                  <a:pt x="6096" y="3810"/>
                                </a:lnTo>
                                <a:lnTo>
                                  <a:pt x="7620" y="2286"/>
                                </a:lnTo>
                                <a:lnTo>
                                  <a:pt x="9906" y="1524"/>
                                </a:lnTo>
                                <a:lnTo>
                                  <a:pt x="11430" y="762"/>
                                </a:lnTo>
                                <a:lnTo>
                                  <a:pt x="13716" y="0"/>
                                </a:lnTo>
                                <a:lnTo>
                                  <a:pt x="16002" y="0"/>
                                </a:lnTo>
                              </a:path>
                            </a:pathLst>
                          </a:custGeom>
                          <a:noFill/>
                          <a:ln w="762" cap="rnd" cmpd="sng" algn="ctr">
                            <a:solidFill>
                              <a:srgbClr val="000000"/>
                            </a:solidFill>
                            <a:prstDash val="solid"/>
                            <a:round/>
                          </a:ln>
                          <a:effectLst/>
                        </wps:spPr>
                        <wps:bodyPr/>
                      </wps:wsp>
                      <wps:wsp>
                        <wps:cNvPr id="7269" name="Shape 83239"/>
                        <wps:cNvSpPr/>
                        <wps:spPr>
                          <a:xfrm>
                            <a:off x="16002" y="896414"/>
                            <a:ext cx="3211068" cy="31242"/>
                          </a:xfrm>
                          <a:custGeom>
                            <a:avLst/>
                            <a:gdLst/>
                            <a:ahLst/>
                            <a:cxnLst/>
                            <a:rect l="0" t="0" r="0" b="0"/>
                            <a:pathLst>
                              <a:path w="3211068" h="31242">
                                <a:moveTo>
                                  <a:pt x="0" y="0"/>
                                </a:moveTo>
                                <a:lnTo>
                                  <a:pt x="3211068" y="0"/>
                                </a:lnTo>
                                <a:lnTo>
                                  <a:pt x="3211068" y="31242"/>
                                </a:lnTo>
                                <a:lnTo>
                                  <a:pt x="0" y="31242"/>
                                </a:lnTo>
                                <a:lnTo>
                                  <a:pt x="0" y="0"/>
                                </a:lnTo>
                              </a:path>
                            </a:pathLst>
                          </a:custGeom>
                          <a:solidFill>
                            <a:srgbClr val="000000"/>
                          </a:solidFill>
                          <a:ln w="0" cap="rnd">
                            <a:noFill/>
                            <a:round/>
                          </a:ln>
                          <a:effectLst/>
                        </wps:spPr>
                        <wps:bodyPr/>
                      </wps:wsp>
                      <wps:wsp>
                        <wps:cNvPr id="7270" name="Shape 6815"/>
                        <wps:cNvSpPr/>
                        <wps:spPr>
                          <a:xfrm>
                            <a:off x="16002" y="896414"/>
                            <a:ext cx="3211068" cy="31242"/>
                          </a:xfrm>
                          <a:custGeom>
                            <a:avLst/>
                            <a:gdLst/>
                            <a:ahLst/>
                            <a:cxnLst/>
                            <a:rect l="0" t="0" r="0" b="0"/>
                            <a:pathLst>
                              <a:path w="3211068" h="31242">
                                <a:moveTo>
                                  <a:pt x="0" y="31242"/>
                                </a:moveTo>
                                <a:lnTo>
                                  <a:pt x="3211068" y="31242"/>
                                </a:lnTo>
                                <a:lnTo>
                                  <a:pt x="3211068" y="0"/>
                                </a:lnTo>
                                <a:lnTo>
                                  <a:pt x="0" y="0"/>
                                </a:lnTo>
                                <a:close/>
                              </a:path>
                            </a:pathLst>
                          </a:custGeom>
                          <a:noFill/>
                          <a:ln w="762" cap="rnd" cmpd="sng" algn="ctr">
                            <a:solidFill>
                              <a:srgbClr val="000000"/>
                            </a:solidFill>
                            <a:prstDash val="solid"/>
                            <a:round/>
                          </a:ln>
                          <a:effectLst/>
                        </wps:spPr>
                        <wps:bodyPr/>
                      </wps:wsp>
                      <wps:wsp>
                        <wps:cNvPr id="7271" name="Shape 6816"/>
                        <wps:cNvSpPr/>
                        <wps:spPr>
                          <a:xfrm>
                            <a:off x="3227070" y="896414"/>
                            <a:ext cx="16002" cy="31242"/>
                          </a:xfrm>
                          <a:custGeom>
                            <a:avLst/>
                            <a:gdLst/>
                            <a:ahLst/>
                            <a:cxnLst/>
                            <a:rect l="0" t="0" r="0" b="0"/>
                            <a:pathLst>
                              <a:path w="16002" h="31242">
                                <a:moveTo>
                                  <a:pt x="0" y="0"/>
                                </a:moveTo>
                                <a:lnTo>
                                  <a:pt x="2286" y="0"/>
                                </a:lnTo>
                                <a:lnTo>
                                  <a:pt x="6858" y="1524"/>
                                </a:lnTo>
                                <a:lnTo>
                                  <a:pt x="8382" y="2286"/>
                                </a:lnTo>
                                <a:lnTo>
                                  <a:pt x="9906" y="3810"/>
                                </a:lnTo>
                                <a:lnTo>
                                  <a:pt x="12192" y="5334"/>
                                </a:lnTo>
                                <a:lnTo>
                                  <a:pt x="12954" y="6858"/>
                                </a:lnTo>
                                <a:lnTo>
                                  <a:pt x="14478" y="9144"/>
                                </a:lnTo>
                                <a:lnTo>
                                  <a:pt x="15240" y="11430"/>
                                </a:lnTo>
                                <a:lnTo>
                                  <a:pt x="15240" y="13716"/>
                                </a:lnTo>
                                <a:lnTo>
                                  <a:pt x="16002" y="15240"/>
                                </a:lnTo>
                                <a:lnTo>
                                  <a:pt x="15240" y="17526"/>
                                </a:lnTo>
                                <a:lnTo>
                                  <a:pt x="15240" y="19812"/>
                                </a:lnTo>
                                <a:lnTo>
                                  <a:pt x="14478" y="22098"/>
                                </a:lnTo>
                                <a:lnTo>
                                  <a:pt x="12954" y="24384"/>
                                </a:lnTo>
                                <a:lnTo>
                                  <a:pt x="12192" y="25908"/>
                                </a:lnTo>
                                <a:lnTo>
                                  <a:pt x="9906" y="27432"/>
                                </a:lnTo>
                                <a:lnTo>
                                  <a:pt x="8382" y="28956"/>
                                </a:lnTo>
                                <a:lnTo>
                                  <a:pt x="6858" y="29718"/>
                                </a:lnTo>
                                <a:lnTo>
                                  <a:pt x="2286" y="31242"/>
                                </a:lnTo>
                                <a:lnTo>
                                  <a:pt x="0" y="31242"/>
                                </a:lnTo>
                                <a:lnTo>
                                  <a:pt x="0" y="15240"/>
                                </a:lnTo>
                                <a:lnTo>
                                  <a:pt x="0" y="0"/>
                                </a:lnTo>
                                <a:close/>
                              </a:path>
                            </a:pathLst>
                          </a:custGeom>
                          <a:solidFill>
                            <a:srgbClr val="000000"/>
                          </a:solidFill>
                          <a:ln w="0" cap="rnd">
                            <a:noFill/>
                            <a:round/>
                          </a:ln>
                          <a:effectLst/>
                        </wps:spPr>
                        <wps:bodyPr/>
                      </wps:wsp>
                      <wps:wsp>
                        <wps:cNvPr id="7272" name="Shape 6817"/>
                        <wps:cNvSpPr/>
                        <wps:spPr>
                          <a:xfrm>
                            <a:off x="3227070" y="896414"/>
                            <a:ext cx="16002" cy="31242"/>
                          </a:xfrm>
                          <a:custGeom>
                            <a:avLst/>
                            <a:gdLst/>
                            <a:ahLst/>
                            <a:cxnLst/>
                            <a:rect l="0" t="0" r="0" b="0"/>
                            <a:pathLst>
                              <a:path w="16002" h="31242">
                                <a:moveTo>
                                  <a:pt x="0" y="0"/>
                                </a:moveTo>
                                <a:lnTo>
                                  <a:pt x="2286" y="0"/>
                                </a:lnTo>
                                <a:lnTo>
                                  <a:pt x="4572" y="762"/>
                                </a:lnTo>
                                <a:lnTo>
                                  <a:pt x="6096" y="1524"/>
                                </a:lnTo>
                                <a:lnTo>
                                  <a:pt x="8382" y="2286"/>
                                </a:lnTo>
                                <a:lnTo>
                                  <a:pt x="9906" y="3810"/>
                                </a:lnTo>
                                <a:lnTo>
                                  <a:pt x="12192" y="5334"/>
                                </a:lnTo>
                                <a:lnTo>
                                  <a:pt x="12954" y="6858"/>
                                </a:lnTo>
                                <a:lnTo>
                                  <a:pt x="14478" y="9144"/>
                                </a:lnTo>
                                <a:lnTo>
                                  <a:pt x="15240" y="11430"/>
                                </a:lnTo>
                                <a:lnTo>
                                  <a:pt x="15240" y="12953"/>
                                </a:lnTo>
                                <a:lnTo>
                                  <a:pt x="16002" y="15240"/>
                                </a:lnTo>
                                <a:lnTo>
                                  <a:pt x="15240" y="17526"/>
                                </a:lnTo>
                                <a:lnTo>
                                  <a:pt x="15240" y="19812"/>
                                </a:lnTo>
                                <a:lnTo>
                                  <a:pt x="14478" y="22098"/>
                                </a:lnTo>
                                <a:lnTo>
                                  <a:pt x="12954" y="24384"/>
                                </a:lnTo>
                                <a:lnTo>
                                  <a:pt x="12192" y="25908"/>
                                </a:lnTo>
                                <a:lnTo>
                                  <a:pt x="9906" y="27432"/>
                                </a:lnTo>
                                <a:lnTo>
                                  <a:pt x="8382" y="28956"/>
                                </a:lnTo>
                                <a:lnTo>
                                  <a:pt x="6096" y="29718"/>
                                </a:lnTo>
                                <a:lnTo>
                                  <a:pt x="4572" y="30480"/>
                                </a:lnTo>
                                <a:lnTo>
                                  <a:pt x="2286" y="31242"/>
                                </a:lnTo>
                                <a:lnTo>
                                  <a:pt x="0" y="31242"/>
                                </a:lnTo>
                              </a:path>
                            </a:pathLst>
                          </a:custGeom>
                          <a:noFill/>
                          <a:ln w="762" cap="rnd" cmpd="sng" algn="ctr">
                            <a:solidFill>
                              <a:srgbClr val="000000"/>
                            </a:solidFill>
                            <a:prstDash val="solid"/>
                            <a:round/>
                          </a:ln>
                          <a:effectLst/>
                        </wps:spPr>
                        <wps:bodyPr/>
                      </wps:wsp>
                    </wpg:wgp>
                  </a:graphicData>
                </a:graphic>
              </wp:inline>
            </w:drawing>
          </mc:Choice>
          <mc:Fallback>
            <w:pict>
              <v:group w14:anchorId="280F8673" id="Группа 7153" o:spid="_x0000_s1026" style="width:295.75pt;height:112.75pt;mso-position-horizontal-relative:char;mso-position-vertical-relative:line" coordsize="37558,14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">
                <v:shape id="Shape 6694" o:spid="_x0000_s1027" style="position:absolute;left:3314;top:9070;width:115;height:115;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" path="m11430,9906r-762,762l9144,11430r-3810,l3810,10668,2286,9906,1524,9144,762,7620,,6858,,3809,762,2285r,-761l2286,e" filled="f" strokeweight=".06pt">
                  <v:stroke endcap="round"/>
                  <v:path arrowok="t" textboxrect="0,0,11430,11430"/>
                </v:shape>
                <v:shape id="Shape 6695" o:spid="_x0000_s1028" style="position:absolute;left:3337;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" path="m521970,r4572,5334l531876,9906,9144,532638,4572,527304,,522732,521970,xe" fillcolor="black" stroked="f" strokeweight="0">
                  <v:stroke endcap="round"/>
                  <v:path arrowok="t" textboxrect="0,0,531876,532638"/>
                </v:shape>
                <v:shape id="Shape 6696" o:spid="_x0000_s1029" style="position:absolute;left:3337;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" path="m,522732r4572,4572l9144,532638,531876,9906,521970,,,522732e" filled="f" strokeweight=".06pt">
                  <v:stroke endcap="round"/>
                  <v:path arrowok="t" textboxrect="0,0,531876,532638"/>
                </v:shape>
                <v:shape id="Shape 6697" o:spid="_x0000_s1030" style="position:absolute;left:8557;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" path="m2286,l6858,r762,762l9144,1524r762,762l10668,3810r762,762l11430,9144r-762,762l9906,11430,4572,6858,,1524,1524,762,2286,xe" fillcolor="black" stroked="f" strokeweight="0">
                  <v:stroke endcap="round"/>
                  <v:path arrowok="t" textboxrect="0,0,11430,11430"/>
                </v:shape>
                <v:shape id="Shape 6698" o:spid="_x0000_s1031" style="position:absolute;left:8557;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" path="m,1524l1524,762,2286,,6858,r762,762l9144,1524r762,762l10668,3810r762,762l11430,9144r-762,762l9906,11430e" filled="f" strokeweight=".06pt">
                  <v:stroke endcap="round"/>
                  <v:path arrowok="t" textboxrect="0,0,11430,11430"/>
                </v:shape>
                <v:shape id="Shape 6700" o:spid="_x0000_s1032" style="position:absolute;left:3314;top:911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" path="m13716,r-762,1524l12954,3048r-762,1524l11430,5334,9906,6096r-762,762l4572,6858,3048,6096,2286,5334,1524,4572,,1524,,e" filled="f" strokeweight=".06pt">
                  <v:stroke endcap="round"/>
                  <v:path arrowok="t" textboxrect="0,0,13716,6858"/>
                </v:shape>
                <v:shape id="Shape 83235" o:spid="_x0000_s1033" style="position:absolute;left:3314;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" path="m,l13716,r,659130l,659130,,e" fillcolor="black" stroked="f" strokeweight="0">
                  <v:stroke endcap="round"/>
                  <v:path arrowok="t" textboxrect="0,0,13716,659130"/>
                </v:shape>
                <v:shape id="Shape 6702" o:spid="_x0000_s1034" style="position:absolute;left:3314;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" path="m,659130r13716,l13716,,,,,659130xe" filled="f" strokeweight=".06pt">
                  <v:stroke endcap="round"/>
                  <v:path arrowok="t" textboxrect="0,0,13716,659130"/>
                </v:shape>
                <v:shape id="Shape 6703" o:spid="_x0000_s1035" style="position:absolute;left:3314;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" path="m4572,l9144,r762,762l11430,1524r762,1524l12954,3810r762,1524l13716,6858r-6858,l,6858,,5334,762,3810r762,-762l2286,1524,3048,762,4572,xe" fillcolor="black" stroked="f" strokeweight="0">
                  <v:stroke endcap="round"/>
                  <v:path arrowok="t" textboxrect="0,0,13716,6858"/>
                </v:shape>
                <v:shape id="Shape 6704" o:spid="_x0000_s1036" style="position:absolute;left:3314;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" path="m,6858l,5334,762,3810r762,-762l2286,1524,3048,762,4572,,9144,r762,762l11430,1524r762,1524l12954,3810r,1524l13716,6858e" filled="f" strokeweight=".06pt">
                  <v:stroke endcap="round"/>
                  <v:path arrowok="t" textboxrect="0,0,13716,6858"/>
                </v:shape>
                <v:shape id="Shape 6706" o:spid="_x0000_s1037" style="position:absolute;left:10279;top:9070;width:114;height:115;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" path="m11430,9906r-762,762l9144,11430r-3810,l3810,10668,3048,9906,1524,9144,762,7620r,-762l,5333,,3809,762,2285r762,-761l2286,e" filled="f" strokeweight=".06pt">
                  <v:stroke endcap="round"/>
                  <v:path arrowok="t" textboxrect="0,0,11430,11430"/>
                </v:shape>
                <v:shape id="Shape 6707" o:spid="_x0000_s1038" style="position:absolute;left:10302;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" path="m521970,r9906,9906l9144,532638,4572,527304,,522732,521970,xe" fillcolor="black" stroked="f" strokeweight="0">
                  <v:stroke endcap="round"/>
                  <v:path arrowok="t" textboxrect="0,0,531876,532638"/>
                </v:shape>
                <v:shape id="Shape 6708" o:spid="_x0000_s1039" style="position:absolute;left:10302;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" path="m,522732r4572,4572l9144,532638,531876,9906,527304,4572,521970,,,522732e" filled="f" strokeweight=".06pt">
                  <v:stroke endcap="round"/>
                  <v:path arrowok="t" textboxrect="0,0,531876,532638"/>
                </v:shape>
                <v:shape id="Shape 6709" o:spid="_x0000_s1040" style="position:absolute;left:15521;top:3828;width:115;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" path="m2286,l6858,,8382,762r762,762l10668,2286r762,1524l11430,9144r-762,762l9906,11430,5334,6858,,1524,1524,762,2286,xe" fillcolor="black" stroked="f" strokeweight="0">
                  <v:stroke endcap="round"/>
                  <v:path arrowok="t" textboxrect="0,0,11430,11430"/>
                </v:shape>
                <v:shape id="Shape 6710" o:spid="_x0000_s1041" style="position:absolute;left:15521;top:3828;width:115;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" path="m,1524l1524,762,2286,,6858,,8382,762r762,762l9906,2286r762,1524l11430,4572r,4572l10668,9906r-762,1524e" filled="f" strokeweight=".06pt">
                  <v:stroke endcap="round"/>
                  <v:path arrowok="t" textboxrect="0,0,11430,11430"/>
                </v:shape>
                <v:shape id="Shape 6712" o:spid="_x0000_s1042" style="position:absolute;left:10279;top:911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" path="m13716,r,1524l12192,4572r-762,762l10668,6096,9144,6858r-4572,l3810,6096,2286,5334,1524,4572,762,3048r,-1524l,e" filled="f" strokeweight=".06pt">
                  <v:stroke endcap="round"/>
                  <v:path arrowok="t" textboxrect="0,0,13716,6858"/>
                </v:shape>
                <v:shape id="Shape 83236" o:spid="_x0000_s1043" style="position:absolute;left:10279;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" path="m,l13716,r,659130l,659130,,e" fillcolor="black" stroked="f" strokeweight="0">
                  <v:stroke endcap="round"/>
                  <v:path arrowok="t" textboxrect="0,0,13716,659130"/>
                </v:shape>
                <v:shape id="Shape 6714" o:spid="_x0000_s1044" style="position:absolute;left:10279;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" path="m,659130r13716,l13716,,,,,659130xe" filled="f" strokeweight=".06pt">
                  <v:stroke endcap="round"/>
                  <v:path arrowok="t" textboxrect="0,0,13716,659130"/>
                </v:shape>
                <v:shape id="Shape 6715" o:spid="_x0000_s1045" style="position:absolute;left:10279;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" path="m4572,l9144,r1524,762l11430,1524r762,1524l12954,3810r762,1524l13716,6858r-6858,l,6858,762,5334r,-1524l1524,3048,2286,1524,3810,762,4572,xe" fillcolor="black" stroked="f" strokeweight="0">
                  <v:stroke endcap="round"/>
                  <v:path arrowok="t" textboxrect="0,0,13716,6858"/>
                </v:shape>
                <v:shape id="Shape 6716" o:spid="_x0000_s1046" style="position:absolute;left:10279;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" path="m,6858l762,5334r,-1524l1524,3048,2286,1524,3810,762,4572,,9144,r1524,762l11430,1524r762,1524l12954,3810r762,1524l13716,6858e" filled="f" strokeweight=".06pt">
                  <v:stroke endcap="round"/>
                  <v:path arrowok="t" textboxrect="0,0,13716,6858"/>
                </v:shape>
                <v:shape id="Shape 6717" o:spid="_x0000_s1047" style="position:absolute;left:32202;top:9070;width:114;height:115;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" path="m2286,l6858,4572r4572,5334l10668,10668r-1524,762l5334,11430,3810,10668,2286,9906,1524,9144,762,7620,,6858,,3809,762,2285r,-761l2286,xe" fillcolor="black" stroked="f" strokeweight="0">
                  <v:stroke endcap="round"/>
                  <v:path arrowok="t" textboxrect="0,0,11430,11430"/>
                </v:shape>
                <v:shape id="Shape 6718" o:spid="_x0000_s1048" style="position:absolute;left:32202;top:9070;width:114;height:115;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" path="m11430,9906r-762,762l9144,11430r-3810,l3810,10668,2286,9906,1524,9144,762,7620,,6858,,3809,762,2285r,-761l2286,e" filled="f" strokeweight=".06pt">
                  <v:stroke endcap="round"/>
                  <v:path arrowok="t" textboxrect="0,0,11430,11430"/>
                </v:shape>
                <v:shape id="Shape 6719" o:spid="_x0000_s1049" style="position:absolute;left:32224;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" path="m521970,r4572,5334l531876,9906,9144,532638,4572,527304,,522732,521970,xe" fillcolor="black" stroked="f" strokeweight="0">
                  <v:stroke endcap="round"/>
                  <v:path arrowok="t" textboxrect="0,0,531876,532638"/>
                </v:shape>
                <v:shape id="Shape 6720" o:spid="_x0000_s1050" style="position:absolute;left:32224;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" path="m,522732r4572,4572l9144,532638,531876,9906,521970,,,522732e" filled="f" strokeweight=".06pt">
                  <v:stroke endcap="round"/>
                  <v:path arrowok="t" textboxrect="0,0,531876,532638"/>
                </v:shape>
                <v:shape id="Shape 6721" o:spid="_x0000_s1051" style="position:absolute;left:37444;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" path="m2286,l6858,r762,762l9144,1524r762,762l10668,3810r762,762l11430,9144r-762,762l9906,11430,4572,6858,,1524,1524,762,2286,xe" fillcolor="black" stroked="f" strokeweight="0">
                  <v:stroke endcap="round"/>
                  <v:path arrowok="t" textboxrect="0,0,11430,11430"/>
                </v:shape>
                <v:shape id="Shape 6722" o:spid="_x0000_s1052" style="position:absolute;left:37444;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" path="m,1524l1524,762,2286,,6858,r762,762l9144,1524r762,762l10668,3810r762,762l11430,9144r-762,762l9906,11430e" filled="f" strokeweight=".06pt">
                  <v:stroke endcap="round"/>
                  <v:path arrowok="t" textboxrect="0,0,11430,11430"/>
                </v:shape>
                <v:shape id="Shape 6723" o:spid="_x0000_s1053" style="position:absolute;left:32202;top:911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" path="m,l6858,r6858,l13716,1524,12192,4572r-762,762l9906,6096r-762,762l4572,6858,3048,6096,2286,5334,1524,4572,,1524,,xe" fillcolor="black" stroked="f" strokeweight="0">
                  <v:stroke endcap="round"/>
                  <v:path arrowok="t" textboxrect="0,0,13716,6858"/>
                </v:shape>
                <v:shape id="Shape 6724" o:spid="_x0000_s1054" style="position:absolute;left:32202;top:911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" path="m13716,r-762,1524l12954,3048r-762,1524l11430,5334,9906,6096r-762,762l4572,6858,3048,6096,2286,5334,1524,4572,,1524,,e" filled="f" strokeweight=".06pt">
                  <v:stroke endcap="round"/>
                  <v:path arrowok="t" textboxrect="0,0,13716,6858"/>
                </v:shape>
                <v:shape id="Shape 83237" o:spid="_x0000_s1055" style="position:absolute;left:32202;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" path="m,l13716,r,659130l,659130,,e" fillcolor="black" stroked="f" strokeweight="0">
                  <v:stroke endcap="round"/>
                  <v:path arrowok="t" textboxrect="0,0,13716,659130"/>
                </v:shape>
                <v:shape id="Shape 6726" o:spid="_x0000_s1056" style="position:absolute;left:32202;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" path="m,659130r13716,l13716,,,,,659130xe" filled="f" strokeweight=".06pt">
                  <v:stroke endcap="round"/>
                  <v:path arrowok="t" textboxrect="0,0,13716,659130"/>
                </v:shape>
                <v:shape id="Shape 6727" o:spid="_x0000_s1057" style="position:absolute;left:32202;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" path="m4572,l9144,r762,762l11430,1524r762,1524l12954,3810r762,1524l13716,6858r-6858,l,6858,,5334,762,3810r762,-762l2286,1524,3048,762,4572,xe" fillcolor="black" stroked="f" strokeweight="0">
                  <v:stroke endcap="round"/>
                  <v:path arrowok="t" textboxrect="0,0,13716,6858"/>
                </v:shape>
                <v:shape id="Shape 6728" o:spid="_x0000_s1058" style="position:absolute;left:32202;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" path="m,6858l,5334,762,3810r762,-762l2286,1524,3048,762,4572,,9144,r762,762l11430,1524r762,1524l12954,3810r,1524l13716,6858e" filled="f" strokeweight=".06pt">
                  <v:stroke endcap="round"/>
                  <v:path arrowok="t" textboxrect="0,0,13716,6858"/>
                </v:shape>
                <v:shape id="Shape 6730" o:spid="_x0000_s1059" style="position:absolute;left:25237;top:9070;width:114;height:115;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" path="m11430,9906r-762,762l9144,11430r-4572,l3810,10668,2286,9906,1524,9144,762,7620,,6858,,3809,762,2285r,-761l1524,e" filled="f" strokeweight=".06pt">
                  <v:stroke endcap="round"/>
                  <v:path arrowok="t" textboxrect="0,0,11430,11430"/>
                </v:shape>
                <v:shape id="Shape 6731" o:spid="_x0000_s1060" style="position:absolute;left:25260;top:3843;width:5311;height:5326;visibility:visible;mso-wrap-style:square;v-text-anchor:top" coordsize="531114,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" path="m521970,r4572,5334l531114,9906,9144,532638,4572,527304,,522732,521970,xe" fillcolor="black" stroked="f" strokeweight="0">
                  <v:stroke endcap="round"/>
                  <v:path arrowok="t" textboxrect="0,0,531114,532638"/>
                </v:shape>
                <v:shape id="Shape 6732" o:spid="_x0000_s1061" style="position:absolute;left:25252;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" path="m,522732r5334,4572l9906,532638,531876,9906,527304,4572,522732,,,522732e" filled="f" strokeweight=".06pt">
                  <v:stroke endcap="round"/>
                  <v:path arrowok="t" textboxrect="0,0,531876,532638"/>
                </v:shape>
                <v:shape id="Shape 6733" o:spid="_x0000_s1062" style="position:absolute;left:30480;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" path="m2286,l6096,,9144,1524r762,762l10668,3810r762,762l11430,7620r-762,1524l10668,9906,9144,11430,4572,6858,,1524,762,762,2286,xe" fillcolor="black" stroked="f" strokeweight="0">
                  <v:stroke endcap="round"/>
                  <v:path arrowok="t" textboxrect="0,0,11430,11430"/>
                </v:shape>
                <v:shape id="Shape 6734" o:spid="_x0000_s1063" style="position:absolute;left:30480;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" path="m,1524l762,762,2286,,6096,,9144,1524r762,762l10668,3810r762,762l11430,7620r-762,1524l10668,9906,9144,11430e" filled="f" strokeweight=".06pt">
                  <v:stroke endcap="round"/>
                  <v:path arrowok="t" textboxrect="0,0,11430,11430"/>
                </v:shape>
                <v:shape id="Shape 6736" o:spid="_x0000_s1064" style="position:absolute;left:25237;top:911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" path="m13716,r-762,1524l12954,3048r-762,1524l11430,5334,9906,6096r-762,762l4572,6858,3048,6096,2286,5334,1524,4572,,1524,,e" filled="f" strokeweight=".06pt">
                  <v:stroke endcap="round"/>
                  <v:path arrowok="t" textboxrect="0,0,13716,6858"/>
                </v:shape>
                <v:shape id="Shape 83238" o:spid="_x0000_s1065" style="position:absolute;left:25237;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" path="m,l13716,r,659130l,659130,,e" fillcolor="black" stroked="f" strokeweight="0">
                  <v:stroke endcap="round"/>
                  <v:path arrowok="t" textboxrect="0,0,13716,659130"/>
                </v:shape>
                <v:shape id="Shape 6738" o:spid="_x0000_s1066" style="position:absolute;left:25237;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" path="m,659130r13716,l13716,,,,,659130xe" filled="f" strokeweight=".06pt">
                  <v:stroke endcap="round"/>
                  <v:path arrowok="t" textboxrect="0,0,13716,659130"/>
                </v:shape>
                <v:shape id="Shape 6739" o:spid="_x0000_s1067" style="position:absolute;left:25237;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" path="m4572,l9144,r762,762l11430,1524r762,1524l12954,3810r,1524l13716,6858r-6858,l,6858,,5334,762,3810r762,-762l2286,1524,3048,762,4572,xe" fillcolor="black" stroked="f" strokeweight="0">
                  <v:stroke endcap="round"/>
                  <v:path arrowok="t" textboxrect="0,0,13716,6858"/>
                </v:shape>
                <v:shape id="Shape 6740" o:spid="_x0000_s1068" style="position:absolute;left:25237;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" path="m,6858l,5334,762,3810r762,-762l2286,1524,3048,762,4572,,9144,r762,762l11430,1524r762,1524l12954,3810r,1524l13716,6858e" filled="f" strokeweight=".06pt">
                  <v:stroke endcap="round"/>
                  <v:path arrowok="t" textboxrect="0,0,13716,6858"/>
                </v:shape>
                <v:shape id="Shape 6741" o:spid="_x0000_s1069" style="position:absolute;left:2590;top:9116;width:793;height:1166;visibility:visible;mso-wrap-style:square;v-text-anchor:top" coordsize="79248,116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" path="m79248,l,116586e" filled="f" strokeweight=".06pt">
                  <v:stroke endcap="round"/>
                  <v:path arrowok="t" textboxrect="0,0,79248,116586"/>
                </v:shape>
                <v:shape id="Shape 6742" o:spid="_x0000_s1070" style="position:absolute;left:3383;top:9116;width:792;height:1166;visibility:visible;mso-wrap-style:square;v-text-anchor:top" coordsize="79248,116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" path="m,l79248,116586e" filled="f" strokeweight=".06pt">
                  <v:stroke endcap="round"/>
                  <v:path arrowok="t" textboxrect="0,0,79248,116586"/>
                </v:shape>
                <v:shape id="Shape 6743" o:spid="_x0000_s1071" style="position:absolute;left:2590;top:10282;width:1585;height:0;visibility:visible;mso-wrap-style:square;v-text-anchor:top" coordsize="1584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" path="m,l158496,e" filled="f" strokeweight=".06pt">
                  <v:stroke endcap="round"/>
                  <v:path arrowok="t" textboxrect="0,0,158496,0"/>
                </v:shape>
                <v:shape id="Shape 6744" o:spid="_x0000_s1072" style="position:absolute;left:32270;top:9116;width:793;height:1166;visibility:visible;mso-wrap-style:square;v-text-anchor:top" coordsize="79248,116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" path="m,l79248,116586e" filled="f" strokeweight=".06pt">
                  <v:stroke endcap="round"/>
                  <v:path arrowok="t" textboxrect="0,0,79248,116586"/>
                </v:shape>
                <v:shape id="Shape 6745" o:spid="_x0000_s1073" style="position:absolute;left:31478;top:9116;width:1585;height:1166;visibility:visible;mso-wrap-style:square;v-text-anchor:top" coordsize="158496,116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" path="m79248,l,116586r158496,e" filled="f" strokeweight=".06pt">
                  <v:stroke endcap="round"/>
                  <v:path arrowok="t" textboxrect="0,0,158496,116586"/>
                </v:shape>
                <v:shape id="Shape 6746" o:spid="_x0000_s1074" style="position:absolute;left:2080;top:10282;width:2652;height:0;visibility:visible;mso-wrap-style:square;v-text-anchor:top" coordsize="265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" path="m,l265176,e" filled="f" strokeweight=".06pt">
                  <v:stroke endcap="round"/>
                  <v:path arrowok="t" textboxrect="0,0,265176,0"/>
                </v:shape>
                <v:shape id="Shape 6747" o:spid="_x0000_s1075" style="position:absolute;left:30990;top:10511;width:2652;height:0;visibility:visible;mso-wrap-style:square;v-text-anchor:top" coordsize="265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" path="m,l265176,e" filled="f" strokeweight=".06pt">
                  <v:stroke endcap="round"/>
                  <v:path arrowok="t" textboxrect="0,0,265176,0"/>
                </v:shape>
                <v:shape id="Shape 6748" o:spid="_x0000_s1076" style="position:absolute;left:2080;top:10282;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" path="m,9144l9144,e" filled="f" strokeweight=".06pt">
                  <v:stroke endcap="round"/>
                  <v:path arrowok="t" textboxrect="0,0,9144,9144"/>
                </v:shape>
                <v:shape id="Shape 6749" o:spid="_x0000_s1077" style="position:absolute;left:2080;top:10282;width:487;height:488;visibility:visible;mso-wrap-style:square;v-text-anchor:top" coordsize="48768,48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" path="m,48768l48768,e" filled="f" strokeweight=".06pt">
                  <v:stroke endcap="round"/>
                  <v:path arrowok="t" textboxrect="0,0,48768,48768"/>
                </v:shape>
                <v:shape id="Shape 6750" o:spid="_x0000_s1078" style="position:absolute;left:2453;top:10282;width:518;height:518;visibility:visible;mso-wrap-style:square;v-text-anchor:top" coordsize="51816,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" path="m,51816l51816,e" filled="f" strokeweight=".06pt">
                  <v:stroke endcap="round"/>
                  <v:path arrowok="t" textboxrect="0,0,51816,51816"/>
                </v:shape>
                <v:shape id="Shape 6751" o:spid="_x0000_s1079" style="position:absolute;left:2857;top:10282;width:518;height:518;visibility:visible;mso-wrap-style:square;v-text-anchor:top" coordsize="51816,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" path="m,51816l51816,e" filled="f" strokeweight=".06pt">
                  <v:stroke endcap="round"/>
                  <v:path arrowok="t" textboxrect="0,0,51816,51816"/>
                </v:shape>
                <v:shape id="Shape 6752" o:spid="_x0000_s1080" style="position:absolute;left:3261;top:10282;width:510;height:518;visibility:visible;mso-wrap-style:square;v-text-anchor:top" coordsize="51054,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" path="m,51816l51054,e" filled="f" strokeweight=".06pt">
                  <v:stroke endcap="round"/>
                  <v:path arrowok="t" textboxrect="0,0,51054,51816"/>
                </v:shape>
                <v:shape id="Shape 6753" o:spid="_x0000_s1081" style="position:absolute;left:3657;top:10282;width:518;height:518;visibility:visible;mso-wrap-style:square;v-text-anchor:top" coordsize="51816,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" path="m,51816l51816,e" filled="f" strokeweight=".06pt">
                  <v:stroke endcap="round"/>
                  <v:path arrowok="t" textboxrect="0,0,51816,51816"/>
                </v:shape>
                <v:shape id="Shape 6754" o:spid="_x0000_s1082" style="position:absolute;left:4061;top:10282;width:511;height:518;visibility:visible;mso-wrap-style:square;v-text-anchor:top" coordsize="51054,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" path="m,51816l51054,e" filled="f" strokeweight=".06pt">
                  <v:stroke endcap="round"/>
                  <v:path arrowok="t" textboxrect="0,0,51054,51816"/>
                </v:shape>
                <v:shape id="Shape 6755" o:spid="_x0000_s1083" style="position:absolute;left:4457;top:10526;width:275;height:274;visibility:visible;mso-wrap-style:square;v-text-anchor:top" coordsize="27432,27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" path="m,27432l27432,e" filled="f" strokeweight=".06pt">
                  <v:stroke endcap="round"/>
                  <v:path arrowok="t" textboxrect="0,0,27432,27432"/>
                </v:shape>
                <v:shape id="Shape 6756" o:spid="_x0000_s1084" style="position:absolute;left:31013;top:1051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" path="m,9144l9144,e" filled="f" strokeweight=".06pt">
                  <v:stroke endcap="round"/>
                  <v:path arrowok="t" textboxrect="0,0,9144,9144"/>
                </v:shape>
                <v:shape id="Shape 6757" o:spid="_x0000_s1085" style="position:absolute;left:31013;top:10511;width:495;height:495;visibility:visible;mso-wrap-style:square;v-text-anchor:top" coordsize="49530,49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" path="m,49530l49530,e" filled="f" strokeweight=".06pt">
                  <v:stroke endcap="round"/>
                  <v:path arrowok="t" textboxrect="0,0,49530,49530"/>
                </v:shape>
                <v:shape id="Shape 6758" o:spid="_x0000_s1086" style="position:absolute;left:31394;top:10511;width:510;height:518;visibility:visible;mso-wrap-style:square;v-text-anchor:top" coordsize="51054,51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" path="m,51815l51054,e" filled="f" strokeweight=".06pt">
                  <v:stroke endcap="round"/>
                  <v:path arrowok="t" textboxrect="0,0,51054,51815"/>
                </v:shape>
                <v:shape id="Shape 6759" o:spid="_x0000_s1087" style="position:absolute;left:31790;top:10511;width:518;height:518;visibility:visible;mso-wrap-style:square;v-text-anchor:top" coordsize="51816,51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" path="m,51815l51816,e" filled="f" strokeweight=".06pt">
                  <v:stroke endcap="round"/>
                  <v:path arrowok="t" textboxrect="0,0,51816,51815"/>
                </v:shape>
                <v:shape id="Shape 6760" o:spid="_x0000_s1088" style="position:absolute;left:32194;top:10511;width:511;height:518;visibility:visible;mso-wrap-style:square;v-text-anchor:top" coordsize="51054,51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" path="m,51815l51054,e" filled="f" strokeweight=".06pt">
                  <v:stroke endcap="round"/>
                  <v:path arrowok="t" textboxrect="0,0,51054,51815"/>
                </v:shape>
                <v:shape id="Shape 6761" o:spid="_x0000_s1089" style="position:absolute;left:32590;top:10511;width:518;height:518;visibility:visible;mso-wrap-style:square;v-text-anchor:top" coordsize="51816,51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" path="m,51815l51816,e" filled="f" strokeweight=".06pt">
                  <v:stroke endcap="round"/>
                  <v:path arrowok="t" textboxrect="0,0,51816,51815"/>
                </v:shape>
                <v:shape id="Shape 6762" o:spid="_x0000_s1090" style="position:absolute;left:32994;top:10511;width:518;height:518;visibility:visible;mso-wrap-style:square;v-text-anchor:top" coordsize="51816,51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" path="m,51815l51816,e" filled="f" strokeweight=".06pt">
                  <v:stroke endcap="round"/>
                  <v:path arrowok="t" textboxrect="0,0,51816,51815"/>
                </v:shape>
                <v:shape id="Shape 6763" o:spid="_x0000_s1091" style="position:absolute;left:33390;top:10762;width:275;height:267;visibility:visible;mso-wrap-style:square;v-text-anchor:top" coordsize="27432,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" path="m,26670l27432,e" filled="f" strokeweight=".06pt">
                  <v:stroke endcap="round"/>
                  <v:path arrowok="t" textboxrect="0,0,27432,26670"/>
                </v:shape>
                <v:shape id="Shape 6764" o:spid="_x0000_s1092" style="position:absolute;left:2964;top:2525;width:838;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" path="m41910,l83820,222504,,222504,41910,xe" fillcolor="black" stroked="f" strokeweight="0">
                  <v:stroke endcap="round"/>
                  <v:path arrowok="t" textboxrect="0,0,83820,222504"/>
                </v:shape>
                <v:shape id="Shape 6765" o:spid="_x0000_s1093" style="position:absolute;left:2964;top:2525;width:838;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" path="m41910,l,222504r83820,l41910,e" filled="f" strokeweight=".06pt">
                  <v:stroke endcap="round"/>
                  <v:path arrowok="t" textboxrect="0,0,83820,222504"/>
                </v:shape>
                <v:shape id="Shape 6766" o:spid="_x0000_s1094" style="position:absolute;left:9928;top:6891;width:839;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" path="m,l83820,,41910,222504,,xe" fillcolor="black" stroked="f" strokeweight="0">
                  <v:stroke endcap="round"/>
                  <v:path arrowok="t" textboxrect="0,0,83820,222504"/>
                </v:shape>
                <v:shape id="Shape 6767" o:spid="_x0000_s1095" style="position:absolute;left:9928;top:6891;width:839;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" path="m41910,222504l83820,,,,41910,222504e" filled="f" strokeweight=".06pt">
                  <v:stroke endcap="round"/>
                  <v:path arrowok="t" textboxrect="0,0,83820,222504"/>
                </v:shape>
                <v:shape id="Shape 6768" o:spid="_x0000_s1096" style="position:absolute;left:31851;top:2525;width:838;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" path="m41910,l83820,222504,,222504,41910,xe" fillcolor="black" stroked="f" strokeweight="0">
                  <v:stroke endcap="round"/>
                  <v:path arrowok="t" textboxrect="0,0,83820,222504"/>
                </v:shape>
                <v:shape id="Shape 6769" o:spid="_x0000_s1097" style="position:absolute;left:31851;top:2525;width:838;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" path="m41910,l83820,222504,,222504,41910,e" filled="f" strokeweight=".06pt">
                  <v:stroke endcap="round"/>
                  <v:path arrowok="t" textboxrect="0,0,83820,222504"/>
                </v:shape>
                <v:shape id="Shape 6770" o:spid="_x0000_s1098" style="position:absolute;left:24886;top:6891;width:839;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" path="m,l83820,,41910,222504,,xe" fillcolor="black" stroked="f" strokeweight="0">
                  <v:stroke endcap="round"/>
                  <v:path arrowok="t" textboxrect="0,0,83820,222504"/>
                </v:shape>
                <v:shape id="Shape 6771" o:spid="_x0000_s1099" style="position:absolute;left:24886;top:6891;width:839;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" path="m41910,222504l,,83820,,41910,222504e" filled="f" strokeweight=".06pt">
                  <v:stroke endcap="round"/>
                  <v:path arrowok="t" textboxrect="0,0,83820,222504"/>
                </v:shape>
                <v:shape id="Shape 6772" o:spid="_x0000_s1100" style="position:absolute;left:6736;top:3896;width:1866;height:1867;visibility:visible;mso-wrap-style:square;v-text-anchor:top" coordsize="186690,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" path="m186690,l58674,186690,,128016,186690,xe" fillcolor="black" stroked="f" strokeweight="0">
                  <v:stroke endcap="round"/>
                  <v:path arrowok="t" textboxrect="0,0,186690,186690"/>
                </v:shape>
                <v:shape id="Shape 6773" o:spid="_x0000_s1101" style="position:absolute;left:6736;top:3889;width:1866;height:1874;visibility:visible;mso-wrap-style:square;v-text-anchor:top" coordsize="186690,187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" path="m186690,l,128778r58674,58674l186690,e" filled="f" strokeweight=".06pt">
                  <v:stroke endcap="round"/>
                  <v:path arrowok="t" textboxrect="0,0,186690,187452"/>
                </v:shape>
                <v:shape id="Shape 6774" o:spid="_x0000_s1102" style="position:absolute;left:35623;top:3896;width:1867;height:1867;visibility:visible;mso-wrap-style:square;v-text-anchor:top" coordsize="186690,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" path="m186690,l59436,186690,,128016,186690,xe" fillcolor="black" stroked="f" strokeweight="0">
                  <v:stroke endcap="round"/>
                  <v:path arrowok="t" textboxrect="0,0,186690,186690"/>
                </v:shape>
                <v:shape id="Shape 6775" o:spid="_x0000_s1103" style="position:absolute;left:35623;top:3889;width:1867;height:1874;visibility:visible;mso-wrap-style:square;v-text-anchor:top" coordsize="186690,187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" path="m186690,l,128778r59436,58674l186690,e" filled="f" strokeweight=".06pt">
                  <v:stroke endcap="round"/>
                  <v:path arrowok="t" textboxrect="0,0,186690,187452"/>
                </v:shape>
                <v:shape id="Shape 6776" o:spid="_x0000_s1104" style="position:absolute;left:10347;top:7249;width:1875;height:1867;visibility:visible;mso-wrap-style:square;v-text-anchor:top" coordsize="187452,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" path="m128016,r59436,58674l,186690,128016,xe" fillcolor="black" stroked="f" strokeweight="0">
                  <v:stroke endcap="round"/>
                  <v:path arrowok="t" textboxrect="0,0,187452,186690"/>
                </v:shape>
                <v:shape id="Shape 6777" o:spid="_x0000_s1105" style="position:absolute;left:10347;top:7249;width:1875;height:1867;visibility:visible;mso-wrap-style:square;v-text-anchor:top" coordsize="187452,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" path="m,186690l187452,58674,128016,,,186690e" filled="f" strokeweight=".06pt">
                  <v:stroke endcap="round"/>
                  <v:path arrowok="t" textboxrect="0,0,187452,186690"/>
                </v:shape>
                <v:shape id="Shape 6778" o:spid="_x0000_s1106" style="position:absolute;left:25306;top:7249;width:1866;height:1867;visibility:visible;mso-wrap-style:square;v-text-anchor:top" coordsize="186690,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" path="m128016,r58674,58674l,186690,128016,xe" fillcolor="black" stroked="f" strokeweight="0">
                  <v:stroke endcap="round"/>
                  <v:path arrowok="t" textboxrect="0,0,186690,186690"/>
                </v:shape>
                <v:rect id="Rectangle 6779" o:spid="_x0000_s1107" style="position:absolute;left:3406;width:1568;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" filled="f" stroked="f">
                  <v:textbox inset="0,0,0,0">
                    <w:txbxContent>
                      <w:p w:rsidR="00B359EB" w:rsidRDefault="00B359EB" w:rsidP="00FC126A">
                        <w:r>
                          <w:rPr>
                            <w:sz w:val="26"/>
                          </w:rPr>
                          <w:t>A</w:t>
                        </w:r>
                      </w:p>
                    </w:txbxContent>
                  </v:textbox>
                </v:rect>
                <v:rect id="Rectangle 6780" o:spid="_x0000_s1108" style="position:absolute;left:7513;top:1341;width:1569;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" filled="f" stroked="f">
                  <v:textbox inset="0,0,0,0">
                    <w:txbxContent>
                      <w:p w:rsidR="00B359EB" w:rsidRDefault="00B359EB" w:rsidP="00FC126A">
                        <w:r>
                          <w:rPr>
                            <w:sz w:val="26"/>
                          </w:rPr>
                          <w:t>A</w:t>
                        </w:r>
                      </w:p>
                    </w:txbxContent>
                  </v:textbox>
                </v:rect>
                <v:rect id="Rectangle 6781" o:spid="_x0000_s1109" style="position:absolute;left:11003;top:769;width:1208;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" filled="f" stroked="f">
                  <v:textbox inset="0,0,0,0">
                    <w:txbxContent>
                      <w:p w:rsidR="00B359EB" w:rsidRDefault="00B359EB" w:rsidP="00FC126A">
                        <w:r>
                          <w:rPr>
                            <w:sz w:val="26"/>
                          </w:rPr>
                          <w:t>F</w:t>
                        </w:r>
                      </w:p>
                    </w:txbxContent>
                  </v:textbox>
                </v:rect>
                <v:rect id="Rectangle 6782" o:spid="_x0000_s1110" style="position:absolute;left:16306;top:2513;width:967;height:2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" filled="f" stroked="f">
                  <v:textbox inset="0,0,0,0">
                    <w:txbxContent>
                      <w:p w:rsidR="00B359EB" w:rsidRDefault="00B359EB" w:rsidP="00FC126A">
                        <w:r>
                          <w:rPr>
                            <w:sz w:val="21"/>
                          </w:rPr>
                          <w:t>F</w:t>
                        </w:r>
                      </w:p>
                    </w:txbxContent>
                  </v:textbox>
                </v:rect>
                <v:rect id="Rectangle 6783" o:spid="_x0000_s1111" style="position:absolute;left:23865;top:342;width:1208;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" filled="f" stroked="f">
                  <v:textbox inset="0,0,0,0">
                    <w:txbxContent>
                      <w:p w:rsidR="00B359EB" w:rsidRDefault="00B359EB" w:rsidP="00FC126A">
                        <w:r>
                          <w:rPr>
                            <w:sz w:val="26"/>
                          </w:rPr>
                          <w:t>F</w:t>
                        </w:r>
                      </w:p>
                    </w:txbxContent>
                  </v:textbox>
                </v:rect>
                <v:rect id="Rectangle 6784" o:spid="_x0000_s1112" style="position:absolute;left:29169;top:1691;width:1208;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" filled="f" stroked="f">
                  <v:textbox inset="0,0,0,0">
                    <w:txbxContent>
                      <w:p w:rsidR="00B359EB" w:rsidRDefault="00B359EB" w:rsidP="00FC126A">
                        <w:r>
                          <w:rPr>
                            <w:sz w:val="26"/>
                          </w:rPr>
                          <w:t>F</w:t>
                        </w:r>
                      </w:p>
                    </w:txbxContent>
                  </v:textbox>
                </v:rect>
                <v:rect id="Rectangle 6785" o:spid="_x0000_s1113" style="position:absolute;left:32049;top:114;width:1449;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" filled="f" stroked="f">
                  <v:textbox inset="0,0,0,0">
                    <w:txbxContent>
                      <w:p w:rsidR="00B359EB" w:rsidRDefault="00B359EB" w:rsidP="00FC126A">
                        <w:r>
                          <w:rPr>
                            <w:sz w:val="26"/>
                          </w:rPr>
                          <w:t>B</w:t>
                        </w:r>
                      </w:p>
                    </w:txbxContent>
                  </v:textbox>
                </v:rect>
                <v:rect id="Rectangle 6786" o:spid="_x0000_s1114" style="position:absolute;left:35653;top:1188;width:1450;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" filled="f" stroked="f">
                  <v:textbox inset="0,0,0,0">
                    <w:txbxContent>
                      <w:p w:rsidR="00B359EB" w:rsidRDefault="00B359EB" w:rsidP="00FC126A">
                        <w:r>
                          <w:rPr>
                            <w:sz w:val="26"/>
                          </w:rPr>
                          <w:t>B</w:t>
                        </w:r>
                      </w:p>
                    </w:txbxContent>
                  </v:textbox>
                </v:rect>
                <v:rect id="Rectangle 6787" o:spid="_x0000_s1115" style="position:absolute;left:4518;top:702;width:752;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" filled="f" stroked="f">
                  <v:textbox inset="0,0,0,0">
                    <w:txbxContent>
                      <w:p w:rsidR="00B359EB" w:rsidRDefault="00B359EB" w:rsidP="00FC126A">
                        <w:r>
                          <w:rPr>
                            <w:sz w:val="19"/>
                          </w:rPr>
                          <w:t>в</w:t>
                        </w:r>
                      </w:p>
                    </w:txbxContent>
                  </v:textbox>
                </v:rect>
                <v:rect id="Rectangle 6788" o:spid="_x0000_s1116" style="position:absolute;left:8717;top:1967;width:653;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" filled="f" stroked="f">
                  <v:textbox inset="0,0,0,0">
                    <w:txbxContent>
                      <w:p w:rsidR="00B359EB" w:rsidRDefault="00B359EB" w:rsidP="00FC126A">
                        <w:r>
                          <w:rPr>
                            <w:sz w:val="19"/>
                          </w:rPr>
                          <w:t>г</w:t>
                        </w:r>
                      </w:p>
                    </w:txbxContent>
                  </v:textbox>
                </v:rect>
                <v:rect id="Rectangle 6789" o:spid="_x0000_s1117" style="position:absolute;left:11887;top:1586;width:752;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" filled="f" stroked="f">
                  <v:textbox inset="0,0,0,0">
                    <w:txbxContent>
                      <w:p w:rsidR="00B359EB" w:rsidRDefault="00B359EB" w:rsidP="00FC126A">
                        <w:r>
                          <w:rPr>
                            <w:sz w:val="19"/>
                          </w:rPr>
                          <w:t>в</w:t>
                        </w:r>
                      </w:p>
                    </w:txbxContent>
                  </v:textbox>
                </v:rect>
                <v:rect id="Rectangle 6790" o:spid="_x0000_s1118" style="position:absolute;left:17076;top:3011;width:653;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" filled="f" stroked="f">
                  <v:textbox inset="0,0,0,0">
                    <w:txbxContent>
                      <w:p w:rsidR="00B359EB" w:rsidRDefault="00B359EB" w:rsidP="00FC126A">
                        <w:r>
                          <w:rPr>
                            <w:sz w:val="19"/>
                          </w:rPr>
                          <w:t>г</w:t>
                        </w:r>
                      </w:p>
                    </w:txbxContent>
                  </v:textbox>
                </v:rect>
                <v:rect id="Rectangle 6791" o:spid="_x0000_s1119" style="position:absolute;left:24597;top:1053;width:752;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Lpl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Bp8DuH1JjwBOX8CAAD//wMAUEsBAi0AFAAGAAgAAAAhANvh9svuAAAAhQEAABMAAAAAAAAA&#10;AAAAAAAAAAAAAFtDb250ZW50X1R5cGVzXS54bWxQSwECLQAUAAYACAAAACEAWvQsW78AAAAVAQAA&#10;CwAAAAAAAAAAAAAAAAAfAQAAX3JlbHMvLnJlbHNQSwECLQAUAAYACAAAACEAgHS6ZcYAAADdAAAA&#10;DwAAAAAAAAAAAAAAAAAHAgAAZHJzL2Rvd25yZXYueG1sUEsFBgAAAAADAAMAtwAAAPoCAAAAAA==&#10;" filled="f" stroked="f">
                  <v:textbox inset="0,0,0,0">
                    <w:txbxContent>
                      <w:p w:rsidR="00B359EB" w:rsidRDefault="00B359EB" w:rsidP="00FC126A">
                        <w:r>
                          <w:rPr>
                            <w:sz w:val="19"/>
                          </w:rPr>
                          <w:t>в</w:t>
                        </w:r>
                      </w:p>
                    </w:txbxContent>
                  </v:textbox>
                </v:rect>
                <v:rect id="Rectangle 6792" o:spid="_x0000_s1120" style="position:absolute;left:29893;top:2394;width:653;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" filled="f" stroked="f">
                  <v:textbox inset="0,0,0,0">
                    <w:txbxContent>
                      <w:p w:rsidR="00B359EB" w:rsidRDefault="00B359EB" w:rsidP="00FC126A">
                        <w:r>
                          <w:rPr>
                            <w:sz w:val="19"/>
                          </w:rPr>
                          <w:t>г</w:t>
                        </w:r>
                      </w:p>
                    </w:txbxContent>
                  </v:textbox>
                </v:rect>
                <v:rect id="Rectangle 6793" o:spid="_x0000_s1121" style="position:absolute;left:33086;top:862;width:752;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" filled="f" stroked="f">
                  <v:textbox inset="0,0,0,0">
                    <w:txbxContent>
                      <w:p w:rsidR="00B359EB" w:rsidRDefault="00B359EB" w:rsidP="00FC126A">
                        <w:r>
                          <w:rPr>
                            <w:sz w:val="19"/>
                          </w:rPr>
                          <w:t>в</w:t>
                        </w:r>
                      </w:p>
                    </w:txbxContent>
                  </v:textbox>
                </v:rect>
                <v:rect id="Rectangle 6794" o:spid="_x0000_s1122" style="position:absolute;left:36690;top:1853;width:653;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" filled="f" stroked="f">
                  <v:textbox inset="0,0,0,0">
                    <w:txbxContent>
                      <w:p w:rsidR="00B359EB" w:rsidRDefault="00B359EB" w:rsidP="00FC126A">
                        <w:r>
                          <w:rPr>
                            <w:sz w:val="19"/>
                          </w:rPr>
                          <w:t>г</w:t>
                        </w:r>
                      </w:p>
                    </w:txbxContent>
                  </v:textbox>
                </v:rect>
                <v:shape id="Shape 6795" o:spid="_x0000_s1123" style="position:absolute;left:25306;top:7249;width:1866;height:1867;visibility:visible;mso-wrap-style:square;v-text-anchor:top" coordsize="186690,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" path="m,186690l186690,58674,128016,,,186690e" filled="f" strokeweight=".06pt">
                  <v:stroke endcap="round"/>
                  <v:path arrowok="t" textboxrect="0,0,186690,186690"/>
                </v:shape>
                <v:shape id="Shape 6796" o:spid="_x0000_s1124" style="position:absolute;left:10347;top:9169;width:0;height:3132;visibility:visible;mso-wrap-style:square;v-text-anchor:top" coordsize="0,313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" path="m,l,313182e" filled="f" strokeweight=".06pt">
                  <v:stroke endcap="round"/>
                  <v:path arrowok="t" textboxrect="0,0,0,313182"/>
                </v:shape>
                <v:shape id="Shape 6797" o:spid="_x0000_s1125" style="position:absolute;left:25306;top:9169;width:0;height:3132;visibility:visible;mso-wrap-style:square;v-text-anchor:top" coordsize="0,313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" path="m,l,313182e" filled="f" strokeweight=".06pt">
                  <v:stroke endcap="round"/>
                  <v:path arrowok="t" textboxrect="0,0,0,313182"/>
                </v:shape>
                <v:shape id="Shape 6798" o:spid="_x0000_s1126" style="position:absolute;left:11087;top:11844;width:13479;height:0;visibility:visible;mso-wrap-style:square;v-text-anchor:top" coordsize="13479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" path="m,l1347978,e" filled="f" strokeweight=".06pt">
                  <v:stroke endcap="round"/>
                  <v:path arrowok="t" textboxrect="0,0,1347978,0"/>
                </v:shape>
                <v:shape id="Shape 6799" o:spid="_x0000_s1127" style="position:absolute;left:10347;top:11722;width:740;height:244;visibility:visible;mso-wrap-style:square;v-text-anchor:top" coordsize="73914,24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" path="m73914,r,24383l,12192,73914,xe" fillcolor="black" stroked="f" strokeweight="0">
                  <v:stroke endcap="round"/>
                  <v:path arrowok="t" textboxrect="0,0,73914,24383"/>
                </v:shape>
                <v:shape id="Shape 6800" o:spid="_x0000_s1128" style="position:absolute;left:10347;top:11722;width:740;height:244;visibility:visible;mso-wrap-style:square;v-text-anchor:top" coordsize="73914,24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" path="m73914,r,24383l,12192,73914,e" filled="f" strokeweight=".06pt">
                  <v:stroke endcap="round"/>
                  <v:path arrowok="t" textboxrect="0,0,73914,24383"/>
                </v:shape>
                <v:shape id="Shape 6801" o:spid="_x0000_s1129" style="position:absolute;left:24566;top:11722;width:740;height:244;visibility:visible;mso-wrap-style:square;v-text-anchor:top" coordsize="73914,24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" path="m,l73914,12192,,24383,,xe" fillcolor="black" stroked="f" strokeweight="0">
                  <v:stroke endcap="round"/>
                  <v:path arrowok="t" textboxrect="0,0,73914,24383"/>
                </v:shape>
                <v:shape id="Shape 6802" o:spid="_x0000_s1130" style="position:absolute;left:24566;top:11722;width:740;height:244;visibility:visible;mso-wrap-style:square;v-text-anchor:top" coordsize="73914,24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" path="m,l,24383,73914,12192,,e" filled="f" strokeweight=".06pt">
                  <v:stroke endcap="round"/>
                  <v:path arrowok="t" textboxrect="0,0,73914,24383"/>
                </v:shape>
                <v:shape id="Shape 6803" o:spid="_x0000_s1131" style="position:absolute;left:3383;top:9169;width:0;height:5152;visibility:visible;mso-wrap-style:square;v-text-anchor:top" coordsize="0,515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" path="m,l,515112e" filled="f" strokeweight=".06pt">
                  <v:stroke endcap="round"/>
                  <v:path arrowok="t" textboxrect="0,0,0,515112"/>
                </v:shape>
                <v:shape id="Shape 6804" o:spid="_x0000_s1132" style="position:absolute;left:32270;top:9169;width:0;height:5152;visibility:visible;mso-wrap-style:square;v-text-anchor:top" coordsize="0,515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" path="m,l,515112e" filled="f" strokeweight=".06pt">
                  <v:stroke endcap="round"/>
                  <v:path arrowok="t" textboxrect="0,0,0,515112"/>
                </v:shape>
                <v:shape id="Shape 6805" o:spid="_x0000_s1133" style="position:absolute;left:4122;top:13840;width:27409;height:0;visibility:visible;mso-wrap-style:square;v-text-anchor:top" coordsize="27409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" path="m,l2740914,e" filled="f" strokeweight=".06pt">
                  <v:stroke endcap="round"/>
                  <v:path arrowok="t" textboxrect="0,0,2740914,0"/>
                </v:shape>
                <v:shape id="Shape 6806" o:spid="_x0000_s1134" style="position:absolute;left:3383;top:13719;width:739;height:243;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" path="m73914,r,24384l,12192,73914,xe" fillcolor="black" stroked="f" strokeweight="0">
                  <v:stroke endcap="round"/>
                  <v:path arrowok="t" textboxrect="0,0,73914,24384"/>
                </v:shape>
                <v:shape id="Shape 6807" o:spid="_x0000_s1135" style="position:absolute;left:3383;top:13719;width:739;height:243;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" path="m73914,r,24384l,12192,73914,e" filled="f" strokeweight=".06pt">
                  <v:stroke endcap="round"/>
                  <v:path arrowok="t" textboxrect="0,0,73914,24384"/>
                </v:shape>
                <v:shape id="Shape 6808" o:spid="_x0000_s1136" style="position:absolute;left:31531;top:13719;width:739;height:243;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" path="m,l73914,12192,,24384,,xe" fillcolor="black" stroked="f" strokeweight="0">
                  <v:stroke endcap="round"/>
                  <v:path arrowok="t" textboxrect="0,0,73914,24384"/>
                </v:shape>
                <v:rect id="Rectangle 6809" o:spid="_x0000_s1137" style="position:absolute;left:17647;top:9936;width:1087;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93p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BoMP+H1JjwBOX8CAAD//wMAUEsBAi0AFAAGAAgAAAAhANvh9svuAAAAhQEAABMAAAAAAAAA&#10;AAAAAAAAAAAAAFtDb250ZW50X1R5cGVzXS54bWxQSwECLQAUAAYACAAAACEAWvQsW78AAAAVAQAA&#10;CwAAAAAAAAAAAAAAAAAfAQAAX3JlbHMvLnJlbHNQSwECLQAUAAYACAAAACEAVF/d6cYAAADdAAAA&#10;DwAAAAAAAAAAAAAAAAAHAgAAZHJzL2Rvd25yZXYueG1sUEsFBgAAAAADAAMAtwAAAPoCAAAAAA==&#10;" filled="f" stroked="f">
                  <v:textbox inset="0,0,0,0">
                    <w:txbxContent>
                      <w:p w:rsidR="00B359EB" w:rsidRDefault="00B359EB" w:rsidP="00FC126A">
                        <w:r>
                          <w:rPr>
                            <w:sz w:val="26"/>
                          </w:rPr>
                          <w:t>k</w:t>
                        </w:r>
                      </w:p>
                    </w:txbxContent>
                  </v:textbox>
                </v:rect>
                <v:rect id="Rectangle 6810" o:spid="_x0000_s1138" style="position:absolute;left:17777;top:11879;width:1569;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3hy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BoMP+H1JjwBOX8CAAD//wMAUEsBAi0AFAAGAAgAAAAhANvh9svuAAAAhQEAABMAAAAAAAAA&#10;AAAAAAAAAAAAAFtDb250ZW50X1R5cGVzXS54bWxQSwECLQAUAAYACAAAACEAWvQsW78AAAAVAQAA&#10;CwAAAAAAAAAAAAAAAAAfAQAAX3JlbHMvLnJlbHNQSwECLQAUAAYACAAAACEAOxN4csYAAADdAAAA&#10;DwAAAAAAAAAAAAAAAAAHAgAAZHJzL2Rvd25yZXYueG1sUEsFBgAAAAADAAMAtwAAAPoCAAAAAA==&#10;" filled="f" stroked="f">
                  <v:textbox inset="0,0,0,0">
                    <w:txbxContent>
                      <w:p w:rsidR="00B359EB" w:rsidRDefault="00B359EB" w:rsidP="00FC126A">
                        <w:r>
                          <w:rPr>
                            <w:sz w:val="26"/>
                          </w:rPr>
                          <w:t>A</w:t>
                        </w:r>
                      </w:p>
                    </w:txbxContent>
                  </v:textbox>
                </v:rect>
                <v:shape id="Shape 6811" o:spid="_x0000_s1139" style="position:absolute;left:31531;top:13719;width:739;height:243;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" path="m,l,24384,73914,12192,,e" filled="f" strokeweight=".06pt">
                  <v:stroke endcap="round"/>
                  <v:path arrowok="t" textboxrect="0,0,73914,24384"/>
                </v:shape>
                <v:shape id="Shape 6812" o:spid="_x0000_s1140" style="position:absolute;top:8964;width:160;height:312;visibility:visible;mso-wrap-style:square;v-text-anchor:top" coordsize="16002,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" path="m13716,r2286,l16002,15240r,16002l13716,31242r-2286,-762l9906,29718,7620,28956,6096,27432,3810,25908,3048,24384,1524,22098,762,19812r,-2286l,15240,762,13716r,-2286l1524,9144,3048,6858,3810,5334,6096,3810,7620,2286,9906,1524,11430,762,13716,xe" fillcolor="black" stroked="f" strokeweight="0">
                  <v:stroke endcap="round"/>
                  <v:path arrowok="t" textboxrect="0,0,16002,31242"/>
                </v:shape>
                <v:shape id="Shape 6813" o:spid="_x0000_s1141" style="position:absolute;top:8964;width:160;height:312;visibility:visible;mso-wrap-style:square;v-text-anchor:top" coordsize="16002,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" path="m16002,31242r-2286,l11430,30480,9906,29718,7620,28956,6096,27432,3810,25908,3048,24384,1524,22098,762,19812r,-2286l,15240,762,12953r,-1523l1524,9144,3048,6858,3810,5334,6096,3810,7620,2286,9906,1524,11430,762,13716,r2286,e" filled="f" strokeweight=".06pt">
                  <v:stroke endcap="round"/>
                  <v:path arrowok="t" textboxrect="0,0,16002,31242"/>
                </v:shape>
                <v:shape id="Shape 83239" o:spid="_x0000_s1142" style="position:absolute;left:160;top:8964;width:32110;height:312;visibility:visible;mso-wrap-style:square;v-text-anchor:top" coordsize="3211068,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" path="m,l3211068,r,31242l,31242,,e" fillcolor="black" stroked="f" strokeweight="0">
                  <v:stroke endcap="round"/>
                  <v:path arrowok="t" textboxrect="0,0,3211068,31242"/>
                </v:shape>
                <v:shape id="Shape 6815" o:spid="_x0000_s1143" style="position:absolute;left:160;top:8964;width:32110;height:312;visibility:visible;mso-wrap-style:square;v-text-anchor:top" coordsize="3211068,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" path="m,31242r3211068,l3211068,,,,,31242xe" filled="f" strokeweight=".06pt">
                  <v:stroke endcap="round"/>
                  <v:path arrowok="t" textboxrect="0,0,3211068,31242"/>
                </v:shape>
                <v:shape id="Shape 6816" o:spid="_x0000_s1144" style="position:absolute;left:32270;top:8964;width:160;height:312;visibility:visible;mso-wrap-style:square;v-text-anchor:top" coordsize="16002,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" path="m,l2286,,6858,1524r1524,762l9906,3810r2286,1524l12954,6858r1524,2286l15240,11430r,2286l16002,15240r-762,2286l15240,19812r-762,2286l12954,24384r-762,1524l9906,27432,8382,28956r-1524,762l2286,31242,,31242,,15240,,xe" fillcolor="black" stroked="f" strokeweight="0">
                  <v:stroke endcap="round"/>
                  <v:path arrowok="t" textboxrect="0,0,16002,31242"/>
                </v:shape>
                <v:shape id="Shape 6817" o:spid="_x0000_s1145" style="position:absolute;left:32270;top:8964;width:160;height:312;visibility:visible;mso-wrap-style:square;v-text-anchor:top" coordsize="16002,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" path="m,l2286,,4572,762r1524,762l8382,2286,9906,3810r2286,1524l12954,6858r1524,2286l15240,11430r,1523l16002,15240r-762,2286l15240,19812r-762,2286l12954,24384r-762,1524l9906,27432,8382,28956r-2286,762l4572,30480r-2286,762l,31242e" filled="f" strokeweight=".06pt">
                  <v:stroke endcap="round"/>
                  <v:path arrowok="t" textboxrect="0,0,16002,31242"/>
                </v:shape>
                <w10:anchorlock/>
              </v:group>
            </w:pict>
          </mc:Fallback>
        </mc:AlternateContent>
      </w:r>
    </w:p>
    <w:p w:rsidR="00FC126A" w:rsidRPr="00FC126A" w:rsidRDefault="00673C6E" w:rsidP="00FC126A">
      <w:pPr>
        <w:spacing w:after="0" w:line="360" w:lineRule="auto"/>
        <w:ind w:firstLine="709"/>
        <w:jc w:val="center"/>
        <w:rPr>
          <w:lang w:val="uk-UA"/>
        </w:rPr>
      </w:pPr>
      <m:oMathPara>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B</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б</m:t>
                  </m:r>
                </m:sub>
              </m:sSub>
            </m:num>
            <m:den>
              <m:r>
                <w:rPr>
                  <w:rFonts w:ascii="Cambria Math" w:hAnsi="Cambria Math"/>
                  <w:lang w:val="uk-UA"/>
                </w:rPr>
                <m:t>2</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num>
            <m:den>
              <m:r>
                <w:rPr>
                  <w:rFonts w:ascii="Cambria Math" w:hAnsi="Cambria Math"/>
                  <w:lang w:val="uk-UA"/>
                </w:rPr>
                <m:t>2</m:t>
              </m:r>
            </m:den>
          </m:f>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β,</m:t>
              </m:r>
            </m:e>
          </m:func>
        </m:oMath>
      </m:oMathPara>
    </w:p>
    <w:p w:rsidR="00FC126A" w:rsidRPr="00FC126A" w:rsidRDefault="00FC126A" w:rsidP="00FC126A">
      <w:pPr>
        <w:pStyle w:val="a9"/>
        <w:tabs>
          <w:tab w:val="left" w:pos="0"/>
        </w:tabs>
        <w:spacing w:line="360" w:lineRule="auto"/>
        <w:ind w:left="0" w:firstLine="709"/>
        <w:jc w:val="center"/>
        <w:rPr>
          <w:lang w:val="uk-UA"/>
        </w:rPr>
      </w:pPr>
      <w:r w:rsidRPr="00FC126A">
        <w:rPr>
          <w:position w:val="-24"/>
          <w:lang w:val="uk-UA"/>
        </w:rPr>
        <w:object w:dxaOrig="4040" w:dyaOrig="620">
          <v:shape id="_x0000_i1036" type="#_x0000_t75" style="width:202.2pt;height:31.8pt" o:ole="">
            <v:imagedata r:id="rId57" o:title=""/>
          </v:shape>
          <o:OLEObject Type="Embed" ProgID="Equation.3" ShapeID="_x0000_i1036" DrawAspect="Content" ObjectID="_1653328706" r:id="rId58"/>
        </w:object>
      </w:r>
    </w:p>
    <w:p w:rsidR="00FC126A" w:rsidRPr="00FC126A" w:rsidRDefault="00673C6E" w:rsidP="00FC126A">
      <w:pPr>
        <w:spacing w:after="0" w:line="360" w:lineRule="auto"/>
        <w:ind w:firstLine="709"/>
        <w:jc w:val="center"/>
        <w:rPr>
          <w:lang w:val="uk-UA"/>
        </w:rPr>
      </w:pPr>
      <m:oMathPara>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Г</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4</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num>
            <m:den>
              <m:r>
                <w:rPr>
                  <w:rFonts w:ascii="Cambria Math" w:hAnsi="Cambria Math"/>
                  <w:lang w:val="uk-UA"/>
                </w:rPr>
                <m:t>2</m:t>
              </m:r>
            </m:den>
          </m:f>
          <m:func>
            <m:funcPr>
              <m:ctrlPr>
                <w:rPr>
                  <w:rFonts w:ascii="Cambria Math" w:hAnsi="Cambria Math"/>
                  <w:i/>
                  <w:lang w:val="uk-UA"/>
                </w:rPr>
              </m:ctrlPr>
            </m:funcPr>
            <m:fName>
              <m:r>
                <m:rPr>
                  <m:sty m:val="p"/>
                </m:rPr>
                <w:rPr>
                  <w:rFonts w:ascii="Cambria Math" w:hAnsi="Cambria Math"/>
                  <w:lang w:val="uk-UA"/>
                </w:rPr>
                <m:t>cos</m:t>
              </m:r>
            </m:fName>
            <m:e>
              <m:r>
                <w:rPr>
                  <w:rFonts w:ascii="Cambria Math" w:hAnsi="Cambria Math"/>
                  <w:lang w:val="uk-UA"/>
                </w:rPr>
                <m:t>β</m:t>
              </m:r>
            </m:e>
          </m:func>
          <m:r>
            <w:rPr>
              <w:rFonts w:ascii="Cambria Math" w:hAnsi="Cambria Math"/>
              <w:lang w:val="uk-UA"/>
            </w:rPr>
            <m:t>,</m:t>
          </m:r>
        </m:oMath>
      </m:oMathPara>
    </w:p>
    <w:p w:rsidR="00FC126A" w:rsidRPr="00FC126A" w:rsidRDefault="00FC126A" w:rsidP="00FC126A">
      <w:pPr>
        <w:pStyle w:val="a9"/>
        <w:tabs>
          <w:tab w:val="left" w:pos="0"/>
        </w:tabs>
        <w:spacing w:line="360" w:lineRule="auto"/>
        <w:ind w:left="0" w:firstLine="709"/>
        <w:jc w:val="center"/>
        <w:rPr>
          <w:lang w:val="uk-UA"/>
        </w:rPr>
      </w:pPr>
      <w:r w:rsidRPr="00FC126A">
        <w:rPr>
          <w:position w:val="-24"/>
          <w:lang w:val="uk-UA"/>
        </w:rPr>
        <w:object w:dxaOrig="3060" w:dyaOrig="620">
          <v:shape id="_x0000_i1037" type="#_x0000_t75" style="width:153.6pt;height:31.8pt" o:ole="">
            <v:imagedata r:id="rId59" o:title=""/>
          </v:shape>
          <o:OLEObject Type="Embed" ProgID="Equation.3" ShapeID="_x0000_i1037" DrawAspect="Content" ObjectID="_1653328707" r:id="rId60"/>
        </w:object>
      </w:r>
    </w:p>
    <w:p w:rsidR="00FC126A" w:rsidRPr="00FC126A" w:rsidRDefault="00FC126A" w:rsidP="00FC126A">
      <w:pPr>
        <w:spacing w:after="0" w:line="360" w:lineRule="auto"/>
        <w:ind w:firstLine="709"/>
        <w:jc w:val="both"/>
        <w:rPr>
          <w:lang w:val="uk-UA"/>
        </w:rPr>
      </w:pPr>
      <w:r w:rsidRPr="00FC126A">
        <w:rPr>
          <w:lang w:val="uk-UA"/>
        </w:rPr>
        <w:t>де G</w:t>
      </w:r>
      <w:r w:rsidRPr="00FC126A">
        <w:rPr>
          <w:vertAlign w:val="subscript"/>
          <w:lang w:val="uk-UA"/>
        </w:rPr>
        <w:t>б</w:t>
      </w:r>
      <w:r w:rsidRPr="00FC126A">
        <w:rPr>
          <w:lang w:val="uk-UA"/>
        </w:rPr>
        <w:t xml:space="preserve"> – сила тяжіння барабана, G</w:t>
      </w:r>
      <w:r w:rsidRPr="00FC126A">
        <w:rPr>
          <w:vertAlign w:val="subscript"/>
          <w:lang w:val="uk-UA"/>
        </w:rPr>
        <w:t>б</w:t>
      </w:r>
      <w:r w:rsidRPr="00FC126A">
        <w:rPr>
          <w:lang w:val="uk-UA"/>
        </w:rPr>
        <w:t>=9,81Q</w:t>
      </w:r>
      <w:r w:rsidRPr="00FC126A">
        <w:rPr>
          <w:vertAlign w:val="subscript"/>
          <w:lang w:val="uk-UA"/>
        </w:rPr>
        <w:t>б</w:t>
      </w:r>
      <w:r w:rsidRPr="00FC126A">
        <w:rPr>
          <w:lang w:val="uk-UA"/>
        </w:rPr>
        <w:t xml:space="preserve"> Н;</w:t>
      </w:r>
    </w:p>
    <w:p w:rsidR="00FC126A" w:rsidRPr="00FC126A" w:rsidRDefault="00FC126A" w:rsidP="00FC126A">
      <w:pPr>
        <w:spacing w:after="0" w:line="360" w:lineRule="auto"/>
        <w:ind w:firstLine="709"/>
        <w:jc w:val="both"/>
        <w:rPr>
          <w:lang w:val="uk-UA"/>
        </w:rPr>
      </w:pPr>
      <w:r w:rsidRPr="00FC126A">
        <w:rPr>
          <w:lang w:val="uk-UA"/>
        </w:rPr>
        <w:t>Q</w:t>
      </w:r>
      <w:r w:rsidRPr="00FC126A">
        <w:rPr>
          <w:vertAlign w:val="subscript"/>
          <w:lang w:val="uk-UA"/>
        </w:rPr>
        <w:t>б</w:t>
      </w:r>
      <w:r w:rsidRPr="00FC126A">
        <w:rPr>
          <w:lang w:val="uk-UA"/>
        </w:rPr>
        <w:t xml:space="preserve"> – маса барабана, кг.</w:t>
      </w:r>
    </w:p>
    <w:p w:rsidR="00FC126A" w:rsidRPr="00FC126A" w:rsidRDefault="00FC126A" w:rsidP="00FC126A">
      <w:pPr>
        <w:spacing w:after="0" w:line="360" w:lineRule="auto"/>
        <w:ind w:firstLine="709"/>
        <w:jc w:val="both"/>
        <w:rPr>
          <w:b/>
          <w:lang w:val="uk-UA"/>
        </w:rPr>
      </w:pPr>
      <w:r w:rsidRPr="00FC126A">
        <w:rPr>
          <w:b/>
          <w:lang w:val="uk-UA"/>
        </w:rPr>
        <w:t xml:space="preserve">5.6. Проектування натяжної станції </w:t>
      </w:r>
    </w:p>
    <w:p w:rsidR="00FC126A" w:rsidRPr="00FC126A" w:rsidRDefault="00FC126A" w:rsidP="00FC126A">
      <w:pPr>
        <w:spacing w:after="0" w:line="360" w:lineRule="auto"/>
        <w:ind w:firstLine="709"/>
        <w:jc w:val="both"/>
        <w:rPr>
          <w:lang w:val="uk-UA"/>
        </w:rPr>
      </w:pPr>
      <w:r w:rsidRPr="00FC126A">
        <w:rPr>
          <w:lang w:val="uk-UA"/>
        </w:rPr>
        <w:t xml:space="preserve">Конструкцію і основні параметри натяжної барабана можна прийняти аналогічними приводного барабану. </w:t>
      </w:r>
    </w:p>
    <w:p w:rsidR="00FC126A" w:rsidRPr="00FC126A" w:rsidRDefault="00FC126A" w:rsidP="00FC126A">
      <w:pPr>
        <w:spacing w:after="0" w:line="360" w:lineRule="auto"/>
        <w:ind w:firstLine="709"/>
        <w:jc w:val="both"/>
        <w:rPr>
          <w:lang w:val="uk-UA"/>
        </w:rPr>
      </w:pPr>
      <w:r w:rsidRPr="00FC126A">
        <w:rPr>
          <w:lang w:val="uk-UA"/>
        </w:rPr>
        <w:t xml:space="preserve">5.6.1. Вибір типу натягача </w:t>
      </w:r>
    </w:p>
    <w:p w:rsidR="00FC126A" w:rsidRPr="00FC126A" w:rsidRDefault="00FC126A" w:rsidP="00FC126A">
      <w:pPr>
        <w:spacing w:after="0" w:line="360" w:lineRule="auto"/>
        <w:ind w:firstLine="709"/>
        <w:jc w:val="both"/>
        <w:rPr>
          <w:lang w:val="uk-UA"/>
        </w:rPr>
      </w:pPr>
      <w:r w:rsidRPr="00FC126A">
        <w:rPr>
          <w:lang w:val="uk-UA"/>
        </w:rPr>
        <w:t xml:space="preserve">У стрічкових конвеєрах застосовуються гвинтові і вантажні натяжні пристрої. Гвинтові натяжні пристрої застосовуються переважно на коротких (до 3060 м) горизонтальних і похилих конвеєрах. У стрічкових конвеєрах більшої довжини застосовують вантажні натяжні пристрої. </w:t>
      </w:r>
    </w:p>
    <w:p w:rsidR="00FC126A" w:rsidRPr="00FC126A" w:rsidRDefault="00FC126A" w:rsidP="00FC126A">
      <w:pPr>
        <w:spacing w:after="0" w:line="360" w:lineRule="auto"/>
        <w:ind w:firstLine="709"/>
        <w:jc w:val="both"/>
        <w:rPr>
          <w:lang w:val="uk-UA"/>
        </w:rPr>
      </w:pPr>
      <w:r w:rsidRPr="00FC126A">
        <w:rPr>
          <w:lang w:val="uk-UA"/>
        </w:rPr>
        <w:t xml:space="preserve">5.6.2. Визначаємо величину ходу натяжного пристрою </w:t>
      </w:r>
    </w:p>
    <w:p w:rsidR="00FC126A" w:rsidRPr="00FC126A" w:rsidRDefault="00FC126A" w:rsidP="00FC126A">
      <w:pPr>
        <w:spacing w:after="0" w:line="360" w:lineRule="auto"/>
        <w:ind w:firstLine="709"/>
        <w:jc w:val="both"/>
        <w:rPr>
          <w:lang w:val="uk-UA"/>
        </w:rPr>
      </w:pPr>
      <w:r w:rsidRPr="00FC126A">
        <w:rPr>
          <w:lang w:val="uk-UA"/>
        </w:rPr>
        <w:t>Величина ходу X натяжного пристрою залежить від кута нахилу конвеєра β.</w:t>
      </w:r>
    </w:p>
    <w:p w:rsidR="00FC126A" w:rsidRPr="00FC126A" w:rsidRDefault="00FC126A" w:rsidP="00FC126A">
      <w:pPr>
        <w:spacing w:after="0" w:line="360" w:lineRule="auto"/>
        <w:ind w:firstLine="709"/>
        <w:jc w:val="both"/>
        <w:rPr>
          <w:lang w:val="uk-UA"/>
        </w:rPr>
      </w:pPr>
      <w:r w:rsidRPr="00FC126A">
        <w:rPr>
          <w:lang w:val="uk-UA"/>
        </w:rPr>
        <w:t>При β ≤ 10°  X ≈ 0.03L,</w:t>
      </w:r>
    </w:p>
    <w:p w:rsidR="00FC126A" w:rsidRPr="00FC126A" w:rsidRDefault="00FC126A" w:rsidP="00FC126A">
      <w:pPr>
        <w:spacing w:after="0" w:line="360" w:lineRule="auto"/>
        <w:ind w:firstLine="709"/>
        <w:jc w:val="both"/>
        <w:rPr>
          <w:lang w:val="uk-UA"/>
        </w:rPr>
      </w:pPr>
      <w:r w:rsidRPr="00FC126A">
        <w:rPr>
          <w:lang w:val="uk-UA"/>
        </w:rPr>
        <w:t>X=0,45 м</w:t>
      </w:r>
    </w:p>
    <w:p w:rsidR="00FC126A" w:rsidRPr="00FC126A" w:rsidRDefault="00FC126A" w:rsidP="00FC126A">
      <w:pPr>
        <w:spacing w:after="0" w:line="360" w:lineRule="auto"/>
        <w:ind w:firstLine="709"/>
        <w:jc w:val="both"/>
        <w:rPr>
          <w:lang w:val="uk-UA"/>
        </w:rPr>
      </w:pPr>
      <w:r w:rsidRPr="00FC126A">
        <w:rPr>
          <w:lang w:val="uk-UA"/>
        </w:rPr>
        <w:t xml:space="preserve">при β &gt; 10°  X ≈ 0.02L,  </w:t>
      </w:r>
    </w:p>
    <w:p w:rsidR="00FC126A" w:rsidRPr="00FC126A" w:rsidRDefault="00FC126A" w:rsidP="00FC126A">
      <w:pPr>
        <w:spacing w:after="0" w:line="360" w:lineRule="auto"/>
        <w:ind w:firstLine="709"/>
        <w:jc w:val="both"/>
        <w:rPr>
          <w:lang w:val="uk-UA"/>
        </w:rPr>
      </w:pPr>
      <w:r w:rsidRPr="00FC126A">
        <w:rPr>
          <w:lang w:val="uk-UA"/>
        </w:rPr>
        <w:t>де L – довжина конвеєра.</w:t>
      </w:r>
    </w:p>
    <w:p w:rsidR="00FC126A" w:rsidRPr="00FC126A" w:rsidRDefault="00FC126A" w:rsidP="00FC126A">
      <w:pPr>
        <w:spacing w:after="0" w:line="360" w:lineRule="auto"/>
        <w:ind w:firstLine="709"/>
        <w:jc w:val="both"/>
        <w:rPr>
          <w:lang w:val="uk-UA"/>
        </w:rPr>
      </w:pPr>
      <w:r w:rsidRPr="00FC126A">
        <w:rPr>
          <w:lang w:val="uk-UA"/>
        </w:rPr>
        <w:t xml:space="preserve">5.6.3. Визначаємо розміри гвинта гвинтового натяжного пристрою </w:t>
      </w:r>
    </w:p>
    <w:p w:rsidR="00FC126A" w:rsidRPr="00FC126A" w:rsidRDefault="00FC126A" w:rsidP="00FC126A">
      <w:pPr>
        <w:spacing w:after="0" w:line="360" w:lineRule="auto"/>
        <w:jc w:val="center"/>
        <w:rPr>
          <w:b/>
          <w:lang w:val="uk-UA"/>
        </w:rPr>
      </w:pPr>
      <w:r w:rsidRPr="00FC126A">
        <w:rPr>
          <w:noProof/>
        </w:rPr>
        <w:drawing>
          <wp:inline distT="0" distB="0" distL="0" distR="0" wp14:anchorId="4BA56BBD" wp14:editId="24232161">
            <wp:extent cx="5654040" cy="2358874"/>
            <wp:effectExtent l="0" t="0" r="381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51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672618" cy="2366625"/>
                    </a:xfrm>
                    <a:prstGeom prst="rect">
                      <a:avLst/>
                    </a:prstGeom>
                    <a:noFill/>
                    <a:ln>
                      <a:noFill/>
                    </a:ln>
                  </pic:spPr>
                </pic:pic>
              </a:graphicData>
            </a:graphic>
          </wp:inline>
        </w:drawing>
      </w:r>
    </w:p>
    <w:p w:rsidR="00FC126A" w:rsidRPr="00FC126A" w:rsidRDefault="00FC126A" w:rsidP="00FC126A">
      <w:pPr>
        <w:spacing w:after="0" w:line="360" w:lineRule="auto"/>
        <w:ind w:firstLine="709"/>
        <w:jc w:val="both"/>
        <w:rPr>
          <w:lang w:val="uk-UA"/>
        </w:rPr>
      </w:pPr>
      <w:r w:rsidRPr="00FC126A">
        <w:rPr>
          <w:lang w:val="uk-UA"/>
        </w:rPr>
        <w:t>5.6.3.1. Визначаємо зусилля, що припадає на один гвинт (зазвичай в механізмі 2 гвинта),</w:t>
      </w:r>
    </w:p>
    <w:p w:rsidR="00FC126A" w:rsidRPr="00FC126A" w:rsidRDefault="00673C6E" w:rsidP="00FC126A">
      <w:pPr>
        <w:spacing w:after="0" w:line="360" w:lineRule="auto"/>
        <w:ind w:firstLine="709"/>
        <w:jc w:val="both"/>
        <w:rPr>
          <w:lang w:val="uk-UA"/>
        </w:rPr>
      </w:pPr>
      <m:oMathPara>
        <m:oMath>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H</m:t>
              </m:r>
            </m:sub>
          </m:sSub>
          <m:r>
            <w:rPr>
              <w:rFonts w:ascii="Cambria Math" w:hAnsi="Cambria Math"/>
              <w:lang w:val="uk-UA"/>
            </w:rPr>
            <m:t>=(1,15…1,25)</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3</m:t>
                  </m:r>
                </m:sub>
              </m:sSub>
              <m:r>
                <w:rPr>
                  <w:rFonts w:ascii="Cambria Math" w:hAnsi="Cambria Math"/>
                  <w:lang w:val="uk-UA"/>
                </w:rPr>
                <m:t>+T</m:t>
              </m:r>
            </m:num>
            <m:den>
              <m:r>
                <w:rPr>
                  <w:rFonts w:ascii="Cambria Math" w:hAnsi="Cambria Math"/>
                  <w:lang w:val="uk-UA"/>
                </w:rPr>
                <m:t>2</m:t>
              </m:r>
            </m:den>
          </m:f>
          <m:r>
            <w:rPr>
              <w:rFonts w:ascii="Cambria Math" w:hAnsi="Cambria Math"/>
              <w:lang w:val="uk-UA"/>
            </w:rPr>
            <m:t>,</m:t>
          </m:r>
        </m:oMath>
      </m:oMathPara>
    </w:p>
    <w:p w:rsidR="00FC126A" w:rsidRPr="00FC126A" w:rsidRDefault="00673C6E" w:rsidP="00FC126A">
      <w:pPr>
        <w:spacing w:after="0" w:line="360" w:lineRule="auto"/>
        <w:ind w:firstLine="709"/>
        <w:jc w:val="both"/>
        <w:rPr>
          <w:lang w:val="uk-UA"/>
        </w:rPr>
      </w:pPr>
      <m:oMathPara>
        <m:oMath>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H</m:t>
              </m:r>
            </m:sub>
          </m:sSub>
          <m:r>
            <w:rPr>
              <w:rFonts w:ascii="Cambria Math" w:hAnsi="Cambria Math"/>
              <w:lang w:val="uk-UA"/>
            </w:rPr>
            <m:t>=1,2</m:t>
          </m:r>
          <m:f>
            <m:fPr>
              <m:ctrlPr>
                <w:rPr>
                  <w:rFonts w:ascii="Cambria Math" w:hAnsi="Cambria Math"/>
                  <w:i/>
                  <w:lang w:val="uk-UA"/>
                </w:rPr>
              </m:ctrlPr>
            </m:fPr>
            <m:num>
              <m:r>
                <w:rPr>
                  <w:rFonts w:ascii="Cambria Math" w:hAnsi="Cambria Math"/>
                  <w:lang w:val="uk-UA"/>
                </w:rPr>
                <m:t>9307+9772+200</m:t>
              </m:r>
            </m:num>
            <m:den>
              <m:r>
                <w:rPr>
                  <w:rFonts w:ascii="Cambria Math" w:hAnsi="Cambria Math"/>
                  <w:lang w:val="uk-UA"/>
                </w:rPr>
                <m:t>2</m:t>
              </m:r>
            </m:den>
          </m:f>
          <m:r>
            <w:rPr>
              <w:rFonts w:ascii="Cambria Math" w:hAnsi="Cambria Math"/>
              <w:lang w:val="uk-UA"/>
            </w:rPr>
            <m:t>=11567 Н,</m:t>
          </m:r>
        </m:oMath>
      </m:oMathPara>
    </w:p>
    <w:p w:rsidR="00FC126A" w:rsidRPr="00FC126A" w:rsidRDefault="00FC126A" w:rsidP="00FC126A">
      <w:pPr>
        <w:spacing w:after="0" w:line="360" w:lineRule="auto"/>
        <w:ind w:firstLine="709"/>
        <w:jc w:val="both"/>
        <w:rPr>
          <w:lang w:val="uk-UA"/>
        </w:rPr>
      </w:pPr>
      <w:r w:rsidRPr="00FC126A">
        <w:rPr>
          <w:lang w:val="uk-UA"/>
        </w:rPr>
        <w:t>де S2, S3 – натяг стрічки в точках набігання на натяжна барабан і збігання з нього;</w:t>
      </w:r>
    </w:p>
    <w:p w:rsidR="00FC126A" w:rsidRPr="00FC126A" w:rsidRDefault="00FC126A" w:rsidP="00FC126A">
      <w:pPr>
        <w:spacing w:after="0" w:line="360" w:lineRule="auto"/>
        <w:ind w:firstLine="709"/>
        <w:jc w:val="both"/>
        <w:rPr>
          <w:lang w:val="uk-UA"/>
        </w:rPr>
      </w:pPr>
      <w:r w:rsidRPr="00FC126A">
        <w:rPr>
          <w:lang w:val="uk-UA"/>
        </w:rPr>
        <w:t xml:space="preserve">Т – опір переміщенню повзуна в напрямних, рівне 200…300Н; </w:t>
      </w:r>
    </w:p>
    <w:p w:rsidR="00FC126A" w:rsidRPr="00FC126A" w:rsidRDefault="00FC126A" w:rsidP="00FC126A">
      <w:pPr>
        <w:spacing w:after="0" w:line="360" w:lineRule="auto"/>
        <w:ind w:firstLine="709"/>
        <w:jc w:val="both"/>
        <w:rPr>
          <w:lang w:val="uk-UA"/>
        </w:rPr>
      </w:pPr>
      <w:r w:rsidRPr="00FC126A">
        <w:rPr>
          <w:lang w:val="uk-UA"/>
        </w:rPr>
        <w:t>1,15…1,25 – коефіцієнт, що враховує нерівномірність розподілу навантаження між гвинтами.</w:t>
      </w:r>
    </w:p>
    <w:p w:rsidR="00FC126A" w:rsidRPr="00FC126A" w:rsidRDefault="00FC126A" w:rsidP="00FC126A">
      <w:pPr>
        <w:spacing w:after="0" w:line="360" w:lineRule="auto"/>
        <w:ind w:firstLine="709"/>
        <w:jc w:val="both"/>
        <w:rPr>
          <w:lang w:val="uk-UA"/>
        </w:rPr>
      </w:pPr>
      <w:r w:rsidRPr="00FC126A">
        <w:rPr>
          <w:lang w:val="uk-UA"/>
        </w:rPr>
        <w:t>5.6.3.2. Розраховуємо внутрішній діаметр різьби гвинта</w:t>
      </w:r>
    </w:p>
    <w:p w:rsidR="00FC126A" w:rsidRPr="00FC126A" w:rsidRDefault="00673C6E" w:rsidP="00FC126A">
      <w:pPr>
        <w:spacing w:after="0" w:line="360" w:lineRule="auto"/>
        <w:ind w:firstLine="709"/>
        <w:jc w:val="both"/>
        <w:rPr>
          <w:lang w:val="uk-UA"/>
        </w:rPr>
      </w:pPr>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m:t>
          </m:r>
          <m:rad>
            <m:radPr>
              <m:degHide m:val="1"/>
              <m:ctrlPr>
                <w:rPr>
                  <w:rFonts w:ascii="Cambria Math" w:hAnsi="Cambria Math"/>
                  <w:i/>
                  <w:lang w:val="uk-UA"/>
                </w:rPr>
              </m:ctrlPr>
            </m:radPr>
            <m:deg/>
            <m:e>
              <m:f>
                <m:fPr>
                  <m:ctrlPr>
                    <w:rPr>
                      <w:rFonts w:ascii="Cambria Math" w:hAnsi="Cambria Math"/>
                      <w:i/>
                      <w:lang w:val="uk-UA"/>
                    </w:rPr>
                  </m:ctrlPr>
                </m:fPr>
                <m:num>
                  <m:r>
                    <w:rPr>
                      <w:rFonts w:ascii="Cambria Math" w:hAnsi="Cambria Math"/>
                      <w:lang w:val="uk-UA"/>
                    </w:rPr>
                    <m:t>4</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H</m:t>
                      </m:r>
                    </m:sub>
                  </m:sSub>
                </m:num>
                <m:den>
                  <m:r>
                    <w:rPr>
                      <w:rFonts w:ascii="Cambria Math" w:hAnsi="Cambria Math"/>
                      <w:lang w:val="uk-UA"/>
                    </w:rPr>
                    <m:t>π</m:t>
                  </m:r>
                  <m:sSub>
                    <m:sSubPr>
                      <m:ctrlPr>
                        <w:rPr>
                          <w:rFonts w:ascii="Cambria Math" w:hAnsi="Cambria Math"/>
                          <w:i/>
                          <w:lang w:val="uk-UA"/>
                        </w:rPr>
                      </m:ctrlPr>
                    </m:sSubPr>
                    <m:e>
                      <m:d>
                        <m:dPr>
                          <m:begChr m:val="["/>
                          <m:endChr m:val="]"/>
                          <m:ctrlPr>
                            <w:rPr>
                              <w:rFonts w:ascii="Cambria Math" w:hAnsi="Cambria Math"/>
                              <w:i/>
                              <w:lang w:val="uk-UA"/>
                            </w:rPr>
                          </m:ctrlPr>
                        </m:dPr>
                        <m:e>
                          <m:r>
                            <w:rPr>
                              <w:rFonts w:ascii="Cambria Math" w:hAnsi="Cambria Math"/>
                              <w:lang w:val="uk-UA"/>
                            </w:rPr>
                            <m:t>σ</m:t>
                          </m:r>
                        </m:e>
                      </m:d>
                    </m:e>
                    <m:sub>
                      <m:r>
                        <w:rPr>
                          <w:rFonts w:ascii="Cambria Math" w:hAnsi="Cambria Math"/>
                          <w:lang w:val="uk-UA"/>
                        </w:rPr>
                        <m:t>p</m:t>
                      </m:r>
                    </m:sub>
                  </m:sSub>
                </m:den>
              </m:f>
              <m:r>
                <w:rPr>
                  <w:rFonts w:ascii="Cambria Math" w:hAnsi="Cambria Math"/>
                  <w:lang w:val="uk-UA"/>
                </w:rPr>
                <m:t>,</m:t>
              </m:r>
            </m:e>
          </m:rad>
        </m:oMath>
      </m:oMathPara>
    </w:p>
    <w:p w:rsidR="00FC126A" w:rsidRPr="00FC126A" w:rsidRDefault="00673C6E" w:rsidP="00FC126A">
      <w:pPr>
        <w:spacing w:after="0" w:line="360" w:lineRule="auto"/>
        <w:ind w:firstLine="709"/>
        <w:jc w:val="both"/>
        <w:rPr>
          <w:i/>
          <w:lang w:val="uk-UA"/>
        </w:rPr>
      </w:pPr>
      <m:oMathPara>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1</m:t>
              </m:r>
            </m:sub>
          </m:sSub>
          <m:r>
            <w:rPr>
              <w:rFonts w:ascii="Cambria Math" w:hAnsi="Cambria Math"/>
              <w:lang w:val="uk-UA"/>
            </w:rPr>
            <m:t>≥</m:t>
          </m:r>
          <m:rad>
            <m:radPr>
              <m:degHide m:val="1"/>
              <m:ctrlPr>
                <w:rPr>
                  <w:rFonts w:ascii="Cambria Math" w:hAnsi="Cambria Math"/>
                  <w:i/>
                  <w:lang w:val="uk-UA"/>
                </w:rPr>
              </m:ctrlPr>
            </m:radPr>
            <m:deg/>
            <m:e>
              <m:f>
                <m:fPr>
                  <m:ctrlPr>
                    <w:rPr>
                      <w:rFonts w:ascii="Cambria Math" w:hAnsi="Cambria Math"/>
                      <w:i/>
                      <w:lang w:val="uk-UA"/>
                    </w:rPr>
                  </m:ctrlPr>
                </m:fPr>
                <m:num>
                  <m:r>
                    <w:rPr>
                      <w:rFonts w:ascii="Cambria Math" w:hAnsi="Cambria Math"/>
                      <w:lang w:val="uk-UA"/>
                    </w:rPr>
                    <m:t>11567</m:t>
                  </m:r>
                </m:num>
                <m:den>
                  <m:r>
                    <w:rPr>
                      <w:rFonts w:ascii="Cambria Math" w:hAnsi="Cambria Math"/>
                      <w:lang w:val="uk-UA"/>
                    </w:rPr>
                    <m:t>0,3π</m:t>
                  </m:r>
                </m:den>
              </m:f>
            </m:e>
          </m:rad>
          <m:r>
            <w:rPr>
              <w:rFonts w:ascii="Cambria Math" w:hAnsi="Cambria Math"/>
              <w:lang w:val="uk-UA"/>
            </w:rPr>
            <m:t xml:space="preserve"> 110,8 мм,</m:t>
          </m:r>
        </m:oMath>
      </m:oMathPara>
    </w:p>
    <w:p w:rsidR="00FC126A" w:rsidRPr="00FC126A" w:rsidRDefault="00FC126A" w:rsidP="00FC126A">
      <w:pPr>
        <w:spacing w:after="0" w:line="360" w:lineRule="auto"/>
        <w:ind w:firstLine="709"/>
        <w:jc w:val="both"/>
        <w:rPr>
          <w:lang w:val="uk-UA"/>
        </w:rPr>
      </w:pPr>
      <w:r w:rsidRPr="00FC126A">
        <w:rPr>
          <w:lang w:val="uk-UA"/>
        </w:rPr>
        <w:t>де [σ]</w:t>
      </w:r>
      <w:r w:rsidRPr="00FC126A">
        <w:rPr>
          <w:vertAlign w:val="subscript"/>
          <w:lang w:val="uk-UA"/>
        </w:rPr>
        <w:t>p</w:t>
      </w:r>
      <w:r w:rsidRPr="00FC126A">
        <w:rPr>
          <w:lang w:val="uk-UA"/>
        </w:rPr>
        <w:t>=(0,2…0,4) σ</w:t>
      </w:r>
      <w:r w:rsidRPr="00FC126A">
        <w:rPr>
          <w:vertAlign w:val="subscript"/>
          <w:lang w:val="uk-UA"/>
        </w:rPr>
        <w:t>T</w:t>
      </w:r>
      <w:r w:rsidRPr="00FC126A">
        <w:rPr>
          <w:lang w:val="uk-UA"/>
        </w:rPr>
        <w:t>. В якості матеріалу гвинта можна взяти сталь Ст.5 (σ</w:t>
      </w:r>
      <w:r w:rsidRPr="00FC126A">
        <w:rPr>
          <w:vertAlign w:val="subscript"/>
          <w:lang w:val="uk-UA"/>
        </w:rPr>
        <w:t>T</w:t>
      </w:r>
      <w:r w:rsidRPr="00FC126A">
        <w:rPr>
          <w:lang w:val="uk-UA"/>
        </w:rPr>
        <w:t>=280 Н/мм</w:t>
      </w:r>
      <w:r w:rsidRPr="00FC126A">
        <w:rPr>
          <w:vertAlign w:val="superscript"/>
          <w:lang w:val="uk-UA"/>
        </w:rPr>
        <w:t>2</w: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5.6.3.3. Розраховуємо зовнішній діаметр різьби гвинта</w:t>
      </w:r>
    </w:p>
    <w:p w:rsidR="00FC126A" w:rsidRPr="00FC126A" w:rsidRDefault="00FC126A" w:rsidP="00FC126A">
      <w:pPr>
        <w:spacing w:after="0" w:line="360" w:lineRule="auto"/>
        <w:ind w:firstLine="709"/>
        <w:jc w:val="both"/>
        <w:rPr>
          <w:lang w:val="uk-UA"/>
        </w:rPr>
      </w:pPr>
      <w:r w:rsidRPr="00FC126A">
        <w:rPr>
          <w:lang w:val="uk-UA"/>
        </w:rPr>
        <w:t>За d 1 з таблиць різьб визначають зовнішній (номінальний) діаметр різьби. Як правило, він видається дуже малий і його збільшують до прийнятної конструктивної величини, наприклад М16, М20, …</w:t>
      </w:r>
    </w:p>
    <w:p w:rsidR="00FC126A" w:rsidRPr="00FC126A" w:rsidRDefault="00FC126A" w:rsidP="00FC126A">
      <w:pPr>
        <w:spacing w:after="0" w:line="360" w:lineRule="auto"/>
        <w:ind w:firstLine="709"/>
        <w:jc w:val="both"/>
        <w:rPr>
          <w:lang w:val="uk-UA"/>
        </w:rPr>
      </w:pPr>
      <w:r w:rsidRPr="00FC126A">
        <w:rPr>
          <w:lang w:val="uk-UA"/>
        </w:rPr>
        <w:t xml:space="preserve">5.6.4. Розрахунок осі натяжного барабана </w:t>
      </w:r>
    </w:p>
    <w:p w:rsidR="00FC126A" w:rsidRPr="00FC126A" w:rsidRDefault="00FC126A" w:rsidP="00FC126A">
      <w:pPr>
        <w:spacing w:after="0" w:line="360" w:lineRule="auto"/>
        <w:ind w:firstLine="709"/>
        <w:jc w:val="both"/>
        <w:rPr>
          <w:lang w:val="uk-UA"/>
        </w:rPr>
      </w:pPr>
      <w:r w:rsidRPr="00FC126A">
        <w:rPr>
          <w:lang w:val="uk-UA"/>
        </w:rPr>
        <w:t xml:space="preserve">5.6.4.1. Розробляємо конструкцію осі </w:t>
      </w:r>
    </w:p>
    <w:p w:rsidR="00FC126A" w:rsidRPr="00FC126A" w:rsidRDefault="00FC126A" w:rsidP="00FC126A">
      <w:pPr>
        <w:spacing w:after="0" w:line="360" w:lineRule="auto"/>
        <w:ind w:firstLine="709"/>
        <w:jc w:val="both"/>
        <w:rPr>
          <w:lang w:val="uk-UA"/>
        </w:rPr>
      </w:pPr>
      <w:r w:rsidRPr="00FC126A">
        <w:rPr>
          <w:lang w:val="uk-UA"/>
        </w:rPr>
        <w:t>Діаметри осі натяжного барабана призначаються конструктивно. При цьому d</w:t>
      </w:r>
      <w:r w:rsidRPr="00FC126A">
        <w:rPr>
          <w:vertAlign w:val="subscript"/>
          <w:lang w:val="uk-UA"/>
        </w:rPr>
        <w:t>осі</w:t>
      </w:r>
      <w:r w:rsidRPr="00FC126A">
        <w:rPr>
          <w:lang w:val="uk-UA"/>
        </w:rPr>
        <w:t>≈0,8d</w:t>
      </w:r>
      <w:r w:rsidRPr="00FC126A">
        <w:rPr>
          <w:vertAlign w:val="subscript"/>
          <w:lang w:val="uk-UA"/>
        </w:rPr>
        <w:t>валу</w: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5.6.4.2. Проводимо перевірочний розрахунок осі на міцність</w:t>
      </w:r>
    </w:p>
    <w:p w:rsidR="00FC126A" w:rsidRPr="00FC126A" w:rsidRDefault="00FC126A" w:rsidP="00FC126A">
      <w:pPr>
        <w:spacing w:after="0" w:line="360" w:lineRule="auto"/>
        <w:ind w:firstLine="709"/>
        <w:jc w:val="both"/>
        <w:rPr>
          <w:lang w:val="uk-UA"/>
        </w:rPr>
      </w:pPr>
      <w:r w:rsidRPr="00FC126A">
        <w:rPr>
          <w:lang w:val="uk-UA"/>
        </w:rPr>
        <w:t>s=s</w:t>
      </w:r>
      <w:r w:rsidRPr="00FC126A">
        <w:rPr>
          <w:vertAlign w:val="subscript"/>
          <w:lang w:val="uk-UA"/>
        </w:rPr>
        <w:t>σ</w:t>
      </w:r>
      <w:r w:rsidRPr="00FC126A">
        <w:rPr>
          <w:lang w:val="uk-UA"/>
        </w:rPr>
        <w:t>≥ [s]</w:t>
      </w:r>
    </w:p>
    <w:p w:rsidR="00FC126A" w:rsidRPr="00FC126A" w:rsidRDefault="00FC126A" w:rsidP="00FC126A">
      <w:pPr>
        <w:spacing w:after="0" w:line="360" w:lineRule="auto"/>
        <w:ind w:firstLine="709"/>
        <w:jc w:val="both"/>
        <w:rPr>
          <w:lang w:val="uk-UA"/>
        </w:rPr>
      </w:pPr>
      <w:r w:rsidRPr="00FC126A">
        <w:rPr>
          <w:lang w:val="uk-UA"/>
        </w:rPr>
        <w:t>Розрахункова схема осі натяжного барабана має вигляд</w:t>
      </w:r>
    </w:p>
    <w:p w:rsidR="00FC126A" w:rsidRPr="00FC126A" w:rsidRDefault="00FC126A" w:rsidP="00FC126A">
      <w:pPr>
        <w:spacing w:after="0" w:line="360" w:lineRule="auto"/>
        <w:ind w:firstLine="709"/>
        <w:jc w:val="both"/>
        <w:rPr>
          <w:lang w:val="uk-UA"/>
        </w:rPr>
      </w:pPr>
      <w:r w:rsidRPr="00FC126A">
        <w:rPr>
          <w:noProof/>
        </w:rPr>
        <w:lastRenderedPageBreak/>
        <mc:AlternateContent>
          <mc:Choice Requires="wpg">
            <w:drawing>
              <wp:inline distT="0" distB="0" distL="0" distR="0" wp14:anchorId="72C45968" wp14:editId="71A6DC72">
                <wp:extent cx="3547745" cy="1431925"/>
                <wp:effectExtent l="0" t="0" r="14605" b="53975"/>
                <wp:docPr id="66421" name="Группа 664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47745" cy="1431925"/>
                          <a:chOff x="0" y="0"/>
                          <a:chExt cx="3547872" cy="1432101"/>
                        </a:xfrm>
                      </wpg:grpSpPr>
                      <wps:wsp>
                        <wps:cNvPr id="8844" name="Shape 8844"/>
                        <wps:cNvSpPr/>
                        <wps:spPr>
                          <a:xfrm>
                            <a:off x="123444" y="907083"/>
                            <a:ext cx="11430" cy="11430"/>
                          </a:xfrm>
                          <a:custGeom>
                            <a:avLst/>
                            <a:gdLst/>
                            <a:ahLst/>
                            <a:cxnLst/>
                            <a:rect l="0" t="0" r="0" b="0"/>
                            <a:pathLst>
                              <a:path w="11430" h="11430">
                                <a:moveTo>
                                  <a:pt x="2286" y="0"/>
                                </a:moveTo>
                                <a:lnTo>
                                  <a:pt x="6858" y="4572"/>
                                </a:lnTo>
                                <a:lnTo>
                                  <a:pt x="11430" y="9906"/>
                                </a:lnTo>
                                <a:lnTo>
                                  <a:pt x="10668" y="10668"/>
                                </a:lnTo>
                                <a:lnTo>
                                  <a:pt x="9144" y="11430"/>
                                </a:lnTo>
                                <a:lnTo>
                                  <a:pt x="5334" y="11430"/>
                                </a:lnTo>
                                <a:lnTo>
                                  <a:pt x="2286" y="9906"/>
                                </a:lnTo>
                                <a:lnTo>
                                  <a:pt x="1524" y="9144"/>
                                </a:lnTo>
                                <a:lnTo>
                                  <a:pt x="762" y="7620"/>
                                </a:lnTo>
                                <a:lnTo>
                                  <a:pt x="0" y="6858"/>
                                </a:lnTo>
                                <a:lnTo>
                                  <a:pt x="0" y="3810"/>
                                </a:lnTo>
                                <a:lnTo>
                                  <a:pt x="762" y="2286"/>
                                </a:lnTo>
                                <a:lnTo>
                                  <a:pt x="762" y="1524"/>
                                </a:lnTo>
                                <a:lnTo>
                                  <a:pt x="2286" y="0"/>
                                </a:lnTo>
                                <a:close/>
                              </a:path>
                            </a:pathLst>
                          </a:custGeom>
                          <a:solidFill>
                            <a:srgbClr val="000000"/>
                          </a:solidFill>
                          <a:ln w="0" cap="rnd">
                            <a:noFill/>
                            <a:round/>
                          </a:ln>
                          <a:effectLst/>
                        </wps:spPr>
                        <wps:bodyPr/>
                      </wps:wsp>
                      <wps:wsp>
                        <wps:cNvPr id="8845" name="Shape 8845"/>
                        <wps:cNvSpPr/>
                        <wps:spPr>
                          <a:xfrm>
                            <a:off x="123444" y="907083"/>
                            <a:ext cx="11430" cy="11430"/>
                          </a:xfrm>
                          <a:custGeom>
                            <a:avLst/>
                            <a:gdLst/>
                            <a:ahLst/>
                            <a:cxnLst/>
                            <a:rect l="0" t="0" r="0" b="0"/>
                            <a:pathLst>
                              <a:path w="11430" h="11430">
                                <a:moveTo>
                                  <a:pt x="11430" y="9906"/>
                                </a:moveTo>
                                <a:lnTo>
                                  <a:pt x="10668" y="10668"/>
                                </a:lnTo>
                                <a:lnTo>
                                  <a:pt x="9144" y="11430"/>
                                </a:lnTo>
                                <a:lnTo>
                                  <a:pt x="5334" y="11430"/>
                                </a:lnTo>
                                <a:lnTo>
                                  <a:pt x="2286" y="9906"/>
                                </a:lnTo>
                                <a:lnTo>
                                  <a:pt x="1524" y="9144"/>
                                </a:lnTo>
                                <a:lnTo>
                                  <a:pt x="762" y="7620"/>
                                </a:lnTo>
                                <a:lnTo>
                                  <a:pt x="0" y="6858"/>
                                </a:lnTo>
                                <a:lnTo>
                                  <a:pt x="0" y="3810"/>
                                </a:lnTo>
                                <a:lnTo>
                                  <a:pt x="762" y="2286"/>
                                </a:lnTo>
                                <a:lnTo>
                                  <a:pt x="762" y="1524"/>
                                </a:lnTo>
                                <a:lnTo>
                                  <a:pt x="2286" y="0"/>
                                </a:lnTo>
                              </a:path>
                            </a:pathLst>
                          </a:custGeom>
                          <a:noFill/>
                          <a:ln w="762" cap="rnd" cmpd="sng" algn="ctr">
                            <a:solidFill>
                              <a:srgbClr val="000000"/>
                            </a:solidFill>
                            <a:prstDash val="solid"/>
                            <a:round/>
                          </a:ln>
                          <a:effectLst/>
                        </wps:spPr>
                        <wps:bodyPr/>
                      </wps:wsp>
                      <wps:wsp>
                        <wps:cNvPr id="8846" name="Shape 8846"/>
                        <wps:cNvSpPr/>
                        <wps:spPr>
                          <a:xfrm>
                            <a:off x="125730" y="384351"/>
                            <a:ext cx="531876" cy="532638"/>
                          </a:xfrm>
                          <a:custGeom>
                            <a:avLst/>
                            <a:gdLst/>
                            <a:ahLst/>
                            <a:cxnLst/>
                            <a:rect l="0" t="0" r="0" b="0"/>
                            <a:pathLst>
                              <a:path w="531876" h="532638">
                                <a:moveTo>
                                  <a:pt x="521970" y="0"/>
                                </a:moveTo>
                                <a:lnTo>
                                  <a:pt x="526542" y="5335"/>
                                </a:lnTo>
                                <a:lnTo>
                                  <a:pt x="531876" y="9906"/>
                                </a:lnTo>
                                <a:lnTo>
                                  <a:pt x="9144" y="532638"/>
                                </a:lnTo>
                                <a:lnTo>
                                  <a:pt x="4572" y="527304"/>
                                </a:lnTo>
                                <a:lnTo>
                                  <a:pt x="0" y="522732"/>
                                </a:lnTo>
                                <a:lnTo>
                                  <a:pt x="521970" y="0"/>
                                </a:lnTo>
                                <a:close/>
                              </a:path>
                            </a:pathLst>
                          </a:custGeom>
                          <a:solidFill>
                            <a:srgbClr val="000000"/>
                          </a:solidFill>
                          <a:ln w="0" cap="rnd">
                            <a:noFill/>
                            <a:round/>
                          </a:ln>
                          <a:effectLst/>
                        </wps:spPr>
                        <wps:bodyPr/>
                      </wps:wsp>
                      <wps:wsp>
                        <wps:cNvPr id="8847" name="Shape 8847"/>
                        <wps:cNvSpPr/>
                        <wps:spPr>
                          <a:xfrm>
                            <a:off x="125730" y="384351"/>
                            <a:ext cx="531876" cy="532638"/>
                          </a:xfrm>
                          <a:custGeom>
                            <a:avLst/>
                            <a:gdLst/>
                            <a:ahLst/>
                            <a:cxnLst/>
                            <a:rect l="0" t="0" r="0" b="0"/>
                            <a:pathLst>
                              <a:path w="531876" h="532638">
                                <a:moveTo>
                                  <a:pt x="0" y="522732"/>
                                </a:moveTo>
                                <a:lnTo>
                                  <a:pt x="4572" y="527304"/>
                                </a:lnTo>
                                <a:lnTo>
                                  <a:pt x="9144" y="532638"/>
                                </a:lnTo>
                                <a:lnTo>
                                  <a:pt x="531876" y="9906"/>
                                </a:lnTo>
                                <a:lnTo>
                                  <a:pt x="521970" y="0"/>
                                </a:lnTo>
                                <a:lnTo>
                                  <a:pt x="0" y="522732"/>
                                </a:lnTo>
                              </a:path>
                            </a:pathLst>
                          </a:custGeom>
                          <a:noFill/>
                          <a:ln w="762" cap="rnd" cmpd="sng" algn="ctr">
                            <a:solidFill>
                              <a:srgbClr val="000000"/>
                            </a:solidFill>
                            <a:prstDash val="solid"/>
                            <a:round/>
                          </a:ln>
                          <a:effectLst/>
                        </wps:spPr>
                        <wps:bodyPr/>
                      </wps:wsp>
                      <wps:wsp>
                        <wps:cNvPr id="8848" name="Shape 8848"/>
                        <wps:cNvSpPr/>
                        <wps:spPr>
                          <a:xfrm>
                            <a:off x="647700" y="382827"/>
                            <a:ext cx="11430" cy="11430"/>
                          </a:xfrm>
                          <a:custGeom>
                            <a:avLst/>
                            <a:gdLst/>
                            <a:ahLst/>
                            <a:cxnLst/>
                            <a:rect l="0" t="0" r="0" b="0"/>
                            <a:pathLst>
                              <a:path w="11430" h="11430">
                                <a:moveTo>
                                  <a:pt x="2286" y="0"/>
                                </a:moveTo>
                                <a:lnTo>
                                  <a:pt x="6858" y="0"/>
                                </a:lnTo>
                                <a:lnTo>
                                  <a:pt x="7620" y="762"/>
                                </a:lnTo>
                                <a:lnTo>
                                  <a:pt x="9144" y="1524"/>
                                </a:lnTo>
                                <a:lnTo>
                                  <a:pt x="9906" y="2286"/>
                                </a:lnTo>
                                <a:lnTo>
                                  <a:pt x="10668" y="3810"/>
                                </a:lnTo>
                                <a:lnTo>
                                  <a:pt x="11430" y="4573"/>
                                </a:lnTo>
                                <a:lnTo>
                                  <a:pt x="11430" y="9144"/>
                                </a:lnTo>
                                <a:lnTo>
                                  <a:pt x="10668" y="9906"/>
                                </a:lnTo>
                                <a:lnTo>
                                  <a:pt x="9906" y="11430"/>
                                </a:lnTo>
                                <a:lnTo>
                                  <a:pt x="4572" y="6858"/>
                                </a:lnTo>
                                <a:lnTo>
                                  <a:pt x="0" y="1524"/>
                                </a:lnTo>
                                <a:lnTo>
                                  <a:pt x="1524" y="762"/>
                                </a:lnTo>
                                <a:lnTo>
                                  <a:pt x="2286" y="0"/>
                                </a:lnTo>
                                <a:close/>
                              </a:path>
                            </a:pathLst>
                          </a:custGeom>
                          <a:solidFill>
                            <a:srgbClr val="000000"/>
                          </a:solidFill>
                          <a:ln w="0" cap="rnd">
                            <a:noFill/>
                            <a:round/>
                          </a:ln>
                          <a:effectLst/>
                        </wps:spPr>
                        <wps:bodyPr/>
                      </wps:wsp>
                      <wps:wsp>
                        <wps:cNvPr id="8849" name="Shape 8849"/>
                        <wps:cNvSpPr/>
                        <wps:spPr>
                          <a:xfrm>
                            <a:off x="647700" y="382827"/>
                            <a:ext cx="11430" cy="11430"/>
                          </a:xfrm>
                          <a:custGeom>
                            <a:avLst/>
                            <a:gdLst/>
                            <a:ahLst/>
                            <a:cxnLst/>
                            <a:rect l="0" t="0" r="0" b="0"/>
                            <a:pathLst>
                              <a:path w="11430" h="11430">
                                <a:moveTo>
                                  <a:pt x="0" y="1524"/>
                                </a:moveTo>
                                <a:lnTo>
                                  <a:pt x="1524" y="762"/>
                                </a:lnTo>
                                <a:lnTo>
                                  <a:pt x="2286" y="0"/>
                                </a:lnTo>
                                <a:lnTo>
                                  <a:pt x="6858" y="0"/>
                                </a:lnTo>
                                <a:lnTo>
                                  <a:pt x="7620" y="762"/>
                                </a:lnTo>
                                <a:lnTo>
                                  <a:pt x="9144" y="1524"/>
                                </a:lnTo>
                                <a:lnTo>
                                  <a:pt x="9906" y="2286"/>
                                </a:lnTo>
                                <a:lnTo>
                                  <a:pt x="10668" y="3810"/>
                                </a:lnTo>
                                <a:lnTo>
                                  <a:pt x="11430" y="4573"/>
                                </a:lnTo>
                                <a:lnTo>
                                  <a:pt x="11430" y="9144"/>
                                </a:lnTo>
                                <a:lnTo>
                                  <a:pt x="10668" y="9906"/>
                                </a:lnTo>
                                <a:lnTo>
                                  <a:pt x="9906" y="11430"/>
                                </a:lnTo>
                              </a:path>
                            </a:pathLst>
                          </a:custGeom>
                          <a:noFill/>
                          <a:ln w="762" cap="rnd" cmpd="sng" algn="ctr">
                            <a:solidFill>
                              <a:srgbClr val="000000"/>
                            </a:solidFill>
                            <a:prstDash val="solid"/>
                            <a:round/>
                          </a:ln>
                          <a:effectLst/>
                        </wps:spPr>
                        <wps:bodyPr/>
                      </wps:wsp>
                      <wps:wsp>
                        <wps:cNvPr id="8850" name="Shape 8850"/>
                        <wps:cNvSpPr/>
                        <wps:spPr>
                          <a:xfrm>
                            <a:off x="123444" y="911655"/>
                            <a:ext cx="13716" cy="6858"/>
                          </a:xfrm>
                          <a:custGeom>
                            <a:avLst/>
                            <a:gdLst/>
                            <a:ahLst/>
                            <a:cxnLst/>
                            <a:rect l="0" t="0" r="0" b="0"/>
                            <a:pathLst>
                              <a:path w="13716" h="6858">
                                <a:moveTo>
                                  <a:pt x="0" y="0"/>
                                </a:moveTo>
                                <a:lnTo>
                                  <a:pt x="6858" y="0"/>
                                </a:lnTo>
                                <a:lnTo>
                                  <a:pt x="13716" y="0"/>
                                </a:lnTo>
                                <a:lnTo>
                                  <a:pt x="13716" y="1524"/>
                                </a:lnTo>
                                <a:lnTo>
                                  <a:pt x="12192" y="4572"/>
                                </a:lnTo>
                                <a:lnTo>
                                  <a:pt x="11430" y="5334"/>
                                </a:lnTo>
                                <a:lnTo>
                                  <a:pt x="9906" y="6096"/>
                                </a:lnTo>
                                <a:lnTo>
                                  <a:pt x="9144" y="6858"/>
                                </a:lnTo>
                                <a:lnTo>
                                  <a:pt x="4572" y="6858"/>
                                </a:lnTo>
                                <a:lnTo>
                                  <a:pt x="3048" y="6096"/>
                                </a:lnTo>
                                <a:lnTo>
                                  <a:pt x="1524" y="4572"/>
                                </a:lnTo>
                                <a:lnTo>
                                  <a:pt x="0" y="1524"/>
                                </a:lnTo>
                                <a:lnTo>
                                  <a:pt x="0" y="0"/>
                                </a:lnTo>
                                <a:close/>
                              </a:path>
                            </a:pathLst>
                          </a:custGeom>
                          <a:solidFill>
                            <a:srgbClr val="000000"/>
                          </a:solidFill>
                          <a:ln w="0" cap="rnd">
                            <a:noFill/>
                            <a:round/>
                          </a:ln>
                          <a:effectLst/>
                        </wps:spPr>
                        <wps:bodyPr/>
                      </wps:wsp>
                      <wps:wsp>
                        <wps:cNvPr id="8851" name="Shape 8851"/>
                        <wps:cNvSpPr/>
                        <wps:spPr>
                          <a:xfrm>
                            <a:off x="123444" y="911655"/>
                            <a:ext cx="13716" cy="6858"/>
                          </a:xfrm>
                          <a:custGeom>
                            <a:avLst/>
                            <a:gdLst/>
                            <a:ahLst/>
                            <a:cxnLst/>
                            <a:rect l="0" t="0" r="0" b="0"/>
                            <a:pathLst>
                              <a:path w="13716" h="6858">
                                <a:moveTo>
                                  <a:pt x="13716" y="0"/>
                                </a:moveTo>
                                <a:lnTo>
                                  <a:pt x="12954" y="1524"/>
                                </a:lnTo>
                                <a:lnTo>
                                  <a:pt x="12954" y="3048"/>
                                </a:lnTo>
                                <a:lnTo>
                                  <a:pt x="12192" y="4572"/>
                                </a:lnTo>
                                <a:lnTo>
                                  <a:pt x="11430" y="5334"/>
                                </a:lnTo>
                                <a:lnTo>
                                  <a:pt x="9906" y="6096"/>
                                </a:lnTo>
                                <a:lnTo>
                                  <a:pt x="9144" y="6858"/>
                                </a:lnTo>
                                <a:lnTo>
                                  <a:pt x="4572" y="6858"/>
                                </a:lnTo>
                                <a:lnTo>
                                  <a:pt x="3048" y="6096"/>
                                </a:lnTo>
                                <a:lnTo>
                                  <a:pt x="1524" y="4572"/>
                                </a:lnTo>
                                <a:lnTo>
                                  <a:pt x="0" y="1524"/>
                                </a:lnTo>
                                <a:lnTo>
                                  <a:pt x="0" y="0"/>
                                </a:lnTo>
                              </a:path>
                            </a:pathLst>
                          </a:custGeom>
                          <a:noFill/>
                          <a:ln w="762" cap="rnd" cmpd="sng" algn="ctr">
                            <a:solidFill>
                              <a:srgbClr val="000000"/>
                            </a:solidFill>
                            <a:prstDash val="solid"/>
                            <a:round/>
                          </a:ln>
                          <a:effectLst/>
                        </wps:spPr>
                        <wps:bodyPr/>
                      </wps:wsp>
                      <wps:wsp>
                        <wps:cNvPr id="83245" name="Shape 83245"/>
                        <wps:cNvSpPr/>
                        <wps:spPr>
                          <a:xfrm>
                            <a:off x="123444" y="252526"/>
                            <a:ext cx="13716" cy="659130"/>
                          </a:xfrm>
                          <a:custGeom>
                            <a:avLst/>
                            <a:gdLst/>
                            <a:ahLst/>
                            <a:cxnLst/>
                            <a:rect l="0" t="0" r="0" b="0"/>
                            <a:pathLst>
                              <a:path w="13716" h="659130">
                                <a:moveTo>
                                  <a:pt x="0" y="0"/>
                                </a:moveTo>
                                <a:lnTo>
                                  <a:pt x="13716" y="0"/>
                                </a:lnTo>
                                <a:lnTo>
                                  <a:pt x="13716" y="659130"/>
                                </a:lnTo>
                                <a:lnTo>
                                  <a:pt x="0" y="659130"/>
                                </a:lnTo>
                                <a:lnTo>
                                  <a:pt x="0" y="0"/>
                                </a:lnTo>
                              </a:path>
                            </a:pathLst>
                          </a:custGeom>
                          <a:solidFill>
                            <a:srgbClr val="000000"/>
                          </a:solidFill>
                          <a:ln w="0" cap="rnd">
                            <a:noFill/>
                            <a:round/>
                          </a:ln>
                          <a:effectLst/>
                        </wps:spPr>
                        <wps:bodyPr/>
                      </wps:wsp>
                      <wps:wsp>
                        <wps:cNvPr id="8853" name="Shape 8853"/>
                        <wps:cNvSpPr/>
                        <wps:spPr>
                          <a:xfrm>
                            <a:off x="123444" y="252526"/>
                            <a:ext cx="13716" cy="659130"/>
                          </a:xfrm>
                          <a:custGeom>
                            <a:avLst/>
                            <a:gdLst/>
                            <a:ahLst/>
                            <a:cxnLst/>
                            <a:rect l="0" t="0" r="0" b="0"/>
                            <a:pathLst>
                              <a:path w="13716" h="659130">
                                <a:moveTo>
                                  <a:pt x="0" y="659130"/>
                                </a:moveTo>
                                <a:lnTo>
                                  <a:pt x="13716" y="659130"/>
                                </a:lnTo>
                                <a:lnTo>
                                  <a:pt x="13716" y="0"/>
                                </a:lnTo>
                                <a:lnTo>
                                  <a:pt x="0" y="0"/>
                                </a:lnTo>
                                <a:close/>
                              </a:path>
                            </a:pathLst>
                          </a:custGeom>
                          <a:noFill/>
                          <a:ln w="762" cap="rnd" cmpd="sng" algn="ctr">
                            <a:solidFill>
                              <a:srgbClr val="000000"/>
                            </a:solidFill>
                            <a:prstDash val="solid"/>
                            <a:round/>
                          </a:ln>
                          <a:effectLst/>
                        </wps:spPr>
                        <wps:bodyPr/>
                      </wps:wsp>
                      <wps:wsp>
                        <wps:cNvPr id="8854" name="Shape 8854"/>
                        <wps:cNvSpPr/>
                        <wps:spPr>
                          <a:xfrm>
                            <a:off x="123444" y="245667"/>
                            <a:ext cx="13716" cy="6858"/>
                          </a:xfrm>
                          <a:custGeom>
                            <a:avLst/>
                            <a:gdLst/>
                            <a:ahLst/>
                            <a:cxnLst/>
                            <a:rect l="0" t="0" r="0" b="0"/>
                            <a:pathLst>
                              <a:path w="13716" h="6858">
                                <a:moveTo>
                                  <a:pt x="4572" y="0"/>
                                </a:moveTo>
                                <a:lnTo>
                                  <a:pt x="9144" y="0"/>
                                </a:lnTo>
                                <a:lnTo>
                                  <a:pt x="9906" y="762"/>
                                </a:lnTo>
                                <a:lnTo>
                                  <a:pt x="11430" y="1524"/>
                                </a:lnTo>
                                <a:lnTo>
                                  <a:pt x="12192" y="3048"/>
                                </a:lnTo>
                                <a:lnTo>
                                  <a:pt x="12954" y="3810"/>
                                </a:lnTo>
                                <a:lnTo>
                                  <a:pt x="13716" y="5334"/>
                                </a:lnTo>
                                <a:lnTo>
                                  <a:pt x="13716" y="6858"/>
                                </a:lnTo>
                                <a:lnTo>
                                  <a:pt x="6858" y="6858"/>
                                </a:lnTo>
                                <a:lnTo>
                                  <a:pt x="0" y="6858"/>
                                </a:lnTo>
                                <a:lnTo>
                                  <a:pt x="0" y="5334"/>
                                </a:lnTo>
                                <a:lnTo>
                                  <a:pt x="762" y="3810"/>
                                </a:lnTo>
                                <a:lnTo>
                                  <a:pt x="1524" y="3048"/>
                                </a:lnTo>
                                <a:lnTo>
                                  <a:pt x="2286" y="1524"/>
                                </a:lnTo>
                                <a:lnTo>
                                  <a:pt x="3048" y="762"/>
                                </a:lnTo>
                                <a:lnTo>
                                  <a:pt x="4572" y="0"/>
                                </a:lnTo>
                                <a:close/>
                              </a:path>
                            </a:pathLst>
                          </a:custGeom>
                          <a:solidFill>
                            <a:srgbClr val="000000"/>
                          </a:solidFill>
                          <a:ln w="0" cap="rnd">
                            <a:noFill/>
                            <a:round/>
                          </a:ln>
                          <a:effectLst/>
                        </wps:spPr>
                        <wps:bodyPr/>
                      </wps:wsp>
                      <wps:wsp>
                        <wps:cNvPr id="8855" name="Shape 8855"/>
                        <wps:cNvSpPr/>
                        <wps:spPr>
                          <a:xfrm>
                            <a:off x="123444" y="245667"/>
                            <a:ext cx="13716" cy="6858"/>
                          </a:xfrm>
                          <a:custGeom>
                            <a:avLst/>
                            <a:gdLst/>
                            <a:ahLst/>
                            <a:cxnLst/>
                            <a:rect l="0" t="0" r="0" b="0"/>
                            <a:pathLst>
                              <a:path w="13716" h="6858">
                                <a:moveTo>
                                  <a:pt x="0" y="6858"/>
                                </a:moveTo>
                                <a:lnTo>
                                  <a:pt x="0" y="5334"/>
                                </a:lnTo>
                                <a:lnTo>
                                  <a:pt x="762" y="3810"/>
                                </a:lnTo>
                                <a:lnTo>
                                  <a:pt x="1524" y="3048"/>
                                </a:lnTo>
                                <a:lnTo>
                                  <a:pt x="2286" y="1524"/>
                                </a:lnTo>
                                <a:lnTo>
                                  <a:pt x="3048" y="762"/>
                                </a:lnTo>
                                <a:lnTo>
                                  <a:pt x="4572" y="0"/>
                                </a:lnTo>
                                <a:lnTo>
                                  <a:pt x="9144" y="0"/>
                                </a:lnTo>
                                <a:lnTo>
                                  <a:pt x="9906" y="762"/>
                                </a:lnTo>
                                <a:lnTo>
                                  <a:pt x="11430" y="1524"/>
                                </a:lnTo>
                                <a:lnTo>
                                  <a:pt x="12192" y="3048"/>
                                </a:lnTo>
                                <a:lnTo>
                                  <a:pt x="12954" y="3810"/>
                                </a:lnTo>
                                <a:lnTo>
                                  <a:pt x="12954" y="5334"/>
                                </a:lnTo>
                                <a:lnTo>
                                  <a:pt x="13716" y="6858"/>
                                </a:lnTo>
                              </a:path>
                            </a:pathLst>
                          </a:custGeom>
                          <a:noFill/>
                          <a:ln w="762" cap="rnd" cmpd="sng" algn="ctr">
                            <a:solidFill>
                              <a:srgbClr val="000000"/>
                            </a:solidFill>
                            <a:prstDash val="solid"/>
                            <a:round/>
                          </a:ln>
                          <a:effectLst/>
                        </wps:spPr>
                        <wps:bodyPr/>
                      </wps:wsp>
                      <wps:wsp>
                        <wps:cNvPr id="8857" name="Shape 8857"/>
                        <wps:cNvSpPr/>
                        <wps:spPr>
                          <a:xfrm>
                            <a:off x="819912" y="907083"/>
                            <a:ext cx="11430" cy="11430"/>
                          </a:xfrm>
                          <a:custGeom>
                            <a:avLst/>
                            <a:gdLst/>
                            <a:ahLst/>
                            <a:cxnLst/>
                            <a:rect l="0" t="0" r="0" b="0"/>
                            <a:pathLst>
                              <a:path w="11430" h="11430">
                                <a:moveTo>
                                  <a:pt x="11430" y="9906"/>
                                </a:moveTo>
                                <a:lnTo>
                                  <a:pt x="10668" y="10668"/>
                                </a:lnTo>
                                <a:lnTo>
                                  <a:pt x="9144" y="11430"/>
                                </a:lnTo>
                                <a:lnTo>
                                  <a:pt x="5334" y="11430"/>
                                </a:lnTo>
                                <a:lnTo>
                                  <a:pt x="3810" y="10668"/>
                                </a:lnTo>
                                <a:lnTo>
                                  <a:pt x="3048" y="9906"/>
                                </a:lnTo>
                                <a:lnTo>
                                  <a:pt x="1524" y="9144"/>
                                </a:lnTo>
                                <a:lnTo>
                                  <a:pt x="762" y="7620"/>
                                </a:lnTo>
                                <a:lnTo>
                                  <a:pt x="762" y="6858"/>
                                </a:lnTo>
                                <a:lnTo>
                                  <a:pt x="0" y="5334"/>
                                </a:lnTo>
                                <a:lnTo>
                                  <a:pt x="0" y="3810"/>
                                </a:lnTo>
                                <a:lnTo>
                                  <a:pt x="762" y="2286"/>
                                </a:lnTo>
                                <a:lnTo>
                                  <a:pt x="1524" y="1524"/>
                                </a:lnTo>
                                <a:lnTo>
                                  <a:pt x="2286" y="0"/>
                                </a:lnTo>
                              </a:path>
                            </a:pathLst>
                          </a:custGeom>
                          <a:noFill/>
                          <a:ln w="762" cap="rnd" cmpd="sng" algn="ctr">
                            <a:solidFill>
                              <a:srgbClr val="000000"/>
                            </a:solidFill>
                            <a:prstDash val="solid"/>
                            <a:round/>
                          </a:ln>
                          <a:effectLst/>
                        </wps:spPr>
                        <wps:bodyPr/>
                      </wps:wsp>
                      <wps:wsp>
                        <wps:cNvPr id="8858" name="Shape 8858"/>
                        <wps:cNvSpPr/>
                        <wps:spPr>
                          <a:xfrm>
                            <a:off x="822198" y="384351"/>
                            <a:ext cx="531876" cy="532638"/>
                          </a:xfrm>
                          <a:custGeom>
                            <a:avLst/>
                            <a:gdLst/>
                            <a:ahLst/>
                            <a:cxnLst/>
                            <a:rect l="0" t="0" r="0" b="0"/>
                            <a:pathLst>
                              <a:path w="531876" h="532638">
                                <a:moveTo>
                                  <a:pt x="521970" y="0"/>
                                </a:moveTo>
                                <a:lnTo>
                                  <a:pt x="531876" y="9906"/>
                                </a:lnTo>
                                <a:lnTo>
                                  <a:pt x="9144" y="532638"/>
                                </a:lnTo>
                                <a:lnTo>
                                  <a:pt x="4572" y="527304"/>
                                </a:lnTo>
                                <a:lnTo>
                                  <a:pt x="0" y="522732"/>
                                </a:lnTo>
                                <a:lnTo>
                                  <a:pt x="521970" y="0"/>
                                </a:lnTo>
                                <a:close/>
                              </a:path>
                            </a:pathLst>
                          </a:custGeom>
                          <a:solidFill>
                            <a:srgbClr val="000000"/>
                          </a:solidFill>
                          <a:ln w="0" cap="rnd">
                            <a:noFill/>
                            <a:round/>
                          </a:ln>
                          <a:effectLst/>
                        </wps:spPr>
                        <wps:bodyPr/>
                      </wps:wsp>
                      <wps:wsp>
                        <wps:cNvPr id="8859" name="Shape 8859"/>
                        <wps:cNvSpPr/>
                        <wps:spPr>
                          <a:xfrm>
                            <a:off x="822198" y="384351"/>
                            <a:ext cx="531876" cy="532638"/>
                          </a:xfrm>
                          <a:custGeom>
                            <a:avLst/>
                            <a:gdLst/>
                            <a:ahLst/>
                            <a:cxnLst/>
                            <a:rect l="0" t="0" r="0" b="0"/>
                            <a:pathLst>
                              <a:path w="531876" h="532638">
                                <a:moveTo>
                                  <a:pt x="0" y="522732"/>
                                </a:moveTo>
                                <a:lnTo>
                                  <a:pt x="4572" y="527304"/>
                                </a:lnTo>
                                <a:lnTo>
                                  <a:pt x="9144" y="532638"/>
                                </a:lnTo>
                                <a:lnTo>
                                  <a:pt x="531876" y="9906"/>
                                </a:lnTo>
                                <a:lnTo>
                                  <a:pt x="527304" y="4573"/>
                                </a:lnTo>
                                <a:lnTo>
                                  <a:pt x="521970" y="0"/>
                                </a:lnTo>
                                <a:lnTo>
                                  <a:pt x="0" y="522732"/>
                                </a:lnTo>
                              </a:path>
                            </a:pathLst>
                          </a:custGeom>
                          <a:noFill/>
                          <a:ln w="762" cap="rnd" cmpd="sng" algn="ctr">
                            <a:solidFill>
                              <a:srgbClr val="000000"/>
                            </a:solidFill>
                            <a:prstDash val="solid"/>
                            <a:round/>
                          </a:ln>
                          <a:effectLst/>
                        </wps:spPr>
                        <wps:bodyPr/>
                      </wps:wsp>
                      <wps:wsp>
                        <wps:cNvPr id="8860" name="Shape 8860"/>
                        <wps:cNvSpPr/>
                        <wps:spPr>
                          <a:xfrm>
                            <a:off x="1344168" y="382827"/>
                            <a:ext cx="11430" cy="11430"/>
                          </a:xfrm>
                          <a:custGeom>
                            <a:avLst/>
                            <a:gdLst/>
                            <a:ahLst/>
                            <a:cxnLst/>
                            <a:rect l="0" t="0" r="0" b="0"/>
                            <a:pathLst>
                              <a:path w="11430" h="11430">
                                <a:moveTo>
                                  <a:pt x="2286" y="0"/>
                                </a:moveTo>
                                <a:lnTo>
                                  <a:pt x="6858" y="0"/>
                                </a:lnTo>
                                <a:lnTo>
                                  <a:pt x="8382" y="762"/>
                                </a:lnTo>
                                <a:lnTo>
                                  <a:pt x="9144" y="1524"/>
                                </a:lnTo>
                                <a:lnTo>
                                  <a:pt x="10668" y="2286"/>
                                </a:lnTo>
                                <a:lnTo>
                                  <a:pt x="11430" y="3810"/>
                                </a:lnTo>
                                <a:lnTo>
                                  <a:pt x="11430" y="9144"/>
                                </a:lnTo>
                                <a:lnTo>
                                  <a:pt x="10668" y="9906"/>
                                </a:lnTo>
                                <a:lnTo>
                                  <a:pt x="9906" y="11430"/>
                                </a:lnTo>
                                <a:lnTo>
                                  <a:pt x="5334" y="6858"/>
                                </a:lnTo>
                                <a:lnTo>
                                  <a:pt x="0" y="1524"/>
                                </a:lnTo>
                                <a:lnTo>
                                  <a:pt x="1524" y="762"/>
                                </a:lnTo>
                                <a:lnTo>
                                  <a:pt x="2286" y="0"/>
                                </a:lnTo>
                                <a:close/>
                              </a:path>
                            </a:pathLst>
                          </a:custGeom>
                          <a:solidFill>
                            <a:srgbClr val="000000"/>
                          </a:solidFill>
                          <a:ln w="0" cap="rnd">
                            <a:noFill/>
                            <a:round/>
                          </a:ln>
                          <a:effectLst/>
                        </wps:spPr>
                        <wps:bodyPr/>
                      </wps:wsp>
                      <wps:wsp>
                        <wps:cNvPr id="8861" name="Shape 8861"/>
                        <wps:cNvSpPr/>
                        <wps:spPr>
                          <a:xfrm>
                            <a:off x="1344168" y="382827"/>
                            <a:ext cx="11430" cy="11430"/>
                          </a:xfrm>
                          <a:custGeom>
                            <a:avLst/>
                            <a:gdLst/>
                            <a:ahLst/>
                            <a:cxnLst/>
                            <a:rect l="0" t="0" r="0" b="0"/>
                            <a:pathLst>
                              <a:path w="11430" h="11430">
                                <a:moveTo>
                                  <a:pt x="0" y="1524"/>
                                </a:moveTo>
                                <a:lnTo>
                                  <a:pt x="1524" y="762"/>
                                </a:lnTo>
                                <a:lnTo>
                                  <a:pt x="2286" y="0"/>
                                </a:lnTo>
                                <a:lnTo>
                                  <a:pt x="6858" y="0"/>
                                </a:lnTo>
                                <a:lnTo>
                                  <a:pt x="8382" y="762"/>
                                </a:lnTo>
                                <a:lnTo>
                                  <a:pt x="9906" y="2286"/>
                                </a:lnTo>
                                <a:lnTo>
                                  <a:pt x="10668" y="3810"/>
                                </a:lnTo>
                                <a:lnTo>
                                  <a:pt x="11430" y="4573"/>
                                </a:lnTo>
                                <a:lnTo>
                                  <a:pt x="11430" y="9144"/>
                                </a:lnTo>
                                <a:lnTo>
                                  <a:pt x="10668" y="9906"/>
                                </a:lnTo>
                                <a:lnTo>
                                  <a:pt x="9906" y="11430"/>
                                </a:lnTo>
                              </a:path>
                            </a:pathLst>
                          </a:custGeom>
                          <a:noFill/>
                          <a:ln w="762" cap="rnd" cmpd="sng" algn="ctr">
                            <a:solidFill>
                              <a:srgbClr val="000000"/>
                            </a:solidFill>
                            <a:prstDash val="solid"/>
                            <a:round/>
                          </a:ln>
                          <a:effectLst/>
                        </wps:spPr>
                        <wps:bodyPr/>
                      </wps:wsp>
                      <wps:wsp>
                        <wps:cNvPr id="8863" name="Shape 8863"/>
                        <wps:cNvSpPr/>
                        <wps:spPr>
                          <a:xfrm>
                            <a:off x="819912" y="911655"/>
                            <a:ext cx="13716" cy="6858"/>
                          </a:xfrm>
                          <a:custGeom>
                            <a:avLst/>
                            <a:gdLst/>
                            <a:ahLst/>
                            <a:cxnLst/>
                            <a:rect l="0" t="0" r="0" b="0"/>
                            <a:pathLst>
                              <a:path w="13716" h="6858">
                                <a:moveTo>
                                  <a:pt x="13716" y="0"/>
                                </a:moveTo>
                                <a:lnTo>
                                  <a:pt x="13716" y="1524"/>
                                </a:lnTo>
                                <a:lnTo>
                                  <a:pt x="12192" y="4572"/>
                                </a:lnTo>
                                <a:lnTo>
                                  <a:pt x="10668" y="6096"/>
                                </a:lnTo>
                                <a:lnTo>
                                  <a:pt x="9144" y="6858"/>
                                </a:lnTo>
                                <a:lnTo>
                                  <a:pt x="4572" y="6858"/>
                                </a:lnTo>
                                <a:lnTo>
                                  <a:pt x="3810" y="6096"/>
                                </a:lnTo>
                                <a:lnTo>
                                  <a:pt x="2286" y="5334"/>
                                </a:lnTo>
                                <a:lnTo>
                                  <a:pt x="1524" y="4572"/>
                                </a:lnTo>
                                <a:lnTo>
                                  <a:pt x="762" y="3048"/>
                                </a:lnTo>
                                <a:lnTo>
                                  <a:pt x="762" y="1524"/>
                                </a:lnTo>
                                <a:lnTo>
                                  <a:pt x="0" y="0"/>
                                </a:lnTo>
                              </a:path>
                            </a:pathLst>
                          </a:custGeom>
                          <a:noFill/>
                          <a:ln w="762" cap="rnd" cmpd="sng" algn="ctr">
                            <a:solidFill>
                              <a:srgbClr val="000000"/>
                            </a:solidFill>
                            <a:prstDash val="solid"/>
                            <a:round/>
                          </a:ln>
                          <a:effectLst/>
                        </wps:spPr>
                        <wps:bodyPr/>
                      </wps:wsp>
                      <wps:wsp>
                        <wps:cNvPr id="83246" name="Shape 83246"/>
                        <wps:cNvSpPr/>
                        <wps:spPr>
                          <a:xfrm>
                            <a:off x="819912" y="252526"/>
                            <a:ext cx="13716" cy="659130"/>
                          </a:xfrm>
                          <a:custGeom>
                            <a:avLst/>
                            <a:gdLst/>
                            <a:ahLst/>
                            <a:cxnLst/>
                            <a:rect l="0" t="0" r="0" b="0"/>
                            <a:pathLst>
                              <a:path w="13716" h="659130">
                                <a:moveTo>
                                  <a:pt x="0" y="0"/>
                                </a:moveTo>
                                <a:lnTo>
                                  <a:pt x="13716" y="0"/>
                                </a:lnTo>
                                <a:lnTo>
                                  <a:pt x="13716" y="659130"/>
                                </a:lnTo>
                                <a:lnTo>
                                  <a:pt x="0" y="659130"/>
                                </a:lnTo>
                                <a:lnTo>
                                  <a:pt x="0" y="0"/>
                                </a:lnTo>
                              </a:path>
                            </a:pathLst>
                          </a:custGeom>
                          <a:solidFill>
                            <a:srgbClr val="000000"/>
                          </a:solidFill>
                          <a:ln w="0" cap="rnd">
                            <a:noFill/>
                            <a:round/>
                          </a:ln>
                          <a:effectLst/>
                        </wps:spPr>
                        <wps:bodyPr/>
                      </wps:wsp>
                      <wps:wsp>
                        <wps:cNvPr id="8865" name="Shape 8865"/>
                        <wps:cNvSpPr/>
                        <wps:spPr>
                          <a:xfrm>
                            <a:off x="819912" y="252526"/>
                            <a:ext cx="13716" cy="659130"/>
                          </a:xfrm>
                          <a:custGeom>
                            <a:avLst/>
                            <a:gdLst/>
                            <a:ahLst/>
                            <a:cxnLst/>
                            <a:rect l="0" t="0" r="0" b="0"/>
                            <a:pathLst>
                              <a:path w="13716" h="659130">
                                <a:moveTo>
                                  <a:pt x="0" y="659130"/>
                                </a:moveTo>
                                <a:lnTo>
                                  <a:pt x="13716" y="659130"/>
                                </a:lnTo>
                                <a:lnTo>
                                  <a:pt x="13716" y="0"/>
                                </a:lnTo>
                                <a:lnTo>
                                  <a:pt x="0" y="0"/>
                                </a:lnTo>
                                <a:close/>
                              </a:path>
                            </a:pathLst>
                          </a:custGeom>
                          <a:noFill/>
                          <a:ln w="762" cap="rnd" cmpd="sng" algn="ctr">
                            <a:solidFill>
                              <a:srgbClr val="000000"/>
                            </a:solidFill>
                            <a:prstDash val="solid"/>
                            <a:round/>
                          </a:ln>
                          <a:effectLst/>
                        </wps:spPr>
                        <wps:bodyPr/>
                      </wps:wsp>
                      <wps:wsp>
                        <wps:cNvPr id="8866" name="Shape 8866"/>
                        <wps:cNvSpPr/>
                        <wps:spPr>
                          <a:xfrm>
                            <a:off x="819912" y="245667"/>
                            <a:ext cx="13716" cy="6858"/>
                          </a:xfrm>
                          <a:custGeom>
                            <a:avLst/>
                            <a:gdLst/>
                            <a:ahLst/>
                            <a:cxnLst/>
                            <a:rect l="0" t="0" r="0" b="0"/>
                            <a:pathLst>
                              <a:path w="13716" h="6858">
                                <a:moveTo>
                                  <a:pt x="4572" y="0"/>
                                </a:moveTo>
                                <a:lnTo>
                                  <a:pt x="9144" y="0"/>
                                </a:lnTo>
                                <a:lnTo>
                                  <a:pt x="10668" y="762"/>
                                </a:lnTo>
                                <a:lnTo>
                                  <a:pt x="11430" y="1524"/>
                                </a:lnTo>
                                <a:lnTo>
                                  <a:pt x="12192" y="3048"/>
                                </a:lnTo>
                                <a:lnTo>
                                  <a:pt x="12954" y="3810"/>
                                </a:lnTo>
                                <a:lnTo>
                                  <a:pt x="13716" y="5334"/>
                                </a:lnTo>
                                <a:lnTo>
                                  <a:pt x="13716" y="6858"/>
                                </a:lnTo>
                                <a:lnTo>
                                  <a:pt x="6858" y="6858"/>
                                </a:lnTo>
                                <a:lnTo>
                                  <a:pt x="0" y="6858"/>
                                </a:lnTo>
                                <a:lnTo>
                                  <a:pt x="762" y="5334"/>
                                </a:lnTo>
                                <a:lnTo>
                                  <a:pt x="762" y="3810"/>
                                </a:lnTo>
                                <a:lnTo>
                                  <a:pt x="1524" y="3048"/>
                                </a:lnTo>
                                <a:lnTo>
                                  <a:pt x="2286" y="1524"/>
                                </a:lnTo>
                                <a:lnTo>
                                  <a:pt x="3810" y="762"/>
                                </a:lnTo>
                                <a:lnTo>
                                  <a:pt x="4572" y="0"/>
                                </a:lnTo>
                                <a:close/>
                              </a:path>
                            </a:pathLst>
                          </a:custGeom>
                          <a:solidFill>
                            <a:srgbClr val="000000"/>
                          </a:solidFill>
                          <a:ln w="0" cap="rnd">
                            <a:noFill/>
                            <a:round/>
                          </a:ln>
                          <a:effectLst/>
                        </wps:spPr>
                        <wps:bodyPr/>
                      </wps:wsp>
                      <wps:wsp>
                        <wps:cNvPr id="8867" name="Shape 8867"/>
                        <wps:cNvSpPr/>
                        <wps:spPr>
                          <a:xfrm>
                            <a:off x="819912" y="245667"/>
                            <a:ext cx="13716" cy="6858"/>
                          </a:xfrm>
                          <a:custGeom>
                            <a:avLst/>
                            <a:gdLst/>
                            <a:ahLst/>
                            <a:cxnLst/>
                            <a:rect l="0" t="0" r="0" b="0"/>
                            <a:pathLst>
                              <a:path w="13716" h="6858">
                                <a:moveTo>
                                  <a:pt x="0" y="6858"/>
                                </a:moveTo>
                                <a:lnTo>
                                  <a:pt x="762" y="5334"/>
                                </a:lnTo>
                                <a:lnTo>
                                  <a:pt x="762" y="3810"/>
                                </a:lnTo>
                                <a:lnTo>
                                  <a:pt x="1524" y="3048"/>
                                </a:lnTo>
                                <a:lnTo>
                                  <a:pt x="2286" y="1524"/>
                                </a:lnTo>
                                <a:lnTo>
                                  <a:pt x="3810" y="762"/>
                                </a:lnTo>
                                <a:lnTo>
                                  <a:pt x="4572" y="0"/>
                                </a:lnTo>
                                <a:lnTo>
                                  <a:pt x="9144" y="0"/>
                                </a:lnTo>
                                <a:lnTo>
                                  <a:pt x="10668" y="762"/>
                                </a:lnTo>
                                <a:lnTo>
                                  <a:pt x="11430" y="1524"/>
                                </a:lnTo>
                                <a:lnTo>
                                  <a:pt x="12192" y="3048"/>
                                </a:lnTo>
                                <a:lnTo>
                                  <a:pt x="12954" y="3810"/>
                                </a:lnTo>
                                <a:lnTo>
                                  <a:pt x="13716" y="5334"/>
                                </a:lnTo>
                                <a:lnTo>
                                  <a:pt x="13716" y="6858"/>
                                </a:lnTo>
                              </a:path>
                            </a:pathLst>
                          </a:custGeom>
                          <a:noFill/>
                          <a:ln w="762" cap="rnd" cmpd="sng" algn="ctr">
                            <a:solidFill>
                              <a:srgbClr val="000000"/>
                            </a:solidFill>
                            <a:prstDash val="solid"/>
                            <a:round/>
                          </a:ln>
                          <a:effectLst/>
                        </wps:spPr>
                        <wps:bodyPr/>
                      </wps:wsp>
                      <wps:wsp>
                        <wps:cNvPr id="8868" name="Shape 8868"/>
                        <wps:cNvSpPr/>
                        <wps:spPr>
                          <a:xfrm>
                            <a:off x="3012186" y="907083"/>
                            <a:ext cx="11430" cy="11430"/>
                          </a:xfrm>
                          <a:custGeom>
                            <a:avLst/>
                            <a:gdLst/>
                            <a:ahLst/>
                            <a:cxnLst/>
                            <a:rect l="0" t="0" r="0" b="0"/>
                            <a:pathLst>
                              <a:path w="11430" h="11430">
                                <a:moveTo>
                                  <a:pt x="2286" y="0"/>
                                </a:moveTo>
                                <a:lnTo>
                                  <a:pt x="6858" y="4572"/>
                                </a:lnTo>
                                <a:lnTo>
                                  <a:pt x="11430" y="9906"/>
                                </a:lnTo>
                                <a:lnTo>
                                  <a:pt x="10668" y="10668"/>
                                </a:lnTo>
                                <a:lnTo>
                                  <a:pt x="9144" y="11430"/>
                                </a:lnTo>
                                <a:lnTo>
                                  <a:pt x="5334" y="11430"/>
                                </a:lnTo>
                                <a:lnTo>
                                  <a:pt x="3810" y="10668"/>
                                </a:lnTo>
                                <a:lnTo>
                                  <a:pt x="2286" y="9906"/>
                                </a:lnTo>
                                <a:lnTo>
                                  <a:pt x="1524" y="9144"/>
                                </a:lnTo>
                                <a:lnTo>
                                  <a:pt x="762" y="7620"/>
                                </a:lnTo>
                                <a:lnTo>
                                  <a:pt x="0" y="6858"/>
                                </a:lnTo>
                                <a:lnTo>
                                  <a:pt x="0" y="3810"/>
                                </a:lnTo>
                                <a:lnTo>
                                  <a:pt x="762" y="2286"/>
                                </a:lnTo>
                                <a:lnTo>
                                  <a:pt x="762" y="1524"/>
                                </a:lnTo>
                                <a:lnTo>
                                  <a:pt x="2286" y="0"/>
                                </a:lnTo>
                                <a:close/>
                              </a:path>
                            </a:pathLst>
                          </a:custGeom>
                          <a:solidFill>
                            <a:srgbClr val="000000"/>
                          </a:solidFill>
                          <a:ln w="0" cap="rnd">
                            <a:noFill/>
                            <a:round/>
                          </a:ln>
                          <a:effectLst/>
                        </wps:spPr>
                        <wps:bodyPr/>
                      </wps:wsp>
                      <wps:wsp>
                        <wps:cNvPr id="8869" name="Shape 8869"/>
                        <wps:cNvSpPr/>
                        <wps:spPr>
                          <a:xfrm>
                            <a:off x="3012186" y="907083"/>
                            <a:ext cx="11430" cy="11430"/>
                          </a:xfrm>
                          <a:custGeom>
                            <a:avLst/>
                            <a:gdLst/>
                            <a:ahLst/>
                            <a:cxnLst/>
                            <a:rect l="0" t="0" r="0" b="0"/>
                            <a:pathLst>
                              <a:path w="11430" h="11430">
                                <a:moveTo>
                                  <a:pt x="11430" y="9906"/>
                                </a:moveTo>
                                <a:lnTo>
                                  <a:pt x="10668" y="10668"/>
                                </a:lnTo>
                                <a:lnTo>
                                  <a:pt x="9144" y="11430"/>
                                </a:lnTo>
                                <a:lnTo>
                                  <a:pt x="5334" y="11430"/>
                                </a:lnTo>
                                <a:lnTo>
                                  <a:pt x="3810" y="10668"/>
                                </a:lnTo>
                                <a:lnTo>
                                  <a:pt x="2286" y="9906"/>
                                </a:lnTo>
                                <a:lnTo>
                                  <a:pt x="1524" y="9144"/>
                                </a:lnTo>
                                <a:lnTo>
                                  <a:pt x="762" y="7620"/>
                                </a:lnTo>
                                <a:lnTo>
                                  <a:pt x="0" y="6858"/>
                                </a:lnTo>
                                <a:lnTo>
                                  <a:pt x="0" y="3810"/>
                                </a:lnTo>
                                <a:lnTo>
                                  <a:pt x="762" y="2286"/>
                                </a:lnTo>
                                <a:lnTo>
                                  <a:pt x="762" y="1524"/>
                                </a:lnTo>
                                <a:lnTo>
                                  <a:pt x="2286" y="0"/>
                                </a:lnTo>
                              </a:path>
                            </a:pathLst>
                          </a:custGeom>
                          <a:noFill/>
                          <a:ln w="762" cap="rnd" cmpd="sng" algn="ctr">
                            <a:solidFill>
                              <a:srgbClr val="000000"/>
                            </a:solidFill>
                            <a:prstDash val="solid"/>
                            <a:round/>
                          </a:ln>
                          <a:effectLst/>
                        </wps:spPr>
                        <wps:bodyPr/>
                      </wps:wsp>
                      <wps:wsp>
                        <wps:cNvPr id="8870" name="Shape 8870"/>
                        <wps:cNvSpPr/>
                        <wps:spPr>
                          <a:xfrm>
                            <a:off x="3014472" y="384351"/>
                            <a:ext cx="531876" cy="532638"/>
                          </a:xfrm>
                          <a:custGeom>
                            <a:avLst/>
                            <a:gdLst/>
                            <a:ahLst/>
                            <a:cxnLst/>
                            <a:rect l="0" t="0" r="0" b="0"/>
                            <a:pathLst>
                              <a:path w="531876" h="532638">
                                <a:moveTo>
                                  <a:pt x="521970" y="0"/>
                                </a:moveTo>
                                <a:lnTo>
                                  <a:pt x="526542" y="5335"/>
                                </a:lnTo>
                                <a:lnTo>
                                  <a:pt x="531876" y="9906"/>
                                </a:lnTo>
                                <a:lnTo>
                                  <a:pt x="9144" y="532638"/>
                                </a:lnTo>
                                <a:lnTo>
                                  <a:pt x="4572" y="527304"/>
                                </a:lnTo>
                                <a:lnTo>
                                  <a:pt x="0" y="522732"/>
                                </a:lnTo>
                                <a:lnTo>
                                  <a:pt x="521970" y="0"/>
                                </a:lnTo>
                                <a:close/>
                              </a:path>
                            </a:pathLst>
                          </a:custGeom>
                          <a:solidFill>
                            <a:srgbClr val="000000"/>
                          </a:solidFill>
                          <a:ln w="0" cap="rnd">
                            <a:noFill/>
                            <a:round/>
                          </a:ln>
                          <a:effectLst/>
                        </wps:spPr>
                        <wps:bodyPr/>
                      </wps:wsp>
                      <wps:wsp>
                        <wps:cNvPr id="8871" name="Shape 8871"/>
                        <wps:cNvSpPr/>
                        <wps:spPr>
                          <a:xfrm>
                            <a:off x="3014472" y="384351"/>
                            <a:ext cx="531876" cy="532638"/>
                          </a:xfrm>
                          <a:custGeom>
                            <a:avLst/>
                            <a:gdLst/>
                            <a:ahLst/>
                            <a:cxnLst/>
                            <a:rect l="0" t="0" r="0" b="0"/>
                            <a:pathLst>
                              <a:path w="531876" h="532638">
                                <a:moveTo>
                                  <a:pt x="0" y="522732"/>
                                </a:moveTo>
                                <a:lnTo>
                                  <a:pt x="4572" y="527304"/>
                                </a:lnTo>
                                <a:lnTo>
                                  <a:pt x="9144" y="532638"/>
                                </a:lnTo>
                                <a:lnTo>
                                  <a:pt x="531876" y="9906"/>
                                </a:lnTo>
                                <a:lnTo>
                                  <a:pt x="521970" y="0"/>
                                </a:lnTo>
                                <a:lnTo>
                                  <a:pt x="0" y="522732"/>
                                </a:lnTo>
                              </a:path>
                            </a:pathLst>
                          </a:custGeom>
                          <a:noFill/>
                          <a:ln w="762" cap="rnd" cmpd="sng" algn="ctr">
                            <a:solidFill>
                              <a:srgbClr val="000000"/>
                            </a:solidFill>
                            <a:prstDash val="solid"/>
                            <a:round/>
                          </a:ln>
                          <a:effectLst/>
                        </wps:spPr>
                        <wps:bodyPr/>
                      </wps:wsp>
                      <wps:wsp>
                        <wps:cNvPr id="8872" name="Shape 8872"/>
                        <wps:cNvSpPr/>
                        <wps:spPr>
                          <a:xfrm>
                            <a:off x="3536442" y="382827"/>
                            <a:ext cx="11430" cy="11430"/>
                          </a:xfrm>
                          <a:custGeom>
                            <a:avLst/>
                            <a:gdLst/>
                            <a:ahLst/>
                            <a:cxnLst/>
                            <a:rect l="0" t="0" r="0" b="0"/>
                            <a:pathLst>
                              <a:path w="11430" h="11430">
                                <a:moveTo>
                                  <a:pt x="2286" y="0"/>
                                </a:moveTo>
                                <a:lnTo>
                                  <a:pt x="6858" y="0"/>
                                </a:lnTo>
                                <a:lnTo>
                                  <a:pt x="7620" y="762"/>
                                </a:lnTo>
                                <a:lnTo>
                                  <a:pt x="9144" y="1524"/>
                                </a:lnTo>
                                <a:lnTo>
                                  <a:pt x="9906" y="2286"/>
                                </a:lnTo>
                                <a:lnTo>
                                  <a:pt x="10668" y="3810"/>
                                </a:lnTo>
                                <a:lnTo>
                                  <a:pt x="11430" y="4573"/>
                                </a:lnTo>
                                <a:lnTo>
                                  <a:pt x="11430" y="9144"/>
                                </a:lnTo>
                                <a:lnTo>
                                  <a:pt x="10668" y="9906"/>
                                </a:lnTo>
                                <a:lnTo>
                                  <a:pt x="9906" y="11430"/>
                                </a:lnTo>
                                <a:lnTo>
                                  <a:pt x="4572" y="6858"/>
                                </a:lnTo>
                                <a:lnTo>
                                  <a:pt x="0" y="1524"/>
                                </a:lnTo>
                                <a:lnTo>
                                  <a:pt x="1524" y="762"/>
                                </a:lnTo>
                                <a:lnTo>
                                  <a:pt x="2286" y="0"/>
                                </a:lnTo>
                                <a:close/>
                              </a:path>
                            </a:pathLst>
                          </a:custGeom>
                          <a:solidFill>
                            <a:srgbClr val="000000"/>
                          </a:solidFill>
                          <a:ln w="0" cap="rnd">
                            <a:noFill/>
                            <a:round/>
                          </a:ln>
                          <a:effectLst/>
                        </wps:spPr>
                        <wps:bodyPr/>
                      </wps:wsp>
                      <wps:wsp>
                        <wps:cNvPr id="8873" name="Shape 8873"/>
                        <wps:cNvSpPr/>
                        <wps:spPr>
                          <a:xfrm>
                            <a:off x="3536442" y="382827"/>
                            <a:ext cx="11430" cy="11430"/>
                          </a:xfrm>
                          <a:custGeom>
                            <a:avLst/>
                            <a:gdLst/>
                            <a:ahLst/>
                            <a:cxnLst/>
                            <a:rect l="0" t="0" r="0" b="0"/>
                            <a:pathLst>
                              <a:path w="11430" h="11430">
                                <a:moveTo>
                                  <a:pt x="0" y="1524"/>
                                </a:moveTo>
                                <a:lnTo>
                                  <a:pt x="1524" y="762"/>
                                </a:lnTo>
                                <a:lnTo>
                                  <a:pt x="2286" y="0"/>
                                </a:lnTo>
                                <a:lnTo>
                                  <a:pt x="6858" y="0"/>
                                </a:lnTo>
                                <a:lnTo>
                                  <a:pt x="7620" y="762"/>
                                </a:lnTo>
                                <a:lnTo>
                                  <a:pt x="9144" y="1524"/>
                                </a:lnTo>
                                <a:lnTo>
                                  <a:pt x="9906" y="2286"/>
                                </a:lnTo>
                                <a:lnTo>
                                  <a:pt x="10668" y="3810"/>
                                </a:lnTo>
                                <a:lnTo>
                                  <a:pt x="11430" y="4573"/>
                                </a:lnTo>
                                <a:lnTo>
                                  <a:pt x="11430" y="9144"/>
                                </a:lnTo>
                                <a:lnTo>
                                  <a:pt x="10668" y="9906"/>
                                </a:lnTo>
                                <a:lnTo>
                                  <a:pt x="9906" y="11430"/>
                                </a:lnTo>
                              </a:path>
                            </a:pathLst>
                          </a:custGeom>
                          <a:noFill/>
                          <a:ln w="762" cap="rnd" cmpd="sng" algn="ctr">
                            <a:solidFill>
                              <a:srgbClr val="000000"/>
                            </a:solidFill>
                            <a:prstDash val="solid"/>
                            <a:round/>
                          </a:ln>
                          <a:effectLst/>
                        </wps:spPr>
                        <wps:bodyPr/>
                      </wps:wsp>
                      <wps:wsp>
                        <wps:cNvPr id="8874" name="Shape 8874"/>
                        <wps:cNvSpPr/>
                        <wps:spPr>
                          <a:xfrm>
                            <a:off x="3012186" y="911655"/>
                            <a:ext cx="13716" cy="6858"/>
                          </a:xfrm>
                          <a:custGeom>
                            <a:avLst/>
                            <a:gdLst/>
                            <a:ahLst/>
                            <a:cxnLst/>
                            <a:rect l="0" t="0" r="0" b="0"/>
                            <a:pathLst>
                              <a:path w="13716" h="6858">
                                <a:moveTo>
                                  <a:pt x="0" y="0"/>
                                </a:moveTo>
                                <a:lnTo>
                                  <a:pt x="6858" y="0"/>
                                </a:lnTo>
                                <a:lnTo>
                                  <a:pt x="13716" y="0"/>
                                </a:lnTo>
                                <a:lnTo>
                                  <a:pt x="13716" y="1524"/>
                                </a:lnTo>
                                <a:lnTo>
                                  <a:pt x="12192" y="4572"/>
                                </a:lnTo>
                                <a:lnTo>
                                  <a:pt x="11430" y="5334"/>
                                </a:lnTo>
                                <a:lnTo>
                                  <a:pt x="9906" y="6096"/>
                                </a:lnTo>
                                <a:lnTo>
                                  <a:pt x="9144" y="6858"/>
                                </a:lnTo>
                                <a:lnTo>
                                  <a:pt x="4572" y="6858"/>
                                </a:lnTo>
                                <a:lnTo>
                                  <a:pt x="3048" y="6096"/>
                                </a:lnTo>
                                <a:lnTo>
                                  <a:pt x="1524" y="4572"/>
                                </a:lnTo>
                                <a:lnTo>
                                  <a:pt x="0" y="1524"/>
                                </a:lnTo>
                                <a:lnTo>
                                  <a:pt x="0" y="0"/>
                                </a:lnTo>
                                <a:close/>
                              </a:path>
                            </a:pathLst>
                          </a:custGeom>
                          <a:solidFill>
                            <a:srgbClr val="000000"/>
                          </a:solidFill>
                          <a:ln w="0" cap="rnd">
                            <a:noFill/>
                            <a:round/>
                          </a:ln>
                          <a:effectLst/>
                        </wps:spPr>
                        <wps:bodyPr/>
                      </wps:wsp>
                      <wps:wsp>
                        <wps:cNvPr id="8875" name="Shape 8875"/>
                        <wps:cNvSpPr/>
                        <wps:spPr>
                          <a:xfrm>
                            <a:off x="3012186" y="911655"/>
                            <a:ext cx="13716" cy="6858"/>
                          </a:xfrm>
                          <a:custGeom>
                            <a:avLst/>
                            <a:gdLst/>
                            <a:ahLst/>
                            <a:cxnLst/>
                            <a:rect l="0" t="0" r="0" b="0"/>
                            <a:pathLst>
                              <a:path w="13716" h="6858">
                                <a:moveTo>
                                  <a:pt x="13716" y="0"/>
                                </a:moveTo>
                                <a:lnTo>
                                  <a:pt x="12954" y="1524"/>
                                </a:lnTo>
                                <a:lnTo>
                                  <a:pt x="12954" y="3048"/>
                                </a:lnTo>
                                <a:lnTo>
                                  <a:pt x="12192" y="4572"/>
                                </a:lnTo>
                                <a:lnTo>
                                  <a:pt x="11430" y="5334"/>
                                </a:lnTo>
                                <a:lnTo>
                                  <a:pt x="9906" y="6096"/>
                                </a:lnTo>
                                <a:lnTo>
                                  <a:pt x="9144" y="6858"/>
                                </a:lnTo>
                                <a:lnTo>
                                  <a:pt x="4572" y="6858"/>
                                </a:lnTo>
                                <a:lnTo>
                                  <a:pt x="3048" y="6096"/>
                                </a:lnTo>
                                <a:lnTo>
                                  <a:pt x="1524" y="4572"/>
                                </a:lnTo>
                                <a:lnTo>
                                  <a:pt x="0" y="1524"/>
                                </a:lnTo>
                                <a:lnTo>
                                  <a:pt x="0" y="0"/>
                                </a:lnTo>
                              </a:path>
                            </a:pathLst>
                          </a:custGeom>
                          <a:noFill/>
                          <a:ln w="762" cap="rnd" cmpd="sng" algn="ctr">
                            <a:solidFill>
                              <a:srgbClr val="000000"/>
                            </a:solidFill>
                            <a:prstDash val="solid"/>
                            <a:round/>
                          </a:ln>
                          <a:effectLst/>
                        </wps:spPr>
                        <wps:bodyPr/>
                      </wps:wsp>
                      <wps:wsp>
                        <wps:cNvPr id="83247" name="Shape 83247"/>
                        <wps:cNvSpPr/>
                        <wps:spPr>
                          <a:xfrm>
                            <a:off x="3012186" y="252526"/>
                            <a:ext cx="13716" cy="659130"/>
                          </a:xfrm>
                          <a:custGeom>
                            <a:avLst/>
                            <a:gdLst/>
                            <a:ahLst/>
                            <a:cxnLst/>
                            <a:rect l="0" t="0" r="0" b="0"/>
                            <a:pathLst>
                              <a:path w="13716" h="659130">
                                <a:moveTo>
                                  <a:pt x="0" y="0"/>
                                </a:moveTo>
                                <a:lnTo>
                                  <a:pt x="13716" y="0"/>
                                </a:lnTo>
                                <a:lnTo>
                                  <a:pt x="13716" y="659130"/>
                                </a:lnTo>
                                <a:lnTo>
                                  <a:pt x="0" y="659130"/>
                                </a:lnTo>
                                <a:lnTo>
                                  <a:pt x="0" y="0"/>
                                </a:lnTo>
                              </a:path>
                            </a:pathLst>
                          </a:custGeom>
                          <a:solidFill>
                            <a:srgbClr val="000000"/>
                          </a:solidFill>
                          <a:ln w="0" cap="rnd">
                            <a:noFill/>
                            <a:round/>
                          </a:ln>
                          <a:effectLst/>
                        </wps:spPr>
                        <wps:bodyPr/>
                      </wps:wsp>
                      <wps:wsp>
                        <wps:cNvPr id="8877" name="Shape 8877"/>
                        <wps:cNvSpPr/>
                        <wps:spPr>
                          <a:xfrm>
                            <a:off x="3012186" y="252526"/>
                            <a:ext cx="13716" cy="659130"/>
                          </a:xfrm>
                          <a:custGeom>
                            <a:avLst/>
                            <a:gdLst/>
                            <a:ahLst/>
                            <a:cxnLst/>
                            <a:rect l="0" t="0" r="0" b="0"/>
                            <a:pathLst>
                              <a:path w="13716" h="659130">
                                <a:moveTo>
                                  <a:pt x="0" y="659130"/>
                                </a:moveTo>
                                <a:lnTo>
                                  <a:pt x="13716" y="659130"/>
                                </a:lnTo>
                                <a:lnTo>
                                  <a:pt x="13716" y="0"/>
                                </a:lnTo>
                                <a:lnTo>
                                  <a:pt x="0" y="0"/>
                                </a:lnTo>
                                <a:close/>
                              </a:path>
                            </a:pathLst>
                          </a:custGeom>
                          <a:noFill/>
                          <a:ln w="762" cap="rnd" cmpd="sng" algn="ctr">
                            <a:solidFill>
                              <a:srgbClr val="000000"/>
                            </a:solidFill>
                            <a:prstDash val="solid"/>
                            <a:round/>
                          </a:ln>
                          <a:effectLst/>
                        </wps:spPr>
                        <wps:bodyPr/>
                      </wps:wsp>
                      <wps:wsp>
                        <wps:cNvPr id="8878" name="Shape 8878"/>
                        <wps:cNvSpPr/>
                        <wps:spPr>
                          <a:xfrm>
                            <a:off x="3012186" y="245667"/>
                            <a:ext cx="13716" cy="6858"/>
                          </a:xfrm>
                          <a:custGeom>
                            <a:avLst/>
                            <a:gdLst/>
                            <a:ahLst/>
                            <a:cxnLst/>
                            <a:rect l="0" t="0" r="0" b="0"/>
                            <a:pathLst>
                              <a:path w="13716" h="6858">
                                <a:moveTo>
                                  <a:pt x="4572" y="0"/>
                                </a:moveTo>
                                <a:lnTo>
                                  <a:pt x="9144" y="0"/>
                                </a:lnTo>
                                <a:lnTo>
                                  <a:pt x="9906" y="762"/>
                                </a:lnTo>
                                <a:lnTo>
                                  <a:pt x="11430" y="1524"/>
                                </a:lnTo>
                                <a:lnTo>
                                  <a:pt x="12192" y="3048"/>
                                </a:lnTo>
                                <a:lnTo>
                                  <a:pt x="12954" y="3810"/>
                                </a:lnTo>
                                <a:lnTo>
                                  <a:pt x="13716" y="5334"/>
                                </a:lnTo>
                                <a:lnTo>
                                  <a:pt x="13716" y="6858"/>
                                </a:lnTo>
                                <a:lnTo>
                                  <a:pt x="6858" y="6858"/>
                                </a:lnTo>
                                <a:lnTo>
                                  <a:pt x="0" y="6858"/>
                                </a:lnTo>
                                <a:lnTo>
                                  <a:pt x="0" y="5334"/>
                                </a:lnTo>
                                <a:lnTo>
                                  <a:pt x="762" y="3810"/>
                                </a:lnTo>
                                <a:lnTo>
                                  <a:pt x="1524" y="3048"/>
                                </a:lnTo>
                                <a:lnTo>
                                  <a:pt x="2286" y="1524"/>
                                </a:lnTo>
                                <a:lnTo>
                                  <a:pt x="3048" y="762"/>
                                </a:lnTo>
                                <a:lnTo>
                                  <a:pt x="4572" y="0"/>
                                </a:lnTo>
                                <a:close/>
                              </a:path>
                            </a:pathLst>
                          </a:custGeom>
                          <a:solidFill>
                            <a:srgbClr val="000000"/>
                          </a:solidFill>
                          <a:ln w="0" cap="rnd">
                            <a:noFill/>
                            <a:round/>
                          </a:ln>
                          <a:effectLst/>
                        </wps:spPr>
                        <wps:bodyPr/>
                      </wps:wsp>
                      <wps:wsp>
                        <wps:cNvPr id="8879" name="Shape 8879"/>
                        <wps:cNvSpPr/>
                        <wps:spPr>
                          <a:xfrm>
                            <a:off x="3012186" y="245667"/>
                            <a:ext cx="13716" cy="6858"/>
                          </a:xfrm>
                          <a:custGeom>
                            <a:avLst/>
                            <a:gdLst/>
                            <a:ahLst/>
                            <a:cxnLst/>
                            <a:rect l="0" t="0" r="0" b="0"/>
                            <a:pathLst>
                              <a:path w="13716" h="6858">
                                <a:moveTo>
                                  <a:pt x="0" y="6858"/>
                                </a:moveTo>
                                <a:lnTo>
                                  <a:pt x="0" y="5334"/>
                                </a:lnTo>
                                <a:lnTo>
                                  <a:pt x="762" y="3810"/>
                                </a:lnTo>
                                <a:lnTo>
                                  <a:pt x="1524" y="3048"/>
                                </a:lnTo>
                                <a:lnTo>
                                  <a:pt x="2286" y="1524"/>
                                </a:lnTo>
                                <a:lnTo>
                                  <a:pt x="3048" y="762"/>
                                </a:lnTo>
                                <a:lnTo>
                                  <a:pt x="4572" y="0"/>
                                </a:lnTo>
                                <a:lnTo>
                                  <a:pt x="9144" y="0"/>
                                </a:lnTo>
                                <a:lnTo>
                                  <a:pt x="9906" y="762"/>
                                </a:lnTo>
                                <a:lnTo>
                                  <a:pt x="11430" y="1524"/>
                                </a:lnTo>
                                <a:lnTo>
                                  <a:pt x="12192" y="3048"/>
                                </a:lnTo>
                                <a:lnTo>
                                  <a:pt x="12954" y="3810"/>
                                </a:lnTo>
                                <a:lnTo>
                                  <a:pt x="12954" y="5334"/>
                                </a:lnTo>
                                <a:lnTo>
                                  <a:pt x="13716" y="6858"/>
                                </a:lnTo>
                              </a:path>
                            </a:pathLst>
                          </a:custGeom>
                          <a:noFill/>
                          <a:ln w="762" cap="rnd" cmpd="sng" algn="ctr">
                            <a:solidFill>
                              <a:srgbClr val="000000"/>
                            </a:solidFill>
                            <a:prstDash val="solid"/>
                            <a:round/>
                          </a:ln>
                          <a:effectLst/>
                        </wps:spPr>
                        <wps:bodyPr/>
                      </wps:wsp>
                      <wps:wsp>
                        <wps:cNvPr id="8881" name="Shape 8881"/>
                        <wps:cNvSpPr/>
                        <wps:spPr>
                          <a:xfrm>
                            <a:off x="2315718" y="907083"/>
                            <a:ext cx="11430" cy="11430"/>
                          </a:xfrm>
                          <a:custGeom>
                            <a:avLst/>
                            <a:gdLst/>
                            <a:ahLst/>
                            <a:cxnLst/>
                            <a:rect l="0" t="0" r="0" b="0"/>
                            <a:pathLst>
                              <a:path w="11430" h="11430">
                                <a:moveTo>
                                  <a:pt x="11430" y="9906"/>
                                </a:moveTo>
                                <a:lnTo>
                                  <a:pt x="10668" y="10668"/>
                                </a:lnTo>
                                <a:lnTo>
                                  <a:pt x="9144" y="11430"/>
                                </a:lnTo>
                                <a:lnTo>
                                  <a:pt x="4572" y="11430"/>
                                </a:lnTo>
                                <a:lnTo>
                                  <a:pt x="3810" y="10668"/>
                                </a:lnTo>
                                <a:lnTo>
                                  <a:pt x="2286" y="9906"/>
                                </a:lnTo>
                                <a:lnTo>
                                  <a:pt x="1524" y="9144"/>
                                </a:lnTo>
                                <a:lnTo>
                                  <a:pt x="762" y="7620"/>
                                </a:lnTo>
                                <a:lnTo>
                                  <a:pt x="0" y="6858"/>
                                </a:lnTo>
                                <a:lnTo>
                                  <a:pt x="0" y="3810"/>
                                </a:lnTo>
                                <a:lnTo>
                                  <a:pt x="762" y="2286"/>
                                </a:lnTo>
                                <a:lnTo>
                                  <a:pt x="762" y="1524"/>
                                </a:lnTo>
                                <a:lnTo>
                                  <a:pt x="1524" y="0"/>
                                </a:lnTo>
                              </a:path>
                            </a:pathLst>
                          </a:custGeom>
                          <a:noFill/>
                          <a:ln w="762" cap="rnd" cmpd="sng" algn="ctr">
                            <a:solidFill>
                              <a:srgbClr val="000000"/>
                            </a:solidFill>
                            <a:prstDash val="solid"/>
                            <a:round/>
                          </a:ln>
                          <a:effectLst/>
                        </wps:spPr>
                        <wps:bodyPr/>
                      </wps:wsp>
                      <wps:wsp>
                        <wps:cNvPr id="8882" name="Shape 8882"/>
                        <wps:cNvSpPr/>
                        <wps:spPr>
                          <a:xfrm>
                            <a:off x="2318004" y="384351"/>
                            <a:ext cx="531114" cy="532638"/>
                          </a:xfrm>
                          <a:custGeom>
                            <a:avLst/>
                            <a:gdLst/>
                            <a:ahLst/>
                            <a:cxnLst/>
                            <a:rect l="0" t="0" r="0" b="0"/>
                            <a:pathLst>
                              <a:path w="531114" h="532638">
                                <a:moveTo>
                                  <a:pt x="521970" y="0"/>
                                </a:moveTo>
                                <a:lnTo>
                                  <a:pt x="526542" y="5335"/>
                                </a:lnTo>
                                <a:lnTo>
                                  <a:pt x="531114" y="9906"/>
                                </a:lnTo>
                                <a:lnTo>
                                  <a:pt x="9144" y="532638"/>
                                </a:lnTo>
                                <a:lnTo>
                                  <a:pt x="4572" y="527304"/>
                                </a:lnTo>
                                <a:lnTo>
                                  <a:pt x="0" y="522732"/>
                                </a:lnTo>
                                <a:lnTo>
                                  <a:pt x="521970" y="0"/>
                                </a:lnTo>
                                <a:close/>
                              </a:path>
                            </a:pathLst>
                          </a:custGeom>
                          <a:solidFill>
                            <a:srgbClr val="000000"/>
                          </a:solidFill>
                          <a:ln w="0" cap="rnd">
                            <a:noFill/>
                            <a:round/>
                          </a:ln>
                          <a:effectLst/>
                        </wps:spPr>
                        <wps:bodyPr/>
                      </wps:wsp>
                      <wps:wsp>
                        <wps:cNvPr id="8883" name="Shape 8883"/>
                        <wps:cNvSpPr/>
                        <wps:spPr>
                          <a:xfrm>
                            <a:off x="2317242" y="384351"/>
                            <a:ext cx="531876" cy="532638"/>
                          </a:xfrm>
                          <a:custGeom>
                            <a:avLst/>
                            <a:gdLst/>
                            <a:ahLst/>
                            <a:cxnLst/>
                            <a:rect l="0" t="0" r="0" b="0"/>
                            <a:pathLst>
                              <a:path w="531876" h="532638">
                                <a:moveTo>
                                  <a:pt x="0" y="522732"/>
                                </a:moveTo>
                                <a:lnTo>
                                  <a:pt x="5334" y="527304"/>
                                </a:lnTo>
                                <a:lnTo>
                                  <a:pt x="9906" y="532638"/>
                                </a:lnTo>
                                <a:lnTo>
                                  <a:pt x="531876" y="9906"/>
                                </a:lnTo>
                                <a:lnTo>
                                  <a:pt x="527304" y="4573"/>
                                </a:lnTo>
                                <a:lnTo>
                                  <a:pt x="522732" y="0"/>
                                </a:lnTo>
                                <a:lnTo>
                                  <a:pt x="0" y="522732"/>
                                </a:lnTo>
                              </a:path>
                            </a:pathLst>
                          </a:custGeom>
                          <a:noFill/>
                          <a:ln w="762" cap="rnd" cmpd="sng" algn="ctr">
                            <a:solidFill>
                              <a:srgbClr val="000000"/>
                            </a:solidFill>
                            <a:prstDash val="solid"/>
                            <a:round/>
                          </a:ln>
                          <a:effectLst/>
                        </wps:spPr>
                        <wps:bodyPr/>
                      </wps:wsp>
                      <wps:wsp>
                        <wps:cNvPr id="8884" name="Shape 8884"/>
                        <wps:cNvSpPr/>
                        <wps:spPr>
                          <a:xfrm>
                            <a:off x="2839974" y="382827"/>
                            <a:ext cx="11430" cy="11430"/>
                          </a:xfrm>
                          <a:custGeom>
                            <a:avLst/>
                            <a:gdLst/>
                            <a:ahLst/>
                            <a:cxnLst/>
                            <a:rect l="0" t="0" r="0" b="0"/>
                            <a:pathLst>
                              <a:path w="11430" h="11430">
                                <a:moveTo>
                                  <a:pt x="2286" y="0"/>
                                </a:moveTo>
                                <a:lnTo>
                                  <a:pt x="6096" y="0"/>
                                </a:lnTo>
                                <a:lnTo>
                                  <a:pt x="9144" y="1524"/>
                                </a:lnTo>
                                <a:lnTo>
                                  <a:pt x="9906" y="2286"/>
                                </a:lnTo>
                                <a:lnTo>
                                  <a:pt x="10668" y="3810"/>
                                </a:lnTo>
                                <a:lnTo>
                                  <a:pt x="11430" y="4573"/>
                                </a:lnTo>
                                <a:lnTo>
                                  <a:pt x="11430" y="7620"/>
                                </a:lnTo>
                                <a:lnTo>
                                  <a:pt x="10668" y="9144"/>
                                </a:lnTo>
                                <a:lnTo>
                                  <a:pt x="10668" y="9906"/>
                                </a:lnTo>
                                <a:lnTo>
                                  <a:pt x="9144" y="11430"/>
                                </a:lnTo>
                                <a:lnTo>
                                  <a:pt x="4572" y="6858"/>
                                </a:lnTo>
                                <a:lnTo>
                                  <a:pt x="0" y="1524"/>
                                </a:lnTo>
                                <a:lnTo>
                                  <a:pt x="762" y="762"/>
                                </a:lnTo>
                                <a:lnTo>
                                  <a:pt x="2286" y="0"/>
                                </a:lnTo>
                                <a:close/>
                              </a:path>
                            </a:pathLst>
                          </a:custGeom>
                          <a:solidFill>
                            <a:srgbClr val="000000"/>
                          </a:solidFill>
                          <a:ln w="0" cap="rnd">
                            <a:noFill/>
                            <a:round/>
                          </a:ln>
                          <a:effectLst/>
                        </wps:spPr>
                        <wps:bodyPr/>
                      </wps:wsp>
                      <wps:wsp>
                        <wps:cNvPr id="8885" name="Shape 8885"/>
                        <wps:cNvSpPr/>
                        <wps:spPr>
                          <a:xfrm>
                            <a:off x="2839974" y="382827"/>
                            <a:ext cx="11430" cy="11430"/>
                          </a:xfrm>
                          <a:custGeom>
                            <a:avLst/>
                            <a:gdLst/>
                            <a:ahLst/>
                            <a:cxnLst/>
                            <a:rect l="0" t="0" r="0" b="0"/>
                            <a:pathLst>
                              <a:path w="11430" h="11430">
                                <a:moveTo>
                                  <a:pt x="0" y="1524"/>
                                </a:moveTo>
                                <a:lnTo>
                                  <a:pt x="762" y="762"/>
                                </a:lnTo>
                                <a:lnTo>
                                  <a:pt x="2286" y="0"/>
                                </a:lnTo>
                                <a:lnTo>
                                  <a:pt x="6096" y="0"/>
                                </a:lnTo>
                                <a:lnTo>
                                  <a:pt x="9144" y="1524"/>
                                </a:lnTo>
                                <a:lnTo>
                                  <a:pt x="9906" y="2286"/>
                                </a:lnTo>
                                <a:lnTo>
                                  <a:pt x="10668" y="3810"/>
                                </a:lnTo>
                                <a:lnTo>
                                  <a:pt x="11430" y="4573"/>
                                </a:lnTo>
                                <a:lnTo>
                                  <a:pt x="11430" y="7620"/>
                                </a:lnTo>
                                <a:lnTo>
                                  <a:pt x="10668" y="9144"/>
                                </a:lnTo>
                                <a:lnTo>
                                  <a:pt x="10668" y="9906"/>
                                </a:lnTo>
                                <a:lnTo>
                                  <a:pt x="9144" y="11430"/>
                                </a:lnTo>
                              </a:path>
                            </a:pathLst>
                          </a:custGeom>
                          <a:noFill/>
                          <a:ln w="762" cap="rnd" cmpd="sng" algn="ctr">
                            <a:solidFill>
                              <a:srgbClr val="000000"/>
                            </a:solidFill>
                            <a:prstDash val="solid"/>
                            <a:round/>
                          </a:ln>
                          <a:effectLst/>
                        </wps:spPr>
                        <wps:bodyPr/>
                      </wps:wsp>
                      <wps:wsp>
                        <wps:cNvPr id="8887" name="Shape 8887"/>
                        <wps:cNvSpPr/>
                        <wps:spPr>
                          <a:xfrm>
                            <a:off x="2315718" y="911655"/>
                            <a:ext cx="13716" cy="6858"/>
                          </a:xfrm>
                          <a:custGeom>
                            <a:avLst/>
                            <a:gdLst/>
                            <a:ahLst/>
                            <a:cxnLst/>
                            <a:rect l="0" t="0" r="0" b="0"/>
                            <a:pathLst>
                              <a:path w="13716" h="6858">
                                <a:moveTo>
                                  <a:pt x="13716" y="0"/>
                                </a:moveTo>
                                <a:lnTo>
                                  <a:pt x="12954" y="1524"/>
                                </a:lnTo>
                                <a:lnTo>
                                  <a:pt x="12954" y="3048"/>
                                </a:lnTo>
                                <a:lnTo>
                                  <a:pt x="12192" y="4572"/>
                                </a:lnTo>
                                <a:lnTo>
                                  <a:pt x="11430" y="5334"/>
                                </a:lnTo>
                                <a:lnTo>
                                  <a:pt x="9906" y="6096"/>
                                </a:lnTo>
                                <a:lnTo>
                                  <a:pt x="9144" y="6858"/>
                                </a:lnTo>
                                <a:lnTo>
                                  <a:pt x="4572" y="6858"/>
                                </a:lnTo>
                                <a:lnTo>
                                  <a:pt x="3048" y="6096"/>
                                </a:lnTo>
                                <a:lnTo>
                                  <a:pt x="1524" y="4572"/>
                                </a:lnTo>
                                <a:lnTo>
                                  <a:pt x="0" y="1524"/>
                                </a:lnTo>
                                <a:lnTo>
                                  <a:pt x="0" y="0"/>
                                </a:lnTo>
                              </a:path>
                            </a:pathLst>
                          </a:custGeom>
                          <a:noFill/>
                          <a:ln w="762" cap="rnd" cmpd="sng" algn="ctr">
                            <a:solidFill>
                              <a:srgbClr val="000000"/>
                            </a:solidFill>
                            <a:prstDash val="solid"/>
                            <a:round/>
                          </a:ln>
                          <a:effectLst/>
                        </wps:spPr>
                        <wps:bodyPr/>
                      </wps:wsp>
                      <wps:wsp>
                        <wps:cNvPr id="83248" name="Shape 83248"/>
                        <wps:cNvSpPr/>
                        <wps:spPr>
                          <a:xfrm>
                            <a:off x="2315718" y="252526"/>
                            <a:ext cx="13716" cy="659130"/>
                          </a:xfrm>
                          <a:custGeom>
                            <a:avLst/>
                            <a:gdLst/>
                            <a:ahLst/>
                            <a:cxnLst/>
                            <a:rect l="0" t="0" r="0" b="0"/>
                            <a:pathLst>
                              <a:path w="13716" h="659130">
                                <a:moveTo>
                                  <a:pt x="0" y="0"/>
                                </a:moveTo>
                                <a:lnTo>
                                  <a:pt x="13716" y="0"/>
                                </a:lnTo>
                                <a:lnTo>
                                  <a:pt x="13716" y="659130"/>
                                </a:lnTo>
                                <a:lnTo>
                                  <a:pt x="0" y="659130"/>
                                </a:lnTo>
                                <a:lnTo>
                                  <a:pt x="0" y="0"/>
                                </a:lnTo>
                              </a:path>
                            </a:pathLst>
                          </a:custGeom>
                          <a:solidFill>
                            <a:srgbClr val="000000"/>
                          </a:solidFill>
                          <a:ln w="0" cap="rnd">
                            <a:noFill/>
                            <a:round/>
                          </a:ln>
                          <a:effectLst/>
                        </wps:spPr>
                        <wps:bodyPr/>
                      </wps:wsp>
                      <wps:wsp>
                        <wps:cNvPr id="8889" name="Shape 8889"/>
                        <wps:cNvSpPr/>
                        <wps:spPr>
                          <a:xfrm>
                            <a:off x="2315718" y="252526"/>
                            <a:ext cx="13716" cy="659130"/>
                          </a:xfrm>
                          <a:custGeom>
                            <a:avLst/>
                            <a:gdLst/>
                            <a:ahLst/>
                            <a:cxnLst/>
                            <a:rect l="0" t="0" r="0" b="0"/>
                            <a:pathLst>
                              <a:path w="13716" h="659130">
                                <a:moveTo>
                                  <a:pt x="0" y="659130"/>
                                </a:moveTo>
                                <a:lnTo>
                                  <a:pt x="13716" y="659130"/>
                                </a:lnTo>
                                <a:lnTo>
                                  <a:pt x="13716" y="0"/>
                                </a:lnTo>
                                <a:lnTo>
                                  <a:pt x="0" y="0"/>
                                </a:lnTo>
                                <a:close/>
                              </a:path>
                            </a:pathLst>
                          </a:custGeom>
                          <a:noFill/>
                          <a:ln w="762" cap="rnd" cmpd="sng" algn="ctr">
                            <a:solidFill>
                              <a:srgbClr val="000000"/>
                            </a:solidFill>
                            <a:prstDash val="solid"/>
                            <a:round/>
                          </a:ln>
                          <a:effectLst/>
                        </wps:spPr>
                        <wps:bodyPr/>
                      </wps:wsp>
                      <wps:wsp>
                        <wps:cNvPr id="8890" name="Shape 8890"/>
                        <wps:cNvSpPr/>
                        <wps:spPr>
                          <a:xfrm>
                            <a:off x="2315718" y="245667"/>
                            <a:ext cx="13716" cy="6858"/>
                          </a:xfrm>
                          <a:custGeom>
                            <a:avLst/>
                            <a:gdLst/>
                            <a:ahLst/>
                            <a:cxnLst/>
                            <a:rect l="0" t="0" r="0" b="0"/>
                            <a:pathLst>
                              <a:path w="13716" h="6858">
                                <a:moveTo>
                                  <a:pt x="4572" y="0"/>
                                </a:moveTo>
                                <a:lnTo>
                                  <a:pt x="9144" y="0"/>
                                </a:lnTo>
                                <a:lnTo>
                                  <a:pt x="9906" y="762"/>
                                </a:lnTo>
                                <a:lnTo>
                                  <a:pt x="11430" y="1524"/>
                                </a:lnTo>
                                <a:lnTo>
                                  <a:pt x="12192" y="3048"/>
                                </a:lnTo>
                                <a:lnTo>
                                  <a:pt x="12954" y="3810"/>
                                </a:lnTo>
                                <a:lnTo>
                                  <a:pt x="12954" y="5334"/>
                                </a:lnTo>
                                <a:lnTo>
                                  <a:pt x="13716" y="6858"/>
                                </a:lnTo>
                                <a:lnTo>
                                  <a:pt x="6858" y="6858"/>
                                </a:lnTo>
                                <a:lnTo>
                                  <a:pt x="0" y="6858"/>
                                </a:lnTo>
                                <a:lnTo>
                                  <a:pt x="0" y="5334"/>
                                </a:lnTo>
                                <a:lnTo>
                                  <a:pt x="762" y="3810"/>
                                </a:lnTo>
                                <a:lnTo>
                                  <a:pt x="1524" y="3048"/>
                                </a:lnTo>
                                <a:lnTo>
                                  <a:pt x="2286" y="1524"/>
                                </a:lnTo>
                                <a:lnTo>
                                  <a:pt x="3048" y="762"/>
                                </a:lnTo>
                                <a:lnTo>
                                  <a:pt x="4572" y="0"/>
                                </a:lnTo>
                                <a:close/>
                              </a:path>
                            </a:pathLst>
                          </a:custGeom>
                          <a:solidFill>
                            <a:srgbClr val="000000"/>
                          </a:solidFill>
                          <a:ln w="0" cap="rnd">
                            <a:noFill/>
                            <a:round/>
                          </a:ln>
                          <a:effectLst/>
                        </wps:spPr>
                        <wps:bodyPr/>
                      </wps:wsp>
                      <wps:wsp>
                        <wps:cNvPr id="8891" name="Shape 8891"/>
                        <wps:cNvSpPr/>
                        <wps:spPr>
                          <a:xfrm>
                            <a:off x="2315718" y="245667"/>
                            <a:ext cx="13716" cy="6858"/>
                          </a:xfrm>
                          <a:custGeom>
                            <a:avLst/>
                            <a:gdLst/>
                            <a:ahLst/>
                            <a:cxnLst/>
                            <a:rect l="0" t="0" r="0" b="0"/>
                            <a:pathLst>
                              <a:path w="13716" h="6858">
                                <a:moveTo>
                                  <a:pt x="0" y="6858"/>
                                </a:moveTo>
                                <a:lnTo>
                                  <a:pt x="0" y="5334"/>
                                </a:lnTo>
                                <a:lnTo>
                                  <a:pt x="762" y="3810"/>
                                </a:lnTo>
                                <a:lnTo>
                                  <a:pt x="1524" y="3048"/>
                                </a:lnTo>
                                <a:lnTo>
                                  <a:pt x="2286" y="1524"/>
                                </a:lnTo>
                                <a:lnTo>
                                  <a:pt x="3048" y="762"/>
                                </a:lnTo>
                                <a:lnTo>
                                  <a:pt x="4572" y="0"/>
                                </a:lnTo>
                                <a:lnTo>
                                  <a:pt x="9144" y="0"/>
                                </a:lnTo>
                                <a:lnTo>
                                  <a:pt x="9906" y="762"/>
                                </a:lnTo>
                                <a:lnTo>
                                  <a:pt x="11430" y="1524"/>
                                </a:lnTo>
                                <a:lnTo>
                                  <a:pt x="12192" y="3048"/>
                                </a:lnTo>
                                <a:lnTo>
                                  <a:pt x="12954" y="3810"/>
                                </a:lnTo>
                                <a:lnTo>
                                  <a:pt x="12954" y="5334"/>
                                </a:lnTo>
                                <a:lnTo>
                                  <a:pt x="13716" y="6858"/>
                                </a:lnTo>
                              </a:path>
                            </a:pathLst>
                          </a:custGeom>
                          <a:noFill/>
                          <a:ln w="762" cap="rnd" cmpd="sng" algn="ctr">
                            <a:solidFill>
                              <a:srgbClr val="000000"/>
                            </a:solidFill>
                            <a:prstDash val="solid"/>
                            <a:round/>
                          </a:ln>
                          <a:effectLst/>
                        </wps:spPr>
                        <wps:bodyPr/>
                      </wps:wsp>
                      <wps:wsp>
                        <wps:cNvPr id="8892" name="Shape 8892"/>
                        <wps:cNvSpPr/>
                        <wps:spPr>
                          <a:xfrm>
                            <a:off x="51054" y="911655"/>
                            <a:ext cx="79248" cy="116586"/>
                          </a:xfrm>
                          <a:custGeom>
                            <a:avLst/>
                            <a:gdLst/>
                            <a:ahLst/>
                            <a:cxnLst/>
                            <a:rect l="0" t="0" r="0" b="0"/>
                            <a:pathLst>
                              <a:path w="79248" h="116586">
                                <a:moveTo>
                                  <a:pt x="79248" y="0"/>
                                </a:moveTo>
                                <a:lnTo>
                                  <a:pt x="0" y="116586"/>
                                </a:lnTo>
                              </a:path>
                            </a:pathLst>
                          </a:custGeom>
                          <a:noFill/>
                          <a:ln w="762" cap="rnd" cmpd="sng" algn="ctr">
                            <a:solidFill>
                              <a:srgbClr val="000000"/>
                            </a:solidFill>
                            <a:prstDash val="solid"/>
                            <a:round/>
                          </a:ln>
                          <a:effectLst/>
                        </wps:spPr>
                        <wps:bodyPr/>
                      </wps:wsp>
                      <wps:wsp>
                        <wps:cNvPr id="8893" name="Shape 8893"/>
                        <wps:cNvSpPr/>
                        <wps:spPr>
                          <a:xfrm>
                            <a:off x="130302" y="911655"/>
                            <a:ext cx="79248" cy="116586"/>
                          </a:xfrm>
                          <a:custGeom>
                            <a:avLst/>
                            <a:gdLst/>
                            <a:ahLst/>
                            <a:cxnLst/>
                            <a:rect l="0" t="0" r="0" b="0"/>
                            <a:pathLst>
                              <a:path w="79248" h="116586">
                                <a:moveTo>
                                  <a:pt x="0" y="0"/>
                                </a:moveTo>
                                <a:lnTo>
                                  <a:pt x="79248" y="116586"/>
                                </a:lnTo>
                              </a:path>
                            </a:pathLst>
                          </a:custGeom>
                          <a:noFill/>
                          <a:ln w="762" cap="rnd" cmpd="sng" algn="ctr">
                            <a:solidFill>
                              <a:srgbClr val="000000"/>
                            </a:solidFill>
                            <a:prstDash val="solid"/>
                            <a:round/>
                          </a:ln>
                          <a:effectLst/>
                        </wps:spPr>
                        <wps:bodyPr/>
                      </wps:wsp>
                      <wps:wsp>
                        <wps:cNvPr id="8894" name="Shape 8894"/>
                        <wps:cNvSpPr/>
                        <wps:spPr>
                          <a:xfrm>
                            <a:off x="51054" y="1028241"/>
                            <a:ext cx="158496" cy="0"/>
                          </a:xfrm>
                          <a:custGeom>
                            <a:avLst/>
                            <a:gdLst/>
                            <a:ahLst/>
                            <a:cxnLst/>
                            <a:rect l="0" t="0" r="0" b="0"/>
                            <a:pathLst>
                              <a:path w="158496">
                                <a:moveTo>
                                  <a:pt x="0" y="0"/>
                                </a:moveTo>
                                <a:lnTo>
                                  <a:pt x="158496" y="0"/>
                                </a:lnTo>
                              </a:path>
                            </a:pathLst>
                          </a:custGeom>
                          <a:noFill/>
                          <a:ln w="762" cap="rnd" cmpd="sng" algn="ctr">
                            <a:solidFill>
                              <a:srgbClr val="000000"/>
                            </a:solidFill>
                            <a:prstDash val="solid"/>
                            <a:round/>
                          </a:ln>
                          <a:effectLst/>
                        </wps:spPr>
                        <wps:bodyPr/>
                      </wps:wsp>
                      <wps:wsp>
                        <wps:cNvPr id="8895" name="Shape 8895"/>
                        <wps:cNvSpPr/>
                        <wps:spPr>
                          <a:xfrm>
                            <a:off x="3019044" y="911655"/>
                            <a:ext cx="79248" cy="116586"/>
                          </a:xfrm>
                          <a:custGeom>
                            <a:avLst/>
                            <a:gdLst/>
                            <a:ahLst/>
                            <a:cxnLst/>
                            <a:rect l="0" t="0" r="0" b="0"/>
                            <a:pathLst>
                              <a:path w="79248" h="116586">
                                <a:moveTo>
                                  <a:pt x="0" y="0"/>
                                </a:moveTo>
                                <a:lnTo>
                                  <a:pt x="79248" y="116586"/>
                                </a:lnTo>
                              </a:path>
                            </a:pathLst>
                          </a:custGeom>
                          <a:noFill/>
                          <a:ln w="762" cap="rnd" cmpd="sng" algn="ctr">
                            <a:solidFill>
                              <a:srgbClr val="000000"/>
                            </a:solidFill>
                            <a:prstDash val="solid"/>
                            <a:round/>
                          </a:ln>
                          <a:effectLst/>
                        </wps:spPr>
                        <wps:bodyPr/>
                      </wps:wsp>
                      <wps:wsp>
                        <wps:cNvPr id="8896" name="Shape 8896"/>
                        <wps:cNvSpPr/>
                        <wps:spPr>
                          <a:xfrm>
                            <a:off x="2939796" y="911655"/>
                            <a:ext cx="158496" cy="116586"/>
                          </a:xfrm>
                          <a:custGeom>
                            <a:avLst/>
                            <a:gdLst/>
                            <a:ahLst/>
                            <a:cxnLst/>
                            <a:rect l="0" t="0" r="0" b="0"/>
                            <a:pathLst>
                              <a:path w="158496" h="116586">
                                <a:moveTo>
                                  <a:pt x="79248" y="0"/>
                                </a:moveTo>
                                <a:lnTo>
                                  <a:pt x="0" y="116586"/>
                                </a:lnTo>
                                <a:lnTo>
                                  <a:pt x="158496" y="116586"/>
                                </a:lnTo>
                              </a:path>
                            </a:pathLst>
                          </a:custGeom>
                          <a:noFill/>
                          <a:ln w="762" cap="rnd" cmpd="sng" algn="ctr">
                            <a:solidFill>
                              <a:srgbClr val="000000"/>
                            </a:solidFill>
                            <a:prstDash val="solid"/>
                            <a:round/>
                          </a:ln>
                          <a:effectLst/>
                        </wps:spPr>
                        <wps:bodyPr/>
                      </wps:wsp>
                      <wps:wsp>
                        <wps:cNvPr id="8897" name="Shape 8897"/>
                        <wps:cNvSpPr/>
                        <wps:spPr>
                          <a:xfrm>
                            <a:off x="0" y="1028241"/>
                            <a:ext cx="265176" cy="0"/>
                          </a:xfrm>
                          <a:custGeom>
                            <a:avLst/>
                            <a:gdLst/>
                            <a:ahLst/>
                            <a:cxnLst/>
                            <a:rect l="0" t="0" r="0" b="0"/>
                            <a:pathLst>
                              <a:path w="265176">
                                <a:moveTo>
                                  <a:pt x="0" y="0"/>
                                </a:moveTo>
                                <a:lnTo>
                                  <a:pt x="265176" y="0"/>
                                </a:lnTo>
                              </a:path>
                            </a:pathLst>
                          </a:custGeom>
                          <a:noFill/>
                          <a:ln w="762" cap="rnd" cmpd="sng" algn="ctr">
                            <a:solidFill>
                              <a:srgbClr val="000000"/>
                            </a:solidFill>
                            <a:prstDash val="solid"/>
                            <a:round/>
                          </a:ln>
                          <a:effectLst/>
                        </wps:spPr>
                        <wps:bodyPr/>
                      </wps:wsp>
                      <wps:wsp>
                        <wps:cNvPr id="8898" name="Shape 8898"/>
                        <wps:cNvSpPr/>
                        <wps:spPr>
                          <a:xfrm>
                            <a:off x="2891028" y="1051101"/>
                            <a:ext cx="265176" cy="0"/>
                          </a:xfrm>
                          <a:custGeom>
                            <a:avLst/>
                            <a:gdLst/>
                            <a:ahLst/>
                            <a:cxnLst/>
                            <a:rect l="0" t="0" r="0" b="0"/>
                            <a:pathLst>
                              <a:path w="265176">
                                <a:moveTo>
                                  <a:pt x="0" y="0"/>
                                </a:moveTo>
                                <a:lnTo>
                                  <a:pt x="265176" y="0"/>
                                </a:lnTo>
                              </a:path>
                            </a:pathLst>
                          </a:custGeom>
                          <a:noFill/>
                          <a:ln w="762" cap="rnd" cmpd="sng" algn="ctr">
                            <a:solidFill>
                              <a:srgbClr val="000000"/>
                            </a:solidFill>
                            <a:prstDash val="solid"/>
                            <a:round/>
                          </a:ln>
                          <a:effectLst/>
                        </wps:spPr>
                        <wps:bodyPr/>
                      </wps:wsp>
                      <wps:wsp>
                        <wps:cNvPr id="8899" name="Shape 8899"/>
                        <wps:cNvSpPr/>
                        <wps:spPr>
                          <a:xfrm>
                            <a:off x="0" y="1028241"/>
                            <a:ext cx="9144" cy="9144"/>
                          </a:xfrm>
                          <a:custGeom>
                            <a:avLst/>
                            <a:gdLst/>
                            <a:ahLst/>
                            <a:cxnLst/>
                            <a:rect l="0" t="0" r="0" b="0"/>
                            <a:pathLst>
                              <a:path w="9144" h="9144">
                                <a:moveTo>
                                  <a:pt x="0" y="9144"/>
                                </a:moveTo>
                                <a:lnTo>
                                  <a:pt x="9144" y="0"/>
                                </a:lnTo>
                              </a:path>
                            </a:pathLst>
                          </a:custGeom>
                          <a:noFill/>
                          <a:ln w="762" cap="rnd" cmpd="sng" algn="ctr">
                            <a:solidFill>
                              <a:srgbClr val="000000"/>
                            </a:solidFill>
                            <a:prstDash val="solid"/>
                            <a:round/>
                          </a:ln>
                          <a:effectLst/>
                        </wps:spPr>
                        <wps:bodyPr/>
                      </wps:wsp>
                      <wps:wsp>
                        <wps:cNvPr id="8900" name="Shape 8900"/>
                        <wps:cNvSpPr/>
                        <wps:spPr>
                          <a:xfrm>
                            <a:off x="0" y="1028241"/>
                            <a:ext cx="48768" cy="48768"/>
                          </a:xfrm>
                          <a:custGeom>
                            <a:avLst/>
                            <a:gdLst/>
                            <a:ahLst/>
                            <a:cxnLst/>
                            <a:rect l="0" t="0" r="0" b="0"/>
                            <a:pathLst>
                              <a:path w="48768" h="48768">
                                <a:moveTo>
                                  <a:pt x="0" y="48768"/>
                                </a:moveTo>
                                <a:lnTo>
                                  <a:pt x="48768" y="0"/>
                                </a:lnTo>
                              </a:path>
                            </a:pathLst>
                          </a:custGeom>
                          <a:noFill/>
                          <a:ln w="762" cap="rnd" cmpd="sng" algn="ctr">
                            <a:solidFill>
                              <a:srgbClr val="000000"/>
                            </a:solidFill>
                            <a:prstDash val="solid"/>
                            <a:round/>
                          </a:ln>
                          <a:effectLst/>
                        </wps:spPr>
                        <wps:bodyPr/>
                      </wps:wsp>
                      <wps:wsp>
                        <wps:cNvPr id="8901" name="Shape 8901"/>
                        <wps:cNvSpPr/>
                        <wps:spPr>
                          <a:xfrm>
                            <a:off x="37338" y="1028241"/>
                            <a:ext cx="51816" cy="51816"/>
                          </a:xfrm>
                          <a:custGeom>
                            <a:avLst/>
                            <a:gdLst/>
                            <a:ahLst/>
                            <a:cxnLst/>
                            <a:rect l="0" t="0" r="0" b="0"/>
                            <a:pathLst>
                              <a:path w="51816" h="51816">
                                <a:moveTo>
                                  <a:pt x="0" y="51816"/>
                                </a:moveTo>
                                <a:lnTo>
                                  <a:pt x="51816" y="0"/>
                                </a:lnTo>
                              </a:path>
                            </a:pathLst>
                          </a:custGeom>
                          <a:noFill/>
                          <a:ln w="762" cap="rnd" cmpd="sng" algn="ctr">
                            <a:solidFill>
                              <a:srgbClr val="000000"/>
                            </a:solidFill>
                            <a:prstDash val="solid"/>
                            <a:round/>
                          </a:ln>
                          <a:effectLst/>
                        </wps:spPr>
                        <wps:bodyPr/>
                      </wps:wsp>
                      <wps:wsp>
                        <wps:cNvPr id="8902" name="Shape 8902"/>
                        <wps:cNvSpPr/>
                        <wps:spPr>
                          <a:xfrm>
                            <a:off x="77724" y="1028241"/>
                            <a:ext cx="51816" cy="51816"/>
                          </a:xfrm>
                          <a:custGeom>
                            <a:avLst/>
                            <a:gdLst/>
                            <a:ahLst/>
                            <a:cxnLst/>
                            <a:rect l="0" t="0" r="0" b="0"/>
                            <a:pathLst>
                              <a:path w="51816" h="51816">
                                <a:moveTo>
                                  <a:pt x="0" y="51816"/>
                                </a:moveTo>
                                <a:lnTo>
                                  <a:pt x="51816" y="0"/>
                                </a:lnTo>
                              </a:path>
                            </a:pathLst>
                          </a:custGeom>
                          <a:noFill/>
                          <a:ln w="762" cap="rnd" cmpd="sng" algn="ctr">
                            <a:solidFill>
                              <a:srgbClr val="000000"/>
                            </a:solidFill>
                            <a:prstDash val="solid"/>
                            <a:round/>
                          </a:ln>
                          <a:effectLst/>
                        </wps:spPr>
                        <wps:bodyPr/>
                      </wps:wsp>
                      <wps:wsp>
                        <wps:cNvPr id="8903" name="Shape 8903"/>
                        <wps:cNvSpPr/>
                        <wps:spPr>
                          <a:xfrm>
                            <a:off x="118110" y="1028241"/>
                            <a:ext cx="51054" cy="51816"/>
                          </a:xfrm>
                          <a:custGeom>
                            <a:avLst/>
                            <a:gdLst/>
                            <a:ahLst/>
                            <a:cxnLst/>
                            <a:rect l="0" t="0" r="0" b="0"/>
                            <a:pathLst>
                              <a:path w="51054" h="51816">
                                <a:moveTo>
                                  <a:pt x="0" y="51816"/>
                                </a:moveTo>
                                <a:lnTo>
                                  <a:pt x="51054" y="0"/>
                                </a:lnTo>
                              </a:path>
                            </a:pathLst>
                          </a:custGeom>
                          <a:noFill/>
                          <a:ln w="762" cap="rnd" cmpd="sng" algn="ctr">
                            <a:solidFill>
                              <a:srgbClr val="000000"/>
                            </a:solidFill>
                            <a:prstDash val="solid"/>
                            <a:round/>
                          </a:ln>
                          <a:effectLst/>
                        </wps:spPr>
                        <wps:bodyPr/>
                      </wps:wsp>
                      <wps:wsp>
                        <wps:cNvPr id="8904" name="Shape 8904"/>
                        <wps:cNvSpPr/>
                        <wps:spPr>
                          <a:xfrm>
                            <a:off x="157734" y="1028241"/>
                            <a:ext cx="51816" cy="51816"/>
                          </a:xfrm>
                          <a:custGeom>
                            <a:avLst/>
                            <a:gdLst/>
                            <a:ahLst/>
                            <a:cxnLst/>
                            <a:rect l="0" t="0" r="0" b="0"/>
                            <a:pathLst>
                              <a:path w="51816" h="51816">
                                <a:moveTo>
                                  <a:pt x="0" y="51816"/>
                                </a:moveTo>
                                <a:lnTo>
                                  <a:pt x="51816" y="0"/>
                                </a:lnTo>
                              </a:path>
                            </a:pathLst>
                          </a:custGeom>
                          <a:noFill/>
                          <a:ln w="762" cap="rnd" cmpd="sng" algn="ctr">
                            <a:solidFill>
                              <a:srgbClr val="000000"/>
                            </a:solidFill>
                            <a:prstDash val="solid"/>
                            <a:round/>
                          </a:ln>
                          <a:effectLst/>
                        </wps:spPr>
                        <wps:bodyPr/>
                      </wps:wsp>
                      <wps:wsp>
                        <wps:cNvPr id="8905" name="Shape 8905"/>
                        <wps:cNvSpPr/>
                        <wps:spPr>
                          <a:xfrm>
                            <a:off x="198120" y="1028241"/>
                            <a:ext cx="51054" cy="51816"/>
                          </a:xfrm>
                          <a:custGeom>
                            <a:avLst/>
                            <a:gdLst/>
                            <a:ahLst/>
                            <a:cxnLst/>
                            <a:rect l="0" t="0" r="0" b="0"/>
                            <a:pathLst>
                              <a:path w="51054" h="51816">
                                <a:moveTo>
                                  <a:pt x="0" y="51816"/>
                                </a:moveTo>
                                <a:lnTo>
                                  <a:pt x="51054" y="0"/>
                                </a:lnTo>
                              </a:path>
                            </a:pathLst>
                          </a:custGeom>
                          <a:noFill/>
                          <a:ln w="762" cap="rnd" cmpd="sng" algn="ctr">
                            <a:solidFill>
                              <a:srgbClr val="000000"/>
                            </a:solidFill>
                            <a:prstDash val="solid"/>
                            <a:round/>
                          </a:ln>
                          <a:effectLst/>
                        </wps:spPr>
                        <wps:bodyPr/>
                      </wps:wsp>
                      <wps:wsp>
                        <wps:cNvPr id="8906" name="Shape 8906"/>
                        <wps:cNvSpPr/>
                        <wps:spPr>
                          <a:xfrm>
                            <a:off x="237744" y="1052626"/>
                            <a:ext cx="27432" cy="27432"/>
                          </a:xfrm>
                          <a:custGeom>
                            <a:avLst/>
                            <a:gdLst/>
                            <a:ahLst/>
                            <a:cxnLst/>
                            <a:rect l="0" t="0" r="0" b="0"/>
                            <a:pathLst>
                              <a:path w="27432" h="27432">
                                <a:moveTo>
                                  <a:pt x="0" y="27432"/>
                                </a:moveTo>
                                <a:lnTo>
                                  <a:pt x="27432" y="0"/>
                                </a:lnTo>
                              </a:path>
                            </a:pathLst>
                          </a:custGeom>
                          <a:noFill/>
                          <a:ln w="762" cap="rnd" cmpd="sng" algn="ctr">
                            <a:solidFill>
                              <a:srgbClr val="000000"/>
                            </a:solidFill>
                            <a:prstDash val="solid"/>
                            <a:round/>
                          </a:ln>
                          <a:effectLst/>
                        </wps:spPr>
                        <wps:bodyPr/>
                      </wps:wsp>
                      <wps:wsp>
                        <wps:cNvPr id="8907" name="Shape 8907"/>
                        <wps:cNvSpPr/>
                        <wps:spPr>
                          <a:xfrm>
                            <a:off x="2893314" y="1051101"/>
                            <a:ext cx="9144" cy="9144"/>
                          </a:xfrm>
                          <a:custGeom>
                            <a:avLst/>
                            <a:gdLst/>
                            <a:ahLst/>
                            <a:cxnLst/>
                            <a:rect l="0" t="0" r="0" b="0"/>
                            <a:pathLst>
                              <a:path w="9144" h="9144">
                                <a:moveTo>
                                  <a:pt x="0" y="9144"/>
                                </a:moveTo>
                                <a:lnTo>
                                  <a:pt x="9144" y="0"/>
                                </a:lnTo>
                              </a:path>
                            </a:pathLst>
                          </a:custGeom>
                          <a:noFill/>
                          <a:ln w="762" cap="rnd" cmpd="sng" algn="ctr">
                            <a:solidFill>
                              <a:srgbClr val="000000"/>
                            </a:solidFill>
                            <a:prstDash val="solid"/>
                            <a:round/>
                          </a:ln>
                          <a:effectLst/>
                        </wps:spPr>
                        <wps:bodyPr/>
                      </wps:wsp>
                      <wps:wsp>
                        <wps:cNvPr id="8908" name="Shape 8908"/>
                        <wps:cNvSpPr/>
                        <wps:spPr>
                          <a:xfrm>
                            <a:off x="2893314" y="1051101"/>
                            <a:ext cx="49530" cy="49530"/>
                          </a:xfrm>
                          <a:custGeom>
                            <a:avLst/>
                            <a:gdLst/>
                            <a:ahLst/>
                            <a:cxnLst/>
                            <a:rect l="0" t="0" r="0" b="0"/>
                            <a:pathLst>
                              <a:path w="49530" h="49530">
                                <a:moveTo>
                                  <a:pt x="0" y="49530"/>
                                </a:moveTo>
                                <a:lnTo>
                                  <a:pt x="49530" y="0"/>
                                </a:lnTo>
                              </a:path>
                            </a:pathLst>
                          </a:custGeom>
                          <a:noFill/>
                          <a:ln w="762" cap="rnd" cmpd="sng" algn="ctr">
                            <a:solidFill>
                              <a:srgbClr val="000000"/>
                            </a:solidFill>
                            <a:prstDash val="solid"/>
                            <a:round/>
                          </a:ln>
                          <a:effectLst/>
                        </wps:spPr>
                        <wps:bodyPr/>
                      </wps:wsp>
                      <wps:wsp>
                        <wps:cNvPr id="8909" name="Shape 8909"/>
                        <wps:cNvSpPr/>
                        <wps:spPr>
                          <a:xfrm>
                            <a:off x="2931414" y="1051101"/>
                            <a:ext cx="51054" cy="51816"/>
                          </a:xfrm>
                          <a:custGeom>
                            <a:avLst/>
                            <a:gdLst/>
                            <a:ahLst/>
                            <a:cxnLst/>
                            <a:rect l="0" t="0" r="0" b="0"/>
                            <a:pathLst>
                              <a:path w="51054" h="51816">
                                <a:moveTo>
                                  <a:pt x="0" y="51816"/>
                                </a:moveTo>
                                <a:lnTo>
                                  <a:pt x="51054" y="0"/>
                                </a:lnTo>
                              </a:path>
                            </a:pathLst>
                          </a:custGeom>
                          <a:noFill/>
                          <a:ln w="762" cap="rnd" cmpd="sng" algn="ctr">
                            <a:solidFill>
                              <a:srgbClr val="000000"/>
                            </a:solidFill>
                            <a:prstDash val="solid"/>
                            <a:round/>
                          </a:ln>
                          <a:effectLst/>
                        </wps:spPr>
                        <wps:bodyPr/>
                      </wps:wsp>
                      <wps:wsp>
                        <wps:cNvPr id="8910" name="Shape 8910"/>
                        <wps:cNvSpPr/>
                        <wps:spPr>
                          <a:xfrm>
                            <a:off x="2971038" y="1051101"/>
                            <a:ext cx="51816" cy="51816"/>
                          </a:xfrm>
                          <a:custGeom>
                            <a:avLst/>
                            <a:gdLst/>
                            <a:ahLst/>
                            <a:cxnLst/>
                            <a:rect l="0" t="0" r="0" b="0"/>
                            <a:pathLst>
                              <a:path w="51816" h="51816">
                                <a:moveTo>
                                  <a:pt x="0" y="51816"/>
                                </a:moveTo>
                                <a:lnTo>
                                  <a:pt x="51816" y="0"/>
                                </a:lnTo>
                              </a:path>
                            </a:pathLst>
                          </a:custGeom>
                          <a:noFill/>
                          <a:ln w="762" cap="rnd" cmpd="sng" algn="ctr">
                            <a:solidFill>
                              <a:srgbClr val="000000"/>
                            </a:solidFill>
                            <a:prstDash val="solid"/>
                            <a:round/>
                          </a:ln>
                          <a:effectLst/>
                        </wps:spPr>
                        <wps:bodyPr/>
                      </wps:wsp>
                      <wps:wsp>
                        <wps:cNvPr id="8911" name="Shape 8911"/>
                        <wps:cNvSpPr/>
                        <wps:spPr>
                          <a:xfrm>
                            <a:off x="3011424" y="1051101"/>
                            <a:ext cx="51054" cy="51816"/>
                          </a:xfrm>
                          <a:custGeom>
                            <a:avLst/>
                            <a:gdLst/>
                            <a:ahLst/>
                            <a:cxnLst/>
                            <a:rect l="0" t="0" r="0" b="0"/>
                            <a:pathLst>
                              <a:path w="51054" h="51816">
                                <a:moveTo>
                                  <a:pt x="0" y="51816"/>
                                </a:moveTo>
                                <a:lnTo>
                                  <a:pt x="51054" y="0"/>
                                </a:lnTo>
                              </a:path>
                            </a:pathLst>
                          </a:custGeom>
                          <a:noFill/>
                          <a:ln w="762" cap="rnd" cmpd="sng" algn="ctr">
                            <a:solidFill>
                              <a:srgbClr val="000000"/>
                            </a:solidFill>
                            <a:prstDash val="solid"/>
                            <a:round/>
                          </a:ln>
                          <a:effectLst/>
                        </wps:spPr>
                        <wps:bodyPr/>
                      </wps:wsp>
                      <wps:wsp>
                        <wps:cNvPr id="8912" name="Shape 8912"/>
                        <wps:cNvSpPr/>
                        <wps:spPr>
                          <a:xfrm>
                            <a:off x="3051048" y="1051101"/>
                            <a:ext cx="51816" cy="51816"/>
                          </a:xfrm>
                          <a:custGeom>
                            <a:avLst/>
                            <a:gdLst/>
                            <a:ahLst/>
                            <a:cxnLst/>
                            <a:rect l="0" t="0" r="0" b="0"/>
                            <a:pathLst>
                              <a:path w="51816" h="51816">
                                <a:moveTo>
                                  <a:pt x="0" y="51816"/>
                                </a:moveTo>
                                <a:lnTo>
                                  <a:pt x="51816" y="0"/>
                                </a:lnTo>
                              </a:path>
                            </a:pathLst>
                          </a:custGeom>
                          <a:noFill/>
                          <a:ln w="762" cap="rnd" cmpd="sng" algn="ctr">
                            <a:solidFill>
                              <a:srgbClr val="000000"/>
                            </a:solidFill>
                            <a:prstDash val="solid"/>
                            <a:round/>
                          </a:ln>
                          <a:effectLst/>
                        </wps:spPr>
                        <wps:bodyPr/>
                      </wps:wsp>
                      <wps:wsp>
                        <wps:cNvPr id="8913" name="Shape 8913"/>
                        <wps:cNvSpPr/>
                        <wps:spPr>
                          <a:xfrm>
                            <a:off x="3091434" y="1051101"/>
                            <a:ext cx="51816" cy="51816"/>
                          </a:xfrm>
                          <a:custGeom>
                            <a:avLst/>
                            <a:gdLst/>
                            <a:ahLst/>
                            <a:cxnLst/>
                            <a:rect l="0" t="0" r="0" b="0"/>
                            <a:pathLst>
                              <a:path w="51816" h="51816">
                                <a:moveTo>
                                  <a:pt x="0" y="51816"/>
                                </a:moveTo>
                                <a:lnTo>
                                  <a:pt x="51816" y="0"/>
                                </a:lnTo>
                              </a:path>
                            </a:pathLst>
                          </a:custGeom>
                          <a:noFill/>
                          <a:ln w="762" cap="rnd" cmpd="sng" algn="ctr">
                            <a:solidFill>
                              <a:srgbClr val="000000"/>
                            </a:solidFill>
                            <a:prstDash val="solid"/>
                            <a:round/>
                          </a:ln>
                          <a:effectLst/>
                        </wps:spPr>
                        <wps:bodyPr/>
                      </wps:wsp>
                      <wps:wsp>
                        <wps:cNvPr id="8914" name="Shape 8914"/>
                        <wps:cNvSpPr/>
                        <wps:spPr>
                          <a:xfrm>
                            <a:off x="3131058" y="1076248"/>
                            <a:ext cx="27432" cy="26670"/>
                          </a:xfrm>
                          <a:custGeom>
                            <a:avLst/>
                            <a:gdLst/>
                            <a:ahLst/>
                            <a:cxnLst/>
                            <a:rect l="0" t="0" r="0" b="0"/>
                            <a:pathLst>
                              <a:path w="27432" h="26670">
                                <a:moveTo>
                                  <a:pt x="0" y="26670"/>
                                </a:moveTo>
                                <a:lnTo>
                                  <a:pt x="27432" y="0"/>
                                </a:lnTo>
                              </a:path>
                            </a:pathLst>
                          </a:custGeom>
                          <a:noFill/>
                          <a:ln w="762" cap="rnd" cmpd="sng" algn="ctr">
                            <a:solidFill>
                              <a:srgbClr val="000000"/>
                            </a:solidFill>
                            <a:prstDash val="solid"/>
                            <a:round/>
                          </a:ln>
                          <a:effectLst/>
                        </wps:spPr>
                        <wps:bodyPr/>
                      </wps:wsp>
                      <wps:wsp>
                        <wps:cNvPr id="8915" name="Shape 8915"/>
                        <wps:cNvSpPr/>
                        <wps:spPr>
                          <a:xfrm>
                            <a:off x="88392" y="252526"/>
                            <a:ext cx="83820" cy="222503"/>
                          </a:xfrm>
                          <a:custGeom>
                            <a:avLst/>
                            <a:gdLst/>
                            <a:ahLst/>
                            <a:cxnLst/>
                            <a:rect l="0" t="0" r="0" b="0"/>
                            <a:pathLst>
                              <a:path w="83820" h="222503">
                                <a:moveTo>
                                  <a:pt x="41910" y="0"/>
                                </a:moveTo>
                                <a:lnTo>
                                  <a:pt x="83820" y="222503"/>
                                </a:lnTo>
                                <a:lnTo>
                                  <a:pt x="0" y="222503"/>
                                </a:lnTo>
                                <a:lnTo>
                                  <a:pt x="41910" y="0"/>
                                </a:lnTo>
                                <a:close/>
                              </a:path>
                            </a:pathLst>
                          </a:custGeom>
                          <a:solidFill>
                            <a:srgbClr val="000000"/>
                          </a:solidFill>
                          <a:ln w="0" cap="rnd">
                            <a:noFill/>
                            <a:round/>
                          </a:ln>
                          <a:effectLst/>
                        </wps:spPr>
                        <wps:bodyPr/>
                      </wps:wsp>
                      <wps:wsp>
                        <wps:cNvPr id="8916" name="Shape 8916"/>
                        <wps:cNvSpPr/>
                        <wps:spPr>
                          <a:xfrm>
                            <a:off x="88392" y="252526"/>
                            <a:ext cx="83820" cy="222503"/>
                          </a:xfrm>
                          <a:custGeom>
                            <a:avLst/>
                            <a:gdLst/>
                            <a:ahLst/>
                            <a:cxnLst/>
                            <a:rect l="0" t="0" r="0" b="0"/>
                            <a:pathLst>
                              <a:path w="83820" h="222503">
                                <a:moveTo>
                                  <a:pt x="41910" y="0"/>
                                </a:moveTo>
                                <a:lnTo>
                                  <a:pt x="0" y="222503"/>
                                </a:lnTo>
                                <a:lnTo>
                                  <a:pt x="83820" y="222503"/>
                                </a:lnTo>
                                <a:lnTo>
                                  <a:pt x="41910" y="0"/>
                                </a:lnTo>
                              </a:path>
                            </a:pathLst>
                          </a:custGeom>
                          <a:noFill/>
                          <a:ln w="762" cap="rnd" cmpd="sng" algn="ctr">
                            <a:solidFill>
                              <a:srgbClr val="000000"/>
                            </a:solidFill>
                            <a:prstDash val="solid"/>
                            <a:round/>
                          </a:ln>
                          <a:effectLst/>
                        </wps:spPr>
                        <wps:bodyPr/>
                      </wps:wsp>
                      <wps:wsp>
                        <wps:cNvPr id="8917" name="Shape 8917"/>
                        <wps:cNvSpPr/>
                        <wps:spPr>
                          <a:xfrm>
                            <a:off x="784860" y="689151"/>
                            <a:ext cx="83820" cy="222504"/>
                          </a:xfrm>
                          <a:custGeom>
                            <a:avLst/>
                            <a:gdLst/>
                            <a:ahLst/>
                            <a:cxnLst/>
                            <a:rect l="0" t="0" r="0" b="0"/>
                            <a:pathLst>
                              <a:path w="83820" h="222504">
                                <a:moveTo>
                                  <a:pt x="0" y="0"/>
                                </a:moveTo>
                                <a:lnTo>
                                  <a:pt x="83820" y="0"/>
                                </a:lnTo>
                                <a:lnTo>
                                  <a:pt x="41910" y="222504"/>
                                </a:lnTo>
                                <a:lnTo>
                                  <a:pt x="0" y="0"/>
                                </a:lnTo>
                                <a:close/>
                              </a:path>
                            </a:pathLst>
                          </a:custGeom>
                          <a:solidFill>
                            <a:srgbClr val="000000"/>
                          </a:solidFill>
                          <a:ln w="0" cap="rnd">
                            <a:noFill/>
                            <a:round/>
                          </a:ln>
                          <a:effectLst/>
                        </wps:spPr>
                        <wps:bodyPr/>
                      </wps:wsp>
                      <wps:wsp>
                        <wps:cNvPr id="8918" name="Shape 8918"/>
                        <wps:cNvSpPr/>
                        <wps:spPr>
                          <a:xfrm>
                            <a:off x="784860" y="689151"/>
                            <a:ext cx="83820" cy="222504"/>
                          </a:xfrm>
                          <a:custGeom>
                            <a:avLst/>
                            <a:gdLst/>
                            <a:ahLst/>
                            <a:cxnLst/>
                            <a:rect l="0" t="0" r="0" b="0"/>
                            <a:pathLst>
                              <a:path w="83820" h="222504">
                                <a:moveTo>
                                  <a:pt x="41910" y="222504"/>
                                </a:moveTo>
                                <a:lnTo>
                                  <a:pt x="83820" y="0"/>
                                </a:lnTo>
                                <a:lnTo>
                                  <a:pt x="0" y="0"/>
                                </a:lnTo>
                                <a:lnTo>
                                  <a:pt x="41910" y="222504"/>
                                </a:lnTo>
                              </a:path>
                            </a:pathLst>
                          </a:custGeom>
                          <a:noFill/>
                          <a:ln w="762" cap="rnd" cmpd="sng" algn="ctr">
                            <a:solidFill>
                              <a:srgbClr val="000000"/>
                            </a:solidFill>
                            <a:prstDash val="solid"/>
                            <a:round/>
                          </a:ln>
                          <a:effectLst/>
                        </wps:spPr>
                        <wps:bodyPr/>
                      </wps:wsp>
                      <wps:wsp>
                        <wps:cNvPr id="8919" name="Shape 8919"/>
                        <wps:cNvSpPr/>
                        <wps:spPr>
                          <a:xfrm>
                            <a:off x="2977134" y="252526"/>
                            <a:ext cx="83820" cy="222503"/>
                          </a:xfrm>
                          <a:custGeom>
                            <a:avLst/>
                            <a:gdLst/>
                            <a:ahLst/>
                            <a:cxnLst/>
                            <a:rect l="0" t="0" r="0" b="0"/>
                            <a:pathLst>
                              <a:path w="83820" h="222503">
                                <a:moveTo>
                                  <a:pt x="41910" y="0"/>
                                </a:moveTo>
                                <a:lnTo>
                                  <a:pt x="83820" y="222503"/>
                                </a:lnTo>
                                <a:lnTo>
                                  <a:pt x="0" y="222503"/>
                                </a:lnTo>
                                <a:lnTo>
                                  <a:pt x="41910" y="0"/>
                                </a:lnTo>
                                <a:close/>
                              </a:path>
                            </a:pathLst>
                          </a:custGeom>
                          <a:solidFill>
                            <a:srgbClr val="000000"/>
                          </a:solidFill>
                          <a:ln w="0" cap="rnd">
                            <a:noFill/>
                            <a:round/>
                          </a:ln>
                          <a:effectLst/>
                        </wps:spPr>
                        <wps:bodyPr/>
                      </wps:wsp>
                      <wps:wsp>
                        <wps:cNvPr id="8920" name="Shape 8920"/>
                        <wps:cNvSpPr/>
                        <wps:spPr>
                          <a:xfrm>
                            <a:off x="2977134" y="252526"/>
                            <a:ext cx="83820" cy="222503"/>
                          </a:xfrm>
                          <a:custGeom>
                            <a:avLst/>
                            <a:gdLst/>
                            <a:ahLst/>
                            <a:cxnLst/>
                            <a:rect l="0" t="0" r="0" b="0"/>
                            <a:pathLst>
                              <a:path w="83820" h="222503">
                                <a:moveTo>
                                  <a:pt x="41910" y="0"/>
                                </a:moveTo>
                                <a:lnTo>
                                  <a:pt x="83820" y="222503"/>
                                </a:lnTo>
                                <a:lnTo>
                                  <a:pt x="0" y="222503"/>
                                </a:lnTo>
                                <a:lnTo>
                                  <a:pt x="41910" y="0"/>
                                </a:lnTo>
                              </a:path>
                            </a:pathLst>
                          </a:custGeom>
                          <a:noFill/>
                          <a:ln w="762" cap="rnd" cmpd="sng" algn="ctr">
                            <a:solidFill>
                              <a:srgbClr val="000000"/>
                            </a:solidFill>
                            <a:prstDash val="solid"/>
                            <a:round/>
                          </a:ln>
                          <a:effectLst/>
                        </wps:spPr>
                        <wps:bodyPr/>
                      </wps:wsp>
                      <wps:wsp>
                        <wps:cNvPr id="8921" name="Shape 8921"/>
                        <wps:cNvSpPr/>
                        <wps:spPr>
                          <a:xfrm>
                            <a:off x="2280666" y="689151"/>
                            <a:ext cx="83820" cy="222504"/>
                          </a:xfrm>
                          <a:custGeom>
                            <a:avLst/>
                            <a:gdLst/>
                            <a:ahLst/>
                            <a:cxnLst/>
                            <a:rect l="0" t="0" r="0" b="0"/>
                            <a:pathLst>
                              <a:path w="83820" h="222504">
                                <a:moveTo>
                                  <a:pt x="0" y="0"/>
                                </a:moveTo>
                                <a:lnTo>
                                  <a:pt x="83820" y="0"/>
                                </a:lnTo>
                                <a:lnTo>
                                  <a:pt x="41910" y="222504"/>
                                </a:lnTo>
                                <a:lnTo>
                                  <a:pt x="0" y="0"/>
                                </a:lnTo>
                                <a:close/>
                              </a:path>
                            </a:pathLst>
                          </a:custGeom>
                          <a:solidFill>
                            <a:srgbClr val="000000"/>
                          </a:solidFill>
                          <a:ln w="0" cap="rnd">
                            <a:noFill/>
                            <a:round/>
                          </a:ln>
                          <a:effectLst/>
                        </wps:spPr>
                        <wps:bodyPr/>
                      </wps:wsp>
                      <wps:wsp>
                        <wps:cNvPr id="8922" name="Shape 8922"/>
                        <wps:cNvSpPr/>
                        <wps:spPr>
                          <a:xfrm>
                            <a:off x="2280666" y="689151"/>
                            <a:ext cx="83820" cy="222504"/>
                          </a:xfrm>
                          <a:custGeom>
                            <a:avLst/>
                            <a:gdLst/>
                            <a:ahLst/>
                            <a:cxnLst/>
                            <a:rect l="0" t="0" r="0" b="0"/>
                            <a:pathLst>
                              <a:path w="83820" h="222504">
                                <a:moveTo>
                                  <a:pt x="41910" y="222504"/>
                                </a:moveTo>
                                <a:lnTo>
                                  <a:pt x="0" y="0"/>
                                </a:lnTo>
                                <a:lnTo>
                                  <a:pt x="83820" y="0"/>
                                </a:lnTo>
                                <a:lnTo>
                                  <a:pt x="41910" y="222504"/>
                                </a:lnTo>
                              </a:path>
                            </a:pathLst>
                          </a:custGeom>
                          <a:noFill/>
                          <a:ln w="762" cap="rnd" cmpd="sng" algn="ctr">
                            <a:solidFill>
                              <a:srgbClr val="000000"/>
                            </a:solidFill>
                            <a:prstDash val="solid"/>
                            <a:round/>
                          </a:ln>
                          <a:effectLst/>
                        </wps:spPr>
                        <wps:bodyPr/>
                      </wps:wsp>
                      <wps:wsp>
                        <wps:cNvPr id="8923" name="Shape 8923"/>
                        <wps:cNvSpPr/>
                        <wps:spPr>
                          <a:xfrm>
                            <a:off x="465582" y="389686"/>
                            <a:ext cx="186690" cy="186690"/>
                          </a:xfrm>
                          <a:custGeom>
                            <a:avLst/>
                            <a:gdLst/>
                            <a:ahLst/>
                            <a:cxnLst/>
                            <a:rect l="0" t="0" r="0" b="0"/>
                            <a:pathLst>
                              <a:path w="186690" h="186690">
                                <a:moveTo>
                                  <a:pt x="186690" y="0"/>
                                </a:moveTo>
                                <a:lnTo>
                                  <a:pt x="58674" y="186690"/>
                                </a:lnTo>
                                <a:lnTo>
                                  <a:pt x="0" y="128015"/>
                                </a:lnTo>
                                <a:lnTo>
                                  <a:pt x="186690" y="0"/>
                                </a:lnTo>
                                <a:close/>
                              </a:path>
                            </a:pathLst>
                          </a:custGeom>
                          <a:solidFill>
                            <a:srgbClr val="000000"/>
                          </a:solidFill>
                          <a:ln w="0" cap="rnd">
                            <a:noFill/>
                            <a:round/>
                          </a:ln>
                          <a:effectLst/>
                        </wps:spPr>
                        <wps:bodyPr/>
                      </wps:wsp>
                      <wps:wsp>
                        <wps:cNvPr id="8924" name="Shape 8924"/>
                        <wps:cNvSpPr/>
                        <wps:spPr>
                          <a:xfrm>
                            <a:off x="465582" y="388924"/>
                            <a:ext cx="186690" cy="187452"/>
                          </a:xfrm>
                          <a:custGeom>
                            <a:avLst/>
                            <a:gdLst/>
                            <a:ahLst/>
                            <a:cxnLst/>
                            <a:rect l="0" t="0" r="0" b="0"/>
                            <a:pathLst>
                              <a:path w="186690" h="187452">
                                <a:moveTo>
                                  <a:pt x="186690" y="0"/>
                                </a:moveTo>
                                <a:lnTo>
                                  <a:pt x="0" y="128777"/>
                                </a:lnTo>
                                <a:lnTo>
                                  <a:pt x="58674" y="187452"/>
                                </a:lnTo>
                                <a:lnTo>
                                  <a:pt x="186690" y="0"/>
                                </a:lnTo>
                              </a:path>
                            </a:pathLst>
                          </a:custGeom>
                          <a:noFill/>
                          <a:ln w="762" cap="rnd" cmpd="sng" algn="ctr">
                            <a:solidFill>
                              <a:srgbClr val="000000"/>
                            </a:solidFill>
                            <a:prstDash val="solid"/>
                            <a:round/>
                          </a:ln>
                          <a:effectLst/>
                        </wps:spPr>
                        <wps:bodyPr/>
                      </wps:wsp>
                      <wps:wsp>
                        <wps:cNvPr id="8925" name="Shape 8925"/>
                        <wps:cNvSpPr/>
                        <wps:spPr>
                          <a:xfrm>
                            <a:off x="3354324" y="389686"/>
                            <a:ext cx="186690" cy="186690"/>
                          </a:xfrm>
                          <a:custGeom>
                            <a:avLst/>
                            <a:gdLst/>
                            <a:ahLst/>
                            <a:cxnLst/>
                            <a:rect l="0" t="0" r="0" b="0"/>
                            <a:pathLst>
                              <a:path w="186690" h="186690">
                                <a:moveTo>
                                  <a:pt x="186690" y="0"/>
                                </a:moveTo>
                                <a:lnTo>
                                  <a:pt x="59436" y="186690"/>
                                </a:lnTo>
                                <a:lnTo>
                                  <a:pt x="0" y="128015"/>
                                </a:lnTo>
                                <a:lnTo>
                                  <a:pt x="186690" y="0"/>
                                </a:lnTo>
                                <a:close/>
                              </a:path>
                            </a:pathLst>
                          </a:custGeom>
                          <a:solidFill>
                            <a:srgbClr val="000000"/>
                          </a:solidFill>
                          <a:ln w="0" cap="rnd">
                            <a:noFill/>
                            <a:round/>
                          </a:ln>
                          <a:effectLst/>
                        </wps:spPr>
                        <wps:bodyPr/>
                      </wps:wsp>
                      <wps:wsp>
                        <wps:cNvPr id="8926" name="Shape 8926"/>
                        <wps:cNvSpPr/>
                        <wps:spPr>
                          <a:xfrm>
                            <a:off x="3354324" y="388924"/>
                            <a:ext cx="186690" cy="187452"/>
                          </a:xfrm>
                          <a:custGeom>
                            <a:avLst/>
                            <a:gdLst/>
                            <a:ahLst/>
                            <a:cxnLst/>
                            <a:rect l="0" t="0" r="0" b="0"/>
                            <a:pathLst>
                              <a:path w="186690" h="187452">
                                <a:moveTo>
                                  <a:pt x="186690" y="0"/>
                                </a:moveTo>
                                <a:lnTo>
                                  <a:pt x="0" y="128777"/>
                                </a:lnTo>
                                <a:lnTo>
                                  <a:pt x="59436" y="187452"/>
                                </a:lnTo>
                                <a:lnTo>
                                  <a:pt x="186690" y="0"/>
                                </a:lnTo>
                              </a:path>
                            </a:pathLst>
                          </a:custGeom>
                          <a:noFill/>
                          <a:ln w="762" cap="rnd" cmpd="sng" algn="ctr">
                            <a:solidFill>
                              <a:srgbClr val="000000"/>
                            </a:solidFill>
                            <a:prstDash val="solid"/>
                            <a:round/>
                          </a:ln>
                          <a:effectLst/>
                        </wps:spPr>
                        <wps:bodyPr/>
                      </wps:wsp>
                      <wps:wsp>
                        <wps:cNvPr id="8927" name="Shape 8927"/>
                        <wps:cNvSpPr/>
                        <wps:spPr>
                          <a:xfrm>
                            <a:off x="826770" y="724965"/>
                            <a:ext cx="187452" cy="186690"/>
                          </a:xfrm>
                          <a:custGeom>
                            <a:avLst/>
                            <a:gdLst/>
                            <a:ahLst/>
                            <a:cxnLst/>
                            <a:rect l="0" t="0" r="0" b="0"/>
                            <a:pathLst>
                              <a:path w="187452" h="186690">
                                <a:moveTo>
                                  <a:pt x="128016" y="0"/>
                                </a:moveTo>
                                <a:lnTo>
                                  <a:pt x="187452" y="58674"/>
                                </a:lnTo>
                                <a:lnTo>
                                  <a:pt x="0" y="186690"/>
                                </a:lnTo>
                                <a:lnTo>
                                  <a:pt x="128016" y="0"/>
                                </a:lnTo>
                                <a:close/>
                              </a:path>
                            </a:pathLst>
                          </a:custGeom>
                          <a:solidFill>
                            <a:srgbClr val="000000"/>
                          </a:solidFill>
                          <a:ln w="0" cap="rnd">
                            <a:noFill/>
                            <a:round/>
                          </a:ln>
                          <a:effectLst/>
                        </wps:spPr>
                        <wps:bodyPr/>
                      </wps:wsp>
                      <wps:wsp>
                        <wps:cNvPr id="8928" name="Shape 8928"/>
                        <wps:cNvSpPr/>
                        <wps:spPr>
                          <a:xfrm>
                            <a:off x="826770" y="724965"/>
                            <a:ext cx="187452" cy="186690"/>
                          </a:xfrm>
                          <a:custGeom>
                            <a:avLst/>
                            <a:gdLst/>
                            <a:ahLst/>
                            <a:cxnLst/>
                            <a:rect l="0" t="0" r="0" b="0"/>
                            <a:pathLst>
                              <a:path w="187452" h="186690">
                                <a:moveTo>
                                  <a:pt x="0" y="186690"/>
                                </a:moveTo>
                                <a:lnTo>
                                  <a:pt x="187452" y="58674"/>
                                </a:lnTo>
                                <a:lnTo>
                                  <a:pt x="128016" y="0"/>
                                </a:lnTo>
                                <a:lnTo>
                                  <a:pt x="0" y="186690"/>
                                </a:lnTo>
                              </a:path>
                            </a:pathLst>
                          </a:custGeom>
                          <a:noFill/>
                          <a:ln w="762" cap="rnd" cmpd="sng" algn="ctr">
                            <a:solidFill>
                              <a:srgbClr val="000000"/>
                            </a:solidFill>
                            <a:prstDash val="solid"/>
                            <a:round/>
                          </a:ln>
                          <a:effectLst/>
                        </wps:spPr>
                        <wps:bodyPr/>
                      </wps:wsp>
                      <wps:wsp>
                        <wps:cNvPr id="8929" name="Shape 8929"/>
                        <wps:cNvSpPr/>
                        <wps:spPr>
                          <a:xfrm>
                            <a:off x="2322576" y="724965"/>
                            <a:ext cx="186690" cy="186690"/>
                          </a:xfrm>
                          <a:custGeom>
                            <a:avLst/>
                            <a:gdLst/>
                            <a:ahLst/>
                            <a:cxnLst/>
                            <a:rect l="0" t="0" r="0" b="0"/>
                            <a:pathLst>
                              <a:path w="186690" h="186690">
                                <a:moveTo>
                                  <a:pt x="128016" y="0"/>
                                </a:moveTo>
                                <a:lnTo>
                                  <a:pt x="186690" y="58674"/>
                                </a:lnTo>
                                <a:lnTo>
                                  <a:pt x="0" y="186690"/>
                                </a:lnTo>
                                <a:lnTo>
                                  <a:pt x="128016" y="0"/>
                                </a:lnTo>
                                <a:close/>
                              </a:path>
                            </a:pathLst>
                          </a:custGeom>
                          <a:solidFill>
                            <a:srgbClr val="000000"/>
                          </a:solidFill>
                          <a:ln w="0" cap="rnd">
                            <a:noFill/>
                            <a:round/>
                          </a:ln>
                          <a:effectLst/>
                        </wps:spPr>
                        <wps:bodyPr/>
                      </wps:wsp>
                      <wps:wsp>
                        <wps:cNvPr id="8930" name="Rectangle 8930"/>
                        <wps:cNvSpPr/>
                        <wps:spPr>
                          <a:xfrm>
                            <a:off x="132588" y="0"/>
                            <a:ext cx="156874" cy="310957"/>
                          </a:xfrm>
                          <a:prstGeom prst="rect">
                            <a:avLst/>
                          </a:prstGeom>
                          <a:ln>
                            <a:noFill/>
                          </a:ln>
                        </wps:spPr>
                        <wps:txbx>
                          <w:txbxContent>
                            <w:p w:rsidR="00B359EB" w:rsidRDefault="00B359EB" w:rsidP="00FC126A">
                              <w:r>
                                <w:rPr>
                                  <w:sz w:val="26"/>
                                </w:rPr>
                                <w:t>A</w:t>
                              </w:r>
                            </w:p>
                          </w:txbxContent>
                        </wps:txbx>
                        <wps:bodyPr horzOverflow="overflow" vert="horz" lIns="0" tIns="0" rIns="0" bIns="0" rtlCol="0">
                          <a:noAutofit/>
                        </wps:bodyPr>
                      </wps:wsp>
                      <wps:wsp>
                        <wps:cNvPr id="8931" name="Rectangle 8931"/>
                        <wps:cNvSpPr/>
                        <wps:spPr>
                          <a:xfrm>
                            <a:off x="543308" y="134107"/>
                            <a:ext cx="156874" cy="310957"/>
                          </a:xfrm>
                          <a:prstGeom prst="rect">
                            <a:avLst/>
                          </a:prstGeom>
                          <a:ln>
                            <a:noFill/>
                          </a:ln>
                        </wps:spPr>
                        <wps:txbx>
                          <w:txbxContent>
                            <w:p w:rsidR="00B359EB" w:rsidRDefault="00B359EB" w:rsidP="00FC126A">
                              <w:r>
                                <w:rPr>
                                  <w:sz w:val="26"/>
                                </w:rPr>
                                <w:t>A</w:t>
                              </w:r>
                            </w:p>
                          </w:txbxContent>
                        </wps:txbx>
                        <wps:bodyPr horzOverflow="overflow" vert="horz" lIns="0" tIns="0" rIns="0" bIns="0" rtlCol="0">
                          <a:noAutofit/>
                        </wps:bodyPr>
                      </wps:wsp>
                      <wps:wsp>
                        <wps:cNvPr id="8932" name="Rectangle 8932"/>
                        <wps:cNvSpPr/>
                        <wps:spPr>
                          <a:xfrm>
                            <a:off x="892308" y="76961"/>
                            <a:ext cx="120806" cy="310958"/>
                          </a:xfrm>
                          <a:prstGeom prst="rect">
                            <a:avLst/>
                          </a:prstGeom>
                          <a:ln>
                            <a:noFill/>
                          </a:ln>
                        </wps:spPr>
                        <wps:txbx>
                          <w:txbxContent>
                            <w:p w:rsidR="00B359EB" w:rsidRDefault="00B359EB" w:rsidP="00FC126A">
                              <w:r>
                                <w:rPr>
                                  <w:sz w:val="26"/>
                                </w:rPr>
                                <w:t>F</w:t>
                              </w:r>
                            </w:p>
                          </w:txbxContent>
                        </wps:txbx>
                        <wps:bodyPr horzOverflow="overflow" vert="horz" lIns="0" tIns="0" rIns="0" bIns="0" rtlCol="0">
                          <a:noAutofit/>
                        </wps:bodyPr>
                      </wps:wsp>
                      <wps:wsp>
                        <wps:cNvPr id="8933" name="Rectangle 8933"/>
                        <wps:cNvSpPr/>
                        <wps:spPr>
                          <a:xfrm>
                            <a:off x="1422654" y="251318"/>
                            <a:ext cx="96681" cy="248860"/>
                          </a:xfrm>
                          <a:prstGeom prst="rect">
                            <a:avLst/>
                          </a:prstGeom>
                          <a:ln>
                            <a:noFill/>
                          </a:ln>
                        </wps:spPr>
                        <wps:txbx>
                          <w:txbxContent>
                            <w:p w:rsidR="00B359EB" w:rsidRDefault="00B359EB" w:rsidP="00FC126A">
                              <w:r>
                                <w:rPr>
                                  <w:sz w:val="21"/>
                                </w:rPr>
                                <w:t>F</w:t>
                              </w:r>
                            </w:p>
                          </w:txbxContent>
                        </wps:txbx>
                        <wps:bodyPr horzOverflow="overflow" vert="horz" lIns="0" tIns="0" rIns="0" bIns="0" rtlCol="0">
                          <a:noAutofit/>
                        </wps:bodyPr>
                      </wps:wsp>
                      <wps:wsp>
                        <wps:cNvPr id="8934" name="Rectangle 8934"/>
                        <wps:cNvSpPr/>
                        <wps:spPr>
                          <a:xfrm>
                            <a:off x="2178558" y="34291"/>
                            <a:ext cx="120806" cy="310958"/>
                          </a:xfrm>
                          <a:prstGeom prst="rect">
                            <a:avLst/>
                          </a:prstGeom>
                          <a:ln>
                            <a:noFill/>
                          </a:ln>
                        </wps:spPr>
                        <wps:txbx>
                          <w:txbxContent>
                            <w:p w:rsidR="00B359EB" w:rsidRDefault="00B359EB" w:rsidP="00FC126A">
                              <w:r>
                                <w:rPr>
                                  <w:sz w:val="26"/>
                                </w:rPr>
                                <w:t>F</w:t>
                              </w:r>
                            </w:p>
                          </w:txbxContent>
                        </wps:txbx>
                        <wps:bodyPr horzOverflow="overflow" vert="horz" lIns="0" tIns="0" rIns="0" bIns="0" rtlCol="0">
                          <a:noAutofit/>
                        </wps:bodyPr>
                      </wps:wsp>
                      <wps:wsp>
                        <wps:cNvPr id="8935" name="Rectangle 8935"/>
                        <wps:cNvSpPr/>
                        <wps:spPr>
                          <a:xfrm>
                            <a:off x="2708911" y="169166"/>
                            <a:ext cx="120806" cy="310957"/>
                          </a:xfrm>
                          <a:prstGeom prst="rect">
                            <a:avLst/>
                          </a:prstGeom>
                          <a:ln>
                            <a:noFill/>
                          </a:ln>
                        </wps:spPr>
                        <wps:txbx>
                          <w:txbxContent>
                            <w:p w:rsidR="00B359EB" w:rsidRDefault="00B359EB" w:rsidP="00FC126A">
                              <w:r>
                                <w:rPr>
                                  <w:sz w:val="26"/>
                                </w:rPr>
                                <w:t>F</w:t>
                              </w:r>
                            </w:p>
                          </w:txbxContent>
                        </wps:txbx>
                        <wps:bodyPr horzOverflow="overflow" vert="horz" lIns="0" tIns="0" rIns="0" bIns="0" rtlCol="0">
                          <a:noAutofit/>
                        </wps:bodyPr>
                      </wps:wsp>
                      <wps:wsp>
                        <wps:cNvPr id="8936" name="Rectangle 8936"/>
                        <wps:cNvSpPr/>
                        <wps:spPr>
                          <a:xfrm>
                            <a:off x="2996942" y="11437"/>
                            <a:ext cx="144924" cy="310957"/>
                          </a:xfrm>
                          <a:prstGeom prst="rect">
                            <a:avLst/>
                          </a:prstGeom>
                          <a:ln>
                            <a:noFill/>
                          </a:ln>
                        </wps:spPr>
                        <wps:txbx>
                          <w:txbxContent>
                            <w:p w:rsidR="00B359EB" w:rsidRDefault="00B359EB" w:rsidP="00FC126A">
                              <w:r>
                                <w:rPr>
                                  <w:sz w:val="26"/>
                                </w:rPr>
                                <w:t>B</w:t>
                              </w:r>
                            </w:p>
                          </w:txbxContent>
                        </wps:txbx>
                        <wps:bodyPr horzOverflow="overflow" vert="horz" lIns="0" tIns="0" rIns="0" bIns="0" rtlCol="0">
                          <a:noAutofit/>
                        </wps:bodyPr>
                      </wps:wsp>
                      <wps:wsp>
                        <wps:cNvPr id="8937" name="Rectangle 8937"/>
                        <wps:cNvSpPr/>
                        <wps:spPr>
                          <a:xfrm>
                            <a:off x="3357377" y="118883"/>
                            <a:ext cx="144924" cy="310957"/>
                          </a:xfrm>
                          <a:prstGeom prst="rect">
                            <a:avLst/>
                          </a:prstGeom>
                          <a:ln>
                            <a:noFill/>
                          </a:ln>
                        </wps:spPr>
                        <wps:txbx>
                          <w:txbxContent>
                            <w:p w:rsidR="00B359EB" w:rsidRDefault="00B359EB" w:rsidP="00FC126A">
                              <w:r>
                                <w:rPr>
                                  <w:sz w:val="26"/>
                                </w:rPr>
                                <w:t>B</w:t>
                              </w:r>
                            </w:p>
                          </w:txbxContent>
                        </wps:txbx>
                        <wps:bodyPr horzOverflow="overflow" vert="horz" lIns="0" tIns="0" rIns="0" bIns="0" rtlCol="0">
                          <a:noAutofit/>
                        </wps:bodyPr>
                      </wps:wsp>
                      <wps:wsp>
                        <wps:cNvPr id="8938" name="Rectangle 8938"/>
                        <wps:cNvSpPr/>
                        <wps:spPr>
                          <a:xfrm>
                            <a:off x="243840" y="70255"/>
                            <a:ext cx="75195" cy="227999"/>
                          </a:xfrm>
                          <a:prstGeom prst="rect">
                            <a:avLst/>
                          </a:prstGeom>
                          <a:ln>
                            <a:noFill/>
                          </a:ln>
                        </wps:spPr>
                        <wps:txbx>
                          <w:txbxContent>
                            <w:p w:rsidR="00B359EB" w:rsidRDefault="00B359EB" w:rsidP="00FC126A">
                              <w:r>
                                <w:rPr>
                                  <w:sz w:val="19"/>
                                </w:rPr>
                                <w:t>в</w:t>
                              </w:r>
                            </w:p>
                          </w:txbxContent>
                        </wps:txbx>
                        <wps:bodyPr horzOverflow="overflow" vert="horz" lIns="0" tIns="0" rIns="0" bIns="0" rtlCol="0">
                          <a:noAutofit/>
                        </wps:bodyPr>
                      </wps:wsp>
                      <wps:wsp>
                        <wps:cNvPr id="8939" name="Rectangle 8939"/>
                        <wps:cNvSpPr/>
                        <wps:spPr>
                          <a:xfrm>
                            <a:off x="663702" y="196745"/>
                            <a:ext cx="65318" cy="227998"/>
                          </a:xfrm>
                          <a:prstGeom prst="rect">
                            <a:avLst/>
                          </a:prstGeom>
                          <a:ln>
                            <a:noFill/>
                          </a:ln>
                        </wps:spPr>
                        <wps:txbx>
                          <w:txbxContent>
                            <w:p w:rsidR="00B359EB" w:rsidRDefault="00B359EB" w:rsidP="00FC126A">
                              <w:r>
                                <w:rPr>
                                  <w:sz w:val="19"/>
                                </w:rPr>
                                <w:t>г</w:t>
                              </w:r>
                            </w:p>
                          </w:txbxContent>
                        </wps:txbx>
                        <wps:bodyPr horzOverflow="overflow" vert="horz" lIns="0" tIns="0" rIns="0" bIns="0" rtlCol="0">
                          <a:noAutofit/>
                        </wps:bodyPr>
                      </wps:wsp>
                      <wps:wsp>
                        <wps:cNvPr id="8940" name="Rectangle 8940"/>
                        <wps:cNvSpPr/>
                        <wps:spPr>
                          <a:xfrm>
                            <a:off x="980695" y="158642"/>
                            <a:ext cx="75195" cy="227999"/>
                          </a:xfrm>
                          <a:prstGeom prst="rect">
                            <a:avLst/>
                          </a:prstGeom>
                          <a:ln>
                            <a:noFill/>
                          </a:ln>
                        </wps:spPr>
                        <wps:txbx>
                          <w:txbxContent>
                            <w:p w:rsidR="00B359EB" w:rsidRDefault="00B359EB" w:rsidP="00FC126A">
                              <w:r>
                                <w:rPr>
                                  <w:sz w:val="19"/>
                                </w:rPr>
                                <w:t>в</w:t>
                              </w:r>
                            </w:p>
                          </w:txbxContent>
                        </wps:txbx>
                        <wps:bodyPr horzOverflow="overflow" vert="horz" lIns="0" tIns="0" rIns="0" bIns="0" rtlCol="0">
                          <a:noAutofit/>
                        </wps:bodyPr>
                      </wps:wsp>
                      <wps:wsp>
                        <wps:cNvPr id="8941" name="Rectangle 8941"/>
                        <wps:cNvSpPr/>
                        <wps:spPr>
                          <a:xfrm>
                            <a:off x="1499617" y="301136"/>
                            <a:ext cx="65318" cy="227998"/>
                          </a:xfrm>
                          <a:prstGeom prst="rect">
                            <a:avLst/>
                          </a:prstGeom>
                          <a:ln>
                            <a:noFill/>
                          </a:ln>
                        </wps:spPr>
                        <wps:txbx>
                          <w:txbxContent>
                            <w:p w:rsidR="00B359EB" w:rsidRDefault="00B359EB" w:rsidP="00FC126A">
                              <w:r>
                                <w:rPr>
                                  <w:sz w:val="19"/>
                                </w:rPr>
                                <w:t>г</w:t>
                              </w:r>
                            </w:p>
                          </w:txbxContent>
                        </wps:txbx>
                        <wps:bodyPr horzOverflow="overflow" vert="horz" lIns="0" tIns="0" rIns="0" bIns="0" rtlCol="0">
                          <a:noAutofit/>
                        </wps:bodyPr>
                      </wps:wsp>
                      <wps:wsp>
                        <wps:cNvPr id="8942" name="Rectangle 8942"/>
                        <wps:cNvSpPr/>
                        <wps:spPr>
                          <a:xfrm>
                            <a:off x="2251708" y="105304"/>
                            <a:ext cx="75195" cy="227998"/>
                          </a:xfrm>
                          <a:prstGeom prst="rect">
                            <a:avLst/>
                          </a:prstGeom>
                          <a:ln>
                            <a:noFill/>
                          </a:ln>
                        </wps:spPr>
                        <wps:txbx>
                          <w:txbxContent>
                            <w:p w:rsidR="00B359EB" w:rsidRDefault="00B359EB" w:rsidP="00FC126A">
                              <w:r>
                                <w:rPr>
                                  <w:sz w:val="19"/>
                                </w:rPr>
                                <w:t>в</w:t>
                              </w:r>
                            </w:p>
                          </w:txbxContent>
                        </wps:txbx>
                        <wps:bodyPr horzOverflow="overflow" vert="horz" lIns="0" tIns="0" rIns="0" bIns="0" rtlCol="0">
                          <a:noAutofit/>
                        </wps:bodyPr>
                      </wps:wsp>
                      <wps:wsp>
                        <wps:cNvPr id="8943" name="Rectangle 8943"/>
                        <wps:cNvSpPr/>
                        <wps:spPr>
                          <a:xfrm>
                            <a:off x="2781303" y="239412"/>
                            <a:ext cx="65318" cy="227998"/>
                          </a:xfrm>
                          <a:prstGeom prst="rect">
                            <a:avLst/>
                          </a:prstGeom>
                          <a:ln>
                            <a:noFill/>
                          </a:ln>
                        </wps:spPr>
                        <wps:txbx>
                          <w:txbxContent>
                            <w:p w:rsidR="00B359EB" w:rsidRDefault="00B359EB" w:rsidP="00FC126A">
                              <w:r>
                                <w:rPr>
                                  <w:sz w:val="19"/>
                                </w:rPr>
                                <w:t>г</w:t>
                              </w:r>
                            </w:p>
                          </w:txbxContent>
                        </wps:txbx>
                        <wps:bodyPr horzOverflow="overflow" vert="horz" lIns="0" tIns="0" rIns="0" bIns="0" rtlCol="0">
                          <a:noAutofit/>
                        </wps:bodyPr>
                      </wps:wsp>
                      <wps:wsp>
                        <wps:cNvPr id="8944" name="Rectangle 8944"/>
                        <wps:cNvSpPr/>
                        <wps:spPr>
                          <a:xfrm>
                            <a:off x="3100583" y="86246"/>
                            <a:ext cx="75195" cy="227998"/>
                          </a:xfrm>
                          <a:prstGeom prst="rect">
                            <a:avLst/>
                          </a:prstGeom>
                          <a:ln>
                            <a:noFill/>
                          </a:ln>
                        </wps:spPr>
                        <wps:txbx>
                          <w:txbxContent>
                            <w:p w:rsidR="00B359EB" w:rsidRDefault="00B359EB" w:rsidP="00FC126A">
                              <w:r>
                                <w:rPr>
                                  <w:sz w:val="19"/>
                                </w:rPr>
                                <w:t>в</w:t>
                              </w:r>
                            </w:p>
                          </w:txbxContent>
                        </wps:txbx>
                        <wps:bodyPr horzOverflow="overflow" vert="horz" lIns="0" tIns="0" rIns="0" bIns="0" rtlCol="0">
                          <a:noAutofit/>
                        </wps:bodyPr>
                      </wps:wsp>
                      <wps:wsp>
                        <wps:cNvPr id="8945" name="Rectangle 8945"/>
                        <wps:cNvSpPr/>
                        <wps:spPr>
                          <a:xfrm>
                            <a:off x="3461009" y="185306"/>
                            <a:ext cx="65318" cy="227999"/>
                          </a:xfrm>
                          <a:prstGeom prst="rect">
                            <a:avLst/>
                          </a:prstGeom>
                          <a:ln>
                            <a:noFill/>
                          </a:ln>
                        </wps:spPr>
                        <wps:txbx>
                          <w:txbxContent>
                            <w:p w:rsidR="00B359EB" w:rsidRDefault="00B359EB" w:rsidP="00FC126A">
                              <w:r>
                                <w:rPr>
                                  <w:sz w:val="19"/>
                                </w:rPr>
                                <w:t>г</w:t>
                              </w:r>
                            </w:p>
                          </w:txbxContent>
                        </wps:txbx>
                        <wps:bodyPr horzOverflow="overflow" vert="horz" lIns="0" tIns="0" rIns="0" bIns="0" rtlCol="0">
                          <a:noAutofit/>
                        </wps:bodyPr>
                      </wps:wsp>
                      <wps:wsp>
                        <wps:cNvPr id="8946" name="Shape 8946"/>
                        <wps:cNvSpPr/>
                        <wps:spPr>
                          <a:xfrm>
                            <a:off x="2322576" y="724965"/>
                            <a:ext cx="186690" cy="186690"/>
                          </a:xfrm>
                          <a:custGeom>
                            <a:avLst/>
                            <a:gdLst/>
                            <a:ahLst/>
                            <a:cxnLst/>
                            <a:rect l="0" t="0" r="0" b="0"/>
                            <a:pathLst>
                              <a:path w="186690" h="186690">
                                <a:moveTo>
                                  <a:pt x="0" y="186690"/>
                                </a:moveTo>
                                <a:lnTo>
                                  <a:pt x="186690" y="58674"/>
                                </a:lnTo>
                                <a:lnTo>
                                  <a:pt x="128016" y="0"/>
                                </a:lnTo>
                                <a:lnTo>
                                  <a:pt x="0" y="186690"/>
                                </a:lnTo>
                              </a:path>
                            </a:pathLst>
                          </a:custGeom>
                          <a:noFill/>
                          <a:ln w="762" cap="rnd" cmpd="sng" algn="ctr">
                            <a:solidFill>
                              <a:srgbClr val="000000"/>
                            </a:solidFill>
                            <a:prstDash val="solid"/>
                            <a:round/>
                          </a:ln>
                          <a:effectLst/>
                        </wps:spPr>
                        <wps:bodyPr/>
                      </wps:wsp>
                      <wps:wsp>
                        <wps:cNvPr id="8947" name="Shape 8947"/>
                        <wps:cNvSpPr/>
                        <wps:spPr>
                          <a:xfrm>
                            <a:off x="826770" y="916989"/>
                            <a:ext cx="0" cy="313182"/>
                          </a:xfrm>
                          <a:custGeom>
                            <a:avLst/>
                            <a:gdLst/>
                            <a:ahLst/>
                            <a:cxnLst/>
                            <a:rect l="0" t="0" r="0" b="0"/>
                            <a:pathLst>
                              <a:path h="313182">
                                <a:moveTo>
                                  <a:pt x="0" y="0"/>
                                </a:moveTo>
                                <a:lnTo>
                                  <a:pt x="0" y="313182"/>
                                </a:lnTo>
                              </a:path>
                            </a:pathLst>
                          </a:custGeom>
                          <a:noFill/>
                          <a:ln w="762" cap="rnd" cmpd="sng" algn="ctr">
                            <a:solidFill>
                              <a:srgbClr val="000000"/>
                            </a:solidFill>
                            <a:prstDash val="solid"/>
                            <a:round/>
                          </a:ln>
                          <a:effectLst/>
                        </wps:spPr>
                        <wps:bodyPr/>
                      </wps:wsp>
                      <wps:wsp>
                        <wps:cNvPr id="8948" name="Shape 8948"/>
                        <wps:cNvSpPr/>
                        <wps:spPr>
                          <a:xfrm>
                            <a:off x="2322576" y="916989"/>
                            <a:ext cx="0" cy="313182"/>
                          </a:xfrm>
                          <a:custGeom>
                            <a:avLst/>
                            <a:gdLst/>
                            <a:ahLst/>
                            <a:cxnLst/>
                            <a:rect l="0" t="0" r="0" b="0"/>
                            <a:pathLst>
                              <a:path h="313182">
                                <a:moveTo>
                                  <a:pt x="0" y="0"/>
                                </a:moveTo>
                                <a:lnTo>
                                  <a:pt x="0" y="313182"/>
                                </a:lnTo>
                              </a:path>
                            </a:pathLst>
                          </a:custGeom>
                          <a:noFill/>
                          <a:ln w="762" cap="rnd" cmpd="sng" algn="ctr">
                            <a:solidFill>
                              <a:srgbClr val="000000"/>
                            </a:solidFill>
                            <a:prstDash val="solid"/>
                            <a:round/>
                          </a:ln>
                          <a:effectLst/>
                        </wps:spPr>
                        <wps:bodyPr/>
                      </wps:wsp>
                      <wps:wsp>
                        <wps:cNvPr id="8949" name="Shape 8949"/>
                        <wps:cNvSpPr/>
                        <wps:spPr>
                          <a:xfrm>
                            <a:off x="900684" y="1184451"/>
                            <a:ext cx="1347978" cy="0"/>
                          </a:xfrm>
                          <a:custGeom>
                            <a:avLst/>
                            <a:gdLst/>
                            <a:ahLst/>
                            <a:cxnLst/>
                            <a:rect l="0" t="0" r="0" b="0"/>
                            <a:pathLst>
                              <a:path w="1347978">
                                <a:moveTo>
                                  <a:pt x="0" y="0"/>
                                </a:moveTo>
                                <a:lnTo>
                                  <a:pt x="1347978" y="0"/>
                                </a:lnTo>
                              </a:path>
                            </a:pathLst>
                          </a:custGeom>
                          <a:noFill/>
                          <a:ln w="762" cap="rnd" cmpd="sng" algn="ctr">
                            <a:solidFill>
                              <a:srgbClr val="000000"/>
                            </a:solidFill>
                            <a:prstDash val="solid"/>
                            <a:round/>
                          </a:ln>
                          <a:effectLst/>
                        </wps:spPr>
                        <wps:bodyPr/>
                      </wps:wsp>
                      <wps:wsp>
                        <wps:cNvPr id="8950" name="Shape 8950"/>
                        <wps:cNvSpPr/>
                        <wps:spPr>
                          <a:xfrm>
                            <a:off x="826770" y="1172260"/>
                            <a:ext cx="73914" cy="24384"/>
                          </a:xfrm>
                          <a:custGeom>
                            <a:avLst/>
                            <a:gdLst/>
                            <a:ahLst/>
                            <a:cxnLst/>
                            <a:rect l="0" t="0" r="0" b="0"/>
                            <a:pathLst>
                              <a:path w="73914" h="24384">
                                <a:moveTo>
                                  <a:pt x="73914" y="0"/>
                                </a:moveTo>
                                <a:lnTo>
                                  <a:pt x="73914" y="24384"/>
                                </a:lnTo>
                                <a:lnTo>
                                  <a:pt x="0" y="12192"/>
                                </a:lnTo>
                                <a:lnTo>
                                  <a:pt x="73914" y="0"/>
                                </a:lnTo>
                                <a:close/>
                              </a:path>
                            </a:pathLst>
                          </a:custGeom>
                          <a:solidFill>
                            <a:srgbClr val="000000"/>
                          </a:solidFill>
                          <a:ln w="0" cap="rnd">
                            <a:noFill/>
                            <a:round/>
                          </a:ln>
                          <a:effectLst/>
                        </wps:spPr>
                        <wps:bodyPr/>
                      </wps:wsp>
                      <wps:wsp>
                        <wps:cNvPr id="8951" name="Shape 8951"/>
                        <wps:cNvSpPr/>
                        <wps:spPr>
                          <a:xfrm>
                            <a:off x="826770" y="1172260"/>
                            <a:ext cx="73914" cy="24384"/>
                          </a:xfrm>
                          <a:custGeom>
                            <a:avLst/>
                            <a:gdLst/>
                            <a:ahLst/>
                            <a:cxnLst/>
                            <a:rect l="0" t="0" r="0" b="0"/>
                            <a:pathLst>
                              <a:path w="73914" h="24384">
                                <a:moveTo>
                                  <a:pt x="73914" y="0"/>
                                </a:moveTo>
                                <a:lnTo>
                                  <a:pt x="73914" y="24384"/>
                                </a:lnTo>
                                <a:lnTo>
                                  <a:pt x="0" y="12192"/>
                                </a:lnTo>
                                <a:lnTo>
                                  <a:pt x="73914" y="0"/>
                                </a:lnTo>
                              </a:path>
                            </a:pathLst>
                          </a:custGeom>
                          <a:noFill/>
                          <a:ln w="762" cap="rnd" cmpd="sng" algn="ctr">
                            <a:solidFill>
                              <a:srgbClr val="000000"/>
                            </a:solidFill>
                            <a:prstDash val="solid"/>
                            <a:round/>
                          </a:ln>
                          <a:effectLst/>
                        </wps:spPr>
                        <wps:bodyPr/>
                      </wps:wsp>
                      <wps:wsp>
                        <wps:cNvPr id="8952" name="Shape 8952"/>
                        <wps:cNvSpPr/>
                        <wps:spPr>
                          <a:xfrm>
                            <a:off x="2248662" y="1172260"/>
                            <a:ext cx="73914" cy="24384"/>
                          </a:xfrm>
                          <a:custGeom>
                            <a:avLst/>
                            <a:gdLst/>
                            <a:ahLst/>
                            <a:cxnLst/>
                            <a:rect l="0" t="0" r="0" b="0"/>
                            <a:pathLst>
                              <a:path w="73914" h="24384">
                                <a:moveTo>
                                  <a:pt x="0" y="0"/>
                                </a:moveTo>
                                <a:lnTo>
                                  <a:pt x="73914" y="12192"/>
                                </a:lnTo>
                                <a:lnTo>
                                  <a:pt x="0" y="24384"/>
                                </a:lnTo>
                                <a:lnTo>
                                  <a:pt x="0" y="0"/>
                                </a:lnTo>
                                <a:close/>
                              </a:path>
                            </a:pathLst>
                          </a:custGeom>
                          <a:solidFill>
                            <a:srgbClr val="000000"/>
                          </a:solidFill>
                          <a:ln w="0" cap="rnd">
                            <a:noFill/>
                            <a:round/>
                          </a:ln>
                          <a:effectLst/>
                        </wps:spPr>
                        <wps:bodyPr/>
                      </wps:wsp>
                      <wps:wsp>
                        <wps:cNvPr id="8953" name="Shape 8953"/>
                        <wps:cNvSpPr/>
                        <wps:spPr>
                          <a:xfrm>
                            <a:off x="2248662" y="1172260"/>
                            <a:ext cx="73914" cy="24384"/>
                          </a:xfrm>
                          <a:custGeom>
                            <a:avLst/>
                            <a:gdLst/>
                            <a:ahLst/>
                            <a:cxnLst/>
                            <a:rect l="0" t="0" r="0" b="0"/>
                            <a:pathLst>
                              <a:path w="73914" h="24384">
                                <a:moveTo>
                                  <a:pt x="0" y="0"/>
                                </a:moveTo>
                                <a:lnTo>
                                  <a:pt x="0" y="24384"/>
                                </a:lnTo>
                                <a:lnTo>
                                  <a:pt x="73914" y="12192"/>
                                </a:lnTo>
                                <a:lnTo>
                                  <a:pt x="0" y="0"/>
                                </a:lnTo>
                              </a:path>
                            </a:pathLst>
                          </a:custGeom>
                          <a:noFill/>
                          <a:ln w="762" cap="rnd" cmpd="sng" algn="ctr">
                            <a:solidFill>
                              <a:srgbClr val="000000"/>
                            </a:solidFill>
                            <a:prstDash val="solid"/>
                            <a:round/>
                          </a:ln>
                          <a:effectLst/>
                        </wps:spPr>
                        <wps:bodyPr/>
                      </wps:wsp>
                      <wps:wsp>
                        <wps:cNvPr id="8954" name="Shape 8954"/>
                        <wps:cNvSpPr/>
                        <wps:spPr>
                          <a:xfrm>
                            <a:off x="130302" y="916989"/>
                            <a:ext cx="0" cy="515112"/>
                          </a:xfrm>
                          <a:custGeom>
                            <a:avLst/>
                            <a:gdLst/>
                            <a:ahLst/>
                            <a:cxnLst/>
                            <a:rect l="0" t="0" r="0" b="0"/>
                            <a:pathLst>
                              <a:path h="515112">
                                <a:moveTo>
                                  <a:pt x="0" y="0"/>
                                </a:moveTo>
                                <a:lnTo>
                                  <a:pt x="0" y="515112"/>
                                </a:lnTo>
                              </a:path>
                            </a:pathLst>
                          </a:custGeom>
                          <a:noFill/>
                          <a:ln w="762" cap="rnd" cmpd="sng" algn="ctr">
                            <a:solidFill>
                              <a:srgbClr val="000000"/>
                            </a:solidFill>
                            <a:prstDash val="solid"/>
                            <a:round/>
                          </a:ln>
                          <a:effectLst/>
                        </wps:spPr>
                        <wps:bodyPr/>
                      </wps:wsp>
                      <wps:wsp>
                        <wps:cNvPr id="8955" name="Shape 8955"/>
                        <wps:cNvSpPr/>
                        <wps:spPr>
                          <a:xfrm>
                            <a:off x="3019044" y="916989"/>
                            <a:ext cx="0" cy="515112"/>
                          </a:xfrm>
                          <a:custGeom>
                            <a:avLst/>
                            <a:gdLst/>
                            <a:ahLst/>
                            <a:cxnLst/>
                            <a:rect l="0" t="0" r="0" b="0"/>
                            <a:pathLst>
                              <a:path h="515112">
                                <a:moveTo>
                                  <a:pt x="0" y="0"/>
                                </a:moveTo>
                                <a:lnTo>
                                  <a:pt x="0" y="515112"/>
                                </a:lnTo>
                              </a:path>
                            </a:pathLst>
                          </a:custGeom>
                          <a:noFill/>
                          <a:ln w="762" cap="rnd" cmpd="sng" algn="ctr">
                            <a:solidFill>
                              <a:srgbClr val="000000"/>
                            </a:solidFill>
                            <a:prstDash val="solid"/>
                            <a:round/>
                          </a:ln>
                          <a:effectLst/>
                        </wps:spPr>
                        <wps:bodyPr/>
                      </wps:wsp>
                      <wps:wsp>
                        <wps:cNvPr id="8956" name="Shape 8956"/>
                        <wps:cNvSpPr/>
                        <wps:spPr>
                          <a:xfrm>
                            <a:off x="204216" y="1384095"/>
                            <a:ext cx="2740914" cy="0"/>
                          </a:xfrm>
                          <a:custGeom>
                            <a:avLst/>
                            <a:gdLst/>
                            <a:ahLst/>
                            <a:cxnLst/>
                            <a:rect l="0" t="0" r="0" b="0"/>
                            <a:pathLst>
                              <a:path w="2740914">
                                <a:moveTo>
                                  <a:pt x="0" y="0"/>
                                </a:moveTo>
                                <a:lnTo>
                                  <a:pt x="2740914" y="0"/>
                                </a:lnTo>
                              </a:path>
                            </a:pathLst>
                          </a:custGeom>
                          <a:noFill/>
                          <a:ln w="762" cap="rnd" cmpd="sng" algn="ctr">
                            <a:solidFill>
                              <a:srgbClr val="000000"/>
                            </a:solidFill>
                            <a:prstDash val="solid"/>
                            <a:round/>
                          </a:ln>
                          <a:effectLst/>
                        </wps:spPr>
                        <wps:bodyPr/>
                      </wps:wsp>
                      <wps:wsp>
                        <wps:cNvPr id="8957" name="Shape 8957"/>
                        <wps:cNvSpPr/>
                        <wps:spPr>
                          <a:xfrm>
                            <a:off x="130302" y="1371903"/>
                            <a:ext cx="73914" cy="24384"/>
                          </a:xfrm>
                          <a:custGeom>
                            <a:avLst/>
                            <a:gdLst/>
                            <a:ahLst/>
                            <a:cxnLst/>
                            <a:rect l="0" t="0" r="0" b="0"/>
                            <a:pathLst>
                              <a:path w="73914" h="24384">
                                <a:moveTo>
                                  <a:pt x="73914" y="0"/>
                                </a:moveTo>
                                <a:lnTo>
                                  <a:pt x="73914" y="24384"/>
                                </a:lnTo>
                                <a:lnTo>
                                  <a:pt x="0" y="12192"/>
                                </a:lnTo>
                                <a:lnTo>
                                  <a:pt x="73914" y="0"/>
                                </a:lnTo>
                                <a:close/>
                              </a:path>
                            </a:pathLst>
                          </a:custGeom>
                          <a:solidFill>
                            <a:srgbClr val="000000"/>
                          </a:solidFill>
                          <a:ln w="0" cap="rnd">
                            <a:noFill/>
                            <a:round/>
                          </a:ln>
                          <a:effectLst/>
                        </wps:spPr>
                        <wps:bodyPr/>
                      </wps:wsp>
                      <wps:wsp>
                        <wps:cNvPr id="8958" name="Shape 8958"/>
                        <wps:cNvSpPr/>
                        <wps:spPr>
                          <a:xfrm>
                            <a:off x="130302" y="1371903"/>
                            <a:ext cx="73914" cy="24384"/>
                          </a:xfrm>
                          <a:custGeom>
                            <a:avLst/>
                            <a:gdLst/>
                            <a:ahLst/>
                            <a:cxnLst/>
                            <a:rect l="0" t="0" r="0" b="0"/>
                            <a:pathLst>
                              <a:path w="73914" h="24384">
                                <a:moveTo>
                                  <a:pt x="73914" y="0"/>
                                </a:moveTo>
                                <a:lnTo>
                                  <a:pt x="73914" y="24384"/>
                                </a:lnTo>
                                <a:lnTo>
                                  <a:pt x="0" y="12192"/>
                                </a:lnTo>
                                <a:lnTo>
                                  <a:pt x="73914" y="0"/>
                                </a:lnTo>
                              </a:path>
                            </a:pathLst>
                          </a:custGeom>
                          <a:noFill/>
                          <a:ln w="762" cap="rnd" cmpd="sng" algn="ctr">
                            <a:solidFill>
                              <a:srgbClr val="000000"/>
                            </a:solidFill>
                            <a:prstDash val="solid"/>
                            <a:round/>
                          </a:ln>
                          <a:effectLst/>
                        </wps:spPr>
                        <wps:bodyPr/>
                      </wps:wsp>
                      <wps:wsp>
                        <wps:cNvPr id="8959" name="Shape 8959"/>
                        <wps:cNvSpPr/>
                        <wps:spPr>
                          <a:xfrm>
                            <a:off x="2945130" y="1371903"/>
                            <a:ext cx="73914" cy="24384"/>
                          </a:xfrm>
                          <a:custGeom>
                            <a:avLst/>
                            <a:gdLst/>
                            <a:ahLst/>
                            <a:cxnLst/>
                            <a:rect l="0" t="0" r="0" b="0"/>
                            <a:pathLst>
                              <a:path w="73914" h="24384">
                                <a:moveTo>
                                  <a:pt x="0" y="0"/>
                                </a:moveTo>
                                <a:lnTo>
                                  <a:pt x="73914" y="12192"/>
                                </a:lnTo>
                                <a:lnTo>
                                  <a:pt x="0" y="24384"/>
                                </a:lnTo>
                                <a:lnTo>
                                  <a:pt x="0" y="0"/>
                                </a:lnTo>
                                <a:close/>
                              </a:path>
                            </a:pathLst>
                          </a:custGeom>
                          <a:solidFill>
                            <a:srgbClr val="000000"/>
                          </a:solidFill>
                          <a:ln w="0" cap="rnd">
                            <a:noFill/>
                            <a:round/>
                          </a:ln>
                          <a:effectLst/>
                        </wps:spPr>
                        <wps:bodyPr/>
                      </wps:wsp>
                      <wps:wsp>
                        <wps:cNvPr id="8960" name="Rectangle 8960"/>
                        <wps:cNvSpPr/>
                        <wps:spPr>
                          <a:xfrm>
                            <a:off x="1556766" y="993649"/>
                            <a:ext cx="108639" cy="310957"/>
                          </a:xfrm>
                          <a:prstGeom prst="rect">
                            <a:avLst/>
                          </a:prstGeom>
                          <a:ln>
                            <a:noFill/>
                          </a:ln>
                        </wps:spPr>
                        <wps:txbx>
                          <w:txbxContent>
                            <w:p w:rsidR="00B359EB" w:rsidRDefault="00B359EB" w:rsidP="00FC126A">
                              <w:r>
                                <w:rPr>
                                  <w:sz w:val="26"/>
                                </w:rPr>
                                <w:t>k</w:t>
                              </w:r>
                            </w:p>
                          </w:txbxContent>
                        </wps:txbx>
                        <wps:bodyPr horzOverflow="overflow" vert="horz" lIns="0" tIns="0" rIns="0" bIns="0" rtlCol="0">
                          <a:noAutofit/>
                        </wps:bodyPr>
                      </wps:wsp>
                      <wps:wsp>
                        <wps:cNvPr id="8961" name="Rectangle 8961"/>
                        <wps:cNvSpPr/>
                        <wps:spPr>
                          <a:xfrm>
                            <a:off x="1569721" y="1187957"/>
                            <a:ext cx="156874" cy="310958"/>
                          </a:xfrm>
                          <a:prstGeom prst="rect">
                            <a:avLst/>
                          </a:prstGeom>
                          <a:ln>
                            <a:noFill/>
                          </a:ln>
                        </wps:spPr>
                        <wps:txbx>
                          <w:txbxContent>
                            <w:p w:rsidR="00B359EB" w:rsidRDefault="00B359EB" w:rsidP="00FC126A">
                              <w:r>
                                <w:rPr>
                                  <w:sz w:val="26"/>
                                </w:rPr>
                                <w:t>A</w:t>
                              </w:r>
                            </w:p>
                          </w:txbxContent>
                        </wps:txbx>
                        <wps:bodyPr horzOverflow="overflow" vert="horz" lIns="0" tIns="0" rIns="0" bIns="0" rtlCol="0">
                          <a:noAutofit/>
                        </wps:bodyPr>
                      </wps:wsp>
                      <wps:wsp>
                        <wps:cNvPr id="8962" name="Shape 8962"/>
                        <wps:cNvSpPr/>
                        <wps:spPr>
                          <a:xfrm>
                            <a:off x="2945130" y="1371903"/>
                            <a:ext cx="73914" cy="24384"/>
                          </a:xfrm>
                          <a:custGeom>
                            <a:avLst/>
                            <a:gdLst/>
                            <a:ahLst/>
                            <a:cxnLst/>
                            <a:rect l="0" t="0" r="0" b="0"/>
                            <a:pathLst>
                              <a:path w="73914" h="24384">
                                <a:moveTo>
                                  <a:pt x="0" y="0"/>
                                </a:moveTo>
                                <a:lnTo>
                                  <a:pt x="0" y="24384"/>
                                </a:lnTo>
                                <a:lnTo>
                                  <a:pt x="73914" y="12192"/>
                                </a:lnTo>
                                <a:lnTo>
                                  <a:pt x="0" y="0"/>
                                </a:lnTo>
                              </a:path>
                            </a:pathLst>
                          </a:custGeom>
                          <a:noFill/>
                          <a:ln w="762" cap="rnd" cmpd="sng" algn="ctr">
                            <a:solidFill>
                              <a:srgbClr val="000000"/>
                            </a:solidFill>
                            <a:prstDash val="solid"/>
                            <a:round/>
                          </a:ln>
                          <a:effectLst/>
                        </wps:spPr>
                        <wps:bodyPr/>
                      </wps:wsp>
                      <wps:wsp>
                        <wps:cNvPr id="8963" name="Shape 8963"/>
                        <wps:cNvSpPr/>
                        <wps:spPr>
                          <a:xfrm>
                            <a:off x="114300" y="896415"/>
                            <a:ext cx="16002" cy="31242"/>
                          </a:xfrm>
                          <a:custGeom>
                            <a:avLst/>
                            <a:gdLst/>
                            <a:ahLst/>
                            <a:cxnLst/>
                            <a:rect l="0" t="0" r="0" b="0"/>
                            <a:pathLst>
                              <a:path w="16002" h="31242">
                                <a:moveTo>
                                  <a:pt x="13716" y="0"/>
                                </a:moveTo>
                                <a:lnTo>
                                  <a:pt x="16002" y="0"/>
                                </a:lnTo>
                                <a:lnTo>
                                  <a:pt x="16002" y="15240"/>
                                </a:lnTo>
                                <a:lnTo>
                                  <a:pt x="16002" y="31242"/>
                                </a:lnTo>
                                <a:lnTo>
                                  <a:pt x="13716" y="31242"/>
                                </a:lnTo>
                                <a:lnTo>
                                  <a:pt x="9144" y="29718"/>
                                </a:lnTo>
                                <a:lnTo>
                                  <a:pt x="7620" y="28956"/>
                                </a:lnTo>
                                <a:lnTo>
                                  <a:pt x="5334" y="27432"/>
                                </a:lnTo>
                                <a:lnTo>
                                  <a:pt x="2286" y="24385"/>
                                </a:lnTo>
                                <a:lnTo>
                                  <a:pt x="0" y="17526"/>
                                </a:lnTo>
                                <a:lnTo>
                                  <a:pt x="0" y="13716"/>
                                </a:lnTo>
                                <a:lnTo>
                                  <a:pt x="2286" y="6858"/>
                                </a:lnTo>
                                <a:lnTo>
                                  <a:pt x="5334" y="3811"/>
                                </a:lnTo>
                                <a:lnTo>
                                  <a:pt x="7620" y="2286"/>
                                </a:lnTo>
                                <a:lnTo>
                                  <a:pt x="9144" y="1524"/>
                                </a:lnTo>
                                <a:lnTo>
                                  <a:pt x="13716" y="0"/>
                                </a:lnTo>
                                <a:close/>
                              </a:path>
                            </a:pathLst>
                          </a:custGeom>
                          <a:solidFill>
                            <a:srgbClr val="000000"/>
                          </a:solidFill>
                          <a:ln w="0" cap="rnd">
                            <a:noFill/>
                            <a:round/>
                          </a:ln>
                          <a:effectLst/>
                        </wps:spPr>
                        <wps:bodyPr/>
                      </wps:wsp>
                      <wps:wsp>
                        <wps:cNvPr id="8964" name="Shape 8964"/>
                        <wps:cNvSpPr/>
                        <wps:spPr>
                          <a:xfrm>
                            <a:off x="114300" y="896415"/>
                            <a:ext cx="16002" cy="31242"/>
                          </a:xfrm>
                          <a:custGeom>
                            <a:avLst/>
                            <a:gdLst/>
                            <a:ahLst/>
                            <a:cxnLst/>
                            <a:rect l="0" t="0" r="0" b="0"/>
                            <a:pathLst>
                              <a:path w="16002" h="31242">
                                <a:moveTo>
                                  <a:pt x="16002" y="31242"/>
                                </a:moveTo>
                                <a:lnTo>
                                  <a:pt x="13716" y="31242"/>
                                </a:lnTo>
                                <a:lnTo>
                                  <a:pt x="9144" y="29718"/>
                                </a:lnTo>
                                <a:lnTo>
                                  <a:pt x="7620" y="28956"/>
                                </a:lnTo>
                                <a:lnTo>
                                  <a:pt x="5334" y="27432"/>
                                </a:lnTo>
                                <a:lnTo>
                                  <a:pt x="2286" y="24385"/>
                                </a:lnTo>
                                <a:lnTo>
                                  <a:pt x="0" y="17526"/>
                                </a:lnTo>
                                <a:lnTo>
                                  <a:pt x="0" y="12954"/>
                                </a:lnTo>
                                <a:lnTo>
                                  <a:pt x="762" y="11430"/>
                                </a:lnTo>
                                <a:lnTo>
                                  <a:pt x="2286" y="6858"/>
                                </a:lnTo>
                                <a:lnTo>
                                  <a:pt x="5334" y="3811"/>
                                </a:lnTo>
                                <a:lnTo>
                                  <a:pt x="7620" y="2286"/>
                                </a:lnTo>
                                <a:lnTo>
                                  <a:pt x="9144" y="1524"/>
                                </a:lnTo>
                                <a:lnTo>
                                  <a:pt x="13716" y="0"/>
                                </a:lnTo>
                                <a:lnTo>
                                  <a:pt x="16002" y="0"/>
                                </a:lnTo>
                              </a:path>
                            </a:pathLst>
                          </a:custGeom>
                          <a:noFill/>
                          <a:ln w="762" cap="rnd" cmpd="sng" algn="ctr">
                            <a:solidFill>
                              <a:srgbClr val="000000"/>
                            </a:solidFill>
                            <a:prstDash val="solid"/>
                            <a:round/>
                          </a:ln>
                          <a:effectLst/>
                        </wps:spPr>
                        <wps:bodyPr/>
                      </wps:wsp>
                      <wps:wsp>
                        <wps:cNvPr id="83249" name="Shape 83249"/>
                        <wps:cNvSpPr/>
                        <wps:spPr>
                          <a:xfrm>
                            <a:off x="130302" y="896415"/>
                            <a:ext cx="2888742" cy="31242"/>
                          </a:xfrm>
                          <a:custGeom>
                            <a:avLst/>
                            <a:gdLst/>
                            <a:ahLst/>
                            <a:cxnLst/>
                            <a:rect l="0" t="0" r="0" b="0"/>
                            <a:pathLst>
                              <a:path w="2888742" h="31242">
                                <a:moveTo>
                                  <a:pt x="0" y="0"/>
                                </a:moveTo>
                                <a:lnTo>
                                  <a:pt x="2888742" y="0"/>
                                </a:lnTo>
                                <a:lnTo>
                                  <a:pt x="2888742" y="31242"/>
                                </a:lnTo>
                                <a:lnTo>
                                  <a:pt x="0" y="31242"/>
                                </a:lnTo>
                                <a:lnTo>
                                  <a:pt x="0" y="0"/>
                                </a:lnTo>
                              </a:path>
                            </a:pathLst>
                          </a:custGeom>
                          <a:solidFill>
                            <a:srgbClr val="000000"/>
                          </a:solidFill>
                          <a:ln w="0" cap="rnd">
                            <a:noFill/>
                            <a:round/>
                          </a:ln>
                          <a:effectLst/>
                        </wps:spPr>
                        <wps:bodyPr/>
                      </wps:wsp>
                      <wps:wsp>
                        <wps:cNvPr id="8966" name="Shape 8966"/>
                        <wps:cNvSpPr/>
                        <wps:spPr>
                          <a:xfrm>
                            <a:off x="130302" y="896415"/>
                            <a:ext cx="2888742" cy="31242"/>
                          </a:xfrm>
                          <a:custGeom>
                            <a:avLst/>
                            <a:gdLst/>
                            <a:ahLst/>
                            <a:cxnLst/>
                            <a:rect l="0" t="0" r="0" b="0"/>
                            <a:pathLst>
                              <a:path w="2888742" h="31242">
                                <a:moveTo>
                                  <a:pt x="0" y="31242"/>
                                </a:moveTo>
                                <a:lnTo>
                                  <a:pt x="2888742" y="31242"/>
                                </a:lnTo>
                                <a:lnTo>
                                  <a:pt x="2888742" y="0"/>
                                </a:lnTo>
                                <a:lnTo>
                                  <a:pt x="0" y="0"/>
                                </a:lnTo>
                                <a:close/>
                              </a:path>
                            </a:pathLst>
                          </a:custGeom>
                          <a:noFill/>
                          <a:ln w="762" cap="rnd" cmpd="sng" algn="ctr">
                            <a:solidFill>
                              <a:srgbClr val="000000"/>
                            </a:solidFill>
                            <a:prstDash val="solid"/>
                            <a:round/>
                          </a:ln>
                          <a:effectLst/>
                        </wps:spPr>
                        <wps:bodyPr/>
                      </wps:wsp>
                      <wps:wsp>
                        <wps:cNvPr id="8967" name="Shape 8967"/>
                        <wps:cNvSpPr/>
                        <wps:spPr>
                          <a:xfrm>
                            <a:off x="3019044" y="896415"/>
                            <a:ext cx="16002" cy="31242"/>
                          </a:xfrm>
                          <a:custGeom>
                            <a:avLst/>
                            <a:gdLst/>
                            <a:ahLst/>
                            <a:cxnLst/>
                            <a:rect l="0" t="0" r="0" b="0"/>
                            <a:pathLst>
                              <a:path w="16002" h="31242">
                                <a:moveTo>
                                  <a:pt x="0" y="0"/>
                                </a:moveTo>
                                <a:lnTo>
                                  <a:pt x="2286" y="0"/>
                                </a:lnTo>
                                <a:lnTo>
                                  <a:pt x="4572" y="762"/>
                                </a:lnTo>
                                <a:lnTo>
                                  <a:pt x="6858" y="1524"/>
                                </a:lnTo>
                                <a:lnTo>
                                  <a:pt x="8382" y="2286"/>
                                </a:lnTo>
                                <a:lnTo>
                                  <a:pt x="9906" y="3811"/>
                                </a:lnTo>
                                <a:lnTo>
                                  <a:pt x="12192" y="5335"/>
                                </a:lnTo>
                                <a:lnTo>
                                  <a:pt x="12954" y="6858"/>
                                </a:lnTo>
                                <a:lnTo>
                                  <a:pt x="14478" y="9144"/>
                                </a:lnTo>
                                <a:lnTo>
                                  <a:pt x="15240" y="11430"/>
                                </a:lnTo>
                                <a:lnTo>
                                  <a:pt x="15240" y="13716"/>
                                </a:lnTo>
                                <a:lnTo>
                                  <a:pt x="16002" y="15240"/>
                                </a:lnTo>
                                <a:lnTo>
                                  <a:pt x="15240" y="17526"/>
                                </a:lnTo>
                                <a:lnTo>
                                  <a:pt x="15240" y="19812"/>
                                </a:lnTo>
                                <a:lnTo>
                                  <a:pt x="14478" y="22098"/>
                                </a:lnTo>
                                <a:lnTo>
                                  <a:pt x="12954" y="24385"/>
                                </a:lnTo>
                                <a:lnTo>
                                  <a:pt x="12192" y="25908"/>
                                </a:lnTo>
                                <a:lnTo>
                                  <a:pt x="9906" y="27432"/>
                                </a:lnTo>
                                <a:lnTo>
                                  <a:pt x="8382" y="28956"/>
                                </a:lnTo>
                                <a:lnTo>
                                  <a:pt x="6858" y="29718"/>
                                </a:lnTo>
                                <a:lnTo>
                                  <a:pt x="4572" y="30480"/>
                                </a:lnTo>
                                <a:lnTo>
                                  <a:pt x="2286" y="31242"/>
                                </a:lnTo>
                                <a:lnTo>
                                  <a:pt x="0" y="31242"/>
                                </a:lnTo>
                                <a:lnTo>
                                  <a:pt x="0" y="15240"/>
                                </a:lnTo>
                                <a:lnTo>
                                  <a:pt x="0" y="0"/>
                                </a:lnTo>
                                <a:close/>
                              </a:path>
                            </a:pathLst>
                          </a:custGeom>
                          <a:solidFill>
                            <a:srgbClr val="000000"/>
                          </a:solidFill>
                          <a:ln w="0" cap="rnd">
                            <a:noFill/>
                            <a:round/>
                          </a:ln>
                          <a:effectLst/>
                        </wps:spPr>
                        <wps:bodyPr/>
                      </wps:wsp>
                      <wps:wsp>
                        <wps:cNvPr id="8968" name="Shape 8968"/>
                        <wps:cNvSpPr/>
                        <wps:spPr>
                          <a:xfrm>
                            <a:off x="3019044" y="896415"/>
                            <a:ext cx="16002" cy="31242"/>
                          </a:xfrm>
                          <a:custGeom>
                            <a:avLst/>
                            <a:gdLst/>
                            <a:ahLst/>
                            <a:cxnLst/>
                            <a:rect l="0" t="0" r="0" b="0"/>
                            <a:pathLst>
                              <a:path w="16002" h="31242">
                                <a:moveTo>
                                  <a:pt x="0" y="0"/>
                                </a:moveTo>
                                <a:lnTo>
                                  <a:pt x="2286" y="0"/>
                                </a:lnTo>
                                <a:lnTo>
                                  <a:pt x="4572" y="762"/>
                                </a:lnTo>
                                <a:lnTo>
                                  <a:pt x="6096" y="1524"/>
                                </a:lnTo>
                                <a:lnTo>
                                  <a:pt x="8382" y="2286"/>
                                </a:lnTo>
                                <a:lnTo>
                                  <a:pt x="9906" y="3811"/>
                                </a:lnTo>
                                <a:lnTo>
                                  <a:pt x="12192" y="5335"/>
                                </a:lnTo>
                                <a:lnTo>
                                  <a:pt x="12954" y="6858"/>
                                </a:lnTo>
                                <a:lnTo>
                                  <a:pt x="14478" y="9144"/>
                                </a:lnTo>
                                <a:lnTo>
                                  <a:pt x="15240" y="11430"/>
                                </a:lnTo>
                                <a:lnTo>
                                  <a:pt x="15240" y="12954"/>
                                </a:lnTo>
                                <a:lnTo>
                                  <a:pt x="16002" y="15240"/>
                                </a:lnTo>
                                <a:lnTo>
                                  <a:pt x="15240" y="17526"/>
                                </a:lnTo>
                                <a:lnTo>
                                  <a:pt x="15240" y="19812"/>
                                </a:lnTo>
                                <a:lnTo>
                                  <a:pt x="14478" y="22098"/>
                                </a:lnTo>
                                <a:lnTo>
                                  <a:pt x="12954" y="24385"/>
                                </a:lnTo>
                                <a:lnTo>
                                  <a:pt x="12192" y="25908"/>
                                </a:lnTo>
                                <a:lnTo>
                                  <a:pt x="9906" y="27432"/>
                                </a:lnTo>
                                <a:lnTo>
                                  <a:pt x="8382" y="28956"/>
                                </a:lnTo>
                                <a:lnTo>
                                  <a:pt x="6096" y="29718"/>
                                </a:lnTo>
                                <a:lnTo>
                                  <a:pt x="4572" y="30480"/>
                                </a:lnTo>
                                <a:lnTo>
                                  <a:pt x="2286" y="31242"/>
                                </a:lnTo>
                                <a:lnTo>
                                  <a:pt x="0" y="31242"/>
                                </a:lnTo>
                              </a:path>
                            </a:pathLst>
                          </a:custGeom>
                          <a:noFill/>
                          <a:ln w="762" cap="rnd" cmpd="sng" algn="ctr">
                            <a:solidFill>
                              <a:srgbClr val="000000"/>
                            </a:solidFill>
                            <a:prstDash val="solid"/>
                            <a:round/>
                          </a:ln>
                          <a:effectLst/>
                        </wps:spPr>
                        <wps:bodyPr/>
                      </wps:wsp>
                    </wpg:wgp>
                  </a:graphicData>
                </a:graphic>
              </wp:inline>
            </w:drawing>
          </mc:Choice>
          <mc:Fallback>
            <w:pict>
              <v:group w14:anchorId="72C45968" id="Группа 66421" o:spid="_x0000_s1146" style="width:279.35pt;height:112.75pt;mso-position-horizontal-relative:char;mso-position-vertical-relative:line" coordsize="35478,14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">
                <v:shape id="Shape 8844" o:spid="_x0000_s1147" style="position:absolute;left:1234;top:9070;width:114;height:115;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" path="m2286,l6858,4572r4572,5334l10668,10668r-1524,762l5334,11430,2286,9906,1524,9144,762,7620,,6858,,3810,762,2286r,-762l2286,xe" fillcolor="black" stroked="f" strokeweight="0">
                  <v:stroke endcap="round"/>
                  <v:path arrowok="t" textboxrect="0,0,11430,11430"/>
                </v:shape>
                <v:shape id="Shape 8845" o:spid="_x0000_s1148" style="position:absolute;left:1234;top:9070;width:114;height:115;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" path="m11430,9906r-762,762l9144,11430r-3810,l2286,9906,1524,9144,762,7620,,6858,,3810,762,2286r,-762l2286,e" filled="f" strokeweight=".06pt">
                  <v:stroke endcap="round"/>
                  <v:path arrowok="t" textboxrect="0,0,11430,11430"/>
                </v:shape>
                <v:shape id="Shape 8846" o:spid="_x0000_s1149" style="position:absolute;left:1257;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" path="m521970,r4572,5335l531876,9906,9144,532638,4572,527304,,522732,521970,xe" fillcolor="black" stroked="f" strokeweight="0">
                  <v:stroke endcap="round"/>
                  <v:path arrowok="t" textboxrect="0,0,531876,532638"/>
                </v:shape>
                <v:shape id="Shape 8847" o:spid="_x0000_s1150" style="position:absolute;left:1257;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" path="m,522732r4572,4572l9144,532638,531876,9906,521970,,,522732e" filled="f" strokeweight=".06pt">
                  <v:stroke endcap="round"/>
                  <v:path arrowok="t" textboxrect="0,0,531876,532638"/>
                </v:shape>
                <v:shape id="Shape 8848" o:spid="_x0000_s1151" style="position:absolute;left:6477;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" path="m2286,l6858,r762,762l9144,1524r762,762l10668,3810r762,763l11430,9144r-762,762l9906,11430,4572,6858,,1524,1524,762,2286,xe" fillcolor="black" stroked="f" strokeweight="0">
                  <v:stroke endcap="round"/>
                  <v:path arrowok="t" textboxrect="0,0,11430,11430"/>
                </v:shape>
                <v:shape id="Shape 8849" o:spid="_x0000_s1152" style="position:absolute;left:6477;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" path="m,1524l1524,762,2286,,6858,r762,762l9144,1524r762,762l10668,3810r762,763l11430,9144r-762,762l9906,11430e" filled="f" strokeweight=".06pt">
                  <v:stroke endcap="round"/>
                  <v:path arrowok="t" textboxrect="0,0,11430,11430"/>
                </v:shape>
                <v:shape id="Shape 8850" o:spid="_x0000_s1153" style="position:absolute;left:1234;top:911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" path="m,l6858,r6858,l13716,1524,12192,4572r-762,762l9906,6096r-762,762l4572,6858,3048,6096,1524,4572,,1524,,xe" fillcolor="black" stroked="f" strokeweight="0">
                  <v:stroke endcap="round"/>
                  <v:path arrowok="t" textboxrect="0,0,13716,6858"/>
                </v:shape>
                <v:shape id="Shape 8851" o:spid="_x0000_s1154" style="position:absolute;left:1234;top:911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" path="m13716,r-762,1524l12954,3048r-762,1524l11430,5334,9906,6096r-762,762l4572,6858,3048,6096,1524,4572,,1524,,e" filled="f" strokeweight=".06pt">
                  <v:stroke endcap="round"/>
                  <v:path arrowok="t" textboxrect="0,0,13716,6858"/>
                </v:shape>
                <v:shape id="Shape 83245" o:spid="_x0000_s1155" style="position:absolute;left:1234;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" path="m,l13716,r,659130l,659130,,e" fillcolor="black" stroked="f" strokeweight="0">
                  <v:stroke endcap="round"/>
                  <v:path arrowok="t" textboxrect="0,0,13716,659130"/>
                </v:shape>
                <v:shape id="Shape 8853" o:spid="_x0000_s1156" style="position:absolute;left:1234;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" path="m,659130r13716,l13716,,,,,659130xe" filled="f" strokeweight=".06pt">
                  <v:stroke endcap="round"/>
                  <v:path arrowok="t" textboxrect="0,0,13716,659130"/>
                </v:shape>
                <v:shape id="Shape 8854" o:spid="_x0000_s1157" style="position:absolute;left:1234;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" path="m4572,l9144,r762,762l11430,1524r762,1524l12954,3810r762,1524l13716,6858r-6858,l,6858,,5334,762,3810r762,-762l2286,1524,3048,762,4572,xe" fillcolor="black" stroked="f" strokeweight="0">
                  <v:stroke endcap="round"/>
                  <v:path arrowok="t" textboxrect="0,0,13716,6858"/>
                </v:shape>
                <v:shape id="Shape 8855" o:spid="_x0000_s1158" style="position:absolute;left:1234;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" path="m,6858l,5334,762,3810r762,-762l2286,1524,3048,762,4572,,9144,r762,762l11430,1524r762,1524l12954,3810r,1524l13716,6858e" filled="f" strokeweight=".06pt">
                  <v:stroke endcap="round"/>
                  <v:path arrowok="t" textboxrect="0,0,13716,6858"/>
                </v:shape>
                <v:shape id="Shape 8857" o:spid="_x0000_s1159" style="position:absolute;left:8199;top:9070;width:114;height:115;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" path="m11430,9906r-762,762l9144,11430r-3810,l3810,10668,3048,9906,1524,9144,762,7620r,-762l,5334,,3810,762,2286r762,-762l2286,e" filled="f" strokeweight=".06pt">
                  <v:stroke endcap="round"/>
                  <v:path arrowok="t" textboxrect="0,0,11430,11430"/>
                </v:shape>
                <v:shape id="Shape 8858" o:spid="_x0000_s1160" style="position:absolute;left:8221;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" path="m521970,r9906,9906l9144,532638,4572,527304,,522732,521970,xe" fillcolor="black" stroked="f" strokeweight="0">
                  <v:stroke endcap="round"/>
                  <v:path arrowok="t" textboxrect="0,0,531876,532638"/>
                </v:shape>
                <v:shape id="Shape 8859" o:spid="_x0000_s1161" style="position:absolute;left:8221;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" path="m,522732r4572,4572l9144,532638,531876,9906,527304,4573,521970,,,522732e" filled="f" strokeweight=".06pt">
                  <v:stroke endcap="round"/>
                  <v:path arrowok="t" textboxrect="0,0,531876,532638"/>
                </v:shape>
                <v:shape id="Shape 8860" o:spid="_x0000_s1162" style="position:absolute;left:13441;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" path="m2286,l6858,,8382,762r762,762l10668,2286r762,1524l11430,9144r-762,762l9906,11430,5334,6858,,1524,1524,762,2286,xe" fillcolor="black" stroked="f" strokeweight="0">
                  <v:stroke endcap="round"/>
                  <v:path arrowok="t" textboxrect="0,0,11430,11430"/>
                </v:shape>
                <v:shape id="Shape 8861" o:spid="_x0000_s1163" style="position:absolute;left:13441;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" path="m,1524l1524,762,2286,,6858,,8382,762,9906,2286r762,1524l11430,4573r,4571l10668,9906r-762,1524e" filled="f" strokeweight=".06pt">
                  <v:stroke endcap="round"/>
                  <v:path arrowok="t" textboxrect="0,0,11430,11430"/>
                </v:shape>
                <v:shape id="Shape 8863" o:spid="_x0000_s1164" style="position:absolute;left:8199;top:911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" path="m13716,r,1524l12192,4572,10668,6096,9144,6858r-4572,l3810,6096,2286,5334,1524,4572,762,3048r,-1524l,e" filled="f" strokeweight=".06pt">
                  <v:stroke endcap="round"/>
                  <v:path arrowok="t" textboxrect="0,0,13716,6858"/>
                </v:shape>
                <v:shape id="Shape 83246" o:spid="_x0000_s1165" style="position:absolute;left:8199;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" path="m,l13716,r,659130l,659130,,e" fillcolor="black" stroked="f" strokeweight="0">
                  <v:stroke endcap="round"/>
                  <v:path arrowok="t" textboxrect="0,0,13716,659130"/>
                </v:shape>
                <v:shape id="Shape 8865" o:spid="_x0000_s1166" style="position:absolute;left:8199;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" path="m,659130r13716,l13716,,,,,659130xe" filled="f" strokeweight=".06pt">
                  <v:stroke endcap="round"/>
                  <v:path arrowok="t" textboxrect="0,0,13716,659130"/>
                </v:shape>
                <v:shape id="Shape 8866" o:spid="_x0000_s1167" style="position:absolute;left:8199;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" path="m4572,l9144,r1524,762l11430,1524r762,1524l12954,3810r762,1524l13716,6858r-6858,l,6858,762,5334r,-1524l1524,3048,2286,1524,3810,762,4572,xe" fillcolor="black" stroked="f" strokeweight="0">
                  <v:stroke endcap="round"/>
                  <v:path arrowok="t" textboxrect="0,0,13716,6858"/>
                </v:shape>
                <v:shape id="Shape 8867" o:spid="_x0000_s1168" style="position:absolute;left:8199;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" path="m,6858l762,5334r,-1524l1524,3048,2286,1524,3810,762,4572,,9144,r1524,762l11430,1524r762,1524l12954,3810r762,1524l13716,6858e" filled="f" strokeweight=".06pt">
                  <v:stroke endcap="round"/>
                  <v:path arrowok="t" textboxrect="0,0,13716,6858"/>
                </v:shape>
                <v:shape id="Shape 8868" o:spid="_x0000_s1169" style="position:absolute;left:30121;top:9070;width:115;height:115;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" path="m2286,l6858,4572r4572,5334l10668,10668r-1524,762l5334,11430,3810,10668,2286,9906,1524,9144,762,7620,,6858,,3810,762,2286r,-762l2286,xe" fillcolor="black" stroked="f" strokeweight="0">
                  <v:stroke endcap="round"/>
                  <v:path arrowok="t" textboxrect="0,0,11430,11430"/>
                </v:shape>
                <v:shape id="Shape 8869" o:spid="_x0000_s1170" style="position:absolute;left:30121;top:9070;width:115;height:115;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" path="m11430,9906r-762,762l9144,11430r-3810,l3810,10668,2286,9906,1524,9144,762,7620,,6858,,3810,762,2286r,-762l2286,e" filled="f" strokeweight=".06pt">
                  <v:stroke endcap="round"/>
                  <v:path arrowok="t" textboxrect="0,0,11430,11430"/>
                </v:shape>
                <v:shape id="Shape 8870" o:spid="_x0000_s1171" style="position:absolute;left:30144;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" path="m521970,r4572,5335l531876,9906,9144,532638,4572,527304,,522732,521970,xe" fillcolor="black" stroked="f" strokeweight="0">
                  <v:stroke endcap="round"/>
                  <v:path arrowok="t" textboxrect="0,0,531876,532638"/>
                </v:shape>
                <v:shape id="Shape 8871" o:spid="_x0000_s1172" style="position:absolute;left:30144;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" path="m,522732r4572,4572l9144,532638,531876,9906,521970,,,522732e" filled="f" strokeweight=".06pt">
                  <v:stroke endcap="round"/>
                  <v:path arrowok="t" textboxrect="0,0,531876,532638"/>
                </v:shape>
                <v:shape id="Shape 8872" o:spid="_x0000_s1173" style="position:absolute;left:35364;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" path="m2286,l6858,r762,762l9144,1524r762,762l10668,3810r762,763l11430,9144r-762,762l9906,11430,4572,6858,,1524,1524,762,2286,xe" fillcolor="black" stroked="f" strokeweight="0">
                  <v:stroke endcap="round"/>
                  <v:path arrowok="t" textboxrect="0,0,11430,11430"/>
                </v:shape>
                <v:shape id="Shape 8873" o:spid="_x0000_s1174" style="position:absolute;left:35364;top:3828;width:114;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" path="m,1524l1524,762,2286,,6858,r762,762l9144,1524r762,762l10668,3810r762,763l11430,9144r-762,762l9906,11430e" filled="f" strokeweight=".06pt">
                  <v:stroke endcap="round"/>
                  <v:path arrowok="t" textboxrect="0,0,11430,11430"/>
                </v:shape>
                <v:shape id="Shape 8874" o:spid="_x0000_s1175" style="position:absolute;left:30121;top:9116;width:138;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" path="m,l6858,r6858,l13716,1524,12192,4572r-762,762l9906,6096r-762,762l4572,6858,3048,6096,1524,4572,,1524,,xe" fillcolor="black" stroked="f" strokeweight="0">
                  <v:stroke endcap="round"/>
                  <v:path arrowok="t" textboxrect="0,0,13716,6858"/>
                </v:shape>
                <v:shape id="Shape 8875" o:spid="_x0000_s1176" style="position:absolute;left:30121;top:9116;width:138;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" path="m13716,r-762,1524l12954,3048r-762,1524l11430,5334,9906,6096r-762,762l4572,6858,3048,6096,1524,4572,,1524,,e" filled="f" strokeweight=".06pt">
                  <v:stroke endcap="round"/>
                  <v:path arrowok="t" textboxrect="0,0,13716,6858"/>
                </v:shape>
                <v:shape id="Shape 83247" o:spid="_x0000_s1177" style="position:absolute;left:30121;top:2525;width:138;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" path="m,l13716,r,659130l,659130,,e" fillcolor="black" stroked="f" strokeweight="0">
                  <v:stroke endcap="round"/>
                  <v:path arrowok="t" textboxrect="0,0,13716,659130"/>
                </v:shape>
                <v:shape id="Shape 8877" o:spid="_x0000_s1178" style="position:absolute;left:30121;top:2525;width:138;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" path="m,659130r13716,l13716,,,,,659130xe" filled="f" strokeweight=".06pt">
                  <v:stroke endcap="round"/>
                  <v:path arrowok="t" textboxrect="0,0,13716,659130"/>
                </v:shape>
                <v:shape id="Shape 8878" o:spid="_x0000_s1179" style="position:absolute;left:30121;top:2456;width:138;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" path="m4572,l9144,r762,762l11430,1524r762,1524l12954,3810r762,1524l13716,6858r-6858,l,6858,,5334,762,3810r762,-762l2286,1524,3048,762,4572,xe" fillcolor="black" stroked="f" strokeweight="0">
                  <v:stroke endcap="round"/>
                  <v:path arrowok="t" textboxrect="0,0,13716,6858"/>
                </v:shape>
                <v:shape id="Shape 8879" o:spid="_x0000_s1180" style="position:absolute;left:30121;top:2456;width:138;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" path="m,6858l,5334,762,3810r762,-762l2286,1524,3048,762,4572,,9144,r762,762l11430,1524r762,1524l12954,3810r,1524l13716,6858e" filled="f" strokeweight=".06pt">
                  <v:stroke endcap="round"/>
                  <v:path arrowok="t" textboxrect="0,0,13716,6858"/>
                </v:shape>
                <v:shape id="Shape 8881" o:spid="_x0000_s1181" style="position:absolute;left:23157;top:9070;width:114;height:115;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" path="m11430,9906r-762,762l9144,11430r-4572,l3810,10668,2286,9906,1524,9144,762,7620,,6858,,3810,762,2286r,-762l1524,e" filled="f" strokeweight=".06pt">
                  <v:stroke endcap="round"/>
                  <v:path arrowok="t" textboxrect="0,0,11430,11430"/>
                </v:shape>
                <v:shape id="Shape 8882" o:spid="_x0000_s1182" style="position:absolute;left:23180;top:3843;width:5311;height:5326;visibility:visible;mso-wrap-style:square;v-text-anchor:top" coordsize="531114,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" path="m521970,r4572,5335l531114,9906,9144,532638,4572,527304,,522732,521970,xe" fillcolor="black" stroked="f" strokeweight="0">
                  <v:stroke endcap="round"/>
                  <v:path arrowok="t" textboxrect="0,0,531114,532638"/>
                </v:shape>
                <v:shape id="Shape 8883" o:spid="_x0000_s1183" style="position:absolute;left:23172;top:3843;width:5319;height:5326;visibility:visible;mso-wrap-style:square;v-text-anchor:top" coordsize="531876,53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" path="m,522732r5334,4572l9906,532638,531876,9906,527304,4573,522732,,,522732e" filled="f" strokeweight=".06pt">
                  <v:stroke endcap="round"/>
                  <v:path arrowok="t" textboxrect="0,0,531876,532638"/>
                </v:shape>
                <v:shape id="Shape 8884" o:spid="_x0000_s1184" style="position:absolute;left:28399;top:3828;width:115;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" path="m2286,l6096,,9144,1524r762,762l10668,3810r762,763l11430,7620r-762,1524l10668,9906,9144,11430,4572,6858,,1524,762,762,2286,xe" fillcolor="black" stroked="f" strokeweight="0">
                  <v:stroke endcap="round"/>
                  <v:path arrowok="t" textboxrect="0,0,11430,11430"/>
                </v:shape>
                <v:shape id="Shape 8885" o:spid="_x0000_s1185" style="position:absolute;left:28399;top:3828;width:115;height:114;visibility:visible;mso-wrap-style:square;v-text-anchor:top" coordsize="114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" path="m,1524l762,762,2286,,6096,,9144,1524r762,762l10668,3810r762,763l11430,7620r-762,1524l10668,9906,9144,11430e" filled="f" strokeweight=".06pt">
                  <v:stroke endcap="round"/>
                  <v:path arrowok="t" textboxrect="0,0,11430,11430"/>
                </v:shape>
                <v:shape id="Shape 8887" o:spid="_x0000_s1186" style="position:absolute;left:23157;top:911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" path="m13716,r-762,1524l12954,3048r-762,1524l11430,5334,9906,6096r-762,762l4572,6858,3048,6096,1524,4572,,1524,,e" filled="f" strokeweight=".06pt">
                  <v:stroke endcap="round"/>
                  <v:path arrowok="t" textboxrect="0,0,13716,6858"/>
                </v:shape>
                <v:shape id="Shape 83248" o:spid="_x0000_s1187" style="position:absolute;left:23157;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" path="m,l13716,r,659130l,659130,,e" fillcolor="black" stroked="f" strokeweight="0">
                  <v:stroke endcap="round"/>
                  <v:path arrowok="t" textboxrect="0,0,13716,659130"/>
                </v:shape>
                <v:shape id="Shape 8889" o:spid="_x0000_s1188" style="position:absolute;left:23157;top:2525;width:137;height:6591;visibility:visible;mso-wrap-style:square;v-text-anchor:top" coordsize="13716,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" path="m,659130r13716,l13716,,,,,659130xe" filled="f" strokeweight=".06pt">
                  <v:stroke endcap="round"/>
                  <v:path arrowok="t" textboxrect="0,0,13716,659130"/>
                </v:shape>
                <v:shape id="Shape 8890" o:spid="_x0000_s1189" style="position:absolute;left:23157;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" path="m4572,l9144,r762,762l11430,1524r762,1524l12954,3810r,1524l13716,6858r-6858,l,6858,,5334,762,3810r762,-762l2286,1524,3048,762,4572,xe" fillcolor="black" stroked="f" strokeweight="0">
                  <v:stroke endcap="round"/>
                  <v:path arrowok="t" textboxrect="0,0,13716,6858"/>
                </v:shape>
                <v:shape id="Shape 8891" o:spid="_x0000_s1190" style="position:absolute;left:23157;top:2456;width:137;height:69;visibility:visible;mso-wrap-style:square;v-text-anchor:top" coordsize="13716,6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" path="m,6858l,5334,762,3810r762,-762l2286,1524,3048,762,4572,,9144,r762,762l11430,1524r762,1524l12954,3810r,1524l13716,6858e" filled="f" strokeweight=".06pt">
                  <v:stroke endcap="round"/>
                  <v:path arrowok="t" textboxrect="0,0,13716,6858"/>
                </v:shape>
                <v:shape id="Shape 8892" o:spid="_x0000_s1191" style="position:absolute;left:510;top:9116;width:793;height:1166;visibility:visible;mso-wrap-style:square;v-text-anchor:top" coordsize="79248,116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" path="m79248,l,116586e" filled="f" strokeweight=".06pt">
                  <v:stroke endcap="round"/>
                  <v:path arrowok="t" textboxrect="0,0,79248,116586"/>
                </v:shape>
                <v:shape id="Shape 8893" o:spid="_x0000_s1192" style="position:absolute;left:1303;top:9116;width:792;height:1166;visibility:visible;mso-wrap-style:square;v-text-anchor:top" coordsize="79248,116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" path="m,l79248,116586e" filled="f" strokeweight=".06pt">
                  <v:stroke endcap="round"/>
                  <v:path arrowok="t" textboxrect="0,0,79248,116586"/>
                </v:shape>
                <v:shape id="Shape 8894" o:spid="_x0000_s1193" style="position:absolute;left:510;top:10282;width:1585;height:0;visibility:visible;mso-wrap-style:square;v-text-anchor:top" coordsize="1584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" path="m,l158496,e" filled="f" strokeweight=".06pt">
                  <v:stroke endcap="round"/>
                  <v:path arrowok="t" textboxrect="0,0,158496,0"/>
                </v:shape>
                <v:shape id="Shape 8895" o:spid="_x0000_s1194" style="position:absolute;left:30190;top:9116;width:792;height:1166;visibility:visible;mso-wrap-style:square;v-text-anchor:top" coordsize="79248,116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" path="m,l79248,116586e" filled="f" strokeweight=".06pt">
                  <v:stroke endcap="round"/>
                  <v:path arrowok="t" textboxrect="0,0,79248,116586"/>
                </v:shape>
                <v:shape id="Shape 8896" o:spid="_x0000_s1195" style="position:absolute;left:29397;top:9116;width:1585;height:1166;visibility:visible;mso-wrap-style:square;v-text-anchor:top" coordsize="158496,116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" path="m79248,l,116586r158496,e" filled="f" strokeweight=".06pt">
                  <v:stroke endcap="round"/>
                  <v:path arrowok="t" textboxrect="0,0,158496,116586"/>
                </v:shape>
                <v:shape id="Shape 8897" o:spid="_x0000_s1196" style="position:absolute;top:10282;width:2651;height:0;visibility:visible;mso-wrap-style:square;v-text-anchor:top" coordsize="265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" path="m,l265176,e" filled="f" strokeweight=".06pt">
                  <v:stroke endcap="round"/>
                  <v:path arrowok="t" textboxrect="0,0,265176,0"/>
                </v:shape>
                <v:shape id="Shape 8898" o:spid="_x0000_s1197" style="position:absolute;left:28910;top:10511;width:2652;height:0;visibility:visible;mso-wrap-style:square;v-text-anchor:top" coordsize="265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" path="m,l265176,e" filled="f" strokeweight=".06pt">
                  <v:stroke endcap="round"/>
                  <v:path arrowok="t" textboxrect="0,0,265176,0"/>
                </v:shape>
                <v:shape id="Shape 8899" o:spid="_x0000_s1198" style="position:absolute;top:10282;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" path="m,9144l9144,e" filled="f" strokeweight=".06pt">
                  <v:stroke endcap="round"/>
                  <v:path arrowok="t" textboxrect="0,0,9144,9144"/>
                </v:shape>
                <v:shape id="Shape 8900" o:spid="_x0000_s1199" style="position:absolute;top:10282;width:487;height:488;visibility:visible;mso-wrap-style:square;v-text-anchor:top" coordsize="48768,48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" path="m,48768l48768,e" filled="f" strokeweight=".06pt">
                  <v:stroke endcap="round"/>
                  <v:path arrowok="t" textboxrect="0,0,48768,48768"/>
                </v:shape>
                <v:shape id="Shape 8901" o:spid="_x0000_s1200" style="position:absolute;left:373;top:10282;width:518;height:518;visibility:visible;mso-wrap-style:square;v-text-anchor:top" coordsize="51816,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" path="m,51816l51816,e" filled="f" strokeweight=".06pt">
                  <v:stroke endcap="round"/>
                  <v:path arrowok="t" textboxrect="0,0,51816,51816"/>
                </v:shape>
                <v:shape id="Shape 8902" o:spid="_x0000_s1201" style="position:absolute;left:777;top:10282;width:518;height:518;visibility:visible;mso-wrap-style:square;v-text-anchor:top" coordsize="51816,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" path="m,51816l51816,e" filled="f" strokeweight=".06pt">
                  <v:stroke endcap="round"/>
                  <v:path arrowok="t" textboxrect="0,0,51816,51816"/>
                </v:shape>
                <v:shape id="Shape 8903" o:spid="_x0000_s1202" style="position:absolute;left:1181;top:10282;width:510;height:518;visibility:visible;mso-wrap-style:square;v-text-anchor:top" coordsize="51054,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" path="m,51816l51054,e" filled="f" strokeweight=".06pt">
                  <v:stroke endcap="round"/>
                  <v:path arrowok="t" textboxrect="0,0,51054,51816"/>
                </v:shape>
                <v:shape id="Shape 8904" o:spid="_x0000_s1203" style="position:absolute;left:1577;top:10282;width:518;height:518;visibility:visible;mso-wrap-style:square;v-text-anchor:top" coordsize="51816,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" path="m,51816l51816,e" filled="f" strokeweight=".06pt">
                  <v:stroke endcap="round"/>
                  <v:path arrowok="t" textboxrect="0,0,51816,51816"/>
                </v:shape>
                <v:shape id="Shape 8905" o:spid="_x0000_s1204" style="position:absolute;left:1981;top:10282;width:510;height:518;visibility:visible;mso-wrap-style:square;v-text-anchor:top" coordsize="51054,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" path="m,51816l51054,e" filled="f" strokeweight=".06pt">
                  <v:stroke endcap="round"/>
                  <v:path arrowok="t" textboxrect="0,0,51054,51816"/>
                </v:shape>
                <v:shape id="Shape 8906" o:spid="_x0000_s1205" style="position:absolute;left:2377;top:10526;width:274;height:274;visibility:visible;mso-wrap-style:square;v-text-anchor:top" coordsize="27432,27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" path="m,27432l27432,e" filled="f" strokeweight=".06pt">
                  <v:stroke endcap="round"/>
                  <v:path arrowok="t" textboxrect="0,0,27432,27432"/>
                </v:shape>
                <v:shape id="Shape 8907" o:spid="_x0000_s1206" style="position:absolute;left:28933;top:1051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" path="m,9144l9144,e" filled="f" strokeweight=".06pt">
                  <v:stroke endcap="round"/>
                  <v:path arrowok="t" textboxrect="0,0,9144,9144"/>
                </v:shape>
                <v:shape id="Shape 8908" o:spid="_x0000_s1207" style="position:absolute;left:28933;top:10511;width:495;height:495;visibility:visible;mso-wrap-style:square;v-text-anchor:top" coordsize="49530,49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" path="m,49530l49530,e" filled="f" strokeweight=".06pt">
                  <v:stroke endcap="round"/>
                  <v:path arrowok="t" textboxrect="0,0,49530,49530"/>
                </v:shape>
                <v:shape id="Shape 8909" o:spid="_x0000_s1208" style="position:absolute;left:29314;top:10511;width:510;height:518;visibility:visible;mso-wrap-style:square;v-text-anchor:top" coordsize="51054,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" path="m,51816l51054,e" filled="f" strokeweight=".06pt">
                  <v:stroke endcap="round"/>
                  <v:path arrowok="t" textboxrect="0,0,51054,51816"/>
                </v:shape>
                <v:shape id="Shape 8910" o:spid="_x0000_s1209" style="position:absolute;left:29710;top:10511;width:518;height:518;visibility:visible;mso-wrap-style:square;v-text-anchor:top" coordsize="51816,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" path="m,51816l51816,e" filled="f" strokeweight=".06pt">
                  <v:stroke endcap="round"/>
                  <v:path arrowok="t" textboxrect="0,0,51816,51816"/>
                </v:shape>
                <v:shape id="Shape 8911" o:spid="_x0000_s1210" style="position:absolute;left:30114;top:10511;width:510;height:518;visibility:visible;mso-wrap-style:square;v-text-anchor:top" coordsize="51054,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" path="m,51816l51054,e" filled="f" strokeweight=".06pt">
                  <v:stroke endcap="round"/>
                  <v:path arrowok="t" textboxrect="0,0,51054,51816"/>
                </v:shape>
                <v:shape id="Shape 8912" o:spid="_x0000_s1211" style="position:absolute;left:30510;top:10511;width:518;height:518;visibility:visible;mso-wrap-style:square;v-text-anchor:top" coordsize="51816,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" path="m,51816l51816,e" filled="f" strokeweight=".06pt">
                  <v:stroke endcap="round"/>
                  <v:path arrowok="t" textboxrect="0,0,51816,51816"/>
                </v:shape>
                <v:shape id="Shape 8913" o:spid="_x0000_s1212" style="position:absolute;left:30914;top:10511;width:518;height:518;visibility:visible;mso-wrap-style:square;v-text-anchor:top" coordsize="51816,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" path="m,51816l51816,e" filled="f" strokeweight=".06pt">
                  <v:stroke endcap="round"/>
                  <v:path arrowok="t" textboxrect="0,0,51816,51816"/>
                </v:shape>
                <v:shape id="Shape 8914" o:spid="_x0000_s1213" style="position:absolute;left:31310;top:10762;width:274;height:267;visibility:visible;mso-wrap-style:square;v-text-anchor:top" coordsize="27432,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" path="m,26670l27432,e" filled="f" strokeweight=".06pt">
                  <v:stroke endcap="round"/>
                  <v:path arrowok="t" textboxrect="0,0,27432,26670"/>
                </v:shape>
                <v:shape id="Shape 8915" o:spid="_x0000_s1214" style="position:absolute;left:883;top:2525;width:839;height:2225;visibility:visible;mso-wrap-style:square;v-text-anchor:top" coordsize="83820,222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" path="m41910,l83820,222503,,222503,41910,xe" fillcolor="black" stroked="f" strokeweight="0">
                  <v:stroke endcap="round"/>
                  <v:path arrowok="t" textboxrect="0,0,83820,222503"/>
                </v:shape>
                <v:shape id="Shape 8916" o:spid="_x0000_s1215" style="position:absolute;left:883;top:2525;width:839;height:2225;visibility:visible;mso-wrap-style:square;v-text-anchor:top" coordsize="83820,222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" path="m41910,l,222503r83820,l41910,e" filled="f" strokeweight=".06pt">
                  <v:stroke endcap="round"/>
                  <v:path arrowok="t" textboxrect="0,0,83820,222503"/>
                </v:shape>
                <v:shape id="Shape 8917" o:spid="_x0000_s1216" style="position:absolute;left:7848;top:6891;width:838;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" path="m,l83820,,41910,222504,,xe" fillcolor="black" stroked="f" strokeweight="0">
                  <v:stroke endcap="round"/>
                  <v:path arrowok="t" textboxrect="0,0,83820,222504"/>
                </v:shape>
                <v:shape id="Shape 8918" o:spid="_x0000_s1217" style="position:absolute;left:7848;top:6891;width:838;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" path="m41910,222504l83820,,,,41910,222504e" filled="f" strokeweight=".06pt">
                  <v:stroke endcap="round"/>
                  <v:path arrowok="t" textboxrect="0,0,83820,222504"/>
                </v:shape>
                <v:shape id="Shape 8919" o:spid="_x0000_s1218" style="position:absolute;left:29771;top:2525;width:838;height:2225;visibility:visible;mso-wrap-style:square;v-text-anchor:top" coordsize="83820,222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" path="m41910,l83820,222503,,222503,41910,xe" fillcolor="black" stroked="f" strokeweight="0">
                  <v:stroke endcap="round"/>
                  <v:path arrowok="t" textboxrect="0,0,83820,222503"/>
                </v:shape>
                <v:shape id="Shape 8920" o:spid="_x0000_s1219" style="position:absolute;left:29771;top:2525;width:838;height:2225;visibility:visible;mso-wrap-style:square;v-text-anchor:top" coordsize="83820,222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" path="m41910,l83820,222503,,222503,41910,e" filled="f" strokeweight=".06pt">
                  <v:stroke endcap="round"/>
                  <v:path arrowok="t" textboxrect="0,0,83820,222503"/>
                </v:shape>
                <v:shape id="Shape 8921" o:spid="_x0000_s1220" style="position:absolute;left:22806;top:6891;width:838;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" path="m,l83820,,41910,222504,,xe" fillcolor="black" stroked="f" strokeweight="0">
                  <v:stroke endcap="round"/>
                  <v:path arrowok="t" textboxrect="0,0,83820,222504"/>
                </v:shape>
                <v:shape id="Shape 8922" o:spid="_x0000_s1221" style="position:absolute;left:22806;top:6891;width:838;height:2225;visibility:visible;mso-wrap-style:square;v-text-anchor:top" coordsize="83820,22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" path="m41910,222504l,,83820,,41910,222504e" filled="f" strokeweight=".06pt">
                  <v:stroke endcap="round"/>
                  <v:path arrowok="t" textboxrect="0,0,83820,222504"/>
                </v:shape>
                <v:shape id="Shape 8923" o:spid="_x0000_s1222" style="position:absolute;left:4655;top:3896;width:1867;height:1867;visibility:visible;mso-wrap-style:square;v-text-anchor:top" coordsize="186690,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" path="m186690,l58674,186690,,128015,186690,xe" fillcolor="black" stroked="f" strokeweight="0">
                  <v:stroke endcap="round"/>
                  <v:path arrowok="t" textboxrect="0,0,186690,186690"/>
                </v:shape>
                <v:shape id="Shape 8924" o:spid="_x0000_s1223" style="position:absolute;left:4655;top:3889;width:1867;height:1874;visibility:visible;mso-wrap-style:square;v-text-anchor:top" coordsize="186690,187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" path="m186690,l,128777r58674,58675l186690,e" filled="f" strokeweight=".06pt">
                  <v:stroke endcap="round"/>
                  <v:path arrowok="t" textboxrect="0,0,186690,187452"/>
                </v:shape>
                <v:shape id="Shape 8925" o:spid="_x0000_s1224" style="position:absolute;left:33543;top:3896;width:1867;height:1867;visibility:visible;mso-wrap-style:square;v-text-anchor:top" coordsize="186690,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" path="m186690,l59436,186690,,128015,186690,xe" fillcolor="black" stroked="f" strokeweight="0">
                  <v:stroke endcap="round"/>
                  <v:path arrowok="t" textboxrect="0,0,186690,186690"/>
                </v:shape>
                <v:shape id="Shape 8926" o:spid="_x0000_s1225" style="position:absolute;left:33543;top:3889;width:1867;height:1874;visibility:visible;mso-wrap-style:square;v-text-anchor:top" coordsize="186690,187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" path="m186690,l,128777r59436,58675l186690,e" filled="f" strokeweight=".06pt">
                  <v:stroke endcap="round"/>
                  <v:path arrowok="t" textboxrect="0,0,186690,187452"/>
                </v:shape>
                <v:shape id="Shape 8927" o:spid="_x0000_s1226" style="position:absolute;left:8267;top:7249;width:1875;height:1867;visibility:visible;mso-wrap-style:square;v-text-anchor:top" coordsize="187452,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" path="m128016,r59436,58674l,186690,128016,xe" fillcolor="black" stroked="f" strokeweight="0">
                  <v:stroke endcap="round"/>
                  <v:path arrowok="t" textboxrect="0,0,187452,186690"/>
                </v:shape>
                <v:shape id="Shape 8928" o:spid="_x0000_s1227" style="position:absolute;left:8267;top:7249;width:1875;height:1867;visibility:visible;mso-wrap-style:square;v-text-anchor:top" coordsize="187452,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" path="m,186690l187452,58674,128016,,,186690e" filled="f" strokeweight=".06pt">
                  <v:stroke endcap="round"/>
                  <v:path arrowok="t" textboxrect="0,0,187452,186690"/>
                </v:shape>
                <v:shape id="Shape 8929" o:spid="_x0000_s1228" style="position:absolute;left:23225;top:7249;width:1867;height:1867;visibility:visible;mso-wrap-style:square;v-text-anchor:top" coordsize="186690,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" path="m128016,r58674,58674l,186690,128016,xe" fillcolor="black" stroked="f" strokeweight="0">
                  <v:stroke endcap="round"/>
                  <v:path arrowok="t" textboxrect="0,0,186690,186690"/>
                </v:shape>
                <v:rect id="Rectangle 8930" o:spid="_x0000_s1229" style="position:absolute;left:1325;width:1569;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" filled="f" stroked="f">
                  <v:textbox inset="0,0,0,0">
                    <w:txbxContent>
                      <w:p w:rsidR="00B359EB" w:rsidRDefault="00B359EB" w:rsidP="00FC126A">
                        <w:r>
                          <w:rPr>
                            <w:sz w:val="26"/>
                          </w:rPr>
                          <w:t>A</w:t>
                        </w:r>
                      </w:p>
                    </w:txbxContent>
                  </v:textbox>
                </v:rect>
                <v:rect id="Rectangle 8931" o:spid="_x0000_s1230" style="position:absolute;left:5433;top:1341;width:1568;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" filled="f" stroked="f">
                  <v:textbox inset="0,0,0,0">
                    <w:txbxContent>
                      <w:p w:rsidR="00B359EB" w:rsidRDefault="00B359EB" w:rsidP="00FC126A">
                        <w:r>
                          <w:rPr>
                            <w:sz w:val="26"/>
                          </w:rPr>
                          <w:t>A</w:t>
                        </w:r>
                      </w:p>
                    </w:txbxContent>
                  </v:textbox>
                </v:rect>
                <v:rect id="Rectangle 8932" o:spid="_x0000_s1231" style="position:absolute;left:8923;top:769;width:1208;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" filled="f" stroked="f">
                  <v:textbox inset="0,0,0,0">
                    <w:txbxContent>
                      <w:p w:rsidR="00B359EB" w:rsidRDefault="00B359EB" w:rsidP="00FC126A">
                        <w:r>
                          <w:rPr>
                            <w:sz w:val="26"/>
                          </w:rPr>
                          <w:t>F</w:t>
                        </w:r>
                      </w:p>
                    </w:txbxContent>
                  </v:textbox>
                </v:rect>
                <v:rect id="Rectangle 8933" o:spid="_x0000_s1232" style="position:absolute;left:14226;top:2513;width:967;height:2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" filled="f" stroked="f">
                  <v:textbox inset="0,0,0,0">
                    <w:txbxContent>
                      <w:p w:rsidR="00B359EB" w:rsidRDefault="00B359EB" w:rsidP="00FC126A">
                        <w:r>
                          <w:rPr>
                            <w:sz w:val="21"/>
                          </w:rPr>
                          <w:t>F</w:t>
                        </w:r>
                      </w:p>
                    </w:txbxContent>
                  </v:textbox>
                </v:rect>
                <v:rect id="Rectangle 8934" o:spid="_x0000_s1233" style="position:absolute;left:21785;top:342;width:1208;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" filled="f" stroked="f">
                  <v:textbox inset="0,0,0,0">
                    <w:txbxContent>
                      <w:p w:rsidR="00B359EB" w:rsidRDefault="00B359EB" w:rsidP="00FC126A">
                        <w:r>
                          <w:rPr>
                            <w:sz w:val="26"/>
                          </w:rPr>
                          <w:t>F</w:t>
                        </w:r>
                      </w:p>
                    </w:txbxContent>
                  </v:textbox>
                </v:rect>
                <v:rect id="Rectangle 8935" o:spid="_x0000_s1234" style="position:absolute;left:27089;top:1691;width:1208;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" filled="f" stroked="f">
                  <v:textbox inset="0,0,0,0">
                    <w:txbxContent>
                      <w:p w:rsidR="00B359EB" w:rsidRDefault="00B359EB" w:rsidP="00FC126A">
                        <w:r>
                          <w:rPr>
                            <w:sz w:val="26"/>
                          </w:rPr>
                          <w:t>F</w:t>
                        </w:r>
                      </w:p>
                    </w:txbxContent>
                  </v:textbox>
                </v:rect>
                <v:rect id="Rectangle 8936" o:spid="_x0000_s1235" style="position:absolute;left:29969;top:114;width:1449;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" filled="f" stroked="f">
                  <v:textbox inset="0,0,0,0">
                    <w:txbxContent>
                      <w:p w:rsidR="00B359EB" w:rsidRDefault="00B359EB" w:rsidP="00FC126A">
                        <w:r>
                          <w:rPr>
                            <w:sz w:val="26"/>
                          </w:rPr>
                          <w:t>B</w:t>
                        </w:r>
                      </w:p>
                    </w:txbxContent>
                  </v:textbox>
                </v:rect>
                <v:rect id="Rectangle 8937" o:spid="_x0000_s1236" style="position:absolute;left:33573;top:1188;width:1450;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" filled="f" stroked="f">
                  <v:textbox inset="0,0,0,0">
                    <w:txbxContent>
                      <w:p w:rsidR="00B359EB" w:rsidRDefault="00B359EB" w:rsidP="00FC126A">
                        <w:r>
                          <w:rPr>
                            <w:sz w:val="26"/>
                          </w:rPr>
                          <w:t>B</w:t>
                        </w:r>
                      </w:p>
                    </w:txbxContent>
                  </v:textbox>
                </v:rect>
                <v:rect id="Rectangle 8938" o:spid="_x0000_s1237" style="position:absolute;left:2438;top:702;width:752;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" filled="f" stroked="f">
                  <v:textbox inset="0,0,0,0">
                    <w:txbxContent>
                      <w:p w:rsidR="00B359EB" w:rsidRDefault="00B359EB" w:rsidP="00FC126A">
                        <w:r>
                          <w:rPr>
                            <w:sz w:val="19"/>
                          </w:rPr>
                          <w:t>в</w:t>
                        </w:r>
                      </w:p>
                    </w:txbxContent>
                  </v:textbox>
                </v:rect>
                <v:rect id="Rectangle 8939" o:spid="_x0000_s1238" style="position:absolute;left:6637;top:1967;width:653;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" filled="f" stroked="f">
                  <v:textbox inset="0,0,0,0">
                    <w:txbxContent>
                      <w:p w:rsidR="00B359EB" w:rsidRDefault="00B359EB" w:rsidP="00FC126A">
                        <w:r>
                          <w:rPr>
                            <w:sz w:val="19"/>
                          </w:rPr>
                          <w:t>г</w:t>
                        </w:r>
                      </w:p>
                    </w:txbxContent>
                  </v:textbox>
                </v:rect>
                <v:rect id="Rectangle 8940" o:spid="_x0000_s1239" style="position:absolute;left:9806;top:1586;width:752;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" filled="f" stroked="f">
                  <v:textbox inset="0,0,0,0">
                    <w:txbxContent>
                      <w:p w:rsidR="00B359EB" w:rsidRDefault="00B359EB" w:rsidP="00FC126A">
                        <w:r>
                          <w:rPr>
                            <w:sz w:val="19"/>
                          </w:rPr>
                          <w:t>в</w:t>
                        </w:r>
                      </w:p>
                    </w:txbxContent>
                  </v:textbox>
                </v:rect>
                <v:rect id="Rectangle 8941" o:spid="_x0000_s1240" style="position:absolute;left:14996;top:3011;width:653;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" filled="f" stroked="f">
                  <v:textbox inset="0,0,0,0">
                    <w:txbxContent>
                      <w:p w:rsidR="00B359EB" w:rsidRDefault="00B359EB" w:rsidP="00FC126A">
                        <w:r>
                          <w:rPr>
                            <w:sz w:val="19"/>
                          </w:rPr>
                          <w:t>г</w:t>
                        </w:r>
                      </w:p>
                    </w:txbxContent>
                  </v:textbox>
                </v:rect>
                <v:rect id="Rectangle 8942" o:spid="_x0000_s1241" style="position:absolute;left:22517;top:1053;width:752;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" filled="f" stroked="f">
                  <v:textbox inset="0,0,0,0">
                    <w:txbxContent>
                      <w:p w:rsidR="00B359EB" w:rsidRDefault="00B359EB" w:rsidP="00FC126A">
                        <w:r>
                          <w:rPr>
                            <w:sz w:val="19"/>
                          </w:rPr>
                          <w:t>в</w:t>
                        </w:r>
                      </w:p>
                    </w:txbxContent>
                  </v:textbox>
                </v:rect>
                <v:rect id="Rectangle 8943" o:spid="_x0000_s1242" style="position:absolute;left:27813;top:2394;width:653;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" filled="f" stroked="f">
                  <v:textbox inset="0,0,0,0">
                    <w:txbxContent>
                      <w:p w:rsidR="00B359EB" w:rsidRDefault="00B359EB" w:rsidP="00FC126A">
                        <w:r>
                          <w:rPr>
                            <w:sz w:val="19"/>
                          </w:rPr>
                          <w:t>г</w:t>
                        </w:r>
                      </w:p>
                    </w:txbxContent>
                  </v:textbox>
                </v:rect>
                <v:rect id="Rectangle 8944" o:spid="_x0000_s1243" style="position:absolute;left:31005;top:862;width:752;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" filled="f" stroked="f">
                  <v:textbox inset="0,0,0,0">
                    <w:txbxContent>
                      <w:p w:rsidR="00B359EB" w:rsidRDefault="00B359EB" w:rsidP="00FC126A">
                        <w:r>
                          <w:rPr>
                            <w:sz w:val="19"/>
                          </w:rPr>
                          <w:t>в</w:t>
                        </w:r>
                      </w:p>
                    </w:txbxContent>
                  </v:textbox>
                </v:rect>
                <v:rect id="Rectangle 8945" o:spid="_x0000_s1244" style="position:absolute;left:34610;top:1853;width:653;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" filled="f" stroked="f">
                  <v:textbox inset="0,0,0,0">
                    <w:txbxContent>
                      <w:p w:rsidR="00B359EB" w:rsidRDefault="00B359EB" w:rsidP="00FC126A">
                        <w:r>
                          <w:rPr>
                            <w:sz w:val="19"/>
                          </w:rPr>
                          <w:t>г</w:t>
                        </w:r>
                      </w:p>
                    </w:txbxContent>
                  </v:textbox>
                </v:rect>
                <v:shape id="Shape 8946" o:spid="_x0000_s1245" style="position:absolute;left:23225;top:7249;width:1867;height:1867;visibility:visible;mso-wrap-style:square;v-text-anchor:top" coordsize="186690,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" path="m,186690l186690,58674,128016,,,186690e" filled="f" strokeweight=".06pt">
                  <v:stroke endcap="round"/>
                  <v:path arrowok="t" textboxrect="0,0,186690,186690"/>
                </v:shape>
                <v:shape id="Shape 8947" o:spid="_x0000_s1246" style="position:absolute;left:8267;top:9169;width:0;height:3132;visibility:visible;mso-wrap-style:square;v-text-anchor:top" coordsize="0,313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" path="m,l,313182e" filled="f" strokeweight=".06pt">
                  <v:stroke endcap="round"/>
                  <v:path arrowok="t" textboxrect="0,0,0,313182"/>
                </v:shape>
                <v:shape id="Shape 8948" o:spid="_x0000_s1247" style="position:absolute;left:23225;top:9169;width:0;height:3132;visibility:visible;mso-wrap-style:square;v-text-anchor:top" coordsize="0,313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" path="m,l,313182e" filled="f" strokeweight=".06pt">
                  <v:stroke endcap="round"/>
                  <v:path arrowok="t" textboxrect="0,0,0,313182"/>
                </v:shape>
                <v:shape id="Shape 8949" o:spid="_x0000_s1248" style="position:absolute;left:9006;top:11844;width:13480;height:0;visibility:visible;mso-wrap-style:square;v-text-anchor:top" coordsize="13479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" path="m,l1347978,e" filled="f" strokeweight=".06pt">
                  <v:stroke endcap="round"/>
                  <v:path arrowok="t" textboxrect="0,0,1347978,0"/>
                </v:shape>
                <v:shape id="Shape 8950" o:spid="_x0000_s1249" style="position:absolute;left:8267;top:11722;width:739;height:244;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" path="m73914,r,24384l,12192,73914,xe" fillcolor="black" stroked="f" strokeweight="0">
                  <v:stroke endcap="round"/>
                  <v:path arrowok="t" textboxrect="0,0,73914,24384"/>
                </v:shape>
                <v:shape id="Shape 8951" o:spid="_x0000_s1250" style="position:absolute;left:8267;top:11722;width:739;height:244;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" path="m73914,r,24384l,12192,73914,e" filled="f" strokeweight=".06pt">
                  <v:stroke endcap="round"/>
                  <v:path arrowok="t" textboxrect="0,0,73914,24384"/>
                </v:shape>
                <v:shape id="Shape 8952" o:spid="_x0000_s1251" style="position:absolute;left:22486;top:11722;width:739;height:244;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" path="m,l73914,12192,,24384,,xe" fillcolor="black" stroked="f" strokeweight="0">
                  <v:stroke endcap="round"/>
                  <v:path arrowok="t" textboxrect="0,0,73914,24384"/>
                </v:shape>
                <v:shape id="Shape 8953" o:spid="_x0000_s1252" style="position:absolute;left:22486;top:11722;width:739;height:244;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" path="m,l,24384,73914,12192,,e" filled="f" strokeweight=".06pt">
                  <v:stroke endcap="round"/>
                  <v:path arrowok="t" textboxrect="0,0,73914,24384"/>
                </v:shape>
                <v:shape id="Shape 8954" o:spid="_x0000_s1253" style="position:absolute;left:1303;top:9169;width:0;height:5152;visibility:visible;mso-wrap-style:square;v-text-anchor:top" coordsize="0,515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" path="m,l,515112e" filled="f" strokeweight=".06pt">
                  <v:stroke endcap="round"/>
                  <v:path arrowok="t" textboxrect="0,0,0,515112"/>
                </v:shape>
                <v:shape id="Shape 8955" o:spid="_x0000_s1254" style="position:absolute;left:30190;top:9169;width:0;height:5152;visibility:visible;mso-wrap-style:square;v-text-anchor:top" coordsize="0,515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" path="m,l,515112e" filled="f" strokeweight=".06pt">
                  <v:stroke endcap="round"/>
                  <v:path arrowok="t" textboxrect="0,0,0,515112"/>
                </v:shape>
                <v:shape id="Shape 8956" o:spid="_x0000_s1255" style="position:absolute;left:2042;top:13840;width:27409;height:0;visibility:visible;mso-wrap-style:square;v-text-anchor:top" coordsize="27409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" path="m,l2740914,e" filled="f" strokeweight=".06pt">
                  <v:stroke endcap="round"/>
                  <v:path arrowok="t" textboxrect="0,0,2740914,0"/>
                </v:shape>
                <v:shape id="Shape 8957" o:spid="_x0000_s1256" style="position:absolute;left:1303;top:13719;width:739;height:243;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" path="m73914,r,24384l,12192,73914,xe" fillcolor="black" stroked="f" strokeweight="0">
                  <v:stroke endcap="round"/>
                  <v:path arrowok="t" textboxrect="0,0,73914,24384"/>
                </v:shape>
                <v:shape id="Shape 8958" o:spid="_x0000_s1257" style="position:absolute;left:1303;top:13719;width:739;height:243;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" path="m73914,r,24384l,12192,73914,e" filled="f" strokeweight=".06pt">
                  <v:stroke endcap="round"/>
                  <v:path arrowok="t" textboxrect="0,0,73914,24384"/>
                </v:shape>
                <v:shape id="Shape 8959" o:spid="_x0000_s1258" style="position:absolute;left:29451;top:13719;width:739;height:243;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" path="m,l73914,12192,,24384,,xe" fillcolor="black" stroked="f" strokeweight="0">
                  <v:stroke endcap="round"/>
                  <v:path arrowok="t" textboxrect="0,0,73914,24384"/>
                </v:shape>
                <v:rect id="Rectangle 8960" o:spid="_x0000_s1259" style="position:absolute;left:15567;top:9936;width:1087;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" filled="f" stroked="f">
                  <v:textbox inset="0,0,0,0">
                    <w:txbxContent>
                      <w:p w:rsidR="00B359EB" w:rsidRDefault="00B359EB" w:rsidP="00FC126A">
                        <w:r>
                          <w:rPr>
                            <w:sz w:val="26"/>
                          </w:rPr>
                          <w:t>k</w:t>
                        </w:r>
                      </w:p>
                    </w:txbxContent>
                  </v:textbox>
                </v:rect>
                <v:rect id="Rectangle 8961" o:spid="_x0000_s1260" style="position:absolute;left:15697;top:11879;width:1568;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" filled="f" stroked="f">
                  <v:textbox inset="0,0,0,0">
                    <w:txbxContent>
                      <w:p w:rsidR="00B359EB" w:rsidRDefault="00B359EB" w:rsidP="00FC126A">
                        <w:r>
                          <w:rPr>
                            <w:sz w:val="26"/>
                          </w:rPr>
                          <w:t>A</w:t>
                        </w:r>
                      </w:p>
                    </w:txbxContent>
                  </v:textbox>
                </v:rect>
                <v:shape id="Shape 8962" o:spid="_x0000_s1261" style="position:absolute;left:29451;top:13719;width:739;height:243;visibility:visible;mso-wrap-style:square;v-text-anchor:top" coordsize="7391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" path="m,l,24384,73914,12192,,e" filled="f" strokeweight=".06pt">
                  <v:stroke endcap="round"/>
                  <v:path arrowok="t" textboxrect="0,0,73914,24384"/>
                </v:shape>
                <v:shape id="Shape 8963" o:spid="_x0000_s1262" style="position:absolute;left:1143;top:8964;width:160;height:312;visibility:visible;mso-wrap-style:square;v-text-anchor:top" coordsize="16002,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" path="m13716,r2286,l16002,15240r,16002l13716,31242,9144,29718,7620,28956,5334,27432,2286,24385,,17526,,13716,2286,6858,5334,3811,7620,2286,9144,1524,13716,xe" fillcolor="black" stroked="f" strokeweight="0">
                  <v:stroke endcap="round"/>
                  <v:path arrowok="t" textboxrect="0,0,16002,31242"/>
                </v:shape>
                <v:shape id="Shape 8964" o:spid="_x0000_s1263" style="position:absolute;left:1143;top:8964;width:160;height:312;visibility:visible;mso-wrap-style:square;v-text-anchor:top" coordsize="16002,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" path="m16002,31242r-2286,l9144,29718,7620,28956,5334,27432,2286,24385,,17526,,12954,762,11430,2286,6858,5334,3811,7620,2286,9144,1524,13716,r2286,e" filled="f" strokeweight=".06pt">
                  <v:stroke endcap="round"/>
                  <v:path arrowok="t" textboxrect="0,0,16002,31242"/>
                </v:shape>
                <v:shape id="Shape 83249" o:spid="_x0000_s1264" style="position:absolute;left:1303;top:8964;width:28887;height:312;visibility:visible;mso-wrap-style:square;v-text-anchor:top" coordsize="2888742,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" path="m,l2888742,r,31242l,31242,,e" fillcolor="black" stroked="f" strokeweight="0">
                  <v:stroke endcap="round"/>
                  <v:path arrowok="t" textboxrect="0,0,2888742,31242"/>
                </v:shape>
                <v:shape id="Shape 8966" o:spid="_x0000_s1265" style="position:absolute;left:1303;top:8964;width:28887;height:312;visibility:visible;mso-wrap-style:square;v-text-anchor:top" coordsize="2888742,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" path="m,31242r2888742,l2888742,,,,,31242xe" filled="f" strokeweight=".06pt">
                  <v:stroke endcap="round"/>
                  <v:path arrowok="t" textboxrect="0,0,2888742,31242"/>
                </v:shape>
                <v:shape id="Shape 8967" o:spid="_x0000_s1266" style="position:absolute;left:30190;top:8964;width:160;height:312;visibility:visible;mso-wrap-style:square;v-text-anchor:top" coordsize="16002,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" path="m,l2286,,4572,762r2286,762l8382,2286,9906,3811r2286,1524l12954,6858r1524,2286l15240,11430r,2286l16002,15240r-762,2286l15240,19812r-762,2286l12954,24385r-762,1523l9906,27432,8382,28956r-1524,762l4572,30480r-2286,762l,31242,,15240,,xe" fillcolor="black" stroked="f" strokeweight="0">
                  <v:stroke endcap="round"/>
                  <v:path arrowok="t" textboxrect="0,0,16002,31242"/>
                </v:shape>
                <v:shape id="Shape 8968" o:spid="_x0000_s1267" style="position:absolute;left:30190;top:8964;width:160;height:312;visibility:visible;mso-wrap-style:square;v-text-anchor:top" coordsize="16002,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" path="m,l2286,,4572,762r1524,762l8382,2286,9906,3811r2286,1524l12954,6858r1524,2286l15240,11430r,1524l16002,15240r-762,2286l15240,19812r-762,2286l12954,24385r-762,1523l9906,27432,8382,28956r-2286,762l4572,30480r-2286,762l,31242e" filled="f" strokeweight=".06pt">
                  <v:stroke endcap="round"/>
                  <v:path arrowok="t" textboxrect="0,0,16002,31242"/>
                </v:shape>
                <w10:anchorlock/>
              </v:group>
            </w:pict>
          </mc:Fallback>
        </mc:AlternateContent>
      </w:r>
    </w:p>
    <w:p w:rsidR="00FC126A" w:rsidRPr="00FC126A" w:rsidRDefault="00673C6E" w:rsidP="00FC126A">
      <w:pPr>
        <w:spacing w:after="0" w:line="360" w:lineRule="auto"/>
        <w:ind w:firstLine="709"/>
        <w:jc w:val="both"/>
        <w:rPr>
          <w:lang w:val="uk-UA"/>
        </w:rPr>
      </w:pPr>
      <m:oMathPara>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B</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б</m:t>
                  </m:r>
                </m:sub>
              </m:sSub>
            </m:num>
            <m:den>
              <m:r>
                <w:rPr>
                  <w:rFonts w:ascii="Cambria Math" w:hAnsi="Cambria Math"/>
                  <w:lang w:val="uk-UA"/>
                </w:rPr>
                <m:t>2</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3</m:t>
                  </m:r>
                </m:sub>
              </m:sSub>
            </m:num>
            <m:den>
              <m:r>
                <w:rPr>
                  <w:rFonts w:ascii="Cambria Math" w:hAnsi="Cambria Math"/>
                  <w:lang w:val="uk-UA"/>
                </w:rPr>
                <m:t>2</m:t>
              </m:r>
            </m:den>
          </m:f>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β</m:t>
              </m:r>
            </m:e>
          </m:func>
          <m:r>
            <w:rPr>
              <w:rFonts w:ascii="Cambria Math" w:hAnsi="Cambria Math"/>
              <w:lang w:val="uk-UA"/>
            </w:rPr>
            <m:t>,</m:t>
          </m:r>
        </m:oMath>
      </m:oMathPara>
    </w:p>
    <w:p w:rsidR="00FC126A" w:rsidRPr="00FC126A" w:rsidRDefault="00673C6E" w:rsidP="00FC126A">
      <w:pPr>
        <w:spacing w:after="0" w:line="360" w:lineRule="auto"/>
        <w:ind w:firstLine="709"/>
        <w:jc w:val="both"/>
        <w:rPr>
          <w:lang w:val="uk-UA"/>
        </w:rPr>
      </w:pPr>
      <m:oMathPara>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B</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9,81*57</m:t>
              </m:r>
            </m:num>
            <m:den>
              <m:r>
                <w:rPr>
                  <w:rFonts w:ascii="Cambria Math" w:hAnsi="Cambria Math"/>
                  <w:lang w:val="uk-UA"/>
                </w:rPr>
                <m:t>2</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9307+9772</m:t>
              </m:r>
            </m:num>
            <m:den>
              <m:r>
                <w:rPr>
                  <w:rFonts w:ascii="Cambria Math" w:hAnsi="Cambria Math"/>
                  <w:lang w:val="uk-UA"/>
                </w:rPr>
                <m:t>2</m:t>
              </m:r>
            </m:den>
          </m:f>
          <m:r>
            <w:rPr>
              <w:rFonts w:ascii="Cambria Math" w:hAnsi="Cambria Math"/>
              <w:lang w:val="uk-UA"/>
            </w:rPr>
            <m:t>0,174=1940 Н,</m:t>
          </m:r>
        </m:oMath>
      </m:oMathPara>
    </w:p>
    <w:p w:rsidR="00FC126A" w:rsidRPr="00FC126A" w:rsidRDefault="00673C6E" w:rsidP="00FC126A">
      <w:pPr>
        <w:spacing w:after="0" w:line="360" w:lineRule="auto"/>
        <w:ind w:firstLine="709"/>
        <w:jc w:val="both"/>
        <w:rPr>
          <w:lang w:val="uk-UA"/>
        </w:rPr>
      </w:pPr>
      <m:oMathPara>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Г</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3</m:t>
                  </m:r>
                </m:sub>
              </m:sSub>
            </m:num>
            <m:den>
              <m:r>
                <w:rPr>
                  <w:rFonts w:ascii="Cambria Math" w:hAnsi="Cambria Math"/>
                  <w:lang w:val="uk-UA"/>
                </w:rPr>
                <m:t>2</m:t>
              </m:r>
            </m:den>
          </m:f>
          <m:func>
            <m:funcPr>
              <m:ctrlPr>
                <w:rPr>
                  <w:rFonts w:ascii="Cambria Math" w:hAnsi="Cambria Math"/>
                  <w:i/>
                  <w:lang w:val="uk-UA"/>
                </w:rPr>
              </m:ctrlPr>
            </m:funcPr>
            <m:fName>
              <m:r>
                <m:rPr>
                  <m:sty m:val="p"/>
                </m:rPr>
                <w:rPr>
                  <w:rFonts w:ascii="Cambria Math" w:hAnsi="Cambria Math"/>
                  <w:lang w:val="uk-UA"/>
                </w:rPr>
                <m:t>cos</m:t>
              </m:r>
            </m:fName>
            <m:e>
              <m:r>
                <w:rPr>
                  <w:rFonts w:ascii="Cambria Math" w:hAnsi="Cambria Math"/>
                  <w:lang w:val="uk-UA"/>
                </w:rPr>
                <m:t>β</m:t>
              </m:r>
            </m:e>
          </m:func>
          <m:r>
            <w:rPr>
              <w:rFonts w:ascii="Cambria Math" w:hAnsi="Cambria Math"/>
              <w:lang w:val="uk-UA"/>
            </w:rPr>
            <m:t>.</m:t>
          </m:r>
        </m:oMath>
      </m:oMathPara>
    </w:p>
    <w:p w:rsidR="00FC126A" w:rsidRPr="00FC126A" w:rsidRDefault="00673C6E" w:rsidP="00FC126A">
      <w:pPr>
        <w:tabs>
          <w:tab w:val="left" w:pos="1030"/>
        </w:tabs>
        <w:rPr>
          <w:rFonts w:eastAsiaTheme="minorEastAsia"/>
          <w:lang w:val="uk-UA"/>
        </w:rPr>
      </w:pPr>
      <m:oMathPara>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Г</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9307+9772</m:t>
              </m:r>
            </m:num>
            <m:den>
              <m:r>
                <w:rPr>
                  <w:rFonts w:ascii="Cambria Math" w:hAnsi="Cambria Math"/>
                  <w:lang w:val="uk-UA"/>
                </w:rPr>
                <m:t>2</m:t>
              </m:r>
            </m:den>
          </m:f>
          <m:r>
            <w:rPr>
              <w:rFonts w:ascii="Cambria Math" w:hAnsi="Cambria Math"/>
              <w:lang w:val="uk-UA"/>
            </w:rPr>
            <m:t>0,985=9396  Н.</m:t>
          </m:r>
        </m:oMath>
      </m:oMathPara>
    </w:p>
    <w:p w:rsidR="00FC126A" w:rsidRPr="00FC126A" w:rsidRDefault="00FC126A" w:rsidP="00FC126A">
      <w:pPr>
        <w:rPr>
          <w:lang w:val="uk-UA"/>
        </w:rPr>
        <w:sectPr w:rsidR="00FC126A" w:rsidRPr="00FC126A" w:rsidSect="00FC126A">
          <w:headerReference w:type="default" r:id="rId62"/>
          <w:pgSz w:w="11906" w:h="16838" w:code="9"/>
          <w:pgMar w:top="1134" w:right="850" w:bottom="1134" w:left="1701" w:header="708" w:footer="708" w:gutter="0"/>
          <w:cols w:space="708"/>
          <w:docGrid w:linePitch="381"/>
        </w:sectPr>
      </w:pPr>
    </w:p>
    <w:p w:rsidR="00FC126A" w:rsidRPr="00FC126A" w:rsidRDefault="00FC126A" w:rsidP="00FC126A">
      <w:pPr>
        <w:spacing w:after="0" w:line="360" w:lineRule="auto"/>
        <w:ind w:firstLine="709"/>
        <w:jc w:val="center"/>
        <w:rPr>
          <w:b/>
          <w:lang w:val="uk-UA"/>
        </w:rPr>
      </w:pPr>
      <w:r w:rsidRPr="00FC126A">
        <w:rPr>
          <w:b/>
          <w:lang w:val="uk-UA"/>
        </w:rPr>
        <w:lastRenderedPageBreak/>
        <w:t>АВТОМАТИЗАЦІЯ</w:t>
      </w:r>
    </w:p>
    <w:p w:rsidR="00FC126A" w:rsidRPr="00FC126A" w:rsidRDefault="00FC126A" w:rsidP="00FC126A">
      <w:pPr>
        <w:spacing w:after="0" w:line="360" w:lineRule="auto"/>
        <w:ind w:firstLine="709"/>
        <w:jc w:val="center"/>
        <w:rPr>
          <w:b/>
          <w:lang w:val="uk-UA"/>
        </w:rPr>
      </w:pPr>
      <w:r w:rsidRPr="00FC126A">
        <w:rPr>
          <w:b/>
          <w:lang w:val="uk-UA"/>
        </w:rPr>
        <w:t>6 Опис роботи схеми САУКЛ</w:t>
      </w:r>
    </w:p>
    <w:p w:rsidR="00FC126A" w:rsidRPr="00FC126A" w:rsidRDefault="00FC126A" w:rsidP="00FC126A">
      <w:pPr>
        <w:spacing w:after="0" w:line="360" w:lineRule="auto"/>
        <w:ind w:firstLine="709"/>
        <w:jc w:val="center"/>
        <w:rPr>
          <w:b/>
          <w:lang w:val="uk-UA"/>
        </w:rPr>
      </w:pPr>
      <w:r w:rsidRPr="00FC126A">
        <w:rPr>
          <w:b/>
          <w:lang w:val="uk-UA"/>
        </w:rPr>
        <w:t>6.1 Призначення</w:t>
      </w:r>
    </w:p>
    <w:p w:rsidR="00FC126A" w:rsidRPr="00FC126A" w:rsidRDefault="00FC126A" w:rsidP="00FC126A">
      <w:pPr>
        <w:spacing w:after="0" w:line="360" w:lineRule="auto"/>
        <w:ind w:firstLine="709"/>
        <w:jc w:val="both"/>
        <w:rPr>
          <w:lang w:val="uk-UA"/>
        </w:rPr>
      </w:pPr>
      <w:r w:rsidRPr="00FC126A">
        <w:rPr>
          <w:lang w:val="uk-UA"/>
        </w:rPr>
        <w:t>Система автоматизованого управління конвеєрними лініями САУКЛ призначена для:</w:t>
      </w:r>
    </w:p>
    <w:p w:rsidR="00FC126A" w:rsidRPr="00FC126A" w:rsidRDefault="00FC126A" w:rsidP="00FC126A">
      <w:pPr>
        <w:spacing w:after="0" w:line="360" w:lineRule="auto"/>
        <w:ind w:firstLine="709"/>
        <w:jc w:val="both"/>
        <w:rPr>
          <w:lang w:val="uk-UA"/>
        </w:rPr>
      </w:pPr>
      <w:r w:rsidRPr="00FC126A">
        <w:rPr>
          <w:lang w:val="uk-UA"/>
        </w:rPr>
        <w:t>- централізованого автоматизованого управління і контролю роботи розгалуженими і нерозгалужених конвеєрними лініями, що складаються з стрічкових конвеєрів, призначених для транспортування вантажу і перевезення людей, з числом конвеєрів керованих через один комплект АПУ і АЛС до 60 одиниць, і необмеженим числом маршрутів;</w:t>
      </w:r>
    </w:p>
    <w:p w:rsidR="00FC126A" w:rsidRPr="00FC126A" w:rsidRDefault="00FC126A" w:rsidP="00FC126A">
      <w:pPr>
        <w:spacing w:after="0" w:line="360" w:lineRule="auto"/>
        <w:ind w:firstLine="709"/>
        <w:jc w:val="both"/>
        <w:rPr>
          <w:lang w:val="uk-UA"/>
        </w:rPr>
      </w:pPr>
      <w:r w:rsidRPr="00FC126A">
        <w:rPr>
          <w:lang w:val="uk-UA"/>
        </w:rPr>
        <w:t>- централізованого або місцевого автоматизованого управління і контролю роботи окремими конвеєрами, що входять або не входять до складу конвеєрної лінії;</w:t>
      </w:r>
    </w:p>
    <w:p w:rsidR="00FC126A" w:rsidRPr="00FC126A" w:rsidRDefault="00FC126A" w:rsidP="00FC126A">
      <w:pPr>
        <w:spacing w:after="0" w:line="360" w:lineRule="auto"/>
        <w:ind w:firstLine="709"/>
        <w:jc w:val="both"/>
        <w:rPr>
          <w:lang w:val="uk-UA"/>
        </w:rPr>
      </w:pPr>
      <w:r w:rsidRPr="00FC126A">
        <w:rPr>
          <w:lang w:val="uk-UA"/>
        </w:rPr>
        <w:t>- телекерування і контролю стану супутнім допоміжним обладнанням (типу "шибер", "перевантажувач", "живильник);</w:t>
      </w:r>
    </w:p>
    <w:p w:rsidR="00FC126A" w:rsidRPr="00FC126A" w:rsidRDefault="00FC126A" w:rsidP="00FC126A">
      <w:pPr>
        <w:spacing w:after="0" w:line="360" w:lineRule="auto"/>
        <w:ind w:firstLine="709"/>
        <w:jc w:val="both"/>
        <w:rPr>
          <w:lang w:val="uk-UA"/>
        </w:rPr>
      </w:pPr>
      <w:r w:rsidRPr="00FC126A">
        <w:rPr>
          <w:lang w:val="uk-UA"/>
        </w:rPr>
        <w:t>- автоматичної реєстрації і збереження інформації про роботу конвеєрів і супутнього устаткування, командах управління та налаштування, захисних відключеннях і блокування.</w:t>
      </w:r>
    </w:p>
    <w:p w:rsidR="00FC126A" w:rsidRPr="00FC126A" w:rsidRDefault="00FC126A" w:rsidP="00FC126A">
      <w:pPr>
        <w:spacing w:after="0" w:line="360" w:lineRule="auto"/>
        <w:ind w:firstLine="709"/>
        <w:jc w:val="center"/>
        <w:rPr>
          <w:b/>
          <w:lang w:val="uk-UA"/>
        </w:rPr>
      </w:pPr>
      <w:r w:rsidRPr="00FC126A">
        <w:rPr>
          <w:b/>
          <w:lang w:val="uk-UA"/>
        </w:rPr>
        <w:t>6.2 Технічні характеристики та показники функціонального призначення</w:t>
      </w:r>
    </w:p>
    <w:p w:rsidR="00FC126A" w:rsidRPr="00FC126A" w:rsidRDefault="00FC126A" w:rsidP="00FC126A">
      <w:pPr>
        <w:spacing w:after="0" w:line="360" w:lineRule="auto"/>
        <w:ind w:firstLine="709"/>
        <w:jc w:val="both"/>
        <w:rPr>
          <w:lang w:val="uk-UA"/>
        </w:rPr>
      </w:pPr>
      <w:r w:rsidRPr="00FC126A">
        <w:rPr>
          <w:lang w:val="uk-UA"/>
        </w:rPr>
        <w:t>Технічні характеристики приведені в табл. 6.1.</w:t>
      </w:r>
    </w:p>
    <w:p w:rsidR="00FC126A" w:rsidRPr="00FC126A" w:rsidRDefault="00FC126A" w:rsidP="00FC126A">
      <w:pPr>
        <w:spacing w:after="0" w:line="240" w:lineRule="auto"/>
        <w:ind w:firstLine="709"/>
        <w:jc w:val="both"/>
        <w:rPr>
          <w:lang w:val="uk-UA"/>
        </w:rPr>
      </w:pPr>
      <w:r w:rsidRPr="00FC126A">
        <w:rPr>
          <w:lang w:val="uk-UA"/>
        </w:rPr>
        <w:t>Таблиця 6.1 – Технічні характеристики САУКЛ.</w:t>
      </w:r>
    </w:p>
    <w:tbl>
      <w:tblPr>
        <w:tblW w:w="0" w:type="auto"/>
        <w:jc w:val="center"/>
        <w:tblLook w:val="0000" w:firstRow="0" w:lastRow="0" w:firstColumn="0" w:lastColumn="0" w:noHBand="0" w:noVBand="0"/>
      </w:tblPr>
      <w:tblGrid>
        <w:gridCol w:w="543"/>
        <w:gridCol w:w="7552"/>
        <w:gridCol w:w="1250"/>
      </w:tblGrid>
      <w:tr w:rsidR="00FC126A" w:rsidRPr="00FC126A" w:rsidTr="00FC126A">
        <w:trPr>
          <w:trHeight w:val="430"/>
          <w:jc w:val="center"/>
        </w:trPr>
        <w:tc>
          <w:tcPr>
            <w:tcW w:w="562" w:type="dxa"/>
            <w:tcBorders>
              <w:top w:val="single" w:sz="4" w:space="0" w:color="000000"/>
              <w:left w:val="single" w:sz="4" w:space="0" w:color="000000"/>
              <w:bottom w:val="single" w:sz="4" w:space="0" w:color="000000"/>
            </w:tcBorders>
          </w:tcPr>
          <w:p w:rsidR="00FC126A" w:rsidRPr="00FC126A" w:rsidRDefault="00FC126A" w:rsidP="00FC126A">
            <w:pPr>
              <w:keepNext/>
              <w:keepLines/>
              <w:snapToGrid w:val="0"/>
              <w:spacing w:line="240" w:lineRule="auto"/>
              <w:jc w:val="center"/>
              <w:rPr>
                <w:sz w:val="24"/>
                <w:lang w:val="uk-UA"/>
              </w:rPr>
            </w:pPr>
          </w:p>
        </w:tc>
        <w:tc>
          <w:tcPr>
            <w:tcW w:w="8080" w:type="dxa"/>
            <w:tcBorders>
              <w:top w:val="single" w:sz="4" w:space="0" w:color="000000"/>
              <w:left w:val="single" w:sz="4" w:space="0" w:color="000000"/>
              <w:bottom w:val="single" w:sz="4" w:space="0" w:color="000000"/>
            </w:tcBorders>
            <w:vAlign w:val="center"/>
          </w:tcPr>
          <w:p w:rsidR="00FC126A" w:rsidRPr="00FC126A" w:rsidRDefault="00FC126A" w:rsidP="00FC126A">
            <w:pPr>
              <w:keepNext/>
              <w:keepLines/>
              <w:snapToGrid w:val="0"/>
              <w:spacing w:line="240" w:lineRule="auto"/>
              <w:jc w:val="center"/>
              <w:rPr>
                <w:b/>
                <w:sz w:val="24"/>
                <w:lang w:val="uk-UA"/>
              </w:rPr>
            </w:pPr>
            <w:r w:rsidRPr="00FC126A">
              <w:rPr>
                <w:b/>
                <w:sz w:val="24"/>
                <w:lang w:val="uk-UA"/>
              </w:rPr>
              <w:t>Найменування параметра та розмір</w:t>
            </w:r>
          </w:p>
        </w:tc>
        <w:tc>
          <w:tcPr>
            <w:tcW w:w="645" w:type="dxa"/>
            <w:tcBorders>
              <w:top w:val="single" w:sz="4" w:space="0" w:color="000000"/>
              <w:left w:val="single" w:sz="4" w:space="0" w:color="000000"/>
              <w:bottom w:val="single" w:sz="4" w:space="0" w:color="000000"/>
              <w:right w:val="single" w:sz="4" w:space="0" w:color="000000"/>
            </w:tcBorders>
            <w:vAlign w:val="center"/>
          </w:tcPr>
          <w:p w:rsidR="00FC126A" w:rsidRPr="00FC126A" w:rsidRDefault="00FC126A" w:rsidP="00FC126A">
            <w:pPr>
              <w:keepNext/>
              <w:keepLines/>
              <w:snapToGrid w:val="0"/>
              <w:spacing w:line="240" w:lineRule="auto"/>
              <w:jc w:val="center"/>
              <w:rPr>
                <w:b/>
                <w:sz w:val="24"/>
                <w:lang w:val="uk-UA"/>
              </w:rPr>
            </w:pPr>
            <w:r w:rsidRPr="00FC126A">
              <w:rPr>
                <w:b/>
                <w:sz w:val="24"/>
                <w:lang w:val="uk-UA"/>
              </w:rPr>
              <w:t>Значення</w:t>
            </w:r>
          </w:p>
        </w:tc>
      </w:tr>
      <w:tr w:rsidR="00FC126A" w:rsidRPr="00FC126A" w:rsidTr="00FC126A">
        <w:trPr>
          <w:trHeight w:val="487"/>
          <w:jc w:val="center"/>
        </w:trPr>
        <w:tc>
          <w:tcPr>
            <w:tcW w:w="562" w:type="dxa"/>
            <w:tcBorders>
              <w:top w:val="single" w:sz="4" w:space="0" w:color="000000"/>
              <w:left w:val="single" w:sz="4" w:space="0" w:color="000000"/>
              <w:bottom w:val="single" w:sz="4" w:space="0" w:color="000000"/>
            </w:tcBorders>
          </w:tcPr>
          <w:p w:rsidR="00FC126A" w:rsidRPr="00FC126A" w:rsidRDefault="00FC126A" w:rsidP="00FC126A">
            <w:pPr>
              <w:keepLines/>
              <w:snapToGrid w:val="0"/>
              <w:spacing w:line="240" w:lineRule="auto"/>
              <w:jc w:val="center"/>
              <w:rPr>
                <w:b/>
                <w:sz w:val="24"/>
                <w:lang w:val="uk-UA"/>
              </w:rPr>
            </w:pPr>
          </w:p>
        </w:tc>
        <w:tc>
          <w:tcPr>
            <w:tcW w:w="8080" w:type="dxa"/>
            <w:tcBorders>
              <w:top w:val="single" w:sz="4" w:space="0" w:color="000000"/>
              <w:left w:val="single" w:sz="4" w:space="0" w:color="000000"/>
              <w:bottom w:val="single" w:sz="4" w:space="0" w:color="000000"/>
            </w:tcBorders>
            <w:vAlign w:val="center"/>
          </w:tcPr>
          <w:p w:rsidR="00FC126A" w:rsidRPr="00FC126A" w:rsidRDefault="00FC126A" w:rsidP="00FC126A">
            <w:pPr>
              <w:keepLines/>
              <w:snapToGrid w:val="0"/>
              <w:spacing w:line="240" w:lineRule="auto"/>
              <w:jc w:val="center"/>
              <w:rPr>
                <w:b/>
                <w:sz w:val="24"/>
                <w:lang w:val="uk-UA"/>
              </w:rPr>
            </w:pPr>
            <w:r w:rsidRPr="00FC126A">
              <w:rPr>
                <w:b/>
                <w:sz w:val="24"/>
                <w:lang w:val="uk-UA"/>
              </w:rPr>
              <w:t>Адаптер пульта керування</w:t>
            </w:r>
          </w:p>
        </w:tc>
        <w:tc>
          <w:tcPr>
            <w:tcW w:w="645"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spacing w:line="240" w:lineRule="auto"/>
              <w:jc w:val="center"/>
              <w:rPr>
                <w:b/>
                <w:sz w:val="24"/>
                <w:lang w:val="uk-UA"/>
              </w:rPr>
            </w:pPr>
          </w:p>
        </w:tc>
      </w:tr>
      <w:tr w:rsidR="00FC126A" w:rsidRPr="00FC126A" w:rsidTr="00FC126A">
        <w:trPr>
          <w:jc w:val="center"/>
        </w:trPr>
        <w:tc>
          <w:tcPr>
            <w:tcW w:w="562" w:type="dxa"/>
            <w:tcBorders>
              <w:top w:val="single" w:sz="4" w:space="0" w:color="000000"/>
              <w:left w:val="single" w:sz="4" w:space="0" w:color="000000"/>
              <w:bottom w:val="single" w:sz="4" w:space="0" w:color="000000"/>
            </w:tcBorders>
          </w:tcPr>
          <w:p w:rsidR="00FC126A" w:rsidRPr="00FC126A" w:rsidRDefault="00FC126A" w:rsidP="00FC126A">
            <w:pPr>
              <w:keepLines/>
              <w:snapToGrid w:val="0"/>
              <w:spacing w:line="240" w:lineRule="auto"/>
              <w:jc w:val="center"/>
              <w:rPr>
                <w:sz w:val="24"/>
                <w:lang w:val="uk-UA"/>
              </w:rPr>
            </w:pPr>
            <w:r w:rsidRPr="00FC126A">
              <w:rPr>
                <w:sz w:val="24"/>
                <w:lang w:val="uk-UA"/>
              </w:rPr>
              <w:t>1</w:t>
            </w:r>
          </w:p>
        </w:tc>
        <w:tc>
          <w:tcPr>
            <w:tcW w:w="8080" w:type="dxa"/>
            <w:tcBorders>
              <w:top w:val="single" w:sz="4" w:space="0" w:color="000000"/>
              <w:left w:val="single" w:sz="4" w:space="0" w:color="000000"/>
              <w:bottom w:val="single" w:sz="4" w:space="0" w:color="000000"/>
            </w:tcBorders>
          </w:tcPr>
          <w:p w:rsidR="00FC126A" w:rsidRPr="00FC126A" w:rsidRDefault="00FC126A" w:rsidP="00FC126A">
            <w:pPr>
              <w:keepLines/>
              <w:snapToGrid w:val="0"/>
              <w:spacing w:line="240" w:lineRule="auto"/>
              <w:jc w:val="center"/>
              <w:rPr>
                <w:sz w:val="24"/>
                <w:lang w:val="uk-UA"/>
              </w:rPr>
            </w:pPr>
            <w:r w:rsidRPr="00FC126A">
              <w:rPr>
                <w:sz w:val="24"/>
                <w:lang w:val="uk-UA"/>
              </w:rPr>
              <w:t>Номінальна напруга живлення з частотою 50 Гц, В</w:t>
            </w:r>
          </w:p>
        </w:tc>
        <w:tc>
          <w:tcPr>
            <w:tcW w:w="645"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spacing w:line="240" w:lineRule="auto"/>
              <w:jc w:val="center"/>
              <w:rPr>
                <w:sz w:val="24"/>
                <w:lang w:val="uk-UA"/>
              </w:rPr>
            </w:pPr>
            <w:r w:rsidRPr="00FC126A">
              <w:rPr>
                <w:sz w:val="24"/>
                <w:lang w:val="uk-UA"/>
              </w:rPr>
              <w:t>220</w:t>
            </w:r>
          </w:p>
        </w:tc>
      </w:tr>
      <w:tr w:rsidR="00FC126A" w:rsidRPr="00FC126A" w:rsidTr="00FC126A">
        <w:trPr>
          <w:jc w:val="center"/>
        </w:trPr>
        <w:tc>
          <w:tcPr>
            <w:tcW w:w="562" w:type="dxa"/>
            <w:tcBorders>
              <w:top w:val="single" w:sz="4" w:space="0" w:color="000000"/>
              <w:left w:val="single" w:sz="4" w:space="0" w:color="000000"/>
              <w:bottom w:val="single" w:sz="4" w:space="0" w:color="000000"/>
            </w:tcBorders>
          </w:tcPr>
          <w:p w:rsidR="00FC126A" w:rsidRPr="00FC126A" w:rsidRDefault="00FC126A" w:rsidP="00FC126A">
            <w:pPr>
              <w:keepLines/>
              <w:snapToGrid w:val="0"/>
              <w:spacing w:line="240" w:lineRule="auto"/>
              <w:jc w:val="center"/>
              <w:rPr>
                <w:sz w:val="24"/>
                <w:lang w:val="uk-UA"/>
              </w:rPr>
            </w:pPr>
            <w:r w:rsidRPr="00FC126A">
              <w:rPr>
                <w:sz w:val="24"/>
                <w:lang w:val="uk-UA"/>
              </w:rPr>
              <w:t>2</w:t>
            </w:r>
          </w:p>
        </w:tc>
        <w:tc>
          <w:tcPr>
            <w:tcW w:w="8080" w:type="dxa"/>
            <w:tcBorders>
              <w:top w:val="single" w:sz="4" w:space="0" w:color="000000"/>
              <w:left w:val="single" w:sz="4" w:space="0" w:color="000000"/>
              <w:bottom w:val="single" w:sz="4" w:space="0" w:color="000000"/>
            </w:tcBorders>
          </w:tcPr>
          <w:p w:rsidR="00FC126A" w:rsidRPr="00FC126A" w:rsidRDefault="00FC126A" w:rsidP="00FC126A">
            <w:pPr>
              <w:keepLines/>
              <w:snapToGrid w:val="0"/>
              <w:spacing w:line="240" w:lineRule="auto"/>
              <w:jc w:val="center"/>
              <w:rPr>
                <w:sz w:val="24"/>
                <w:lang w:val="uk-UA"/>
              </w:rPr>
            </w:pPr>
            <w:r w:rsidRPr="00FC126A">
              <w:rPr>
                <w:sz w:val="24"/>
                <w:lang w:val="uk-UA"/>
              </w:rPr>
              <w:t>Споживана потужність, В</w:t>
            </w:r>
            <w:r w:rsidRPr="00FC126A">
              <w:rPr>
                <w:sz w:val="24"/>
                <w:vertAlign w:val="superscript"/>
                <w:lang w:val="uk-UA"/>
              </w:rPr>
              <w:t>.</w:t>
            </w:r>
            <w:r w:rsidRPr="00FC126A">
              <w:rPr>
                <w:sz w:val="24"/>
                <w:lang w:val="uk-UA"/>
              </w:rPr>
              <w:t>А, не більше</w:t>
            </w:r>
          </w:p>
        </w:tc>
        <w:tc>
          <w:tcPr>
            <w:tcW w:w="645"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spacing w:line="240" w:lineRule="auto"/>
              <w:jc w:val="center"/>
              <w:rPr>
                <w:sz w:val="24"/>
                <w:lang w:val="uk-UA"/>
              </w:rPr>
            </w:pPr>
            <w:r w:rsidRPr="00FC126A">
              <w:rPr>
                <w:sz w:val="24"/>
                <w:lang w:val="uk-UA"/>
              </w:rPr>
              <w:t>10</w:t>
            </w:r>
          </w:p>
        </w:tc>
      </w:tr>
    </w:tbl>
    <w:p w:rsidR="00FC126A" w:rsidRPr="00FC126A" w:rsidRDefault="00FC126A" w:rsidP="00FC126A">
      <w:pPr>
        <w:rPr>
          <w:lang w:val="uk-UA"/>
        </w:rPr>
        <w:sectPr w:rsidR="00FC126A" w:rsidRPr="00FC126A" w:rsidSect="00FC126A">
          <w:headerReference w:type="default" r:id="rId63"/>
          <w:pgSz w:w="11906" w:h="16838" w:code="9"/>
          <w:pgMar w:top="1134" w:right="850" w:bottom="1134" w:left="1701" w:header="708" w:footer="708" w:gutter="0"/>
          <w:cols w:space="708"/>
          <w:docGrid w:linePitch="381"/>
        </w:sectPr>
      </w:pPr>
    </w:p>
    <w:tbl>
      <w:tblPr>
        <w:tblW w:w="0" w:type="auto"/>
        <w:jc w:val="center"/>
        <w:tblLayout w:type="fixed"/>
        <w:tblLook w:val="0000" w:firstRow="0" w:lastRow="0" w:firstColumn="0" w:lastColumn="0" w:noHBand="0" w:noVBand="0"/>
      </w:tblPr>
      <w:tblGrid>
        <w:gridCol w:w="496"/>
        <w:gridCol w:w="7442"/>
        <w:gridCol w:w="1347"/>
      </w:tblGrid>
      <w:tr w:rsidR="00FC126A" w:rsidRPr="00FC126A" w:rsidTr="00FC126A">
        <w:trPr>
          <w:jc w:val="center"/>
        </w:trPr>
        <w:tc>
          <w:tcPr>
            <w:tcW w:w="9285" w:type="dxa"/>
            <w:gridSpan w:val="3"/>
            <w:tcBorders>
              <w:bottom w:val="single" w:sz="4" w:space="0" w:color="000000"/>
            </w:tcBorders>
          </w:tcPr>
          <w:p w:rsidR="00FC126A" w:rsidRPr="00FC126A" w:rsidRDefault="00FC126A" w:rsidP="00FC126A">
            <w:pPr>
              <w:keepLines/>
              <w:snapToGrid w:val="0"/>
              <w:rPr>
                <w:sz w:val="24"/>
                <w:lang w:val="uk-UA"/>
              </w:rPr>
            </w:pPr>
            <w:r w:rsidRPr="00FC126A">
              <w:rPr>
                <w:sz w:val="24"/>
                <w:lang w:val="uk-UA"/>
              </w:rPr>
              <w:lastRenderedPageBreak/>
              <w:t>Продовження табл. 6.1</w:t>
            </w:r>
          </w:p>
        </w:tc>
      </w:tr>
      <w:tr w:rsidR="00FC126A" w:rsidRPr="00FC126A" w:rsidTr="00FC126A">
        <w:trPr>
          <w:jc w:val="center"/>
        </w:trPr>
        <w:tc>
          <w:tcPr>
            <w:tcW w:w="496"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3</w:t>
            </w:r>
          </w:p>
        </w:tc>
        <w:tc>
          <w:tcPr>
            <w:tcW w:w="7442"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Габаритні розміри, мм, не більше:</w:t>
            </w:r>
          </w:p>
        </w:tc>
        <w:tc>
          <w:tcPr>
            <w:tcW w:w="1347" w:type="dxa"/>
            <w:tcBorders>
              <w:top w:val="single" w:sz="4" w:space="0" w:color="000000"/>
              <w:left w:val="single" w:sz="4" w:space="0" w:color="000000"/>
              <w:right w:val="single" w:sz="4" w:space="0" w:color="000000"/>
            </w:tcBorders>
          </w:tcPr>
          <w:p w:rsidR="00FC126A" w:rsidRPr="00FC126A" w:rsidRDefault="00FC126A" w:rsidP="00FC126A">
            <w:pPr>
              <w:keepNext/>
              <w:keepLines/>
              <w:snapToGrid w:val="0"/>
              <w:jc w:val="center"/>
              <w:rPr>
                <w:sz w:val="24"/>
                <w:lang w:val="uk-UA"/>
              </w:rPr>
            </w:pP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pStyle w:val="ac"/>
              <w:keepNext/>
              <w:keepLines/>
              <w:widowControl/>
              <w:snapToGrid w:val="0"/>
              <w:spacing w:line="240" w:lineRule="auto"/>
              <w:jc w:val="center"/>
              <w:rPr>
                <w:szCs w:val="24"/>
                <w:lang w:val="uk-UA"/>
              </w:rPr>
            </w:pPr>
            <w:r w:rsidRPr="00FC126A">
              <w:rPr>
                <w:szCs w:val="24"/>
                <w:lang w:val="uk-UA"/>
              </w:rPr>
              <w:t>– довжина</w:t>
            </w:r>
          </w:p>
        </w:tc>
        <w:tc>
          <w:tcPr>
            <w:tcW w:w="1347"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95</w:t>
            </w: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 ширина</w:t>
            </w:r>
          </w:p>
        </w:tc>
        <w:tc>
          <w:tcPr>
            <w:tcW w:w="1347"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260</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висота</w:t>
            </w:r>
          </w:p>
        </w:tc>
        <w:tc>
          <w:tcPr>
            <w:tcW w:w="1347" w:type="dxa"/>
            <w:tcBorders>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295</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4</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Маса, кг, не більше:</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7</w:t>
            </w:r>
          </w:p>
        </w:tc>
      </w:tr>
      <w:tr w:rsidR="00FC126A" w:rsidRPr="00FC126A" w:rsidTr="00FC126A">
        <w:trPr>
          <w:trHeight w:val="526"/>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b/>
                <w:sz w:val="24"/>
                <w:lang w:val="uk-UA"/>
              </w:rPr>
            </w:pPr>
          </w:p>
        </w:tc>
        <w:tc>
          <w:tcPr>
            <w:tcW w:w="7442" w:type="dxa"/>
            <w:tcBorders>
              <w:top w:val="single" w:sz="4" w:space="0" w:color="000000"/>
              <w:left w:val="single" w:sz="4" w:space="0" w:color="000000"/>
              <w:bottom w:val="single" w:sz="4" w:space="0" w:color="000000"/>
            </w:tcBorders>
            <w:vAlign w:val="center"/>
          </w:tcPr>
          <w:p w:rsidR="00FC126A" w:rsidRPr="00FC126A" w:rsidRDefault="00FC126A" w:rsidP="00FC126A">
            <w:pPr>
              <w:keepLines/>
              <w:snapToGrid w:val="0"/>
              <w:jc w:val="center"/>
              <w:rPr>
                <w:b/>
                <w:sz w:val="24"/>
                <w:lang w:val="uk-UA"/>
              </w:rPr>
            </w:pPr>
            <w:r w:rsidRPr="00FC126A">
              <w:rPr>
                <w:b/>
                <w:sz w:val="24"/>
                <w:lang w:val="uk-UA"/>
              </w:rPr>
              <w:t>Адаптер лінія зв’язку</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b/>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5</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Номінальна напруга живлення з частотою 50 Гц, В</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220</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6</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Споживана потужність, В</w:t>
            </w:r>
            <w:r w:rsidRPr="00FC126A">
              <w:rPr>
                <w:sz w:val="24"/>
                <w:vertAlign w:val="superscript"/>
                <w:lang w:val="uk-UA"/>
              </w:rPr>
              <w:t>.</w:t>
            </w:r>
            <w:r w:rsidRPr="00FC126A">
              <w:rPr>
                <w:sz w:val="24"/>
                <w:lang w:val="uk-UA"/>
              </w:rPr>
              <w:t>А, не більше</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10</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7</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Параметри вихідних кіл:</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1) живлення кіл блоку телефона:</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pStyle w:val="ac"/>
              <w:keepLines/>
              <w:widowControl/>
              <w:snapToGrid w:val="0"/>
              <w:spacing w:line="240" w:lineRule="auto"/>
              <w:jc w:val="center"/>
              <w:rPr>
                <w:szCs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напруга, В, не більше</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26</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струм, mA, не більше</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60</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2) живлення кіл зв’язку:</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напруга, В, не більше</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30</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струм, mA, не більше</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47</w:t>
            </w:r>
          </w:p>
        </w:tc>
      </w:tr>
      <w:tr w:rsidR="00FC126A" w:rsidRPr="00FC126A" w:rsidTr="00FC126A">
        <w:trPr>
          <w:jc w:val="center"/>
        </w:trPr>
        <w:tc>
          <w:tcPr>
            <w:tcW w:w="496"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8</w:t>
            </w:r>
          </w:p>
        </w:tc>
        <w:tc>
          <w:tcPr>
            <w:tcW w:w="7442"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Габаритні розміри, мм, не більше:</w:t>
            </w:r>
          </w:p>
        </w:tc>
        <w:tc>
          <w:tcPr>
            <w:tcW w:w="1347" w:type="dxa"/>
            <w:tcBorders>
              <w:top w:val="single" w:sz="4" w:space="0" w:color="000000"/>
              <w:left w:val="single" w:sz="4" w:space="0" w:color="000000"/>
              <w:right w:val="single" w:sz="4" w:space="0" w:color="000000"/>
            </w:tcBorders>
          </w:tcPr>
          <w:p w:rsidR="00FC126A" w:rsidRPr="00FC126A" w:rsidRDefault="00FC126A" w:rsidP="00FC126A">
            <w:pPr>
              <w:keepNext/>
              <w:keepLines/>
              <w:snapToGrid w:val="0"/>
              <w:jc w:val="center"/>
              <w:rPr>
                <w:sz w:val="24"/>
                <w:lang w:val="uk-UA"/>
              </w:rPr>
            </w:pP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pStyle w:val="ac"/>
              <w:keepNext/>
              <w:keepLines/>
              <w:widowControl/>
              <w:snapToGrid w:val="0"/>
              <w:spacing w:line="240" w:lineRule="auto"/>
              <w:jc w:val="center"/>
              <w:rPr>
                <w:szCs w:val="24"/>
                <w:lang w:val="uk-UA"/>
              </w:rPr>
            </w:pPr>
            <w:r w:rsidRPr="00FC126A">
              <w:rPr>
                <w:szCs w:val="24"/>
                <w:lang w:val="uk-UA"/>
              </w:rPr>
              <w:t>– довжина</w:t>
            </w:r>
          </w:p>
        </w:tc>
        <w:tc>
          <w:tcPr>
            <w:tcW w:w="1347"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95</w:t>
            </w: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 ширина</w:t>
            </w:r>
          </w:p>
        </w:tc>
        <w:tc>
          <w:tcPr>
            <w:tcW w:w="1347"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260</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висота</w:t>
            </w:r>
          </w:p>
        </w:tc>
        <w:tc>
          <w:tcPr>
            <w:tcW w:w="1347" w:type="dxa"/>
            <w:tcBorders>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295</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9</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Маса, кг, не більше:</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7</w:t>
            </w:r>
          </w:p>
        </w:tc>
      </w:tr>
      <w:tr w:rsidR="00FC126A" w:rsidRPr="00FC126A" w:rsidTr="00FC126A">
        <w:trPr>
          <w:trHeight w:val="429"/>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top w:val="single" w:sz="4" w:space="0" w:color="000000"/>
              <w:left w:val="single" w:sz="4" w:space="0" w:color="000000"/>
              <w:bottom w:val="single" w:sz="4" w:space="0" w:color="000000"/>
            </w:tcBorders>
            <w:vAlign w:val="center"/>
          </w:tcPr>
          <w:p w:rsidR="00FC126A" w:rsidRPr="00FC126A" w:rsidRDefault="00FC126A" w:rsidP="00FC126A">
            <w:pPr>
              <w:keepLines/>
              <w:snapToGrid w:val="0"/>
              <w:jc w:val="center"/>
              <w:rPr>
                <w:b/>
                <w:sz w:val="24"/>
                <w:lang w:val="uk-UA"/>
              </w:rPr>
            </w:pPr>
            <w:r w:rsidRPr="00FC126A">
              <w:rPr>
                <w:b/>
                <w:sz w:val="24"/>
                <w:lang w:val="uk-UA"/>
              </w:rPr>
              <w:t>Блок керування конвеєра</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10</w:t>
            </w:r>
          </w:p>
        </w:tc>
        <w:tc>
          <w:tcPr>
            <w:tcW w:w="7442"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Габаритні розміри, мм, не більше:</w:t>
            </w:r>
          </w:p>
        </w:tc>
        <w:tc>
          <w:tcPr>
            <w:tcW w:w="1347" w:type="dxa"/>
            <w:tcBorders>
              <w:top w:val="single" w:sz="4" w:space="0" w:color="000000"/>
              <w:left w:val="single" w:sz="4" w:space="0" w:color="000000"/>
              <w:right w:val="single" w:sz="4" w:space="0" w:color="000000"/>
            </w:tcBorders>
          </w:tcPr>
          <w:p w:rsidR="00FC126A" w:rsidRPr="00FC126A" w:rsidRDefault="00FC126A" w:rsidP="00FC126A">
            <w:pPr>
              <w:keepNext/>
              <w:keepLines/>
              <w:snapToGrid w:val="0"/>
              <w:jc w:val="center"/>
              <w:rPr>
                <w:sz w:val="24"/>
                <w:lang w:val="uk-UA"/>
              </w:rPr>
            </w:pP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pStyle w:val="ac"/>
              <w:keepNext/>
              <w:keepLines/>
              <w:widowControl/>
              <w:snapToGrid w:val="0"/>
              <w:spacing w:line="240" w:lineRule="auto"/>
              <w:jc w:val="center"/>
              <w:rPr>
                <w:szCs w:val="24"/>
                <w:lang w:val="uk-UA"/>
              </w:rPr>
            </w:pPr>
            <w:r w:rsidRPr="00FC126A">
              <w:rPr>
                <w:szCs w:val="24"/>
                <w:lang w:val="uk-UA"/>
              </w:rPr>
              <w:t>– довжина</w:t>
            </w:r>
          </w:p>
        </w:tc>
        <w:tc>
          <w:tcPr>
            <w:tcW w:w="1347"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155</w:t>
            </w: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 ширина</w:t>
            </w:r>
          </w:p>
        </w:tc>
        <w:tc>
          <w:tcPr>
            <w:tcW w:w="1347"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705</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висота</w:t>
            </w:r>
          </w:p>
        </w:tc>
        <w:tc>
          <w:tcPr>
            <w:tcW w:w="1347" w:type="dxa"/>
            <w:tcBorders>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445</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11</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Маса, кг, не більше:</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27</w:t>
            </w:r>
          </w:p>
        </w:tc>
      </w:tr>
      <w:tr w:rsidR="00FC126A" w:rsidRPr="00FC126A" w:rsidTr="00FC126A">
        <w:trPr>
          <w:trHeight w:val="401"/>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top w:val="single" w:sz="4" w:space="0" w:color="000000"/>
              <w:left w:val="single" w:sz="4" w:space="0" w:color="000000"/>
              <w:bottom w:val="single" w:sz="4" w:space="0" w:color="000000"/>
            </w:tcBorders>
            <w:vAlign w:val="center"/>
          </w:tcPr>
          <w:p w:rsidR="00FC126A" w:rsidRPr="00FC126A" w:rsidRDefault="00FC126A" w:rsidP="00FC126A">
            <w:pPr>
              <w:keepLines/>
              <w:snapToGrid w:val="0"/>
              <w:jc w:val="center"/>
              <w:rPr>
                <w:b/>
                <w:sz w:val="24"/>
                <w:lang w:val="uk-UA"/>
              </w:rPr>
            </w:pPr>
            <w:r w:rsidRPr="00FC126A">
              <w:rPr>
                <w:b/>
                <w:sz w:val="24"/>
                <w:lang w:val="uk-UA"/>
              </w:rPr>
              <w:t>Джерело живлення</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12</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Номінальна напруга живлення з частотою 50 Гц, В</w:t>
            </w:r>
          </w:p>
        </w:tc>
        <w:tc>
          <w:tcPr>
            <w:tcW w:w="1347"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36</w:t>
            </w:r>
          </w:p>
        </w:tc>
      </w:tr>
    </w:tbl>
    <w:p w:rsidR="00FC126A" w:rsidRPr="00FC126A" w:rsidRDefault="00FC126A" w:rsidP="00FC126A">
      <w:pPr>
        <w:rPr>
          <w:lang w:val="uk-UA"/>
        </w:rPr>
      </w:pPr>
      <w:r w:rsidRPr="00FC126A">
        <w:rPr>
          <w:lang w:val="uk-UA"/>
        </w:rPr>
        <w:br w:type="page"/>
      </w:r>
    </w:p>
    <w:tbl>
      <w:tblPr>
        <w:tblW w:w="0" w:type="auto"/>
        <w:jc w:val="center"/>
        <w:tblLook w:val="0000" w:firstRow="0" w:lastRow="0" w:firstColumn="0" w:lastColumn="0" w:noHBand="0" w:noVBand="0"/>
      </w:tblPr>
      <w:tblGrid>
        <w:gridCol w:w="496"/>
        <w:gridCol w:w="7442"/>
        <w:gridCol w:w="1416"/>
      </w:tblGrid>
      <w:tr w:rsidR="00FC126A" w:rsidRPr="00FC126A" w:rsidTr="00FC126A">
        <w:trPr>
          <w:jc w:val="center"/>
        </w:trPr>
        <w:tc>
          <w:tcPr>
            <w:tcW w:w="9354" w:type="dxa"/>
            <w:gridSpan w:val="3"/>
            <w:tcBorders>
              <w:bottom w:val="single" w:sz="4" w:space="0" w:color="000000"/>
            </w:tcBorders>
          </w:tcPr>
          <w:p w:rsidR="00FC126A" w:rsidRPr="00FC126A" w:rsidRDefault="00FC126A" w:rsidP="00FC126A">
            <w:pPr>
              <w:keepLines/>
              <w:snapToGrid w:val="0"/>
              <w:rPr>
                <w:sz w:val="24"/>
                <w:lang w:val="uk-UA"/>
              </w:rPr>
            </w:pPr>
            <w:r w:rsidRPr="00FC126A">
              <w:rPr>
                <w:sz w:val="24"/>
                <w:lang w:val="uk-UA"/>
              </w:rPr>
              <w:lastRenderedPageBreak/>
              <w:t>Продовження табл. 6.1</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lang w:val="uk-UA"/>
              </w:rPr>
            </w:pPr>
            <w:r w:rsidRPr="00FC126A">
              <w:rPr>
                <w:sz w:val="24"/>
                <w:lang w:val="uk-UA"/>
              </w:rPr>
              <w:t>13</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Споживана потужність, В</w:t>
            </w:r>
            <w:r w:rsidRPr="00FC126A">
              <w:rPr>
                <w:sz w:val="24"/>
                <w:vertAlign w:val="superscript"/>
                <w:lang w:val="uk-UA"/>
              </w:rPr>
              <w:t>.</w:t>
            </w:r>
            <w:r w:rsidRPr="00FC126A">
              <w:rPr>
                <w:sz w:val="24"/>
                <w:lang w:val="uk-UA"/>
              </w:rPr>
              <w:t>А,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25</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lang w:val="uk-UA"/>
              </w:rPr>
            </w:pPr>
            <w:r w:rsidRPr="00FC126A">
              <w:rPr>
                <w:sz w:val="24"/>
                <w:lang w:val="uk-UA"/>
              </w:rPr>
              <w:t>14</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Параметри вихідних кіл:</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1) живлення кіл БУК:</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напруга, В,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12</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струм, A,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1</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2) живлення кіл ретрансляції лінії зв’язку:</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напруга, В,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35</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струм, mA,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47</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3) живлення кіл лінії взаємоблокування:</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напруга, В,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35</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струм, mA,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78</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4) живлення кіл модулів лінійних:</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напруга, В,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55</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струм, mA,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78</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5) живлення кіл блоку телефона:</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напруга, В,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26</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струм, mA,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60</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6) живлення електродного датчика:</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змінна напруга, В,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55</w:t>
            </w: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ind w:right="-3"/>
              <w:jc w:val="center"/>
              <w:rPr>
                <w:sz w:val="24"/>
                <w:shd w:val="clear" w:color="auto" w:fill="00FF00"/>
                <w:lang w:val="uk-UA"/>
              </w:rPr>
            </w:pP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струм, mA,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10</w:t>
            </w:r>
          </w:p>
        </w:tc>
      </w:tr>
      <w:tr w:rsidR="00FC126A" w:rsidRPr="00FC126A" w:rsidTr="00FC126A">
        <w:trPr>
          <w:jc w:val="center"/>
        </w:trPr>
        <w:tc>
          <w:tcPr>
            <w:tcW w:w="496"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15</w:t>
            </w:r>
          </w:p>
        </w:tc>
        <w:tc>
          <w:tcPr>
            <w:tcW w:w="7442"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Габаритні розміри, мм, не більше:</w:t>
            </w:r>
          </w:p>
        </w:tc>
        <w:tc>
          <w:tcPr>
            <w:tcW w:w="1416" w:type="dxa"/>
            <w:tcBorders>
              <w:top w:val="single" w:sz="4" w:space="0" w:color="000000"/>
              <w:left w:val="single" w:sz="4" w:space="0" w:color="000000"/>
              <w:right w:val="single" w:sz="4" w:space="0" w:color="000000"/>
            </w:tcBorders>
          </w:tcPr>
          <w:p w:rsidR="00FC126A" w:rsidRPr="00FC126A" w:rsidRDefault="00FC126A" w:rsidP="00FC126A">
            <w:pPr>
              <w:keepNext/>
              <w:keepLines/>
              <w:snapToGrid w:val="0"/>
              <w:jc w:val="center"/>
              <w:rPr>
                <w:sz w:val="24"/>
                <w:lang w:val="uk-UA"/>
              </w:rPr>
            </w:pP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pStyle w:val="ac"/>
              <w:keepNext/>
              <w:keepLines/>
              <w:widowControl/>
              <w:snapToGrid w:val="0"/>
              <w:spacing w:line="240" w:lineRule="auto"/>
              <w:jc w:val="center"/>
              <w:rPr>
                <w:szCs w:val="24"/>
                <w:lang w:val="uk-UA"/>
              </w:rPr>
            </w:pPr>
            <w:r w:rsidRPr="00FC126A">
              <w:rPr>
                <w:szCs w:val="24"/>
                <w:lang w:val="uk-UA"/>
              </w:rPr>
              <w:t>– довжина</w:t>
            </w:r>
          </w:p>
        </w:tc>
        <w:tc>
          <w:tcPr>
            <w:tcW w:w="1416"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390</w:t>
            </w: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 ширина</w:t>
            </w:r>
          </w:p>
        </w:tc>
        <w:tc>
          <w:tcPr>
            <w:tcW w:w="1416"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445</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висота</w:t>
            </w:r>
          </w:p>
        </w:tc>
        <w:tc>
          <w:tcPr>
            <w:tcW w:w="1416" w:type="dxa"/>
            <w:tcBorders>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445</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16</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Маса, кг,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37</w:t>
            </w:r>
          </w:p>
        </w:tc>
      </w:tr>
    </w:tbl>
    <w:p w:rsidR="00FC126A" w:rsidRPr="00FC126A" w:rsidRDefault="00FC126A" w:rsidP="00FC126A">
      <w:pPr>
        <w:rPr>
          <w:lang w:val="uk-UA"/>
        </w:rPr>
      </w:pPr>
      <w:r w:rsidRPr="00FC126A">
        <w:rPr>
          <w:lang w:val="uk-UA"/>
        </w:rPr>
        <w:br w:type="page"/>
      </w:r>
    </w:p>
    <w:tbl>
      <w:tblPr>
        <w:tblW w:w="9354" w:type="dxa"/>
        <w:jc w:val="center"/>
        <w:tblLook w:val="0000" w:firstRow="0" w:lastRow="0" w:firstColumn="0" w:lastColumn="0" w:noHBand="0" w:noVBand="0"/>
      </w:tblPr>
      <w:tblGrid>
        <w:gridCol w:w="496"/>
        <w:gridCol w:w="7442"/>
        <w:gridCol w:w="1416"/>
      </w:tblGrid>
      <w:tr w:rsidR="00FC126A" w:rsidRPr="00FC126A" w:rsidTr="00FC126A">
        <w:trPr>
          <w:jc w:val="center"/>
        </w:trPr>
        <w:tc>
          <w:tcPr>
            <w:tcW w:w="9354" w:type="dxa"/>
            <w:gridSpan w:val="3"/>
            <w:tcBorders>
              <w:bottom w:val="single" w:sz="4" w:space="0" w:color="000000"/>
            </w:tcBorders>
          </w:tcPr>
          <w:p w:rsidR="00FC126A" w:rsidRPr="00FC126A" w:rsidRDefault="00FC126A" w:rsidP="00FC126A">
            <w:pPr>
              <w:keepLines/>
              <w:snapToGrid w:val="0"/>
              <w:rPr>
                <w:sz w:val="24"/>
                <w:lang w:val="uk-UA"/>
              </w:rPr>
            </w:pPr>
            <w:r w:rsidRPr="00FC126A">
              <w:rPr>
                <w:sz w:val="24"/>
                <w:lang w:val="uk-UA"/>
              </w:rPr>
              <w:lastRenderedPageBreak/>
              <w:t>Продовження табл. 6.1</w:t>
            </w:r>
          </w:p>
        </w:tc>
      </w:tr>
      <w:tr w:rsidR="00FC126A" w:rsidRPr="00FC126A" w:rsidTr="00FC126A">
        <w:trPr>
          <w:trHeight w:val="415"/>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Next/>
              <w:keepLines/>
              <w:snapToGrid w:val="0"/>
              <w:jc w:val="center"/>
              <w:rPr>
                <w:sz w:val="24"/>
                <w:lang w:val="uk-UA"/>
              </w:rPr>
            </w:pPr>
          </w:p>
        </w:tc>
        <w:tc>
          <w:tcPr>
            <w:tcW w:w="7442" w:type="dxa"/>
            <w:tcBorders>
              <w:top w:val="single" w:sz="4" w:space="0" w:color="000000"/>
              <w:left w:val="single" w:sz="4" w:space="0" w:color="000000"/>
              <w:bottom w:val="single" w:sz="4" w:space="0" w:color="000000"/>
            </w:tcBorders>
            <w:vAlign w:val="center"/>
          </w:tcPr>
          <w:p w:rsidR="00FC126A" w:rsidRPr="00FC126A" w:rsidRDefault="00FC126A" w:rsidP="00FC126A">
            <w:pPr>
              <w:keepNext/>
              <w:keepLines/>
              <w:snapToGrid w:val="0"/>
              <w:jc w:val="center"/>
              <w:rPr>
                <w:b/>
                <w:sz w:val="24"/>
                <w:lang w:val="uk-UA"/>
              </w:rPr>
            </w:pPr>
            <w:r w:rsidRPr="00FC126A">
              <w:rPr>
                <w:b/>
                <w:sz w:val="24"/>
                <w:lang w:val="uk-UA"/>
              </w:rPr>
              <w:t>Модуль лінійний</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Next/>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17</w:t>
            </w:r>
          </w:p>
        </w:tc>
        <w:tc>
          <w:tcPr>
            <w:tcW w:w="7442"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Габаритні розміри, мм, не більше:</w:t>
            </w:r>
          </w:p>
        </w:tc>
        <w:tc>
          <w:tcPr>
            <w:tcW w:w="1416" w:type="dxa"/>
            <w:tcBorders>
              <w:top w:val="single" w:sz="4" w:space="0" w:color="000000"/>
              <w:left w:val="single" w:sz="4" w:space="0" w:color="000000"/>
              <w:right w:val="single" w:sz="4" w:space="0" w:color="000000"/>
            </w:tcBorders>
          </w:tcPr>
          <w:p w:rsidR="00FC126A" w:rsidRPr="00FC126A" w:rsidRDefault="00FC126A" w:rsidP="00FC126A">
            <w:pPr>
              <w:keepNext/>
              <w:keepLines/>
              <w:snapToGrid w:val="0"/>
              <w:jc w:val="center"/>
              <w:rPr>
                <w:sz w:val="24"/>
                <w:lang w:val="uk-UA"/>
              </w:rPr>
            </w:pP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pStyle w:val="ac"/>
              <w:keepNext/>
              <w:keepLines/>
              <w:widowControl/>
              <w:snapToGrid w:val="0"/>
              <w:spacing w:line="240" w:lineRule="auto"/>
              <w:jc w:val="center"/>
              <w:rPr>
                <w:szCs w:val="24"/>
                <w:lang w:val="uk-UA"/>
              </w:rPr>
            </w:pPr>
            <w:r w:rsidRPr="00FC126A">
              <w:rPr>
                <w:szCs w:val="24"/>
                <w:lang w:val="uk-UA"/>
              </w:rPr>
              <w:t>– довжина</w:t>
            </w:r>
          </w:p>
        </w:tc>
        <w:tc>
          <w:tcPr>
            <w:tcW w:w="1416"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90</w:t>
            </w: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 ширина</w:t>
            </w:r>
          </w:p>
        </w:tc>
        <w:tc>
          <w:tcPr>
            <w:tcW w:w="1416"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245</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висота</w:t>
            </w:r>
          </w:p>
        </w:tc>
        <w:tc>
          <w:tcPr>
            <w:tcW w:w="1416" w:type="dxa"/>
            <w:tcBorders>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330</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18</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Маса, кг,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6</w:t>
            </w:r>
          </w:p>
        </w:tc>
      </w:tr>
      <w:tr w:rsidR="00FC126A" w:rsidRPr="00FC126A" w:rsidTr="00FC126A">
        <w:trPr>
          <w:trHeight w:val="413"/>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top w:val="single" w:sz="4" w:space="0" w:color="000000"/>
              <w:left w:val="single" w:sz="4" w:space="0" w:color="000000"/>
              <w:bottom w:val="single" w:sz="4" w:space="0" w:color="000000"/>
            </w:tcBorders>
            <w:vAlign w:val="center"/>
          </w:tcPr>
          <w:p w:rsidR="00FC126A" w:rsidRPr="00FC126A" w:rsidRDefault="00FC126A" w:rsidP="00FC126A">
            <w:pPr>
              <w:keepLines/>
              <w:snapToGrid w:val="0"/>
              <w:jc w:val="center"/>
              <w:rPr>
                <w:b/>
                <w:sz w:val="24"/>
                <w:lang w:val="uk-UA"/>
              </w:rPr>
            </w:pPr>
            <w:r w:rsidRPr="00FC126A">
              <w:rPr>
                <w:b/>
                <w:sz w:val="24"/>
                <w:lang w:val="uk-UA"/>
              </w:rPr>
              <w:t>Модуль заштибовки та сирени</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19</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Величина опору, яка контролюється модулем заштибовки,</w:t>
            </w:r>
          </w:p>
          <w:p w:rsidR="00FC126A" w:rsidRPr="00FC126A" w:rsidRDefault="00FC126A" w:rsidP="00FC126A">
            <w:pPr>
              <w:keepLines/>
              <w:jc w:val="center"/>
              <w:rPr>
                <w:sz w:val="24"/>
                <w:lang w:val="uk-UA"/>
              </w:rPr>
            </w:pPr>
            <w:r w:rsidRPr="00FC126A">
              <w:rPr>
                <w:sz w:val="24"/>
                <w:lang w:val="uk-UA"/>
              </w:rPr>
              <w:t>МОм,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p w:rsidR="00FC126A" w:rsidRPr="00FC126A" w:rsidRDefault="00FC126A" w:rsidP="00FC126A">
            <w:pPr>
              <w:keepLines/>
              <w:jc w:val="center"/>
              <w:rPr>
                <w:sz w:val="24"/>
                <w:lang w:val="uk-UA"/>
              </w:rPr>
            </w:pPr>
            <w:r w:rsidRPr="00FC126A">
              <w:rPr>
                <w:sz w:val="24"/>
                <w:lang w:val="uk-UA"/>
              </w:rPr>
              <w:t>1,5</w:t>
            </w:r>
          </w:p>
        </w:tc>
      </w:tr>
      <w:tr w:rsidR="00FC126A" w:rsidRPr="00FC126A" w:rsidTr="00FC126A">
        <w:trPr>
          <w:jc w:val="center"/>
        </w:trPr>
        <w:tc>
          <w:tcPr>
            <w:tcW w:w="496"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20</w:t>
            </w:r>
          </w:p>
        </w:tc>
        <w:tc>
          <w:tcPr>
            <w:tcW w:w="7442"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Габаритні розміри, мм, не більше:</w:t>
            </w:r>
          </w:p>
        </w:tc>
        <w:tc>
          <w:tcPr>
            <w:tcW w:w="1416" w:type="dxa"/>
            <w:tcBorders>
              <w:top w:val="single" w:sz="4" w:space="0" w:color="000000"/>
              <w:left w:val="single" w:sz="4" w:space="0" w:color="000000"/>
              <w:right w:val="single" w:sz="4" w:space="0" w:color="000000"/>
            </w:tcBorders>
          </w:tcPr>
          <w:p w:rsidR="00FC126A" w:rsidRPr="00FC126A" w:rsidRDefault="00FC126A" w:rsidP="00FC126A">
            <w:pPr>
              <w:keepNext/>
              <w:keepLines/>
              <w:snapToGrid w:val="0"/>
              <w:jc w:val="center"/>
              <w:rPr>
                <w:sz w:val="24"/>
                <w:lang w:val="uk-UA"/>
              </w:rPr>
            </w:pP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pStyle w:val="ac"/>
              <w:keepNext/>
              <w:keepLines/>
              <w:widowControl/>
              <w:snapToGrid w:val="0"/>
              <w:spacing w:line="240" w:lineRule="auto"/>
              <w:jc w:val="center"/>
              <w:rPr>
                <w:szCs w:val="24"/>
                <w:lang w:val="uk-UA"/>
              </w:rPr>
            </w:pPr>
            <w:r w:rsidRPr="00FC126A">
              <w:rPr>
                <w:szCs w:val="24"/>
                <w:lang w:val="uk-UA"/>
              </w:rPr>
              <w:t>– довжина</w:t>
            </w:r>
          </w:p>
        </w:tc>
        <w:tc>
          <w:tcPr>
            <w:tcW w:w="1416"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290</w:t>
            </w: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 ширина</w:t>
            </w:r>
          </w:p>
        </w:tc>
        <w:tc>
          <w:tcPr>
            <w:tcW w:w="1416" w:type="dxa"/>
            <w:tcBorders>
              <w:left w:val="single" w:sz="4" w:space="0" w:color="000000"/>
              <w:righ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245</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висота</w:t>
            </w:r>
          </w:p>
        </w:tc>
        <w:tc>
          <w:tcPr>
            <w:tcW w:w="1416" w:type="dxa"/>
            <w:tcBorders>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330</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21</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Маса, кг,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r w:rsidRPr="00FC126A">
              <w:rPr>
                <w:sz w:val="24"/>
                <w:lang w:val="uk-UA"/>
              </w:rPr>
              <w:t>6</w:t>
            </w:r>
          </w:p>
        </w:tc>
      </w:tr>
      <w:tr w:rsidR="00FC126A" w:rsidRPr="00FC126A" w:rsidTr="00FC126A">
        <w:trPr>
          <w:trHeight w:val="409"/>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top w:val="single" w:sz="4" w:space="0" w:color="000000"/>
              <w:left w:val="single" w:sz="4" w:space="0" w:color="000000"/>
              <w:bottom w:val="single" w:sz="4" w:space="0" w:color="000000"/>
            </w:tcBorders>
            <w:vAlign w:val="center"/>
          </w:tcPr>
          <w:p w:rsidR="00FC126A" w:rsidRPr="00FC126A" w:rsidRDefault="00FC126A" w:rsidP="00FC126A">
            <w:pPr>
              <w:keepLines/>
              <w:snapToGrid w:val="0"/>
              <w:jc w:val="center"/>
              <w:rPr>
                <w:b/>
                <w:sz w:val="24"/>
                <w:lang w:val="uk-UA"/>
              </w:rPr>
            </w:pPr>
            <w:r w:rsidRPr="00FC126A">
              <w:rPr>
                <w:b/>
                <w:sz w:val="24"/>
                <w:lang w:val="uk-UA"/>
              </w:rPr>
              <w:t>Датчик акустичний</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tc>
      </w:tr>
      <w:tr w:rsidR="00FC126A" w:rsidRPr="00FC126A" w:rsidTr="00FC126A">
        <w:trPr>
          <w:trHeight w:val="555"/>
          <w:jc w:val="center"/>
        </w:trPr>
        <w:tc>
          <w:tcPr>
            <w:tcW w:w="496"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22</w:t>
            </w:r>
          </w:p>
        </w:tc>
        <w:tc>
          <w:tcPr>
            <w:tcW w:w="7442" w:type="dxa"/>
            <w:tcBorders>
              <w:top w:val="single" w:sz="4" w:space="0" w:color="000000"/>
              <w:left w:val="single" w:sz="4" w:space="0" w:color="000000"/>
              <w:bottom w:val="single" w:sz="4" w:space="0" w:color="000000"/>
            </w:tcBorders>
            <w:vAlign w:val="center"/>
          </w:tcPr>
          <w:p w:rsidR="00FC126A" w:rsidRPr="00FC126A" w:rsidRDefault="00FC126A" w:rsidP="00FC126A">
            <w:pPr>
              <w:keepLines/>
              <w:snapToGrid w:val="0"/>
              <w:jc w:val="center"/>
              <w:rPr>
                <w:sz w:val="24"/>
                <w:lang w:val="uk-UA"/>
              </w:rPr>
            </w:pPr>
            <w:r w:rsidRPr="00FC126A">
              <w:rPr>
                <w:sz w:val="24"/>
                <w:lang w:val="uk-UA"/>
              </w:rPr>
              <w:t>Чутливість на відстань прийому звукового сигналу, випромінюваного сигналізаторами, допущеними для застосування в якості передпускової і звукової сигналізації на конвеєрах, м, не менше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snapToGrid w:val="0"/>
              <w:jc w:val="center"/>
              <w:rPr>
                <w:sz w:val="24"/>
                <w:lang w:val="uk-UA"/>
              </w:rPr>
            </w:pPr>
          </w:p>
          <w:p w:rsidR="00FC126A" w:rsidRPr="00FC126A" w:rsidRDefault="00FC126A" w:rsidP="00FC126A">
            <w:pPr>
              <w:keepLines/>
              <w:jc w:val="center"/>
              <w:rPr>
                <w:sz w:val="24"/>
                <w:lang w:val="uk-UA"/>
              </w:rPr>
            </w:pPr>
          </w:p>
          <w:p w:rsidR="00FC126A" w:rsidRPr="00FC126A" w:rsidRDefault="00FC126A" w:rsidP="00FC126A">
            <w:pPr>
              <w:keepLines/>
              <w:jc w:val="center"/>
              <w:rPr>
                <w:sz w:val="24"/>
                <w:lang w:val="uk-UA"/>
              </w:rPr>
            </w:pPr>
            <w:r w:rsidRPr="00FC126A">
              <w:rPr>
                <w:sz w:val="24"/>
                <w:lang w:val="uk-UA"/>
              </w:rPr>
              <w:t>1</w:t>
            </w:r>
          </w:p>
        </w:tc>
      </w:tr>
      <w:tr w:rsidR="00FC126A" w:rsidRPr="00FC126A" w:rsidTr="00FC126A">
        <w:trPr>
          <w:jc w:val="center"/>
        </w:trPr>
        <w:tc>
          <w:tcPr>
            <w:tcW w:w="496"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23</w:t>
            </w:r>
          </w:p>
        </w:tc>
        <w:tc>
          <w:tcPr>
            <w:tcW w:w="7442" w:type="dxa"/>
            <w:tcBorders>
              <w:top w:val="single" w:sz="4" w:space="0" w:color="000000"/>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Габаритні розміри, мм, не більше:</w:t>
            </w:r>
          </w:p>
        </w:tc>
        <w:tc>
          <w:tcPr>
            <w:tcW w:w="1416" w:type="dxa"/>
            <w:tcBorders>
              <w:top w:val="single" w:sz="4" w:space="0" w:color="000000"/>
              <w:left w:val="single" w:sz="4" w:space="0" w:color="000000"/>
              <w:right w:val="single" w:sz="4" w:space="0" w:color="000000"/>
            </w:tcBorders>
          </w:tcPr>
          <w:p w:rsidR="00FC126A" w:rsidRPr="00FC126A" w:rsidRDefault="00FC126A" w:rsidP="00FC126A">
            <w:pPr>
              <w:keepNext/>
              <w:keepLines/>
              <w:snapToGrid w:val="0"/>
              <w:jc w:val="center"/>
              <w:rPr>
                <w:sz w:val="24"/>
                <w:lang w:val="uk-UA"/>
              </w:rPr>
            </w:pP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pStyle w:val="ac"/>
              <w:keepNext/>
              <w:keepLines/>
              <w:widowControl/>
              <w:snapToGrid w:val="0"/>
              <w:spacing w:line="240" w:lineRule="auto"/>
              <w:jc w:val="center"/>
              <w:rPr>
                <w:szCs w:val="24"/>
                <w:lang w:val="uk-UA"/>
              </w:rPr>
            </w:pPr>
            <w:r w:rsidRPr="00FC126A">
              <w:rPr>
                <w:szCs w:val="24"/>
                <w:lang w:val="uk-UA"/>
              </w:rPr>
              <w:t>– довжина</w:t>
            </w:r>
          </w:p>
        </w:tc>
        <w:tc>
          <w:tcPr>
            <w:tcW w:w="1416" w:type="dxa"/>
            <w:tcBorders>
              <w:left w:val="single" w:sz="4" w:space="0" w:color="000000"/>
              <w:right w:val="single" w:sz="4" w:space="0" w:color="000000"/>
            </w:tcBorders>
          </w:tcPr>
          <w:p w:rsidR="00FC126A" w:rsidRPr="00FC126A" w:rsidRDefault="00FC126A" w:rsidP="00FC126A">
            <w:pPr>
              <w:keepNext/>
              <w:keepLines/>
              <w:jc w:val="center"/>
              <w:rPr>
                <w:sz w:val="24"/>
                <w:lang w:val="uk-UA"/>
              </w:rPr>
            </w:pPr>
            <w:r w:rsidRPr="00FC126A">
              <w:rPr>
                <w:sz w:val="24"/>
                <w:lang w:val="uk-UA"/>
              </w:rPr>
              <w:t>75</w:t>
            </w:r>
          </w:p>
        </w:tc>
      </w:tr>
      <w:tr w:rsidR="00FC126A" w:rsidRPr="00FC126A" w:rsidTr="00FC126A">
        <w:trPr>
          <w:jc w:val="center"/>
        </w:trPr>
        <w:tc>
          <w:tcPr>
            <w:tcW w:w="496" w:type="dxa"/>
            <w:tcBorders>
              <w:left w:val="single" w:sz="4" w:space="0" w:color="000000"/>
            </w:tcBorders>
          </w:tcPr>
          <w:p w:rsidR="00FC126A" w:rsidRPr="00FC126A" w:rsidRDefault="00FC126A" w:rsidP="00FC126A">
            <w:pPr>
              <w:keepNext/>
              <w:keepLines/>
              <w:snapToGrid w:val="0"/>
              <w:jc w:val="center"/>
              <w:rPr>
                <w:sz w:val="24"/>
                <w:lang w:val="uk-UA"/>
              </w:rPr>
            </w:pPr>
          </w:p>
        </w:tc>
        <w:tc>
          <w:tcPr>
            <w:tcW w:w="7442" w:type="dxa"/>
            <w:tcBorders>
              <w:left w:val="single" w:sz="4" w:space="0" w:color="000000"/>
            </w:tcBorders>
          </w:tcPr>
          <w:p w:rsidR="00FC126A" w:rsidRPr="00FC126A" w:rsidRDefault="00FC126A" w:rsidP="00FC126A">
            <w:pPr>
              <w:keepNext/>
              <w:keepLines/>
              <w:snapToGrid w:val="0"/>
              <w:jc w:val="center"/>
              <w:rPr>
                <w:sz w:val="24"/>
                <w:lang w:val="uk-UA"/>
              </w:rPr>
            </w:pPr>
            <w:r w:rsidRPr="00FC126A">
              <w:rPr>
                <w:sz w:val="24"/>
                <w:lang w:val="uk-UA"/>
              </w:rPr>
              <w:t>– ширина</w:t>
            </w:r>
          </w:p>
        </w:tc>
        <w:tc>
          <w:tcPr>
            <w:tcW w:w="1416" w:type="dxa"/>
            <w:tcBorders>
              <w:left w:val="single" w:sz="4" w:space="0" w:color="000000"/>
              <w:right w:val="single" w:sz="4" w:space="0" w:color="000000"/>
            </w:tcBorders>
          </w:tcPr>
          <w:p w:rsidR="00FC126A" w:rsidRPr="00FC126A" w:rsidRDefault="00FC126A" w:rsidP="00FC126A">
            <w:pPr>
              <w:keepNext/>
              <w:keepLines/>
              <w:jc w:val="center"/>
              <w:rPr>
                <w:sz w:val="24"/>
                <w:lang w:val="uk-UA"/>
              </w:rPr>
            </w:pPr>
            <w:r w:rsidRPr="00FC126A">
              <w:rPr>
                <w:sz w:val="24"/>
                <w:lang w:val="uk-UA"/>
              </w:rPr>
              <w:t>75</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p>
        </w:tc>
        <w:tc>
          <w:tcPr>
            <w:tcW w:w="7442"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 висота</w:t>
            </w:r>
          </w:p>
        </w:tc>
        <w:tc>
          <w:tcPr>
            <w:tcW w:w="1416" w:type="dxa"/>
            <w:tcBorders>
              <w:left w:val="single" w:sz="4" w:space="0" w:color="000000"/>
              <w:bottom w:val="single" w:sz="4" w:space="0" w:color="000000"/>
              <w:right w:val="single" w:sz="4" w:space="0" w:color="000000"/>
            </w:tcBorders>
          </w:tcPr>
          <w:p w:rsidR="00FC126A" w:rsidRPr="00FC126A" w:rsidRDefault="00FC126A" w:rsidP="00FC126A">
            <w:pPr>
              <w:keepLines/>
              <w:jc w:val="center"/>
              <w:rPr>
                <w:sz w:val="24"/>
                <w:lang w:val="uk-UA"/>
              </w:rPr>
            </w:pPr>
            <w:r w:rsidRPr="00FC126A">
              <w:rPr>
                <w:sz w:val="24"/>
                <w:lang w:val="uk-UA"/>
              </w:rPr>
              <w:t>205</w:t>
            </w:r>
          </w:p>
        </w:tc>
      </w:tr>
      <w:tr w:rsidR="00FC126A" w:rsidRPr="00FC126A" w:rsidTr="00FC126A">
        <w:trPr>
          <w:jc w:val="center"/>
        </w:trPr>
        <w:tc>
          <w:tcPr>
            <w:tcW w:w="496" w:type="dxa"/>
            <w:tcBorders>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24</w:t>
            </w:r>
          </w:p>
        </w:tc>
        <w:tc>
          <w:tcPr>
            <w:tcW w:w="7442" w:type="dxa"/>
            <w:tcBorders>
              <w:top w:val="single" w:sz="4" w:space="0" w:color="000000"/>
              <w:left w:val="single" w:sz="4" w:space="0" w:color="000000"/>
              <w:bottom w:val="single" w:sz="4" w:space="0" w:color="000000"/>
            </w:tcBorders>
          </w:tcPr>
          <w:p w:rsidR="00FC126A" w:rsidRPr="00FC126A" w:rsidRDefault="00FC126A" w:rsidP="00FC126A">
            <w:pPr>
              <w:keepLines/>
              <w:snapToGrid w:val="0"/>
              <w:jc w:val="center"/>
              <w:rPr>
                <w:sz w:val="24"/>
                <w:lang w:val="uk-UA"/>
              </w:rPr>
            </w:pPr>
            <w:r w:rsidRPr="00FC126A">
              <w:rPr>
                <w:sz w:val="24"/>
                <w:lang w:val="uk-UA"/>
              </w:rPr>
              <w:t>Маса, кг, не більше:</w:t>
            </w:r>
          </w:p>
        </w:tc>
        <w:tc>
          <w:tcPr>
            <w:tcW w:w="1416" w:type="dxa"/>
            <w:tcBorders>
              <w:top w:val="single" w:sz="4" w:space="0" w:color="000000"/>
              <w:left w:val="single" w:sz="4" w:space="0" w:color="000000"/>
              <w:bottom w:val="single" w:sz="4" w:space="0" w:color="000000"/>
              <w:right w:val="single" w:sz="4" w:space="0" w:color="000000"/>
            </w:tcBorders>
          </w:tcPr>
          <w:p w:rsidR="00FC126A" w:rsidRPr="00FC126A" w:rsidRDefault="00FC126A" w:rsidP="00FC126A">
            <w:pPr>
              <w:keepLines/>
              <w:jc w:val="center"/>
              <w:rPr>
                <w:sz w:val="24"/>
                <w:lang w:val="uk-UA"/>
              </w:rPr>
            </w:pPr>
            <w:r w:rsidRPr="00FC126A">
              <w:rPr>
                <w:sz w:val="24"/>
                <w:lang w:val="uk-UA"/>
              </w:rPr>
              <w:t>0,75</w:t>
            </w:r>
          </w:p>
        </w:tc>
      </w:tr>
    </w:tbl>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center"/>
        <w:rPr>
          <w:b/>
          <w:lang w:val="uk-UA"/>
        </w:rPr>
      </w:pPr>
      <w:r w:rsidRPr="00FC126A">
        <w:rPr>
          <w:b/>
          <w:lang w:val="uk-UA"/>
        </w:rPr>
        <w:t>6.3 Влаштування і робота САУКЛ</w:t>
      </w:r>
    </w:p>
    <w:p w:rsidR="00FC126A" w:rsidRPr="00FC126A" w:rsidRDefault="00FC126A" w:rsidP="00FC126A">
      <w:pPr>
        <w:spacing w:after="0" w:line="360" w:lineRule="auto"/>
        <w:ind w:firstLine="709"/>
        <w:jc w:val="both"/>
        <w:rPr>
          <w:lang w:val="uk-UA"/>
        </w:rPr>
      </w:pPr>
      <w:r w:rsidRPr="00FC126A">
        <w:rPr>
          <w:lang w:val="uk-UA"/>
        </w:rPr>
        <w:t>Структурні схеми системи САУКЛ і комплекту конвеєра представлені на листах А1, монтажний креслення – також. САУКЛ складається з комплекту пульта управління, який розташовується в диспетчерської шахти, і комплектів апаратних засобів встановлюються на конвеєрах.</w:t>
      </w:r>
    </w:p>
    <w:p w:rsidR="00FC126A" w:rsidRPr="00FC126A" w:rsidRDefault="00FC126A" w:rsidP="00FC126A">
      <w:pPr>
        <w:spacing w:after="0" w:line="360" w:lineRule="auto"/>
        <w:ind w:firstLine="709"/>
        <w:jc w:val="both"/>
        <w:rPr>
          <w:lang w:val="uk-UA"/>
        </w:rPr>
      </w:pPr>
      <w:r w:rsidRPr="00FC126A">
        <w:rPr>
          <w:lang w:val="uk-UA"/>
        </w:rPr>
        <w:lastRenderedPageBreak/>
        <w:t>Дискретні датчики і кінцеві вимикачі, типу "замикається" або "розмикається" контакт, підключаються на входи модулів лінійних (МЛ), які розташовуються уздовж конвеєра і з'єднуються між собою і блоком управління конвеєром (БУК) двопровідною лінією зв'язку модулів лінійних (ЛЗ МЛ). Кількість підключаються МЛ до одного БУК залежить від кількості датчиків, встановлених на конвеєрі, але не більше 16. До одного МЛ може підключатися від 1 до 4 датчиків. Карта підключення датчиків до входів МЛ складається індивідуально для кожного конвеєра на етапі виконання проекту прив'язки системи і записується в кожен БУК спеціальною програмою з пульта управління (ПУ). При підключенні датчиків аварійного відключення конвеєра рекомендується використовувати датчики з розмикаються.</w:t>
      </w:r>
    </w:p>
    <w:p w:rsidR="00FC126A" w:rsidRPr="00FC126A" w:rsidRDefault="00FC126A" w:rsidP="00FC126A">
      <w:pPr>
        <w:spacing w:after="0" w:line="360" w:lineRule="auto"/>
        <w:ind w:firstLine="709"/>
        <w:jc w:val="both"/>
        <w:rPr>
          <w:lang w:val="uk-UA"/>
        </w:rPr>
      </w:pPr>
      <w:r w:rsidRPr="00FC126A">
        <w:rPr>
          <w:lang w:val="uk-UA"/>
        </w:rPr>
        <w:t>До ЛЗ МЛ підключений також модуль заштибовки і сирени (МЗС) спільно з датчиком акустичним (ДА) і датчиком електродним (ДЕ), призначеними для контролю звучання сирени і перевищення рівня матеріалу в місці перевантаження.</w:t>
      </w:r>
    </w:p>
    <w:p w:rsidR="00FC126A" w:rsidRPr="00FC126A" w:rsidRDefault="00FC126A" w:rsidP="00FC126A">
      <w:pPr>
        <w:spacing w:after="0" w:line="360" w:lineRule="auto"/>
        <w:ind w:firstLine="709"/>
        <w:jc w:val="both"/>
        <w:rPr>
          <w:lang w:val="uk-UA"/>
        </w:rPr>
      </w:pPr>
      <w:r w:rsidRPr="00FC126A">
        <w:rPr>
          <w:lang w:val="uk-UA"/>
        </w:rPr>
        <w:t>Датчики швидкості приводного барабана, стрічки, датчик контролю обертання скидає барабана, магнітні пускачі електродвигунів приводу конвеєра, звукової сигналізації, гальмівних пристроїв, а також пристроїв телекерування підключаються безпосередньо в БУК.</w:t>
      </w:r>
    </w:p>
    <w:p w:rsidR="00FC126A" w:rsidRPr="00FC126A" w:rsidRDefault="00897BF6" w:rsidP="00FC126A">
      <w:pPr>
        <w:spacing w:after="0" w:line="360" w:lineRule="auto"/>
        <w:ind w:firstLine="709"/>
        <w:jc w:val="both"/>
        <w:rPr>
          <w:lang w:val="uk-UA"/>
        </w:rPr>
      </w:pPr>
      <w:r>
        <w:rPr>
          <w:lang w:val="uk-UA"/>
        </w:rPr>
        <w:t>Живлення</w:t>
      </w:r>
      <w:r w:rsidR="00FC126A" w:rsidRPr="00FC126A">
        <w:rPr>
          <w:lang w:val="uk-UA"/>
        </w:rPr>
        <w:t xml:space="preserve"> складових частин комплекту конвеєра і ДЕ здійснюється від джерела живлення (ІП), який в свою чергу повинен бути підключений до джерела змінної напруги 36 В. При використанні в якості джерела 36 В магнітного пускача довжина кабелю до ІП не повинна перевищувати 10 м.</w:t>
      </w:r>
    </w:p>
    <w:p w:rsidR="00FC126A" w:rsidRPr="00FC126A" w:rsidRDefault="00FC126A" w:rsidP="00FC126A">
      <w:pPr>
        <w:spacing w:after="0" w:line="360" w:lineRule="auto"/>
        <w:ind w:firstLine="709"/>
        <w:jc w:val="both"/>
        <w:rPr>
          <w:lang w:val="uk-UA"/>
        </w:rPr>
      </w:pPr>
      <w:r w:rsidRPr="00FC126A">
        <w:rPr>
          <w:lang w:val="uk-UA"/>
        </w:rPr>
        <w:t xml:space="preserve">У комплект пульта управління входять пульт управління (ПУ), виконаним на базі ПВМ, адаптер пульта управління (АПУ) та адаптер лінії зв'язку (АЛС). АПУ спільно з АЛС забезпечують гальванічну розв'язку і перетворення сигналів каналу RS232 в двопровідну струмову петлю лінії зв'язку (ЛЗ) САУКЛ. До АЛС також підключається лінія телефону і телефонна трубка. </w:t>
      </w:r>
      <w:r w:rsidR="00897BF6">
        <w:rPr>
          <w:lang w:val="uk-UA"/>
        </w:rPr>
        <w:t>Живлення</w:t>
      </w:r>
      <w:r w:rsidRPr="00FC126A">
        <w:rPr>
          <w:lang w:val="uk-UA"/>
        </w:rPr>
        <w:t xml:space="preserve"> системного блоку ПУ, АПУ і АЛС необхідно здійснити </w:t>
      </w:r>
      <w:r w:rsidRPr="00FC126A">
        <w:rPr>
          <w:lang w:val="uk-UA"/>
        </w:rPr>
        <w:lastRenderedPageBreak/>
        <w:t>через джерело безперебійного живлення. Розширення системи здійснюється шляхом підключення до системного блоку ПВМ додаткових АПУ, АЛС, лінії зв'язку і лінії телефону.</w:t>
      </w:r>
    </w:p>
    <w:p w:rsidR="00FC126A" w:rsidRPr="00FC126A" w:rsidRDefault="00FC126A" w:rsidP="00FC126A">
      <w:pPr>
        <w:spacing w:after="0" w:line="360" w:lineRule="auto"/>
        <w:ind w:firstLine="709"/>
        <w:jc w:val="both"/>
        <w:rPr>
          <w:lang w:val="uk-UA"/>
        </w:rPr>
      </w:pPr>
      <w:r w:rsidRPr="00FC126A">
        <w:rPr>
          <w:lang w:val="uk-UA"/>
        </w:rPr>
        <w:t xml:space="preserve">Лінія зв'язку САУКЛ виконана за принципом двопровідної струмової петлі з можливістю побудови деревовидної нарощуваною структури. Для цього в кожному БУК є вузол гальванічної розв'язки ЛЗ і додаткове джерело для </w:t>
      </w:r>
      <w:r w:rsidR="00897BF6">
        <w:rPr>
          <w:lang w:val="uk-UA"/>
        </w:rPr>
        <w:t>живлення</w:t>
      </w:r>
      <w:r w:rsidRPr="00FC126A">
        <w:rPr>
          <w:lang w:val="uk-UA"/>
        </w:rPr>
        <w:t xml:space="preserve"> відгалужується лінії. Це забезпечує можливість адаптації лінії зв'язку до конфігурації конвеєрних ліній конкретного підприємства. Обмін інформацією між ПУ і БУК виконується в послідовному форматі даних. Кожному БУК присвоєно постійна адреса звернення. Пульт управління формує в лінію зв'язку посилки, що складаються з адреси БУК і необхідної для нього інформації (команди управління, команди запиту інформації про стан конвеєра і т.д.). Блок управління конвеєром, прийнявши дані від пульта управління, формує і передає відповідь.</w:t>
      </w:r>
    </w:p>
    <w:p w:rsidR="00FC126A" w:rsidRPr="00FC126A" w:rsidRDefault="00FC126A" w:rsidP="00FC126A">
      <w:pPr>
        <w:spacing w:after="0" w:line="360" w:lineRule="auto"/>
        <w:ind w:firstLine="709"/>
        <w:jc w:val="both"/>
        <w:rPr>
          <w:lang w:val="uk-UA"/>
        </w:rPr>
      </w:pPr>
      <w:r w:rsidRPr="00FC126A">
        <w:rPr>
          <w:lang w:val="uk-UA"/>
        </w:rPr>
        <w:t>Телефонний зв'язок здійснюється по двопровіднії лінії і забезпечує телефонний симплексний канал між пультом управління і блоками управління конвеєрами.</w:t>
      </w:r>
    </w:p>
    <w:p w:rsidR="00FC126A" w:rsidRPr="00FC126A" w:rsidRDefault="00FC126A" w:rsidP="00FC126A">
      <w:pPr>
        <w:spacing w:after="0" w:line="360" w:lineRule="auto"/>
        <w:ind w:firstLine="709"/>
        <w:jc w:val="both"/>
        <w:rPr>
          <w:lang w:val="uk-UA"/>
        </w:rPr>
      </w:pPr>
      <w:r w:rsidRPr="00FC126A">
        <w:rPr>
          <w:lang w:val="uk-UA"/>
        </w:rPr>
        <w:t>Дозвіл роботи конвеєра, що подає надходить від БУК приймаючого конвеєра по двопровіднії лінії взаємоблокування, яке формується тільки після встановлення робочої швидкості на останньому.</w:t>
      </w:r>
    </w:p>
    <w:p w:rsidR="00FC126A" w:rsidRPr="00FC126A" w:rsidRDefault="00FC126A" w:rsidP="00FC126A">
      <w:pPr>
        <w:rPr>
          <w:lang w:val="uk-UA"/>
        </w:rPr>
        <w:sectPr w:rsidR="00FC126A" w:rsidRPr="00FC126A" w:rsidSect="00033757">
          <w:headerReference w:type="default" r:id="rId64"/>
          <w:pgSz w:w="11906" w:h="16838" w:code="9"/>
          <w:pgMar w:top="1134" w:right="851" w:bottom="1418" w:left="1701" w:header="708" w:footer="708" w:gutter="0"/>
          <w:cols w:space="708"/>
          <w:docGrid w:linePitch="381"/>
        </w:sectPr>
      </w:pPr>
      <w:r w:rsidRPr="00FC126A">
        <w:rPr>
          <w:lang w:val="uk-UA"/>
        </w:rPr>
        <w:t>Реалізація функцій САУКЛ здійснюється за допомогою програм, які знаходяться в ПУ і в кожному БУК.</w:t>
      </w:r>
    </w:p>
    <w:p w:rsidR="00FC126A" w:rsidRPr="00FC126A" w:rsidRDefault="00FC126A" w:rsidP="00FC126A">
      <w:pPr>
        <w:jc w:val="center"/>
        <w:rPr>
          <w:b/>
          <w:lang w:val="uk-UA"/>
        </w:rPr>
      </w:pPr>
      <w:r w:rsidRPr="00FC126A">
        <w:rPr>
          <w:b/>
          <w:lang w:val="uk-UA"/>
        </w:rPr>
        <w:lastRenderedPageBreak/>
        <w:t>7 Побудова структурної схеми, розрахунок її параметрів</w:t>
      </w:r>
    </w:p>
    <w:p w:rsidR="00FC126A" w:rsidRPr="00FC126A" w:rsidRDefault="00FC126A" w:rsidP="00FC126A">
      <w:pPr>
        <w:ind w:firstLine="567"/>
        <w:jc w:val="both"/>
        <w:rPr>
          <w:lang w:val="uk-UA"/>
        </w:rPr>
      </w:pPr>
    </w:p>
    <w:p w:rsidR="00FC126A" w:rsidRPr="00FC126A" w:rsidRDefault="00FC126A" w:rsidP="00FC126A">
      <w:pPr>
        <w:jc w:val="both"/>
        <w:rPr>
          <w:lang w:val="uk-UA"/>
        </w:rPr>
      </w:pPr>
      <w:r w:rsidRPr="00FC126A">
        <w:rPr>
          <w:b/>
          <w:noProof/>
        </w:rPr>
        <w:drawing>
          <wp:inline distT="0" distB="0" distL="0" distR="0" wp14:anchorId="5D0B994D" wp14:editId="21050301">
            <wp:extent cx="5943600" cy="4297680"/>
            <wp:effectExtent l="0" t="0" r="0" b="762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43600" cy="4297680"/>
                    </a:xfrm>
                    <a:prstGeom prst="rect">
                      <a:avLst/>
                    </a:prstGeom>
                    <a:noFill/>
                    <a:ln>
                      <a:noFill/>
                    </a:ln>
                  </pic:spPr>
                </pic:pic>
              </a:graphicData>
            </a:graphic>
          </wp:inline>
        </w:drawing>
      </w:r>
    </w:p>
    <w:p w:rsidR="00FC126A" w:rsidRPr="00FC126A" w:rsidRDefault="00FC126A" w:rsidP="00FC126A">
      <w:pPr>
        <w:jc w:val="center"/>
        <w:rPr>
          <w:b/>
          <w:lang w:val="uk-UA"/>
        </w:rPr>
      </w:pPr>
      <w:r w:rsidRPr="00FC126A">
        <w:rPr>
          <w:b/>
          <w:lang w:val="uk-UA"/>
        </w:rPr>
        <w:t>Рисунок 7.1 – Структурна схема з ЗІ-2</w:t>
      </w:r>
    </w:p>
    <w:p w:rsidR="00FC126A" w:rsidRPr="00FC126A" w:rsidRDefault="00FC126A" w:rsidP="00FC126A">
      <w:pPr>
        <w:jc w:val="center"/>
        <w:rPr>
          <w:lang w:val="uk-UA"/>
        </w:rPr>
      </w:pPr>
    </w:p>
    <w:p w:rsidR="00FC126A" w:rsidRPr="00FC126A" w:rsidRDefault="00FC126A" w:rsidP="00FC126A">
      <w:pPr>
        <w:jc w:val="center"/>
        <w:rPr>
          <w:b/>
          <w:lang w:val="uk-UA"/>
        </w:rPr>
      </w:pPr>
      <w:r w:rsidRPr="00FC126A">
        <w:rPr>
          <w:b/>
          <w:lang w:val="uk-UA"/>
        </w:rPr>
        <w:t>Розрахунок</w:t>
      </w:r>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ω</m:t>
              </m:r>
            </m:e>
            <m:sub>
              <m:r>
                <w:rPr>
                  <w:rFonts w:ascii="Cambria Math" w:hAnsi="Cambria Math"/>
                  <w:lang w:val="uk-UA"/>
                </w:rPr>
                <m:t>н</m:t>
              </m:r>
            </m:sub>
          </m:sSub>
          <m:r>
            <w:rPr>
              <w:rFonts w:ascii="Cambria Math" w:hAnsi="Cambria Math"/>
              <w:lang w:val="uk-UA"/>
            </w:rPr>
            <m:t>=0,105</m:t>
          </m:r>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н</m:t>
              </m:r>
            </m:sub>
          </m:sSub>
          <m:r>
            <w:rPr>
              <w:rFonts w:ascii="Cambria Math" w:hAnsi="Cambria Math"/>
              <w:lang w:val="uk-UA"/>
            </w:rPr>
            <m:t xml:space="preserve">=0,105*1000=105 </m:t>
          </m:r>
          <m:sSup>
            <m:sSupPr>
              <m:ctrlPr>
                <w:rPr>
                  <w:rFonts w:ascii="Cambria Math" w:hAnsi="Cambria Math"/>
                  <w:i/>
                  <w:lang w:val="uk-UA"/>
                </w:rPr>
              </m:ctrlPr>
            </m:sSupPr>
            <m:e>
              <m:r>
                <w:rPr>
                  <w:rFonts w:ascii="Cambria Math" w:hAnsi="Cambria Math"/>
                  <w:lang w:val="uk-UA"/>
                </w:rPr>
                <m:t>с</m:t>
              </m:r>
            </m:e>
            <m:sup>
              <m:r>
                <w:rPr>
                  <w:rFonts w:ascii="Cambria Math" w:hAnsi="Cambria Math"/>
                  <w:lang w:val="uk-UA"/>
                </w:rPr>
                <m:t>-1</m:t>
              </m:r>
            </m:sup>
          </m:sSup>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М</m:t>
              </m:r>
            </m:e>
            <m:sub>
              <m:r>
                <w:rPr>
                  <w:rFonts w:ascii="Cambria Math" w:hAnsi="Cambria Math"/>
                  <w:lang w:val="uk-UA"/>
                </w:rPr>
                <m:t>н</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н</m:t>
                  </m:r>
                </m:sub>
              </m:sSub>
            </m:num>
            <m:den>
              <m:sSub>
                <m:sSubPr>
                  <m:ctrlPr>
                    <w:rPr>
                      <w:rFonts w:ascii="Cambria Math" w:hAnsi="Cambria Math"/>
                      <w:i/>
                      <w:lang w:val="uk-UA"/>
                    </w:rPr>
                  </m:ctrlPr>
                </m:sSubPr>
                <m:e>
                  <m:r>
                    <w:rPr>
                      <w:rFonts w:ascii="Cambria Math" w:hAnsi="Cambria Math"/>
                      <w:lang w:val="uk-UA"/>
                    </w:rPr>
                    <m:t>ω</m:t>
                  </m:r>
                </m:e>
                <m:sub>
                  <m:r>
                    <w:rPr>
                      <w:rFonts w:ascii="Cambria Math" w:hAnsi="Cambria Math"/>
                      <w:lang w:val="uk-UA"/>
                    </w:rPr>
                    <m:t>н</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0,75*</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num>
            <m:den>
              <m:r>
                <w:rPr>
                  <w:rFonts w:ascii="Cambria Math" w:hAnsi="Cambria Math"/>
                  <w:lang w:val="uk-UA"/>
                </w:rPr>
                <m:t>105</m:t>
              </m:r>
            </m:den>
          </m:f>
          <m:r>
            <w:rPr>
              <w:rFonts w:ascii="Cambria Math" w:hAnsi="Cambria Math"/>
              <w:lang w:val="uk-UA"/>
            </w:rPr>
            <m:t>=7,14 Нм</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М</m:t>
              </m:r>
            </m:e>
            <m:sub>
              <m:r>
                <w:rPr>
                  <w:rFonts w:ascii="Cambria Math" w:hAnsi="Cambria Math"/>
                  <w:lang w:val="uk-UA"/>
                </w:rPr>
                <m:t>max</m:t>
              </m:r>
            </m:sub>
          </m:sSub>
          <m:r>
            <w:rPr>
              <w:rFonts w:ascii="Cambria Math" w:hAnsi="Cambria Math"/>
              <w:lang w:val="uk-UA"/>
            </w:rPr>
            <m:t>=λ</m:t>
          </m:r>
          <m:sSub>
            <m:sSubPr>
              <m:ctrlPr>
                <w:rPr>
                  <w:rFonts w:ascii="Cambria Math" w:hAnsi="Cambria Math"/>
                  <w:i/>
                  <w:lang w:val="uk-UA"/>
                </w:rPr>
              </m:ctrlPr>
            </m:sSubPr>
            <m:e>
              <m:r>
                <w:rPr>
                  <w:rFonts w:ascii="Cambria Math" w:hAnsi="Cambria Math"/>
                  <w:lang w:val="uk-UA"/>
                </w:rPr>
                <m:t>М</m:t>
              </m:r>
            </m:e>
            <m:sub>
              <m:r>
                <w:rPr>
                  <w:rFonts w:ascii="Cambria Math" w:hAnsi="Cambria Math"/>
                  <w:lang w:val="uk-UA"/>
                </w:rPr>
                <m:t>н</m:t>
              </m:r>
            </m:sub>
          </m:sSub>
          <m:r>
            <w:rPr>
              <w:rFonts w:ascii="Cambria Math" w:hAnsi="Cambria Math"/>
              <w:lang w:val="uk-UA"/>
            </w:rPr>
            <m:t>=2,1*7,14=15 Нм</m:t>
          </m:r>
        </m:oMath>
      </m:oMathPara>
    </w:p>
    <w:p w:rsidR="00FC126A" w:rsidRPr="00FC126A" w:rsidRDefault="00FC126A" w:rsidP="00FC126A">
      <w:pPr>
        <w:jc w:val="center"/>
        <w:rPr>
          <w:lang w:val="uk-UA"/>
        </w:rPr>
      </w:pPr>
      <m:oMathPara>
        <m:oMath>
          <m:r>
            <w:rPr>
              <w:rFonts w:ascii="Cambria Math" w:hAnsi="Cambria Math"/>
              <w:lang w:val="uk-UA"/>
            </w:rPr>
            <m:t>J=</m:t>
          </m:r>
          <m:sSub>
            <m:sSubPr>
              <m:ctrlPr>
                <w:rPr>
                  <w:rFonts w:ascii="Cambria Math" w:hAnsi="Cambria Math"/>
                  <w:i/>
                  <w:lang w:val="uk-UA"/>
                </w:rPr>
              </m:ctrlPr>
            </m:sSubPr>
            <m:e>
              <m:r>
                <w:rPr>
                  <w:rFonts w:ascii="Cambria Math" w:hAnsi="Cambria Math"/>
                  <w:lang w:val="uk-UA"/>
                </w:rPr>
                <m:t>J</m:t>
              </m:r>
            </m:e>
            <m:sub>
              <m:r>
                <w:rPr>
                  <w:rFonts w:ascii="Cambria Math" w:hAnsi="Cambria Math"/>
                  <w:lang w:val="uk-UA"/>
                </w:rPr>
                <m:t>мех</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J</m:t>
              </m:r>
            </m:e>
            <m:sub>
              <m:r>
                <w:rPr>
                  <w:rFonts w:ascii="Cambria Math" w:hAnsi="Cambria Math"/>
                  <w:lang w:val="uk-UA"/>
                </w:rPr>
                <m:t>дв</m:t>
              </m:r>
            </m:sub>
          </m:sSub>
          <m:r>
            <w:rPr>
              <w:rFonts w:ascii="Cambria Math" w:hAnsi="Cambria Math"/>
              <w:lang w:val="uk-UA"/>
            </w:rPr>
            <m:t>=0,002+0,0035=0,0055 кг*</m:t>
          </m:r>
          <m:sSup>
            <m:sSupPr>
              <m:ctrlPr>
                <w:rPr>
                  <w:rFonts w:ascii="Cambria Math" w:hAnsi="Cambria Math"/>
                  <w:i/>
                  <w:lang w:val="uk-UA"/>
                </w:rPr>
              </m:ctrlPr>
            </m:sSupPr>
            <m:e>
              <m:r>
                <w:rPr>
                  <w:rFonts w:ascii="Cambria Math" w:hAnsi="Cambria Math"/>
                  <w:lang w:val="uk-UA"/>
                </w:rPr>
                <m:t>м</m:t>
              </m:r>
            </m:e>
            <m:sup>
              <m:r>
                <w:rPr>
                  <w:rFonts w:ascii="Cambria Math" w:hAnsi="Cambria Math"/>
                  <w:lang w:val="uk-UA"/>
                </w:rPr>
                <m:t>2</m:t>
              </m:r>
            </m:sup>
          </m:sSup>
        </m:oMath>
      </m:oMathPara>
    </w:p>
    <w:p w:rsidR="00FC126A" w:rsidRPr="00FC126A" w:rsidRDefault="00673C6E" w:rsidP="00FC126A">
      <w:pPr>
        <w:jc w:val="center"/>
        <w:rPr>
          <w:rFonts w:ascii="Cambria Math" w:hAnsi="Cambria Math"/>
          <w:lang w:val="uk-UA"/>
          <w:oMath/>
        </w:rPr>
        <w:sectPr w:rsidR="00FC126A" w:rsidRPr="00FC126A" w:rsidSect="00FC126A">
          <w:headerReference w:type="default" r:id="rId66"/>
          <w:pgSz w:w="11906" w:h="16838" w:code="9"/>
          <w:pgMar w:top="1134" w:right="850" w:bottom="1134" w:left="1701" w:header="708" w:footer="708" w:gutter="0"/>
          <w:cols w:space="708"/>
          <w:docGrid w:linePitch="381"/>
        </w:sectPr>
      </w:pPr>
      <m:oMathPara>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m</m:t>
              </m:r>
            </m:sub>
          </m:sSub>
          <m:r>
            <w:rPr>
              <w:rFonts w:ascii="Cambria Math" w:hAnsi="Cambria Math"/>
              <w:lang w:val="uk-UA"/>
            </w:rPr>
            <m:t>=</m:t>
          </m:r>
          <m:rad>
            <m:radPr>
              <m:degHide m:val="1"/>
              <m:ctrlPr>
                <w:rPr>
                  <w:rFonts w:ascii="Cambria Math" w:hAnsi="Cambria Math"/>
                  <w:i/>
                  <w:lang w:val="uk-UA"/>
                </w:rPr>
              </m:ctrlPr>
            </m:radPr>
            <m:deg/>
            <m:e>
              <m:f>
                <m:fPr>
                  <m:ctrlPr>
                    <w:rPr>
                      <w:rFonts w:ascii="Cambria Math" w:hAnsi="Cambria Math"/>
                      <w:i/>
                      <w:lang w:val="uk-UA"/>
                    </w:rPr>
                  </m:ctrlPr>
                </m:fPr>
                <m:num>
                  <m:r>
                    <w:rPr>
                      <w:rFonts w:ascii="Cambria Math" w:hAnsi="Cambria Math"/>
                      <w:lang w:val="uk-UA"/>
                    </w:rPr>
                    <m:t>2</m:t>
                  </m:r>
                </m:num>
                <m:den>
                  <m:r>
                    <w:rPr>
                      <w:rFonts w:ascii="Cambria Math" w:hAnsi="Cambria Math"/>
                      <w:lang w:val="uk-UA"/>
                    </w:rPr>
                    <m:t>3</m:t>
                  </m:r>
                </m:den>
              </m:f>
            </m:e>
          </m:rad>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М</m:t>
                  </m:r>
                </m:e>
                <m:sub>
                  <m:r>
                    <w:rPr>
                      <w:rFonts w:ascii="Cambria Math" w:hAnsi="Cambria Math"/>
                      <w:lang w:val="uk-UA"/>
                    </w:rPr>
                    <m:t>н</m:t>
                  </m:r>
                </m:sub>
              </m:sSub>
            </m:num>
            <m:den>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н</m:t>
                  </m:r>
                </m:sub>
              </m:sSub>
            </m:den>
          </m:f>
          <m:r>
            <w:rPr>
              <w:rFonts w:ascii="Cambria Math" w:hAnsi="Cambria Math"/>
              <w:lang w:val="uk-UA"/>
            </w:rPr>
            <m:t>=2,5</m:t>
          </m:r>
        </m:oMath>
      </m:oMathPara>
    </w:p>
    <w:p w:rsidR="00FC126A" w:rsidRPr="00FC126A" w:rsidRDefault="00FC126A" w:rsidP="00FC126A">
      <w:pPr>
        <w:jc w:val="center"/>
        <w:rPr>
          <w:rFonts w:eastAsiaTheme="minorEastAsia"/>
          <w:lang w:val="uk-UA"/>
        </w:rPr>
      </w:pPr>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max</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М</m:t>
                  </m:r>
                </m:e>
                <m:sub>
                  <m:r>
                    <w:rPr>
                      <w:rFonts w:ascii="Cambria Math" w:hAnsi="Cambria Math"/>
                      <w:lang w:val="uk-UA"/>
                    </w:rPr>
                    <m:t>max</m:t>
                  </m:r>
                </m:sub>
              </m:sSub>
            </m:num>
            <m:den>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m</m:t>
                  </m:r>
                </m:sub>
              </m:sSub>
            </m:den>
          </m:f>
          <m:r>
            <w:rPr>
              <w:rFonts w:ascii="Cambria Math" w:hAnsi="Cambria Math"/>
              <w:lang w:val="uk-UA"/>
            </w:rPr>
            <m:t>=6 A</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e</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2r</m:t>
              </m:r>
            </m:e>
            <m:sub>
              <m:r>
                <w:rPr>
                  <w:rFonts w:ascii="Cambria Math" w:hAnsi="Cambria Math"/>
                  <w:lang w:val="uk-UA"/>
                </w:rPr>
                <m:t>1</m:t>
              </m:r>
            </m:sub>
          </m:sSub>
          <m:r>
            <w:rPr>
              <w:rFonts w:ascii="Cambria Math" w:hAnsi="Cambria Math"/>
              <w:lang w:val="uk-UA"/>
            </w:rPr>
            <m:t>s+</m:t>
          </m:r>
          <m:sSubSup>
            <m:sSubSupPr>
              <m:ctrlPr>
                <w:rPr>
                  <w:rFonts w:ascii="Cambria Math" w:hAnsi="Cambria Math"/>
                  <w:i/>
                  <w:lang w:val="uk-UA"/>
                </w:rPr>
              </m:ctrlPr>
            </m:sSubSupPr>
            <m:e>
              <m:r>
                <w:rPr>
                  <w:rFonts w:ascii="Cambria Math" w:hAnsi="Cambria Math"/>
                  <w:lang w:val="uk-UA"/>
                </w:rPr>
                <m:t>r</m:t>
              </m:r>
            </m:e>
            <m:sub>
              <m:r>
                <w:rPr>
                  <w:rFonts w:ascii="Cambria Math" w:hAnsi="Cambria Math"/>
                  <w:lang w:val="uk-UA"/>
                </w:rPr>
                <m:t>2</m:t>
              </m:r>
            </m:sub>
            <m:sup>
              <m:r>
                <w:rPr>
                  <w:rFonts w:ascii="Cambria Math" w:hAnsi="Cambria Math"/>
                  <w:lang w:val="uk-UA"/>
                </w:rPr>
                <m:t>'</m:t>
              </m:r>
            </m:sup>
          </m:sSubSup>
          <m:r>
            <w:rPr>
              <w:rFonts w:ascii="Cambria Math" w:hAnsi="Cambria Math"/>
              <w:lang w:val="uk-UA"/>
            </w:rPr>
            <m:t>+</m:t>
          </m:r>
          <m:f>
            <m:fPr>
              <m:ctrlPr>
                <w:rPr>
                  <w:rFonts w:ascii="Cambria Math" w:hAnsi="Cambria Math"/>
                  <w:i/>
                  <w:lang w:val="uk-UA"/>
                </w:rPr>
              </m:ctrlPr>
            </m:fPr>
            <m:num>
              <m:r>
                <w:rPr>
                  <w:rFonts w:ascii="Cambria Math" w:hAnsi="Cambria Math"/>
                  <w:lang w:val="uk-UA"/>
                </w:rPr>
                <m:t>3</m:t>
              </m:r>
            </m:num>
            <m:den>
              <m:r>
                <w:rPr>
                  <w:rFonts w:ascii="Cambria Math" w:hAnsi="Cambria Math"/>
                  <w:lang w:val="uk-UA"/>
                </w:rPr>
                <m:t>π</m:t>
              </m:r>
            </m:den>
          </m:f>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1</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x</m:t>
                  </m:r>
                </m:e>
                <m:sub>
                  <m:r>
                    <w:rPr>
                      <w:rFonts w:ascii="Cambria Math" w:hAnsi="Cambria Math"/>
                      <w:lang w:val="uk-UA"/>
                    </w:rPr>
                    <m:t>2</m:t>
                  </m:r>
                </m:sub>
                <m:sup>
                  <m:r>
                    <w:rPr>
                      <w:rFonts w:ascii="Cambria Math" w:hAnsi="Cambria Math"/>
                      <w:lang w:val="uk-UA"/>
                    </w:rPr>
                    <m:t>'</m:t>
                  </m:r>
                </m:sup>
              </m:sSubSup>
            </m:e>
          </m:d>
          <m:r>
            <w:rPr>
              <w:rFonts w:ascii="Cambria Math" w:hAnsi="Cambria Math"/>
              <w:lang w:val="uk-UA"/>
            </w:rPr>
            <m:t>s=0.357</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e</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1</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x</m:t>
                  </m:r>
                </m:e>
                <m:sub>
                  <m:r>
                    <w:rPr>
                      <w:rFonts w:ascii="Cambria Math" w:hAnsi="Cambria Math"/>
                      <w:lang w:val="uk-UA"/>
                    </w:rPr>
                    <m:t>2</m:t>
                  </m:r>
                </m:sub>
                <m:sup>
                  <m:r>
                    <w:rPr>
                      <w:rFonts w:ascii="Cambria Math" w:hAnsi="Cambria Math"/>
                      <w:lang w:val="uk-UA"/>
                    </w:rPr>
                    <m:t>'</m:t>
                  </m:r>
                </m:sup>
              </m:sSubSup>
            </m:num>
            <m:den>
              <m:r>
                <w:rPr>
                  <w:rFonts w:ascii="Cambria Math" w:hAnsi="Cambria Math"/>
                  <w:lang w:val="uk-UA"/>
                </w:rPr>
                <m:t>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н</m:t>
                  </m:r>
                </m:sub>
              </m:sSub>
            </m:den>
          </m:f>
          <m:r>
            <w:rPr>
              <w:rFonts w:ascii="Cambria Math" w:hAnsi="Cambria Math"/>
              <w:lang w:val="uk-UA"/>
            </w:rPr>
            <m:t>=0,00135</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e</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e</m:t>
                  </m:r>
                </m:sub>
              </m:sSub>
            </m:num>
            <m:den>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e</m:t>
                  </m:r>
                </m:sub>
              </m:sSub>
            </m:den>
          </m:f>
          <m:r>
            <w:rPr>
              <w:rFonts w:ascii="Cambria Math" w:hAnsi="Cambria Math"/>
              <w:lang w:val="uk-UA"/>
            </w:rPr>
            <m:t>=0,00378 c</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µ</m:t>
              </m:r>
            </m:sub>
          </m:sSub>
          <m:r>
            <w:rPr>
              <w:rFonts w:ascii="Cambria Math" w:hAnsi="Cambria Math"/>
              <w:lang w:val="uk-UA"/>
            </w:rPr>
            <m:t>=0,01 c</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ТП</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cx</m:t>
                  </m:r>
                </m:sub>
              </m:sSub>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н</m:t>
                  </m:r>
                </m:sub>
              </m:sSub>
            </m:num>
            <m:den>
              <m:r>
                <w:rPr>
                  <w:rFonts w:ascii="Cambria Math" w:hAnsi="Cambria Math"/>
                  <w:lang w:val="uk-UA"/>
                </w:rPr>
                <m:t>10</m:t>
              </m:r>
            </m:den>
          </m:f>
          <m:r>
            <w:rPr>
              <w:rFonts w:ascii="Cambria Math" w:hAnsi="Cambria Math"/>
              <w:lang w:val="uk-UA"/>
            </w:rPr>
            <m:t>=51,3</m:t>
          </m:r>
        </m:oMath>
      </m:oMathPara>
    </w:p>
    <w:p w:rsidR="00FC126A" w:rsidRPr="00FC126A" w:rsidRDefault="00673C6E" w:rsidP="00FC126A">
      <w:pPr>
        <w:jc w:val="center"/>
        <w:rPr>
          <w:i/>
          <w:lang w:val="uk-UA"/>
        </w:rPr>
      </w:pPr>
      <m:oMathPara>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ш</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10</m:t>
              </m:r>
            </m:num>
            <m:den>
              <m:sSub>
                <m:sSubPr>
                  <m:ctrlPr>
                    <w:rPr>
                      <w:rFonts w:ascii="Cambria Math" w:hAnsi="Cambria Math"/>
                      <w:i/>
                      <w:lang w:val="uk-UA"/>
                    </w:rPr>
                  </m:ctrlPr>
                </m:sSubPr>
                <m:e>
                  <m:r>
                    <w:rPr>
                      <w:rFonts w:ascii="Cambria Math" w:hAnsi="Cambria Math"/>
                      <w:lang w:val="uk-UA"/>
                    </w:rPr>
                    <m:t>ω</m:t>
                  </m:r>
                </m:e>
                <m:sub>
                  <m:r>
                    <w:rPr>
                      <w:rFonts w:ascii="Cambria Math" w:hAnsi="Cambria Math"/>
                      <w:lang w:val="uk-UA"/>
                    </w:rPr>
                    <m:t>н</m:t>
                  </m:r>
                </m:sub>
              </m:sSub>
            </m:den>
          </m:f>
          <m:r>
            <w:rPr>
              <w:rFonts w:ascii="Cambria Math" w:hAnsi="Cambria Math"/>
              <w:lang w:val="uk-UA"/>
            </w:rPr>
            <m:t>=0,0979</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с</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10</m:t>
              </m:r>
            </m:num>
            <m:den>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max</m:t>
                  </m:r>
                </m:sub>
              </m:sSub>
            </m:den>
          </m:f>
          <m:r>
            <w:rPr>
              <w:rFonts w:ascii="Cambria Math" w:hAnsi="Cambria Math"/>
              <w:lang w:val="uk-UA"/>
            </w:rPr>
            <m:t>=1,67</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2</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ε</m:t>
                  </m:r>
                </m:e>
                <m:sub>
                  <m:r>
                    <w:rPr>
                      <w:rFonts w:ascii="Cambria Math" w:hAnsi="Cambria Math"/>
                      <w:lang w:val="uk-UA"/>
                    </w:rPr>
                    <m:t>max</m:t>
                  </m:r>
                </m:sub>
              </m:sSub>
            </m:num>
            <m:den>
              <m:sSub>
                <m:sSubPr>
                  <m:ctrlPr>
                    <w:rPr>
                      <w:rFonts w:ascii="Cambria Math" w:hAnsi="Cambria Math"/>
                      <w:i/>
                      <w:lang w:val="uk-UA"/>
                    </w:rPr>
                  </m:ctrlPr>
                </m:sSubPr>
                <m:e>
                  <m:r>
                    <w:rPr>
                      <w:rFonts w:ascii="Cambria Math" w:hAnsi="Cambria Math"/>
                      <w:lang w:val="uk-UA"/>
                    </w:rPr>
                    <m:t>ω</m:t>
                  </m:r>
                </m:e>
                <m:sub>
                  <m:r>
                    <w:rPr>
                      <w:rFonts w:ascii="Cambria Math" w:hAnsi="Cambria Math"/>
                      <w:lang w:val="uk-UA"/>
                    </w:rPr>
                    <m:t>н</m:t>
                  </m:r>
                </m:sub>
              </m:sSub>
            </m:den>
          </m:f>
          <m:r>
            <w:rPr>
              <w:rFonts w:ascii="Cambria Math" w:hAnsi="Cambria Math"/>
              <w:lang w:val="uk-UA"/>
            </w:rPr>
            <m:t>=0,9</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1</m:t>
              </m:r>
            </m:sub>
          </m:sSub>
          <m:r>
            <w:rPr>
              <w:rFonts w:ascii="Cambria Math" w:hAnsi="Cambria Math"/>
              <w:lang w:val="uk-UA"/>
            </w:rPr>
            <m:t>=2</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a</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2</m:t>
                  </m:r>
                </m:sub>
              </m:sSub>
            </m:num>
            <m:den>
              <m:r>
                <w:rPr>
                  <w:rFonts w:ascii="Cambria Math" w:hAnsi="Cambria Math"/>
                  <w:lang w:val="uk-UA"/>
                </w:rPr>
                <m:t>2</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1</m:t>
                  </m:r>
                </m:sub>
              </m:sSub>
            </m:den>
          </m:f>
          <m:r>
            <w:rPr>
              <w:rFonts w:ascii="Cambria Math" w:hAnsi="Cambria Math"/>
              <w:lang w:val="uk-UA"/>
            </w:rPr>
            <m:t>=0,24</m:t>
          </m:r>
        </m:oMath>
      </m:oMathPara>
    </w:p>
    <w:p w:rsidR="00FC126A" w:rsidRPr="00FC126A" w:rsidRDefault="00FC126A" w:rsidP="00FC126A">
      <w:pPr>
        <w:jc w:val="center"/>
        <w:rPr>
          <w:b/>
          <w:lang w:val="uk-UA"/>
        </w:rPr>
      </w:pPr>
      <w:r w:rsidRPr="00FC126A">
        <w:rPr>
          <w:b/>
          <w:lang w:val="uk-UA"/>
        </w:rPr>
        <w:t>Параметри регуляторів для стандартної настройки наступні:</w:t>
      </w:r>
    </w:p>
    <w:p w:rsidR="00FC126A" w:rsidRPr="00FC126A" w:rsidRDefault="00FC126A" w:rsidP="00FC126A">
      <w:pPr>
        <w:jc w:val="center"/>
        <w:rPr>
          <w:b/>
          <w:lang w:val="uk-UA"/>
        </w:rPr>
      </w:pPr>
    </w:p>
    <w:p w:rsidR="00FC126A" w:rsidRPr="00FC126A" w:rsidRDefault="00673C6E" w:rsidP="00FC126A">
      <w:pPr>
        <w:jc w:val="center"/>
        <w:rPr>
          <w:lang w:val="uk-UA"/>
        </w:rPr>
      </w:pP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e</m:t>
            </m:r>
          </m:sub>
        </m:sSub>
        <m:r>
          <w:rPr>
            <w:rFonts w:ascii="Cambria Math" w:hAnsi="Cambria Math"/>
            <w:lang w:val="uk-UA"/>
          </w:rPr>
          <m:t>=0,00378</m:t>
        </m:r>
      </m:oMath>
      <w:r w:rsidR="00FC126A" w:rsidRPr="00FC126A">
        <w:rPr>
          <w:lang w:val="uk-UA"/>
        </w:rPr>
        <w:t xml:space="preserve"> c</w:t>
      </w:r>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1</m:t>
                  </m:r>
                </m:sub>
              </m:s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µ</m:t>
                  </m:r>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ТП</m:t>
                  </m:r>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с</m:t>
                  </m:r>
                </m:sub>
              </m:sSub>
            </m:num>
            <m:den>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e</m:t>
                  </m:r>
                </m:sub>
              </m:sSub>
            </m:den>
          </m:f>
          <m:r>
            <w:rPr>
              <w:rFonts w:ascii="Cambria Math" w:hAnsi="Cambria Math"/>
              <w:lang w:val="uk-UA"/>
            </w:rPr>
            <m:t>=4,7995</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3</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c</m:t>
              </m:r>
            </m:sub>
          </m:s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ш</m:t>
              </m:r>
            </m:sub>
          </m:sSub>
          <m:sSub>
            <m:sSubPr>
              <m:ctrlPr>
                <w:rPr>
                  <w:rFonts w:ascii="Cambria Math" w:hAnsi="Cambria Math"/>
                  <w:i/>
                  <w:lang w:val="uk-UA"/>
                </w:rPr>
              </m:ctrlPr>
            </m:sSubPr>
            <m:e>
              <m:r>
                <w:rPr>
                  <w:rFonts w:ascii="Cambria Math" w:hAnsi="Cambria Math"/>
                  <w:lang w:val="uk-UA"/>
                </w:rPr>
                <m:t>в</m:t>
              </m:r>
            </m:e>
            <m:sub>
              <m:r>
                <w:rPr>
                  <w:rFonts w:ascii="Cambria Math" w:hAnsi="Cambria Math"/>
                  <w:lang w:val="uk-UA"/>
                </w:rPr>
                <m:t>ш</m:t>
              </m:r>
            </m:sub>
          </m:s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µ</m:t>
              </m:r>
            </m:sub>
          </m:sSub>
          <m:r>
            <w:rPr>
              <w:rFonts w:ascii="Cambria Math" w:hAnsi="Cambria Math"/>
              <w:lang w:val="uk-UA"/>
            </w:rPr>
            <m:t>=0,08 c</m:t>
          </m:r>
        </m:oMath>
      </m:oMathPara>
    </w:p>
    <w:p w:rsidR="00FC126A" w:rsidRPr="00FC126A" w:rsidRDefault="00673C6E" w:rsidP="00FC126A">
      <w:pPr>
        <w:jc w:val="center"/>
        <w:rPr>
          <w:lang w:val="uk-UA"/>
        </w:rPr>
      </w:pPr>
      <m:oMathPara>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4</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3</m:t>
                  </m:r>
                </m:sub>
              </m:sSub>
            </m:num>
            <m:den>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рш</m:t>
                  </m:r>
                </m:sub>
              </m:sSub>
            </m:den>
          </m:f>
          <m:r>
            <w:rPr>
              <w:rFonts w:ascii="Cambria Math" w:hAnsi="Cambria Math"/>
              <w:lang w:val="uk-UA"/>
            </w:rPr>
            <m:t>=0,0012 c</m:t>
          </m:r>
        </m:oMath>
      </m:oMathPara>
    </w:p>
    <w:p w:rsidR="00FC126A" w:rsidRPr="00FC126A" w:rsidRDefault="00673C6E" w:rsidP="00FC126A">
      <w:pPr>
        <w:jc w:val="center"/>
        <w:rPr>
          <w:rFonts w:eastAsiaTheme="minorEastAsia"/>
          <w:lang w:val="uk-UA"/>
        </w:rPr>
      </w:pPr>
      <m:oMathPara>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рш</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c</m:t>
                  </m:r>
                </m:sub>
              </m:sSub>
              <m:r>
                <w:rPr>
                  <w:rFonts w:ascii="Cambria Math" w:hAnsi="Cambria Math"/>
                  <w:lang w:val="uk-UA"/>
                </w:rPr>
                <m:t>J</m:t>
              </m:r>
            </m:num>
            <m:den>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c</m:t>
                  </m:r>
                </m:sub>
              </m:s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ш</m:t>
                  </m:r>
                </m:sub>
              </m:s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µ</m:t>
                  </m:r>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m</m:t>
                  </m:r>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ш</m:t>
                  </m:r>
                </m:sub>
              </m:sSub>
            </m:den>
          </m:f>
          <m:r>
            <w:rPr>
              <w:rFonts w:ascii="Cambria Math" w:hAnsi="Cambria Math"/>
              <w:lang w:val="uk-UA"/>
            </w:rPr>
            <m:t>=12</m:t>
          </m:r>
        </m:oMath>
      </m:oMathPara>
    </w:p>
    <w:p w:rsidR="00FC126A" w:rsidRPr="00FC126A" w:rsidRDefault="00FC126A" w:rsidP="00FC126A">
      <w:pPr>
        <w:jc w:val="center"/>
        <w:rPr>
          <w:rFonts w:eastAsiaTheme="minorEastAsia"/>
          <w:lang w:val="uk-UA"/>
        </w:rPr>
      </w:pPr>
    </w:p>
    <w:p w:rsidR="00FC126A" w:rsidRPr="00FC126A" w:rsidRDefault="00FC126A" w:rsidP="00FC126A">
      <w:pPr>
        <w:jc w:val="center"/>
        <w:rPr>
          <w:rFonts w:ascii="Cambria Math" w:hAnsi="Cambria Math"/>
          <w:lang w:val="uk-UA"/>
          <w:oMath/>
        </w:rPr>
        <w:sectPr w:rsidR="00FC126A" w:rsidRPr="00FC126A" w:rsidSect="00FC126A">
          <w:headerReference w:type="default" r:id="rId67"/>
          <w:pgSz w:w="11906" w:h="16838" w:code="9"/>
          <w:pgMar w:top="1134" w:right="850" w:bottom="1134" w:left="1701" w:header="708" w:footer="708" w:gutter="0"/>
          <w:cols w:space="708"/>
          <w:docGrid w:linePitch="381"/>
        </w:sectPr>
      </w:pPr>
    </w:p>
    <w:p w:rsidR="00FC126A" w:rsidRPr="00FC126A" w:rsidRDefault="00FC126A" w:rsidP="00FC126A">
      <w:pPr>
        <w:jc w:val="center"/>
        <w:rPr>
          <w:b/>
          <w:lang w:val="uk-UA"/>
        </w:rPr>
      </w:pPr>
      <w:r w:rsidRPr="00FC126A">
        <w:rPr>
          <w:b/>
          <w:lang w:val="uk-UA"/>
        </w:rPr>
        <w:lastRenderedPageBreak/>
        <w:t>8 Вибір перетворювача частоти</w:t>
      </w:r>
    </w:p>
    <w:p w:rsidR="00FC126A" w:rsidRPr="00FC126A" w:rsidRDefault="00FC126A" w:rsidP="00FC126A">
      <w:pPr>
        <w:shd w:val="clear" w:color="auto" w:fill="FFFFFF"/>
        <w:autoSpaceDE w:val="0"/>
        <w:autoSpaceDN w:val="0"/>
        <w:adjustRightInd w:val="0"/>
        <w:spacing w:after="0" w:line="360" w:lineRule="auto"/>
        <w:ind w:firstLine="709"/>
        <w:jc w:val="both"/>
        <w:rPr>
          <w:lang w:val="uk-UA"/>
        </w:rPr>
      </w:pPr>
      <w:r w:rsidRPr="00FC126A">
        <w:rPr>
          <w:lang w:val="uk-UA"/>
        </w:rPr>
        <w:t>В якості привода стрічкових конвеєрів, як правило, використовують асинхронний електропривод. У промисловій сфері надзвичайно важливим та актуальним є питання забезпечення енергозбереження. Саме для цієї мети виробниками застосовується такий пристрій як перетворювач частоти.</w:t>
      </w:r>
    </w:p>
    <w:p w:rsidR="00FC126A" w:rsidRPr="00FC126A" w:rsidRDefault="00FC126A" w:rsidP="00FC126A">
      <w:pPr>
        <w:shd w:val="clear" w:color="auto" w:fill="FFFFFF"/>
        <w:autoSpaceDE w:val="0"/>
        <w:autoSpaceDN w:val="0"/>
        <w:adjustRightInd w:val="0"/>
        <w:spacing w:after="0" w:line="360" w:lineRule="auto"/>
        <w:ind w:firstLine="709"/>
        <w:jc w:val="both"/>
        <w:rPr>
          <w:lang w:val="uk-UA"/>
        </w:rPr>
      </w:pPr>
      <w:r w:rsidRPr="00FC126A">
        <w:rPr>
          <w:lang w:val="uk-UA"/>
        </w:rPr>
        <w:t>При виборі моделі перетворювача частоти варто враховувати конкретне завдання, що повинен вирішувати електропривод:</w:t>
      </w:r>
    </w:p>
    <w:p w:rsidR="00FC126A" w:rsidRPr="00FC126A" w:rsidRDefault="00FC126A" w:rsidP="00FC126A">
      <w:pPr>
        <w:pStyle w:val="12"/>
        <w:numPr>
          <w:ilvl w:val="0"/>
          <w:numId w:val="34"/>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val="uk-UA" w:eastAsia="ru-RU"/>
        </w:rPr>
      </w:pPr>
      <w:r w:rsidRPr="00FC126A">
        <w:rPr>
          <w:rFonts w:ascii="Times New Roman" w:hAnsi="Times New Roman"/>
          <w:sz w:val="28"/>
          <w:szCs w:val="28"/>
          <w:lang w:val="uk-UA" w:eastAsia="ru-RU"/>
        </w:rPr>
        <w:t>типу й потужності підключеного електродвигуна;</w:t>
      </w:r>
    </w:p>
    <w:p w:rsidR="00FC126A" w:rsidRPr="00FC126A" w:rsidRDefault="00FC126A" w:rsidP="00FC126A">
      <w:pPr>
        <w:pStyle w:val="12"/>
        <w:numPr>
          <w:ilvl w:val="0"/>
          <w:numId w:val="33"/>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val="uk-UA" w:eastAsia="ru-RU"/>
        </w:rPr>
      </w:pPr>
      <w:r w:rsidRPr="00FC126A">
        <w:rPr>
          <w:rFonts w:ascii="Times New Roman" w:hAnsi="Times New Roman"/>
          <w:sz w:val="28"/>
          <w:szCs w:val="28"/>
          <w:lang w:val="uk-UA" w:eastAsia="ru-RU"/>
        </w:rPr>
        <w:t xml:space="preserve">точності й діапазону регулювання швидкості; </w:t>
      </w:r>
    </w:p>
    <w:p w:rsidR="00FC126A" w:rsidRPr="00FC126A" w:rsidRDefault="00FC126A" w:rsidP="00FC126A">
      <w:pPr>
        <w:pStyle w:val="12"/>
        <w:numPr>
          <w:ilvl w:val="0"/>
          <w:numId w:val="33"/>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val="uk-UA" w:eastAsia="ru-RU"/>
        </w:rPr>
      </w:pPr>
      <w:r w:rsidRPr="00FC126A">
        <w:rPr>
          <w:rFonts w:ascii="Times New Roman" w:hAnsi="Times New Roman"/>
          <w:sz w:val="28"/>
          <w:szCs w:val="28"/>
          <w:lang w:val="uk-UA" w:eastAsia="ru-RU"/>
        </w:rPr>
        <w:t>точності підтримки моменту обертання на валу двигуна.</w:t>
      </w:r>
    </w:p>
    <w:p w:rsidR="00FC126A" w:rsidRPr="00FC126A" w:rsidRDefault="00FC126A" w:rsidP="00FC126A">
      <w:pPr>
        <w:shd w:val="clear" w:color="auto" w:fill="FFFFFF"/>
        <w:autoSpaceDE w:val="0"/>
        <w:autoSpaceDN w:val="0"/>
        <w:adjustRightInd w:val="0"/>
        <w:spacing w:after="0" w:line="360" w:lineRule="auto"/>
        <w:ind w:firstLine="709"/>
        <w:jc w:val="both"/>
        <w:rPr>
          <w:lang w:val="uk-UA"/>
        </w:rPr>
      </w:pPr>
      <w:r w:rsidRPr="00FC126A">
        <w:rPr>
          <w:lang w:val="uk-UA"/>
        </w:rPr>
        <w:t>Так само, можна враховувати конструктивні особливості перетворювача, такі як:</w:t>
      </w:r>
    </w:p>
    <w:p w:rsidR="00FC126A" w:rsidRPr="00FC126A" w:rsidRDefault="00FC126A" w:rsidP="00FC126A">
      <w:pPr>
        <w:pStyle w:val="12"/>
        <w:numPr>
          <w:ilvl w:val="0"/>
          <w:numId w:val="32"/>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val="uk-UA" w:eastAsia="ru-RU"/>
        </w:rPr>
      </w:pPr>
      <w:r w:rsidRPr="00FC126A">
        <w:rPr>
          <w:rFonts w:ascii="Times New Roman" w:hAnsi="Times New Roman"/>
          <w:sz w:val="28"/>
          <w:szCs w:val="28"/>
          <w:lang w:val="uk-UA" w:eastAsia="ru-RU"/>
        </w:rPr>
        <w:t>розміри;</w:t>
      </w:r>
    </w:p>
    <w:p w:rsidR="00FC126A" w:rsidRPr="00FC126A" w:rsidRDefault="00FC126A" w:rsidP="00FC126A">
      <w:pPr>
        <w:pStyle w:val="12"/>
        <w:numPr>
          <w:ilvl w:val="0"/>
          <w:numId w:val="32"/>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val="uk-UA" w:eastAsia="ru-RU"/>
        </w:rPr>
      </w:pPr>
      <w:r w:rsidRPr="00FC126A">
        <w:rPr>
          <w:rFonts w:ascii="Times New Roman" w:hAnsi="Times New Roman"/>
          <w:sz w:val="28"/>
          <w:szCs w:val="28"/>
          <w:lang w:val="uk-UA" w:eastAsia="ru-RU"/>
        </w:rPr>
        <w:t xml:space="preserve">форма; </w:t>
      </w:r>
    </w:p>
    <w:p w:rsidR="00FC126A" w:rsidRPr="00FC126A" w:rsidRDefault="00FC126A" w:rsidP="00FC126A">
      <w:pPr>
        <w:pStyle w:val="12"/>
        <w:numPr>
          <w:ilvl w:val="0"/>
          <w:numId w:val="32"/>
        </w:numPr>
        <w:shd w:val="clear" w:color="auto" w:fill="FFFFFF"/>
        <w:autoSpaceDE w:val="0"/>
        <w:autoSpaceDN w:val="0"/>
        <w:adjustRightInd w:val="0"/>
        <w:spacing w:after="0" w:line="360" w:lineRule="auto"/>
        <w:ind w:left="0" w:firstLine="709"/>
        <w:contextualSpacing w:val="0"/>
        <w:jc w:val="both"/>
        <w:rPr>
          <w:rFonts w:ascii="Times New Roman" w:hAnsi="Times New Roman"/>
          <w:sz w:val="28"/>
          <w:szCs w:val="28"/>
          <w:lang w:val="uk-UA" w:eastAsia="ru-RU"/>
        </w:rPr>
      </w:pPr>
      <w:r w:rsidRPr="00FC126A">
        <w:rPr>
          <w:rFonts w:ascii="Times New Roman" w:hAnsi="Times New Roman"/>
          <w:sz w:val="28"/>
          <w:szCs w:val="28"/>
          <w:lang w:val="uk-UA" w:eastAsia="ru-RU"/>
        </w:rPr>
        <w:t xml:space="preserve">можливість виносу пульта керування й ін. </w:t>
      </w:r>
    </w:p>
    <w:p w:rsidR="00FC126A" w:rsidRPr="00FC126A" w:rsidRDefault="00FC126A" w:rsidP="00FC126A">
      <w:pPr>
        <w:shd w:val="clear" w:color="auto" w:fill="FFFFFF"/>
        <w:autoSpaceDE w:val="0"/>
        <w:autoSpaceDN w:val="0"/>
        <w:adjustRightInd w:val="0"/>
        <w:spacing w:after="0" w:line="360" w:lineRule="auto"/>
        <w:ind w:firstLine="709"/>
        <w:jc w:val="both"/>
        <w:rPr>
          <w:lang w:val="uk-UA"/>
        </w:rPr>
      </w:pPr>
      <w:r w:rsidRPr="00FC126A">
        <w:rPr>
          <w:lang w:val="uk-UA"/>
        </w:rPr>
        <w:t>При роботі зі стандартним асинхронним двигуном, перетворювач варто вибирати з відповідною потужністю. Якщо потрібно великий пусковий момент або короткий час розгону/сповільнення, вибирати слід перетворювач на ступінь вище стандартного.</w:t>
      </w:r>
    </w:p>
    <w:p w:rsidR="00FC126A" w:rsidRPr="00FC126A" w:rsidRDefault="00FC126A" w:rsidP="00FC126A">
      <w:pPr>
        <w:spacing w:after="0" w:line="360" w:lineRule="auto"/>
        <w:ind w:firstLine="709"/>
        <w:rPr>
          <w:lang w:val="uk-UA"/>
        </w:rPr>
        <w:sectPr w:rsidR="00FC126A" w:rsidRPr="00FC126A" w:rsidSect="00FC126A">
          <w:headerReference w:type="even" r:id="rId68"/>
          <w:headerReference w:type="default" r:id="rId69"/>
          <w:footerReference w:type="even" r:id="rId70"/>
          <w:footerReference w:type="default" r:id="rId71"/>
          <w:headerReference w:type="first" r:id="rId72"/>
          <w:footerReference w:type="first" r:id="rId73"/>
          <w:pgSz w:w="11906" w:h="16838" w:code="9"/>
          <w:pgMar w:top="1134" w:right="850" w:bottom="1134" w:left="1701" w:header="708" w:footer="708" w:gutter="0"/>
          <w:cols w:space="708"/>
          <w:docGrid w:linePitch="381"/>
        </w:sectPr>
      </w:pPr>
      <w:r w:rsidRPr="00FC126A">
        <w:rPr>
          <w:lang w:val="uk-UA"/>
        </w:rPr>
        <w:t>При виборі перетворювача для роботи зі спеціальними двигунами варто керуватися, насамперед, номінальним струмом перетворювача, що повинен бути більше номінального струму двигуна, а також особливостями настройки параметрів перетворювача. У цьому випадку, бажано проконсультуватися з</w:t>
      </w:r>
    </w:p>
    <w:p w:rsidR="00FC126A" w:rsidRPr="00FC126A" w:rsidRDefault="00FC126A" w:rsidP="00FC126A">
      <w:pPr>
        <w:spacing w:after="0" w:line="360" w:lineRule="auto"/>
        <w:ind w:firstLine="709"/>
        <w:rPr>
          <w:lang w:val="uk-UA"/>
        </w:rPr>
      </w:pPr>
    </w:p>
    <w:p w:rsidR="00FC126A" w:rsidRPr="00FC126A" w:rsidRDefault="00FC126A" w:rsidP="00FC126A">
      <w:pPr>
        <w:shd w:val="clear" w:color="auto" w:fill="FFFFFF"/>
        <w:autoSpaceDE w:val="0"/>
        <w:autoSpaceDN w:val="0"/>
        <w:adjustRightInd w:val="0"/>
        <w:spacing w:after="0" w:line="360" w:lineRule="auto"/>
        <w:ind w:firstLine="709"/>
        <w:jc w:val="both"/>
        <w:rPr>
          <w:lang w:val="uk-UA"/>
        </w:rPr>
      </w:pPr>
      <w:r w:rsidRPr="00FC126A">
        <w:rPr>
          <w:lang w:val="uk-UA"/>
        </w:rPr>
        <w:t>фахівцями постачальника.</w:t>
      </w:r>
    </w:p>
    <w:p w:rsidR="00FC126A" w:rsidRPr="00FC126A" w:rsidRDefault="00FC126A" w:rsidP="00FC126A">
      <w:pPr>
        <w:shd w:val="clear" w:color="auto" w:fill="FFFFFF"/>
        <w:autoSpaceDE w:val="0"/>
        <w:autoSpaceDN w:val="0"/>
        <w:adjustRightInd w:val="0"/>
        <w:spacing w:after="0" w:line="360" w:lineRule="auto"/>
        <w:ind w:firstLine="709"/>
        <w:jc w:val="both"/>
        <w:rPr>
          <w:lang w:val="uk-UA"/>
        </w:rPr>
      </w:pPr>
      <w:r w:rsidRPr="00FC126A">
        <w:rPr>
          <w:lang w:val="uk-UA"/>
        </w:rPr>
        <w:t>Для збільшення точності підтримки моменту й швидкості на валу двигуна в найбільш досконалих перетворювачах (VFD-V/B/M) реалізоване векторне керування, що дозволяє працювати з повним моментом двигуна в області нульових частот, підтримувати швидкість при змінному навантаженні без датчиків зворотного зв'язку, точно контролювати момент на валу двигуна.</w:t>
      </w:r>
    </w:p>
    <w:p w:rsidR="00FC126A" w:rsidRPr="00FC126A" w:rsidRDefault="00FC126A" w:rsidP="00FC126A">
      <w:pPr>
        <w:shd w:val="clear" w:color="auto" w:fill="FFFFFF"/>
        <w:autoSpaceDE w:val="0"/>
        <w:autoSpaceDN w:val="0"/>
        <w:adjustRightInd w:val="0"/>
        <w:spacing w:after="0" w:line="360" w:lineRule="auto"/>
        <w:ind w:firstLine="709"/>
        <w:jc w:val="both"/>
        <w:rPr>
          <w:lang w:val="uk-UA"/>
        </w:rPr>
      </w:pPr>
      <w:r w:rsidRPr="00FC126A">
        <w:rPr>
          <w:lang w:val="uk-UA"/>
        </w:rPr>
        <w:t>Вибираю перетворювач частоти Bosch Rexroth 0,75кВт 380В з наступними параметрами:</w:t>
      </w:r>
    </w:p>
    <w:p w:rsidR="00FC126A" w:rsidRPr="00FC126A" w:rsidRDefault="00FC126A" w:rsidP="00FC126A">
      <w:pPr>
        <w:shd w:val="clear" w:color="auto" w:fill="FFFFFF"/>
        <w:autoSpaceDE w:val="0"/>
        <w:autoSpaceDN w:val="0"/>
        <w:adjustRightInd w:val="0"/>
        <w:spacing w:after="0" w:line="360" w:lineRule="auto"/>
        <w:ind w:firstLine="709"/>
        <w:jc w:val="both"/>
        <w:rPr>
          <w:lang w:val="uk-UA"/>
        </w:rPr>
      </w:pPr>
      <w:r w:rsidRPr="00FC126A">
        <w:rPr>
          <w:lang w:val="uk-UA"/>
        </w:rPr>
        <w:t>Таблиця 8.1 – Параметри ПЧ Bosch Rexroth</w:t>
      </w:r>
    </w:p>
    <w:tbl>
      <w:tblPr>
        <w:tblStyle w:val="afd"/>
        <w:tblW w:w="0" w:type="auto"/>
        <w:tblLook w:val="04A0" w:firstRow="1" w:lastRow="0" w:firstColumn="1" w:lastColumn="0" w:noHBand="0" w:noVBand="1"/>
      </w:tblPr>
      <w:tblGrid>
        <w:gridCol w:w="4672"/>
        <w:gridCol w:w="4672"/>
      </w:tblGrid>
      <w:tr w:rsidR="00FC126A" w:rsidRPr="00FC126A" w:rsidTr="00FC126A">
        <w:tc>
          <w:tcPr>
            <w:tcW w:w="4672" w:type="dxa"/>
          </w:tcPr>
          <w:p w:rsidR="00FC126A" w:rsidRPr="00FC126A" w:rsidRDefault="00FC126A" w:rsidP="00FC126A">
            <w:pPr>
              <w:jc w:val="center"/>
              <w:rPr>
                <w:lang w:val="uk-UA"/>
              </w:rPr>
            </w:pPr>
            <w:r w:rsidRPr="00FC126A">
              <w:rPr>
                <w:lang w:val="uk-UA"/>
              </w:rPr>
              <w:t>Тип регулювання</w:t>
            </w:r>
          </w:p>
        </w:tc>
        <w:tc>
          <w:tcPr>
            <w:tcW w:w="4672" w:type="dxa"/>
          </w:tcPr>
          <w:p w:rsidR="00FC126A" w:rsidRPr="00FC126A" w:rsidRDefault="00FC126A" w:rsidP="00FC126A">
            <w:pPr>
              <w:jc w:val="center"/>
              <w:rPr>
                <w:lang w:val="uk-UA"/>
              </w:rPr>
            </w:pPr>
            <w:r w:rsidRPr="00FC126A">
              <w:rPr>
                <w:lang w:val="uk-UA"/>
              </w:rPr>
              <w:t>U/f</w:t>
            </w:r>
          </w:p>
        </w:tc>
      </w:tr>
      <w:tr w:rsidR="00FC126A" w:rsidRPr="00FC126A" w:rsidTr="00FC126A">
        <w:tc>
          <w:tcPr>
            <w:tcW w:w="4672" w:type="dxa"/>
          </w:tcPr>
          <w:p w:rsidR="00FC126A" w:rsidRPr="00FC126A" w:rsidRDefault="00FC126A" w:rsidP="00FC126A">
            <w:pPr>
              <w:jc w:val="center"/>
              <w:rPr>
                <w:lang w:val="uk-UA"/>
              </w:rPr>
            </w:pPr>
            <w:r w:rsidRPr="00FC126A">
              <w:rPr>
                <w:lang w:val="uk-UA"/>
              </w:rPr>
              <w:t>U</w:t>
            </w:r>
            <w:r w:rsidRPr="00FC126A">
              <w:rPr>
                <w:vertAlign w:val="subscript"/>
                <w:lang w:val="uk-UA"/>
              </w:rPr>
              <w:t>н</w:t>
            </w:r>
          </w:p>
        </w:tc>
        <w:tc>
          <w:tcPr>
            <w:tcW w:w="4672" w:type="dxa"/>
          </w:tcPr>
          <w:p w:rsidR="00FC126A" w:rsidRPr="00FC126A" w:rsidRDefault="00FC126A" w:rsidP="00FC126A">
            <w:pPr>
              <w:jc w:val="center"/>
              <w:rPr>
                <w:lang w:val="uk-UA"/>
              </w:rPr>
            </w:pPr>
            <w:r w:rsidRPr="00FC126A">
              <w:rPr>
                <w:lang w:val="uk-UA"/>
              </w:rPr>
              <w:t>3 фази 380 В</w:t>
            </w:r>
          </w:p>
        </w:tc>
      </w:tr>
      <w:tr w:rsidR="00FC126A" w:rsidRPr="00FC126A" w:rsidTr="00FC126A">
        <w:tc>
          <w:tcPr>
            <w:tcW w:w="4672" w:type="dxa"/>
          </w:tcPr>
          <w:p w:rsidR="00FC126A" w:rsidRPr="00FC126A" w:rsidRDefault="00FC126A" w:rsidP="00FC126A">
            <w:pPr>
              <w:jc w:val="center"/>
              <w:rPr>
                <w:lang w:val="uk-UA"/>
              </w:rPr>
            </w:pPr>
            <w:r w:rsidRPr="00FC126A">
              <w:rPr>
                <w:lang w:val="uk-UA"/>
              </w:rPr>
              <w:t>f</w:t>
            </w:r>
            <w:r w:rsidRPr="00FC126A">
              <w:rPr>
                <w:vertAlign w:val="subscript"/>
                <w:lang w:val="uk-UA"/>
              </w:rPr>
              <w:t>н</w:t>
            </w:r>
          </w:p>
        </w:tc>
        <w:tc>
          <w:tcPr>
            <w:tcW w:w="4672" w:type="dxa"/>
          </w:tcPr>
          <w:p w:rsidR="00FC126A" w:rsidRPr="00FC126A" w:rsidRDefault="00FC126A" w:rsidP="00FC126A">
            <w:pPr>
              <w:jc w:val="center"/>
              <w:rPr>
                <w:lang w:val="uk-UA"/>
              </w:rPr>
            </w:pPr>
            <w:r w:rsidRPr="00FC126A">
              <w:rPr>
                <w:lang w:val="uk-UA"/>
              </w:rPr>
              <w:t>50/60 Гц</w:t>
            </w:r>
          </w:p>
        </w:tc>
      </w:tr>
      <w:tr w:rsidR="00FC126A" w:rsidRPr="00FC126A" w:rsidTr="00FC126A">
        <w:tc>
          <w:tcPr>
            <w:tcW w:w="4672" w:type="dxa"/>
          </w:tcPr>
          <w:p w:rsidR="00FC126A" w:rsidRPr="00FC126A" w:rsidRDefault="00FC126A" w:rsidP="00FC126A">
            <w:pPr>
              <w:jc w:val="center"/>
              <w:rPr>
                <w:lang w:val="uk-UA"/>
              </w:rPr>
            </w:pPr>
            <w:r w:rsidRPr="00FC126A">
              <w:rPr>
                <w:lang w:val="uk-UA"/>
              </w:rPr>
              <w:t>P</w:t>
            </w:r>
            <w:r w:rsidRPr="00FC126A">
              <w:rPr>
                <w:vertAlign w:val="subscript"/>
                <w:lang w:val="uk-UA"/>
              </w:rPr>
              <w:t>н</w:t>
            </w:r>
          </w:p>
        </w:tc>
        <w:tc>
          <w:tcPr>
            <w:tcW w:w="4672" w:type="dxa"/>
          </w:tcPr>
          <w:p w:rsidR="00FC126A" w:rsidRPr="00FC126A" w:rsidRDefault="00FC126A" w:rsidP="00FC126A">
            <w:pPr>
              <w:jc w:val="center"/>
              <w:rPr>
                <w:lang w:val="uk-UA"/>
              </w:rPr>
            </w:pPr>
            <w:r w:rsidRPr="00FC126A">
              <w:rPr>
                <w:lang w:val="uk-UA"/>
              </w:rPr>
              <w:t>0,75 кВт</w:t>
            </w:r>
          </w:p>
        </w:tc>
      </w:tr>
      <w:tr w:rsidR="00FC126A" w:rsidRPr="00FC126A" w:rsidTr="00FC126A">
        <w:tc>
          <w:tcPr>
            <w:tcW w:w="4672" w:type="dxa"/>
          </w:tcPr>
          <w:p w:rsidR="00FC126A" w:rsidRPr="00FC126A" w:rsidRDefault="00FC126A" w:rsidP="00FC126A">
            <w:pPr>
              <w:jc w:val="center"/>
              <w:rPr>
                <w:lang w:val="uk-UA"/>
              </w:rPr>
            </w:pPr>
            <w:r w:rsidRPr="00FC126A">
              <w:rPr>
                <w:lang w:val="uk-UA"/>
              </w:rPr>
              <w:t>I</w:t>
            </w:r>
            <w:r w:rsidRPr="00FC126A">
              <w:rPr>
                <w:vertAlign w:val="subscript"/>
                <w:lang w:val="uk-UA"/>
              </w:rPr>
              <w:t>н</w:t>
            </w:r>
          </w:p>
        </w:tc>
        <w:tc>
          <w:tcPr>
            <w:tcW w:w="4672" w:type="dxa"/>
          </w:tcPr>
          <w:p w:rsidR="00FC126A" w:rsidRPr="00FC126A" w:rsidRDefault="00FC126A" w:rsidP="00FC126A">
            <w:pPr>
              <w:jc w:val="center"/>
              <w:rPr>
                <w:lang w:val="uk-UA"/>
              </w:rPr>
            </w:pPr>
            <w:r w:rsidRPr="00FC126A">
              <w:rPr>
                <w:lang w:val="uk-UA"/>
              </w:rPr>
              <w:t>2,3 А</w:t>
            </w:r>
          </w:p>
        </w:tc>
      </w:tr>
      <w:tr w:rsidR="00FC126A" w:rsidRPr="00FC126A" w:rsidTr="00FC126A">
        <w:tc>
          <w:tcPr>
            <w:tcW w:w="4672" w:type="dxa"/>
          </w:tcPr>
          <w:p w:rsidR="00FC126A" w:rsidRPr="00FC126A" w:rsidRDefault="00FC126A" w:rsidP="00FC126A">
            <w:pPr>
              <w:jc w:val="center"/>
              <w:rPr>
                <w:vertAlign w:val="subscript"/>
                <w:lang w:val="uk-UA"/>
              </w:rPr>
            </w:pPr>
            <w:r w:rsidRPr="00FC126A">
              <w:rPr>
                <w:lang w:val="uk-UA"/>
              </w:rPr>
              <w:t>U</w:t>
            </w:r>
            <w:r w:rsidRPr="00FC126A">
              <w:rPr>
                <w:vertAlign w:val="subscript"/>
                <w:lang w:val="uk-UA"/>
              </w:rPr>
              <w:t>вих</w:t>
            </w:r>
          </w:p>
        </w:tc>
        <w:tc>
          <w:tcPr>
            <w:tcW w:w="4672" w:type="dxa"/>
          </w:tcPr>
          <w:p w:rsidR="00FC126A" w:rsidRPr="00FC126A" w:rsidRDefault="00FC126A" w:rsidP="00FC126A">
            <w:pPr>
              <w:jc w:val="center"/>
              <w:rPr>
                <w:lang w:val="uk-UA"/>
              </w:rPr>
            </w:pPr>
            <w:r w:rsidRPr="00FC126A">
              <w:rPr>
                <w:lang w:val="uk-UA"/>
              </w:rPr>
              <w:t>0 – 380 В</w:t>
            </w:r>
          </w:p>
        </w:tc>
      </w:tr>
      <w:tr w:rsidR="00FC126A" w:rsidRPr="00FC126A" w:rsidTr="00FC126A">
        <w:tc>
          <w:tcPr>
            <w:tcW w:w="4672" w:type="dxa"/>
          </w:tcPr>
          <w:p w:rsidR="00FC126A" w:rsidRPr="00FC126A" w:rsidRDefault="00FC126A" w:rsidP="00FC126A">
            <w:pPr>
              <w:jc w:val="center"/>
              <w:rPr>
                <w:lang w:val="uk-UA"/>
              </w:rPr>
            </w:pPr>
            <w:r w:rsidRPr="00FC126A">
              <w:rPr>
                <w:lang w:val="uk-UA"/>
              </w:rPr>
              <w:t>Перевантажувальна здатність</w:t>
            </w:r>
          </w:p>
        </w:tc>
        <w:tc>
          <w:tcPr>
            <w:tcW w:w="4672" w:type="dxa"/>
          </w:tcPr>
          <w:p w:rsidR="00FC126A" w:rsidRPr="00FC126A" w:rsidRDefault="00FC126A" w:rsidP="00FC126A">
            <w:pPr>
              <w:jc w:val="center"/>
              <w:rPr>
                <w:lang w:val="uk-UA"/>
              </w:rPr>
            </w:pPr>
            <w:r w:rsidRPr="00FC126A">
              <w:rPr>
                <w:lang w:val="uk-UA"/>
              </w:rPr>
              <w:t>150%</w:t>
            </w:r>
          </w:p>
        </w:tc>
      </w:tr>
      <w:tr w:rsidR="00FC126A" w:rsidRPr="00FC126A" w:rsidTr="00FC126A">
        <w:tc>
          <w:tcPr>
            <w:tcW w:w="4672" w:type="dxa"/>
          </w:tcPr>
          <w:p w:rsidR="00FC126A" w:rsidRPr="00FC126A" w:rsidRDefault="00FC126A" w:rsidP="00FC126A">
            <w:pPr>
              <w:jc w:val="center"/>
              <w:rPr>
                <w:lang w:val="uk-UA"/>
              </w:rPr>
            </w:pPr>
            <w:r w:rsidRPr="00FC126A">
              <w:rPr>
                <w:lang w:val="uk-UA"/>
              </w:rPr>
              <w:t>Два набори параметрів для керування двома різними двигунами ШИМ</w:t>
            </w:r>
          </w:p>
        </w:tc>
        <w:tc>
          <w:tcPr>
            <w:tcW w:w="4672" w:type="dxa"/>
          </w:tcPr>
          <w:p w:rsidR="00FC126A" w:rsidRPr="00FC126A" w:rsidRDefault="00FC126A" w:rsidP="00FC126A">
            <w:pPr>
              <w:jc w:val="center"/>
              <w:rPr>
                <w:lang w:val="uk-UA"/>
              </w:rPr>
            </w:pPr>
            <w:r w:rsidRPr="00FC126A">
              <w:rPr>
                <w:lang w:val="uk-UA"/>
              </w:rPr>
              <w:t>Від 1 до 12 кГц з кроком 1 кГц</w:t>
            </w:r>
          </w:p>
        </w:tc>
      </w:tr>
      <w:tr w:rsidR="00FC126A" w:rsidRPr="00FC126A" w:rsidTr="00FC126A">
        <w:tc>
          <w:tcPr>
            <w:tcW w:w="4672" w:type="dxa"/>
          </w:tcPr>
          <w:p w:rsidR="00FC126A" w:rsidRPr="00FC126A" w:rsidRDefault="00FC126A" w:rsidP="00FC126A">
            <w:pPr>
              <w:jc w:val="center"/>
              <w:rPr>
                <w:lang w:val="uk-UA"/>
              </w:rPr>
            </w:pPr>
            <w:r w:rsidRPr="00FC126A">
              <w:rPr>
                <w:lang w:val="uk-UA"/>
              </w:rPr>
              <w:t>Діапазон керування швидкості</w:t>
            </w:r>
          </w:p>
        </w:tc>
        <w:tc>
          <w:tcPr>
            <w:tcW w:w="4672" w:type="dxa"/>
          </w:tcPr>
          <w:p w:rsidR="00FC126A" w:rsidRPr="00FC126A" w:rsidRDefault="00FC126A" w:rsidP="00FC126A">
            <w:pPr>
              <w:jc w:val="center"/>
              <w:rPr>
                <w:lang w:val="uk-UA"/>
              </w:rPr>
            </w:pPr>
            <w:r w:rsidRPr="00FC126A">
              <w:rPr>
                <w:lang w:val="uk-UA"/>
              </w:rPr>
              <w:t>1:50</w:t>
            </w:r>
          </w:p>
        </w:tc>
      </w:tr>
      <w:tr w:rsidR="00FC126A" w:rsidRPr="00FC126A" w:rsidTr="00FC126A">
        <w:tc>
          <w:tcPr>
            <w:tcW w:w="4672" w:type="dxa"/>
          </w:tcPr>
          <w:p w:rsidR="00FC126A" w:rsidRPr="00FC126A" w:rsidRDefault="00FC126A" w:rsidP="00FC126A">
            <w:pPr>
              <w:jc w:val="center"/>
              <w:rPr>
                <w:lang w:val="uk-UA"/>
              </w:rPr>
            </w:pPr>
            <w:r w:rsidRPr="00FC126A">
              <w:rPr>
                <w:lang w:val="uk-UA"/>
              </w:rPr>
              <w:t>Інтерфейс</w:t>
            </w:r>
          </w:p>
        </w:tc>
        <w:tc>
          <w:tcPr>
            <w:tcW w:w="4672" w:type="dxa"/>
          </w:tcPr>
          <w:p w:rsidR="00FC126A" w:rsidRPr="00FC126A" w:rsidRDefault="00FC126A" w:rsidP="00FC126A">
            <w:pPr>
              <w:jc w:val="center"/>
              <w:rPr>
                <w:lang w:val="uk-UA"/>
              </w:rPr>
            </w:pPr>
            <w:r w:rsidRPr="00FC126A">
              <w:rPr>
                <w:lang w:val="uk-UA"/>
              </w:rPr>
              <w:t>Modbus RTU</w:t>
            </w:r>
          </w:p>
        </w:tc>
      </w:tr>
      <w:tr w:rsidR="00FC126A" w:rsidRPr="00FC126A" w:rsidTr="00FC126A">
        <w:tc>
          <w:tcPr>
            <w:tcW w:w="4672" w:type="dxa"/>
          </w:tcPr>
          <w:p w:rsidR="00FC126A" w:rsidRPr="00FC126A" w:rsidRDefault="00FC126A" w:rsidP="00FC126A">
            <w:pPr>
              <w:jc w:val="center"/>
              <w:rPr>
                <w:lang w:val="uk-UA"/>
              </w:rPr>
            </w:pPr>
            <w:r w:rsidRPr="00FC126A">
              <w:rPr>
                <w:lang w:val="uk-UA"/>
              </w:rPr>
              <w:t>Робоча температура</w:t>
            </w:r>
          </w:p>
        </w:tc>
        <w:tc>
          <w:tcPr>
            <w:tcW w:w="4672" w:type="dxa"/>
          </w:tcPr>
          <w:p w:rsidR="00FC126A" w:rsidRPr="00FC126A" w:rsidRDefault="00FC126A" w:rsidP="00FC126A">
            <w:pPr>
              <w:jc w:val="center"/>
              <w:rPr>
                <w:lang w:val="uk-UA"/>
              </w:rPr>
            </w:pPr>
            <w:r w:rsidRPr="00FC126A">
              <w:rPr>
                <w:lang w:val="uk-UA"/>
              </w:rPr>
              <w:t>-10 ℃ до +40 ℃</w:t>
            </w:r>
          </w:p>
        </w:tc>
      </w:tr>
      <w:tr w:rsidR="00FC126A" w:rsidRPr="00FC126A" w:rsidTr="00FC126A">
        <w:tc>
          <w:tcPr>
            <w:tcW w:w="4672" w:type="dxa"/>
          </w:tcPr>
          <w:p w:rsidR="00FC126A" w:rsidRPr="00FC126A" w:rsidRDefault="00FC126A" w:rsidP="00FC126A">
            <w:pPr>
              <w:jc w:val="center"/>
              <w:rPr>
                <w:lang w:val="uk-UA"/>
              </w:rPr>
            </w:pPr>
            <w:r w:rsidRPr="00FC126A">
              <w:rPr>
                <w:lang w:val="uk-UA"/>
              </w:rPr>
              <w:t>Вологість</w:t>
            </w:r>
          </w:p>
        </w:tc>
        <w:tc>
          <w:tcPr>
            <w:tcW w:w="4672" w:type="dxa"/>
          </w:tcPr>
          <w:p w:rsidR="00FC126A" w:rsidRPr="00FC126A" w:rsidRDefault="00FC126A" w:rsidP="00FC126A">
            <w:pPr>
              <w:jc w:val="center"/>
              <w:rPr>
                <w:lang w:val="uk-UA"/>
              </w:rPr>
            </w:pPr>
            <w:r w:rsidRPr="00FC126A">
              <w:rPr>
                <w:lang w:val="uk-UA"/>
              </w:rPr>
              <w:t>До 90%</w:t>
            </w:r>
          </w:p>
        </w:tc>
      </w:tr>
      <w:tr w:rsidR="00FC126A" w:rsidRPr="00FC126A" w:rsidTr="00FC126A">
        <w:tc>
          <w:tcPr>
            <w:tcW w:w="4672" w:type="dxa"/>
          </w:tcPr>
          <w:p w:rsidR="00FC126A" w:rsidRPr="00FC126A" w:rsidRDefault="00FC126A" w:rsidP="00FC126A">
            <w:pPr>
              <w:jc w:val="center"/>
              <w:rPr>
                <w:lang w:val="uk-UA"/>
              </w:rPr>
            </w:pPr>
            <w:r w:rsidRPr="00FC126A">
              <w:rPr>
                <w:lang w:val="uk-UA"/>
              </w:rPr>
              <w:t>Степінь захисту</w:t>
            </w:r>
          </w:p>
        </w:tc>
        <w:tc>
          <w:tcPr>
            <w:tcW w:w="4672" w:type="dxa"/>
          </w:tcPr>
          <w:p w:rsidR="00FC126A" w:rsidRPr="00FC126A" w:rsidRDefault="00FC126A" w:rsidP="00FC126A">
            <w:pPr>
              <w:jc w:val="center"/>
              <w:rPr>
                <w:lang w:val="uk-UA"/>
              </w:rPr>
            </w:pPr>
            <w:r w:rsidRPr="00FC126A">
              <w:rPr>
                <w:lang w:val="uk-UA"/>
              </w:rPr>
              <w:t>IP20</w:t>
            </w:r>
          </w:p>
        </w:tc>
      </w:tr>
      <w:tr w:rsidR="00FC126A" w:rsidRPr="00FC126A" w:rsidTr="00FC126A">
        <w:tc>
          <w:tcPr>
            <w:tcW w:w="4672" w:type="dxa"/>
          </w:tcPr>
          <w:p w:rsidR="00FC126A" w:rsidRPr="00FC126A" w:rsidRDefault="00FC126A" w:rsidP="00FC126A">
            <w:pPr>
              <w:jc w:val="center"/>
              <w:rPr>
                <w:lang w:val="uk-UA"/>
              </w:rPr>
            </w:pPr>
            <w:r w:rsidRPr="00FC126A">
              <w:rPr>
                <w:lang w:val="uk-UA"/>
              </w:rPr>
              <w:t>К-сть аналогових виходів</w:t>
            </w:r>
          </w:p>
        </w:tc>
        <w:tc>
          <w:tcPr>
            <w:tcW w:w="4672" w:type="dxa"/>
          </w:tcPr>
          <w:p w:rsidR="00FC126A" w:rsidRPr="00FC126A" w:rsidRDefault="00FC126A" w:rsidP="00FC126A">
            <w:pPr>
              <w:jc w:val="center"/>
              <w:rPr>
                <w:lang w:val="uk-UA"/>
              </w:rPr>
            </w:pPr>
            <w:r w:rsidRPr="00FC126A">
              <w:rPr>
                <w:lang w:val="uk-UA"/>
              </w:rPr>
              <w:t>1</w:t>
            </w:r>
          </w:p>
        </w:tc>
      </w:tr>
      <w:tr w:rsidR="00FC126A" w:rsidRPr="00FC126A" w:rsidTr="00FC126A">
        <w:tc>
          <w:tcPr>
            <w:tcW w:w="4672" w:type="dxa"/>
          </w:tcPr>
          <w:p w:rsidR="00FC126A" w:rsidRPr="00FC126A" w:rsidRDefault="00FC126A" w:rsidP="00FC126A">
            <w:pPr>
              <w:jc w:val="center"/>
              <w:rPr>
                <w:lang w:val="uk-UA"/>
              </w:rPr>
            </w:pPr>
            <w:r w:rsidRPr="00FC126A">
              <w:rPr>
                <w:lang w:val="uk-UA"/>
              </w:rPr>
              <w:t>К-сть аналогових входів</w:t>
            </w:r>
          </w:p>
        </w:tc>
        <w:tc>
          <w:tcPr>
            <w:tcW w:w="4672" w:type="dxa"/>
          </w:tcPr>
          <w:p w:rsidR="00FC126A" w:rsidRPr="00FC126A" w:rsidRDefault="00FC126A" w:rsidP="00FC126A">
            <w:pPr>
              <w:jc w:val="center"/>
              <w:rPr>
                <w:lang w:val="uk-UA"/>
              </w:rPr>
            </w:pPr>
            <w:r w:rsidRPr="00FC126A">
              <w:rPr>
                <w:lang w:val="uk-UA"/>
              </w:rPr>
              <w:t>1</w:t>
            </w:r>
          </w:p>
        </w:tc>
      </w:tr>
      <w:tr w:rsidR="00FC126A" w:rsidRPr="00FC126A" w:rsidTr="00FC126A">
        <w:tc>
          <w:tcPr>
            <w:tcW w:w="4672" w:type="dxa"/>
          </w:tcPr>
          <w:p w:rsidR="00FC126A" w:rsidRPr="00FC126A" w:rsidRDefault="00FC126A" w:rsidP="00FC126A">
            <w:pPr>
              <w:jc w:val="center"/>
              <w:rPr>
                <w:lang w:val="uk-UA"/>
              </w:rPr>
            </w:pPr>
            <w:r w:rsidRPr="00FC126A">
              <w:rPr>
                <w:lang w:val="uk-UA"/>
              </w:rPr>
              <w:t>К-сть дискретних входів</w:t>
            </w:r>
          </w:p>
        </w:tc>
        <w:tc>
          <w:tcPr>
            <w:tcW w:w="4672" w:type="dxa"/>
          </w:tcPr>
          <w:p w:rsidR="00FC126A" w:rsidRPr="00FC126A" w:rsidRDefault="00FC126A" w:rsidP="00FC126A">
            <w:pPr>
              <w:jc w:val="center"/>
              <w:rPr>
                <w:lang w:val="uk-UA"/>
              </w:rPr>
            </w:pPr>
            <w:r w:rsidRPr="00FC126A">
              <w:rPr>
                <w:lang w:val="uk-UA"/>
              </w:rPr>
              <w:t>4</w:t>
            </w:r>
          </w:p>
        </w:tc>
      </w:tr>
      <w:tr w:rsidR="00FC126A" w:rsidRPr="00FC126A" w:rsidTr="00FC126A">
        <w:tc>
          <w:tcPr>
            <w:tcW w:w="4672" w:type="dxa"/>
          </w:tcPr>
          <w:p w:rsidR="00FC126A" w:rsidRPr="00FC126A" w:rsidRDefault="00FC126A" w:rsidP="00FC126A">
            <w:pPr>
              <w:jc w:val="center"/>
              <w:rPr>
                <w:lang w:val="uk-UA"/>
              </w:rPr>
            </w:pPr>
            <w:r w:rsidRPr="00FC126A">
              <w:rPr>
                <w:lang w:val="uk-UA"/>
              </w:rPr>
              <w:t>К-сть релейних виходів</w:t>
            </w:r>
          </w:p>
        </w:tc>
        <w:tc>
          <w:tcPr>
            <w:tcW w:w="4672" w:type="dxa"/>
          </w:tcPr>
          <w:p w:rsidR="00FC126A" w:rsidRPr="00FC126A" w:rsidRDefault="00FC126A" w:rsidP="00FC126A">
            <w:pPr>
              <w:jc w:val="center"/>
              <w:rPr>
                <w:lang w:val="uk-UA"/>
              </w:rPr>
            </w:pPr>
            <w:r w:rsidRPr="00FC126A">
              <w:rPr>
                <w:lang w:val="uk-UA"/>
              </w:rPr>
              <w:t>1</w:t>
            </w:r>
          </w:p>
        </w:tc>
      </w:tr>
    </w:tbl>
    <w:p w:rsidR="00FC126A" w:rsidRPr="00FC126A" w:rsidRDefault="00FC126A" w:rsidP="00FC126A">
      <w:pPr>
        <w:rPr>
          <w:lang w:val="uk-UA"/>
        </w:rPr>
        <w:sectPr w:rsidR="00FC126A" w:rsidRPr="00FC126A" w:rsidSect="00FC126A">
          <w:headerReference w:type="even" r:id="rId74"/>
          <w:headerReference w:type="default" r:id="rId75"/>
          <w:footerReference w:type="even" r:id="rId76"/>
          <w:footerReference w:type="default" r:id="rId77"/>
          <w:headerReference w:type="first" r:id="rId78"/>
          <w:footerReference w:type="first" r:id="rId79"/>
          <w:pgSz w:w="11906" w:h="16838" w:code="9"/>
          <w:pgMar w:top="1134" w:right="850" w:bottom="1134" w:left="1701" w:header="708" w:footer="708" w:gutter="0"/>
          <w:cols w:space="708"/>
          <w:docGrid w:linePitch="381"/>
        </w:sectPr>
      </w:pPr>
    </w:p>
    <w:p w:rsidR="00FC126A" w:rsidRPr="00FC126A" w:rsidRDefault="00FC126A" w:rsidP="00FC126A">
      <w:pPr>
        <w:spacing w:after="0" w:line="360" w:lineRule="auto"/>
        <w:ind w:firstLine="709"/>
        <w:jc w:val="center"/>
        <w:rPr>
          <w:b/>
          <w:lang w:val="uk-UA"/>
        </w:rPr>
      </w:pPr>
      <w:r w:rsidRPr="00FC126A">
        <w:rPr>
          <w:b/>
          <w:lang w:val="uk-UA"/>
        </w:rPr>
        <w:lastRenderedPageBreak/>
        <w:t>9 Електропостачання</w:t>
      </w:r>
    </w:p>
    <w:p w:rsidR="00FC126A" w:rsidRPr="00FC126A" w:rsidRDefault="00FC126A" w:rsidP="00FC126A">
      <w:pPr>
        <w:tabs>
          <w:tab w:val="left" w:pos="540"/>
        </w:tabs>
        <w:spacing w:line="360" w:lineRule="auto"/>
        <w:ind w:left="720"/>
        <w:jc w:val="center"/>
        <w:outlineLvl w:val="2"/>
        <w:rPr>
          <w:b/>
          <w:lang w:val="uk-UA"/>
        </w:rPr>
      </w:pPr>
      <w:r w:rsidRPr="00FC126A">
        <w:rPr>
          <w:b/>
          <w:lang w:val="uk-UA"/>
        </w:rPr>
        <w:t>9.1 Загальна характеристика підприємства, що проектується</w:t>
      </w:r>
    </w:p>
    <w:p w:rsidR="00FC126A" w:rsidRPr="00FC126A" w:rsidRDefault="00FC126A" w:rsidP="00FC126A">
      <w:pPr>
        <w:tabs>
          <w:tab w:val="left" w:pos="540"/>
        </w:tabs>
        <w:spacing w:after="0" w:line="360" w:lineRule="auto"/>
        <w:ind w:firstLine="709"/>
        <w:jc w:val="both"/>
        <w:rPr>
          <w:lang w:val="uk-UA"/>
        </w:rPr>
      </w:pPr>
      <w:r w:rsidRPr="00FC126A">
        <w:rPr>
          <w:lang w:val="uk-UA"/>
        </w:rPr>
        <w:t>Об’єкт проектування – це система електропостачання підприємства з виготовлення напоїв. Підприємство розташоване в Київській області.</w:t>
      </w:r>
    </w:p>
    <w:p w:rsidR="00FC126A" w:rsidRPr="00FC126A" w:rsidRDefault="00FC126A" w:rsidP="00FC126A">
      <w:pPr>
        <w:tabs>
          <w:tab w:val="left" w:pos="540"/>
        </w:tabs>
        <w:spacing w:after="0" w:line="360" w:lineRule="auto"/>
        <w:ind w:firstLine="709"/>
        <w:jc w:val="both"/>
        <w:rPr>
          <w:lang w:val="uk-UA"/>
        </w:rPr>
      </w:pPr>
      <w:r w:rsidRPr="00FC126A">
        <w:rPr>
          <w:lang w:val="uk-UA"/>
        </w:rPr>
        <w:t>Район розташування підприємства характеризується:</w:t>
      </w:r>
    </w:p>
    <w:p w:rsidR="00FC126A" w:rsidRPr="00FC126A" w:rsidRDefault="00FC126A" w:rsidP="00FC126A">
      <w:pPr>
        <w:numPr>
          <w:ilvl w:val="0"/>
          <w:numId w:val="24"/>
        </w:numPr>
        <w:tabs>
          <w:tab w:val="left" w:pos="540"/>
        </w:tabs>
        <w:spacing w:after="0" w:line="360" w:lineRule="auto"/>
        <w:ind w:left="0" w:firstLine="709"/>
        <w:jc w:val="both"/>
        <w:rPr>
          <w:lang w:val="uk-UA"/>
        </w:rPr>
      </w:pPr>
      <w:r w:rsidRPr="00FC126A">
        <w:rPr>
          <w:lang w:val="uk-UA"/>
        </w:rPr>
        <w:t>грозова активність – 70 годин на рік;</w:t>
      </w:r>
    </w:p>
    <w:p w:rsidR="00FC126A" w:rsidRPr="00FC126A" w:rsidRDefault="00FC126A" w:rsidP="00FC126A">
      <w:pPr>
        <w:numPr>
          <w:ilvl w:val="0"/>
          <w:numId w:val="24"/>
        </w:numPr>
        <w:tabs>
          <w:tab w:val="left" w:pos="540"/>
        </w:tabs>
        <w:spacing w:after="0" w:line="360" w:lineRule="auto"/>
        <w:ind w:left="0" w:firstLine="709"/>
        <w:jc w:val="both"/>
        <w:rPr>
          <w:lang w:val="uk-UA"/>
        </w:rPr>
      </w:pPr>
      <w:r w:rsidRPr="00FC126A">
        <w:rPr>
          <w:lang w:val="uk-UA"/>
        </w:rPr>
        <w:t xml:space="preserve">грунт – чорнозем. </w:t>
      </w:r>
    </w:p>
    <w:p w:rsidR="00FC126A" w:rsidRPr="00FC126A" w:rsidRDefault="00FC126A" w:rsidP="00FC126A">
      <w:pPr>
        <w:pStyle w:val="af3"/>
        <w:tabs>
          <w:tab w:val="left" w:pos="540"/>
        </w:tabs>
        <w:spacing w:after="0" w:line="360" w:lineRule="auto"/>
        <w:ind w:firstLine="709"/>
        <w:jc w:val="both"/>
        <w:rPr>
          <w:sz w:val="28"/>
          <w:szCs w:val="28"/>
          <w:lang w:val="uk-UA"/>
        </w:rPr>
      </w:pPr>
      <w:r w:rsidRPr="00FC126A">
        <w:rPr>
          <w:sz w:val="28"/>
          <w:szCs w:val="28"/>
          <w:lang w:val="uk-UA"/>
        </w:rPr>
        <w:t>На території заводу розташовані такі споруди:</w:t>
      </w:r>
    </w:p>
    <w:p w:rsidR="00FC126A" w:rsidRPr="00FC126A" w:rsidRDefault="00FC126A" w:rsidP="00FC126A">
      <w:pPr>
        <w:pStyle w:val="af3"/>
        <w:numPr>
          <w:ilvl w:val="0"/>
          <w:numId w:val="23"/>
        </w:numPr>
        <w:tabs>
          <w:tab w:val="left" w:pos="540"/>
        </w:tabs>
        <w:overflowPunct w:val="0"/>
        <w:autoSpaceDE w:val="0"/>
        <w:autoSpaceDN w:val="0"/>
        <w:adjustRightInd w:val="0"/>
        <w:spacing w:after="0" w:line="360" w:lineRule="auto"/>
        <w:ind w:left="0" w:firstLine="709"/>
        <w:jc w:val="both"/>
        <w:textAlignment w:val="baseline"/>
        <w:rPr>
          <w:sz w:val="28"/>
          <w:szCs w:val="28"/>
          <w:lang w:val="uk-UA"/>
        </w:rPr>
      </w:pPr>
      <w:r w:rsidRPr="00FC126A">
        <w:rPr>
          <w:sz w:val="28"/>
          <w:szCs w:val="28"/>
          <w:lang w:val="uk-UA"/>
        </w:rPr>
        <w:t>адміністративний корпус;</w:t>
      </w:r>
    </w:p>
    <w:p w:rsidR="00FC126A" w:rsidRPr="00FC126A" w:rsidRDefault="00FC126A" w:rsidP="00FC126A">
      <w:pPr>
        <w:pStyle w:val="af3"/>
        <w:numPr>
          <w:ilvl w:val="0"/>
          <w:numId w:val="23"/>
        </w:numPr>
        <w:tabs>
          <w:tab w:val="left" w:pos="540"/>
        </w:tabs>
        <w:overflowPunct w:val="0"/>
        <w:autoSpaceDE w:val="0"/>
        <w:autoSpaceDN w:val="0"/>
        <w:adjustRightInd w:val="0"/>
        <w:spacing w:after="0" w:line="360" w:lineRule="auto"/>
        <w:ind w:left="0" w:firstLine="709"/>
        <w:jc w:val="both"/>
        <w:textAlignment w:val="baseline"/>
        <w:rPr>
          <w:sz w:val="28"/>
          <w:szCs w:val="28"/>
          <w:lang w:val="uk-UA"/>
        </w:rPr>
      </w:pPr>
      <w:r w:rsidRPr="00FC126A">
        <w:rPr>
          <w:sz w:val="28"/>
          <w:szCs w:val="28"/>
          <w:lang w:val="uk-UA"/>
        </w:rPr>
        <w:t>корпус основного виробництва;</w:t>
      </w:r>
    </w:p>
    <w:p w:rsidR="00FC126A" w:rsidRPr="00FC126A" w:rsidRDefault="00FC126A" w:rsidP="00FC126A">
      <w:pPr>
        <w:pStyle w:val="af3"/>
        <w:numPr>
          <w:ilvl w:val="0"/>
          <w:numId w:val="23"/>
        </w:numPr>
        <w:tabs>
          <w:tab w:val="left" w:pos="540"/>
        </w:tabs>
        <w:overflowPunct w:val="0"/>
        <w:autoSpaceDE w:val="0"/>
        <w:autoSpaceDN w:val="0"/>
        <w:adjustRightInd w:val="0"/>
        <w:spacing w:after="0" w:line="360" w:lineRule="auto"/>
        <w:ind w:left="0" w:firstLine="709"/>
        <w:jc w:val="both"/>
        <w:textAlignment w:val="baseline"/>
        <w:rPr>
          <w:sz w:val="28"/>
          <w:szCs w:val="28"/>
          <w:lang w:val="uk-UA"/>
        </w:rPr>
      </w:pPr>
      <w:r w:rsidRPr="00FC126A">
        <w:rPr>
          <w:sz w:val="28"/>
          <w:szCs w:val="28"/>
          <w:lang w:val="uk-UA"/>
        </w:rPr>
        <w:t>джерела питної води (2 джерела);</w:t>
      </w:r>
    </w:p>
    <w:p w:rsidR="00FC126A" w:rsidRPr="00FC126A" w:rsidRDefault="00FC126A" w:rsidP="00FC126A">
      <w:pPr>
        <w:pStyle w:val="af3"/>
        <w:numPr>
          <w:ilvl w:val="0"/>
          <w:numId w:val="23"/>
        </w:numPr>
        <w:tabs>
          <w:tab w:val="left" w:pos="540"/>
        </w:tabs>
        <w:overflowPunct w:val="0"/>
        <w:autoSpaceDE w:val="0"/>
        <w:autoSpaceDN w:val="0"/>
        <w:adjustRightInd w:val="0"/>
        <w:spacing w:after="0" w:line="360" w:lineRule="auto"/>
        <w:ind w:left="0" w:firstLine="709"/>
        <w:jc w:val="both"/>
        <w:textAlignment w:val="baseline"/>
        <w:rPr>
          <w:sz w:val="28"/>
          <w:szCs w:val="28"/>
          <w:lang w:val="uk-UA"/>
        </w:rPr>
      </w:pPr>
      <w:r w:rsidRPr="00FC126A">
        <w:rPr>
          <w:sz w:val="28"/>
          <w:szCs w:val="28"/>
          <w:lang w:val="uk-UA"/>
        </w:rPr>
        <w:t>станція зливу виробничих відходів;</w:t>
      </w:r>
    </w:p>
    <w:p w:rsidR="00FC126A" w:rsidRPr="00FC126A" w:rsidRDefault="00FC126A" w:rsidP="00FC126A">
      <w:pPr>
        <w:pStyle w:val="af3"/>
        <w:numPr>
          <w:ilvl w:val="0"/>
          <w:numId w:val="23"/>
        </w:numPr>
        <w:tabs>
          <w:tab w:val="left" w:pos="540"/>
        </w:tabs>
        <w:overflowPunct w:val="0"/>
        <w:autoSpaceDE w:val="0"/>
        <w:autoSpaceDN w:val="0"/>
        <w:adjustRightInd w:val="0"/>
        <w:spacing w:after="0" w:line="360" w:lineRule="auto"/>
        <w:ind w:left="0" w:firstLine="709"/>
        <w:jc w:val="both"/>
        <w:textAlignment w:val="baseline"/>
        <w:rPr>
          <w:sz w:val="28"/>
          <w:szCs w:val="28"/>
          <w:lang w:val="uk-UA"/>
        </w:rPr>
      </w:pPr>
      <w:r w:rsidRPr="00FC126A">
        <w:rPr>
          <w:sz w:val="28"/>
          <w:szCs w:val="28"/>
          <w:lang w:val="uk-UA"/>
        </w:rPr>
        <w:t>склад;</w:t>
      </w:r>
    </w:p>
    <w:p w:rsidR="00FC126A" w:rsidRPr="00FC126A" w:rsidRDefault="00FC126A" w:rsidP="00FC126A">
      <w:pPr>
        <w:pStyle w:val="af3"/>
        <w:numPr>
          <w:ilvl w:val="0"/>
          <w:numId w:val="23"/>
        </w:numPr>
        <w:tabs>
          <w:tab w:val="left" w:pos="540"/>
        </w:tabs>
        <w:overflowPunct w:val="0"/>
        <w:autoSpaceDE w:val="0"/>
        <w:autoSpaceDN w:val="0"/>
        <w:adjustRightInd w:val="0"/>
        <w:spacing w:after="0" w:line="360" w:lineRule="auto"/>
        <w:ind w:left="0" w:firstLine="709"/>
        <w:jc w:val="both"/>
        <w:textAlignment w:val="baseline"/>
        <w:rPr>
          <w:sz w:val="28"/>
          <w:szCs w:val="28"/>
          <w:lang w:val="uk-UA"/>
        </w:rPr>
      </w:pPr>
      <w:r w:rsidRPr="00FC126A">
        <w:rPr>
          <w:sz w:val="28"/>
          <w:szCs w:val="28"/>
          <w:lang w:val="uk-UA"/>
        </w:rPr>
        <w:t xml:space="preserve">насосна станція загально-заводського призначення. </w:t>
      </w:r>
    </w:p>
    <w:p w:rsidR="00FC126A" w:rsidRPr="00FC126A" w:rsidRDefault="00FC126A" w:rsidP="00FC126A">
      <w:pPr>
        <w:pStyle w:val="af3"/>
        <w:tabs>
          <w:tab w:val="left" w:pos="540"/>
        </w:tabs>
        <w:spacing w:after="0" w:line="360" w:lineRule="auto"/>
        <w:ind w:firstLine="709"/>
        <w:jc w:val="both"/>
        <w:rPr>
          <w:sz w:val="28"/>
          <w:szCs w:val="28"/>
          <w:lang w:val="uk-UA"/>
        </w:rPr>
      </w:pPr>
      <w:r w:rsidRPr="00FC126A">
        <w:rPr>
          <w:sz w:val="28"/>
          <w:szCs w:val="28"/>
          <w:lang w:val="uk-UA"/>
        </w:rPr>
        <w:t>Характеристика основних об’єктів і споруд представлена в табл. 9.1.1.</w:t>
      </w:r>
    </w:p>
    <w:p w:rsidR="00FC126A" w:rsidRPr="00FC126A" w:rsidRDefault="00FC126A" w:rsidP="00FC126A">
      <w:pPr>
        <w:tabs>
          <w:tab w:val="left" w:pos="540"/>
        </w:tabs>
        <w:spacing w:after="0" w:line="240" w:lineRule="auto"/>
        <w:ind w:firstLine="709"/>
        <w:jc w:val="both"/>
        <w:rPr>
          <w:lang w:val="uk-UA"/>
        </w:rPr>
      </w:pPr>
      <w:r w:rsidRPr="00FC126A">
        <w:rPr>
          <w:lang w:val="uk-UA"/>
        </w:rPr>
        <w:t>Таблиця 9.1.1 – Характеристика основних об’єктів підприємства</w:t>
      </w:r>
    </w:p>
    <w:tbl>
      <w:tblPr>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7"/>
        <w:gridCol w:w="2580"/>
        <w:gridCol w:w="1655"/>
      </w:tblGrid>
      <w:tr w:rsidR="00FC126A" w:rsidRPr="00FC126A" w:rsidTr="00FC126A">
        <w:trPr>
          <w:trHeight w:val="823"/>
        </w:trPr>
        <w:tc>
          <w:tcPr>
            <w:tcW w:w="4537"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Об’єкт, споруда</w:t>
            </w:r>
          </w:p>
        </w:tc>
        <w:tc>
          <w:tcPr>
            <w:tcW w:w="2580"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Площа, м</w:t>
            </w:r>
            <w:r w:rsidRPr="00FC126A">
              <w:rPr>
                <w:sz w:val="24"/>
                <w:vertAlign w:val="superscript"/>
                <w:lang w:val="uk-UA"/>
              </w:rPr>
              <w:t>2</w:t>
            </w:r>
          </w:p>
        </w:tc>
        <w:tc>
          <w:tcPr>
            <w:tcW w:w="1655"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Номер на генплані</w:t>
            </w:r>
          </w:p>
        </w:tc>
      </w:tr>
      <w:tr w:rsidR="00FC126A" w:rsidRPr="00FC126A" w:rsidTr="00FC126A">
        <w:trPr>
          <w:trHeight w:val="261"/>
        </w:trPr>
        <w:tc>
          <w:tcPr>
            <w:tcW w:w="4537"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Адміністративна будівля</w:t>
            </w:r>
          </w:p>
        </w:tc>
        <w:tc>
          <w:tcPr>
            <w:tcW w:w="2580"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2450</w:t>
            </w:r>
          </w:p>
        </w:tc>
        <w:tc>
          <w:tcPr>
            <w:tcW w:w="1655"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1</w:t>
            </w:r>
          </w:p>
        </w:tc>
      </w:tr>
      <w:tr w:rsidR="00FC126A" w:rsidRPr="00FC126A" w:rsidTr="00FC126A">
        <w:trPr>
          <w:trHeight w:val="261"/>
        </w:trPr>
        <w:tc>
          <w:tcPr>
            <w:tcW w:w="4537"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Корпус основного виробництва</w:t>
            </w:r>
          </w:p>
        </w:tc>
        <w:tc>
          <w:tcPr>
            <w:tcW w:w="2580"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23552,1</w:t>
            </w:r>
          </w:p>
        </w:tc>
        <w:tc>
          <w:tcPr>
            <w:tcW w:w="1655"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2</w:t>
            </w:r>
          </w:p>
        </w:tc>
      </w:tr>
      <w:tr w:rsidR="00FC126A" w:rsidRPr="00FC126A" w:rsidTr="00FC126A">
        <w:trPr>
          <w:trHeight w:val="261"/>
        </w:trPr>
        <w:tc>
          <w:tcPr>
            <w:tcW w:w="4537"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Склад готової продукції</w:t>
            </w:r>
          </w:p>
        </w:tc>
        <w:tc>
          <w:tcPr>
            <w:tcW w:w="2580"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28658</w:t>
            </w:r>
          </w:p>
        </w:tc>
        <w:tc>
          <w:tcPr>
            <w:tcW w:w="1655"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3</w:t>
            </w:r>
          </w:p>
        </w:tc>
      </w:tr>
      <w:tr w:rsidR="00FC126A" w:rsidRPr="00FC126A" w:rsidTr="00FC126A">
        <w:trPr>
          <w:trHeight w:val="261"/>
        </w:trPr>
        <w:tc>
          <w:tcPr>
            <w:tcW w:w="4537"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Насосна станція</w:t>
            </w:r>
          </w:p>
        </w:tc>
        <w:tc>
          <w:tcPr>
            <w:tcW w:w="2580"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1780</w:t>
            </w:r>
          </w:p>
        </w:tc>
        <w:tc>
          <w:tcPr>
            <w:tcW w:w="1655"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4</w:t>
            </w:r>
          </w:p>
        </w:tc>
      </w:tr>
      <w:tr w:rsidR="00FC126A" w:rsidRPr="00FC126A" w:rsidTr="00FC126A">
        <w:trPr>
          <w:trHeight w:val="261"/>
        </w:trPr>
        <w:tc>
          <w:tcPr>
            <w:tcW w:w="4537"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Складове приміщення</w:t>
            </w:r>
          </w:p>
        </w:tc>
        <w:tc>
          <w:tcPr>
            <w:tcW w:w="2580"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1070</w:t>
            </w:r>
          </w:p>
        </w:tc>
        <w:tc>
          <w:tcPr>
            <w:tcW w:w="1655"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5</w:t>
            </w:r>
          </w:p>
        </w:tc>
      </w:tr>
      <w:tr w:rsidR="00FC126A" w:rsidRPr="00FC126A" w:rsidTr="00FC126A">
        <w:trPr>
          <w:trHeight w:val="261"/>
        </w:trPr>
        <w:tc>
          <w:tcPr>
            <w:tcW w:w="4537"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Свердловина питної води №1</w:t>
            </w:r>
          </w:p>
        </w:tc>
        <w:tc>
          <w:tcPr>
            <w:tcW w:w="2580"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3740</w:t>
            </w:r>
          </w:p>
        </w:tc>
        <w:tc>
          <w:tcPr>
            <w:tcW w:w="1655"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6</w:t>
            </w:r>
          </w:p>
        </w:tc>
      </w:tr>
      <w:tr w:rsidR="00FC126A" w:rsidRPr="00FC126A" w:rsidTr="00FC126A">
        <w:trPr>
          <w:trHeight w:val="261"/>
        </w:trPr>
        <w:tc>
          <w:tcPr>
            <w:tcW w:w="4537"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Свердловина питної води №2</w:t>
            </w:r>
          </w:p>
        </w:tc>
        <w:tc>
          <w:tcPr>
            <w:tcW w:w="2580"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4540</w:t>
            </w:r>
          </w:p>
        </w:tc>
        <w:tc>
          <w:tcPr>
            <w:tcW w:w="1655"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7</w:t>
            </w:r>
          </w:p>
        </w:tc>
      </w:tr>
      <w:tr w:rsidR="00FC126A" w:rsidRPr="00FC126A" w:rsidTr="00FC126A">
        <w:trPr>
          <w:trHeight w:val="261"/>
        </w:trPr>
        <w:tc>
          <w:tcPr>
            <w:tcW w:w="4537" w:type="dxa"/>
            <w:tcBorders>
              <w:top w:val="single" w:sz="4" w:space="0" w:color="auto"/>
            </w:tcBorders>
            <w:vAlign w:val="center"/>
          </w:tcPr>
          <w:p w:rsidR="00FC126A" w:rsidRPr="00FC126A" w:rsidRDefault="00FC126A" w:rsidP="00FC126A">
            <w:pPr>
              <w:tabs>
                <w:tab w:val="left" w:pos="540"/>
              </w:tabs>
              <w:spacing w:after="0" w:line="240" w:lineRule="auto"/>
              <w:rPr>
                <w:sz w:val="24"/>
                <w:lang w:val="uk-UA"/>
              </w:rPr>
            </w:pPr>
            <w:r w:rsidRPr="00FC126A">
              <w:rPr>
                <w:sz w:val="24"/>
                <w:lang w:val="uk-UA"/>
              </w:rPr>
              <w:t>Головна понижуючя підстанція</w:t>
            </w:r>
          </w:p>
        </w:tc>
        <w:tc>
          <w:tcPr>
            <w:tcW w:w="2580" w:type="dxa"/>
            <w:tcBorders>
              <w:top w:val="single" w:sz="4" w:space="0" w:color="auto"/>
            </w:tcBorders>
            <w:vAlign w:val="center"/>
          </w:tcPr>
          <w:p w:rsidR="00FC126A" w:rsidRPr="00FC126A" w:rsidRDefault="00FC126A" w:rsidP="00FC126A">
            <w:pPr>
              <w:tabs>
                <w:tab w:val="left" w:pos="540"/>
              </w:tabs>
              <w:spacing w:after="0" w:line="240" w:lineRule="auto"/>
              <w:rPr>
                <w:sz w:val="24"/>
                <w:lang w:val="uk-UA"/>
              </w:rPr>
            </w:pPr>
            <w:r w:rsidRPr="00FC126A">
              <w:rPr>
                <w:sz w:val="24"/>
                <w:lang w:val="uk-UA"/>
              </w:rPr>
              <w:t>5355</w:t>
            </w:r>
          </w:p>
        </w:tc>
        <w:tc>
          <w:tcPr>
            <w:tcW w:w="1655" w:type="dxa"/>
            <w:tcBorders>
              <w:top w:val="single" w:sz="4" w:space="0" w:color="auto"/>
            </w:tcBorders>
            <w:vAlign w:val="center"/>
          </w:tcPr>
          <w:p w:rsidR="00FC126A" w:rsidRPr="00FC126A" w:rsidRDefault="00FC126A" w:rsidP="00FC126A">
            <w:pPr>
              <w:tabs>
                <w:tab w:val="left" w:pos="540"/>
              </w:tabs>
              <w:spacing w:after="0" w:line="240" w:lineRule="auto"/>
              <w:rPr>
                <w:sz w:val="24"/>
                <w:lang w:val="uk-UA"/>
              </w:rPr>
            </w:pPr>
            <w:r w:rsidRPr="00FC126A">
              <w:rPr>
                <w:sz w:val="24"/>
                <w:lang w:val="uk-UA"/>
              </w:rPr>
              <w:t>8</w:t>
            </w:r>
          </w:p>
        </w:tc>
      </w:tr>
      <w:tr w:rsidR="00FC126A" w:rsidRPr="00FC126A" w:rsidTr="00FC126A">
        <w:trPr>
          <w:trHeight w:val="261"/>
        </w:trPr>
        <w:tc>
          <w:tcPr>
            <w:tcW w:w="4537"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Отчисні споруди</w:t>
            </w:r>
          </w:p>
        </w:tc>
        <w:tc>
          <w:tcPr>
            <w:tcW w:w="2580"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12867</w:t>
            </w:r>
          </w:p>
        </w:tc>
        <w:tc>
          <w:tcPr>
            <w:tcW w:w="1655" w:type="dxa"/>
            <w:vAlign w:val="center"/>
          </w:tcPr>
          <w:p w:rsidR="00FC126A" w:rsidRPr="00FC126A" w:rsidRDefault="00FC126A" w:rsidP="00FC126A">
            <w:pPr>
              <w:tabs>
                <w:tab w:val="left" w:pos="540"/>
              </w:tabs>
              <w:spacing w:after="0" w:line="240" w:lineRule="auto"/>
              <w:rPr>
                <w:sz w:val="24"/>
                <w:lang w:val="uk-UA"/>
              </w:rPr>
            </w:pPr>
            <w:r w:rsidRPr="00FC126A">
              <w:rPr>
                <w:sz w:val="24"/>
                <w:lang w:val="uk-UA"/>
              </w:rPr>
              <w:t>9</w:t>
            </w:r>
          </w:p>
        </w:tc>
      </w:tr>
    </w:tbl>
    <w:p w:rsidR="00FC126A" w:rsidRPr="00FC126A" w:rsidRDefault="00FC126A" w:rsidP="00FC126A">
      <w:pPr>
        <w:rPr>
          <w:lang w:val="uk-UA"/>
        </w:rPr>
        <w:sectPr w:rsidR="00FC126A" w:rsidRPr="00FC126A" w:rsidSect="00FC126A">
          <w:headerReference w:type="default" r:id="rId80"/>
          <w:pgSz w:w="11906" w:h="16838" w:code="9"/>
          <w:pgMar w:top="1134" w:right="850" w:bottom="1134" w:left="1701" w:header="708" w:footer="708" w:gutter="0"/>
          <w:cols w:space="708"/>
          <w:docGrid w:linePitch="381"/>
        </w:sectPr>
      </w:pPr>
    </w:p>
    <w:p w:rsidR="00FC126A" w:rsidRPr="00FC126A" w:rsidRDefault="00FC126A" w:rsidP="00FC126A">
      <w:pPr>
        <w:tabs>
          <w:tab w:val="left" w:pos="540"/>
        </w:tabs>
        <w:spacing w:after="0" w:line="360" w:lineRule="auto"/>
        <w:ind w:firstLine="709"/>
        <w:jc w:val="both"/>
        <w:rPr>
          <w:lang w:val="uk-UA"/>
        </w:rPr>
      </w:pPr>
      <w:r w:rsidRPr="00FC126A">
        <w:rPr>
          <w:lang w:val="uk-UA"/>
        </w:rPr>
        <w:lastRenderedPageBreak/>
        <w:t>9.1.1 Характеристика електроприймачів</w:t>
      </w:r>
    </w:p>
    <w:p w:rsidR="00FC126A" w:rsidRPr="00FC126A" w:rsidRDefault="00FC126A" w:rsidP="00FC126A">
      <w:pPr>
        <w:pStyle w:val="af3"/>
        <w:tabs>
          <w:tab w:val="left" w:pos="540"/>
        </w:tabs>
        <w:spacing w:after="0" w:line="360" w:lineRule="auto"/>
        <w:ind w:firstLine="709"/>
        <w:jc w:val="both"/>
        <w:rPr>
          <w:sz w:val="28"/>
          <w:szCs w:val="28"/>
          <w:lang w:val="uk-UA"/>
        </w:rPr>
      </w:pPr>
      <w:r w:rsidRPr="00FC126A">
        <w:rPr>
          <w:sz w:val="28"/>
          <w:szCs w:val="28"/>
          <w:lang w:val="uk-UA"/>
        </w:rPr>
        <w:t>Основними споживачами електричної енергії на підприємстві є електродвигуни технологічних установок виробничих ліній, а також електродвигуни виробничих механізмів, санітарно-технологічних установок.</w:t>
      </w:r>
    </w:p>
    <w:p w:rsidR="00FC126A" w:rsidRPr="00FC126A" w:rsidRDefault="00FC126A" w:rsidP="00FC126A">
      <w:pPr>
        <w:pStyle w:val="af3"/>
        <w:tabs>
          <w:tab w:val="left" w:pos="360"/>
          <w:tab w:val="left" w:pos="540"/>
        </w:tabs>
        <w:spacing w:after="0" w:line="360" w:lineRule="auto"/>
        <w:ind w:firstLine="709"/>
        <w:jc w:val="both"/>
        <w:rPr>
          <w:sz w:val="28"/>
          <w:szCs w:val="28"/>
          <w:lang w:val="uk-UA"/>
        </w:rPr>
      </w:pPr>
      <w:r w:rsidRPr="00FC126A">
        <w:rPr>
          <w:sz w:val="28"/>
          <w:szCs w:val="28"/>
          <w:lang w:val="uk-UA"/>
        </w:rPr>
        <w:t xml:space="preserve">Всі електродвигуни підприємства отримують живлення від мережі </w:t>
      </w:r>
    </w:p>
    <w:p w:rsidR="00FC126A" w:rsidRPr="00FC126A" w:rsidRDefault="00FC126A" w:rsidP="00FC126A">
      <w:pPr>
        <w:pStyle w:val="af3"/>
        <w:tabs>
          <w:tab w:val="left" w:pos="360"/>
          <w:tab w:val="left" w:pos="540"/>
        </w:tabs>
        <w:spacing w:after="0" w:line="360" w:lineRule="auto"/>
        <w:ind w:firstLine="709"/>
        <w:jc w:val="both"/>
        <w:rPr>
          <w:sz w:val="28"/>
          <w:szCs w:val="28"/>
          <w:lang w:val="uk-UA"/>
        </w:rPr>
      </w:pPr>
      <w:r w:rsidRPr="00FC126A">
        <w:rPr>
          <w:sz w:val="28"/>
          <w:szCs w:val="28"/>
          <w:lang w:val="uk-UA"/>
        </w:rPr>
        <w:t>0,4 кВ. Напруга в мережі освітлення становить 0,22 кВ.</w:t>
      </w:r>
    </w:p>
    <w:p w:rsidR="00FC126A" w:rsidRPr="00FC126A" w:rsidRDefault="00FC126A" w:rsidP="00FC126A">
      <w:pPr>
        <w:tabs>
          <w:tab w:val="left" w:pos="540"/>
        </w:tabs>
        <w:spacing w:after="0" w:line="360" w:lineRule="auto"/>
        <w:ind w:firstLine="709"/>
        <w:jc w:val="both"/>
        <w:rPr>
          <w:lang w:val="uk-UA"/>
        </w:rPr>
      </w:pPr>
      <w:r w:rsidRPr="00FC126A">
        <w:rPr>
          <w:lang w:val="uk-UA"/>
        </w:rPr>
        <w:t>Розподіл електроспоживачів за категоріями щодо надійності електропостачання:</w:t>
      </w:r>
    </w:p>
    <w:p w:rsidR="00FC126A" w:rsidRPr="00FC126A" w:rsidRDefault="00FC126A" w:rsidP="00FC126A">
      <w:pPr>
        <w:tabs>
          <w:tab w:val="left" w:pos="540"/>
        </w:tabs>
        <w:spacing w:after="0" w:line="360" w:lineRule="auto"/>
        <w:ind w:firstLine="709"/>
        <w:jc w:val="both"/>
        <w:rPr>
          <w:lang w:val="uk-UA"/>
        </w:rPr>
      </w:pPr>
      <w:r w:rsidRPr="00FC126A">
        <w:rPr>
          <w:lang w:val="uk-UA"/>
        </w:rPr>
        <w:t>І категорія - 27%</w:t>
      </w:r>
    </w:p>
    <w:p w:rsidR="00FC126A" w:rsidRPr="00FC126A" w:rsidRDefault="00FC126A" w:rsidP="00FC126A">
      <w:pPr>
        <w:tabs>
          <w:tab w:val="left" w:pos="540"/>
        </w:tabs>
        <w:spacing w:after="0" w:line="360" w:lineRule="auto"/>
        <w:ind w:firstLine="709"/>
        <w:jc w:val="both"/>
        <w:rPr>
          <w:lang w:val="uk-UA"/>
        </w:rPr>
      </w:pPr>
      <w:r w:rsidRPr="00FC126A">
        <w:rPr>
          <w:lang w:val="uk-UA"/>
        </w:rPr>
        <w:t>ІІ категорія - 60,5%</w:t>
      </w:r>
    </w:p>
    <w:p w:rsidR="00FC126A" w:rsidRPr="00FC126A" w:rsidRDefault="00FC126A" w:rsidP="00FC126A">
      <w:pPr>
        <w:tabs>
          <w:tab w:val="left" w:pos="540"/>
        </w:tabs>
        <w:spacing w:after="0" w:line="360" w:lineRule="auto"/>
        <w:ind w:firstLine="709"/>
        <w:jc w:val="both"/>
        <w:rPr>
          <w:lang w:val="uk-UA"/>
        </w:rPr>
      </w:pPr>
      <w:r w:rsidRPr="00FC126A">
        <w:rPr>
          <w:lang w:val="uk-UA"/>
        </w:rPr>
        <w:t>ІІІ категорія – 12,5%</w:t>
      </w:r>
    </w:p>
    <w:p w:rsidR="00FC126A" w:rsidRPr="00FC126A" w:rsidRDefault="00FC126A" w:rsidP="00FC126A">
      <w:pPr>
        <w:tabs>
          <w:tab w:val="left" w:pos="540"/>
        </w:tabs>
        <w:spacing w:after="0" w:line="360" w:lineRule="auto"/>
        <w:ind w:firstLine="709"/>
        <w:jc w:val="both"/>
        <w:rPr>
          <w:lang w:val="uk-UA"/>
        </w:rPr>
      </w:pPr>
      <w:r w:rsidRPr="00FC126A">
        <w:rPr>
          <w:lang w:val="uk-UA"/>
        </w:rPr>
        <w:t>До споживачів І категорії відносяться: насосна станція, машини для виготовлення преформ, котельня, станція виготовлення СО</w:t>
      </w:r>
      <w:r w:rsidRPr="00FC126A">
        <w:rPr>
          <w:vertAlign w:val="subscript"/>
          <w:lang w:val="uk-UA"/>
        </w:rPr>
        <w:t>2</w:t>
      </w:r>
      <w:r w:rsidRPr="00FC126A">
        <w:rPr>
          <w:lang w:val="uk-UA"/>
        </w:rPr>
        <w:t xml:space="preserve"> , обладнання для підготовки сиропу, пристрої опалення і вентиляції, пожежні насоси, обладнання для підготовки води, компресори “Keaser”, “Bellis Morcom”.</w:t>
      </w:r>
    </w:p>
    <w:p w:rsidR="00FC126A" w:rsidRPr="00FC126A" w:rsidRDefault="00FC126A" w:rsidP="00FC126A">
      <w:pPr>
        <w:tabs>
          <w:tab w:val="left" w:pos="360"/>
          <w:tab w:val="left" w:pos="540"/>
        </w:tabs>
        <w:spacing w:after="0" w:line="360" w:lineRule="auto"/>
        <w:ind w:firstLine="709"/>
        <w:jc w:val="both"/>
        <w:rPr>
          <w:lang w:val="uk-UA"/>
        </w:rPr>
      </w:pPr>
      <w:r w:rsidRPr="00FC126A">
        <w:rPr>
          <w:lang w:val="uk-UA"/>
        </w:rPr>
        <w:t>До споживачів ІІ категорії відносяться: технологічне обладнання розливу напоїв, вентилятори, холодильники “SIDEL”, компресори “SIDEL”, обладнання формовки пляшок, насоси водопостачання, освітлення ліній розливу.</w:t>
      </w:r>
    </w:p>
    <w:p w:rsidR="00FC126A" w:rsidRPr="00FC126A" w:rsidRDefault="00FC126A" w:rsidP="00FC126A">
      <w:pPr>
        <w:tabs>
          <w:tab w:val="left" w:pos="540"/>
        </w:tabs>
        <w:spacing w:after="0" w:line="360" w:lineRule="auto"/>
        <w:ind w:firstLine="709"/>
        <w:jc w:val="both"/>
        <w:rPr>
          <w:lang w:val="uk-UA"/>
        </w:rPr>
      </w:pPr>
      <w:r w:rsidRPr="00FC126A">
        <w:rPr>
          <w:lang w:val="uk-UA"/>
        </w:rPr>
        <w:t>До споживачів ІІІ категорії відносяться: щити розеток, щити освітлення, щити опалення та вентиляції.</w:t>
      </w:r>
    </w:p>
    <w:p w:rsidR="00FC126A" w:rsidRPr="00FC126A" w:rsidRDefault="00FC126A" w:rsidP="00FC126A">
      <w:pPr>
        <w:tabs>
          <w:tab w:val="left" w:pos="540"/>
        </w:tabs>
        <w:spacing w:after="0" w:line="360" w:lineRule="auto"/>
        <w:ind w:firstLine="709"/>
        <w:jc w:val="both"/>
        <w:rPr>
          <w:lang w:val="uk-UA"/>
        </w:rPr>
      </w:pPr>
      <w:r w:rsidRPr="00FC126A">
        <w:rPr>
          <w:lang w:val="uk-UA"/>
        </w:rPr>
        <w:t>В корпусі основного виробництва є приміщення з категорією пожежонебезпеки П-І, та категорією вибухонебезпеки ІІ, внаслідок цього на підприємстві побудована насосна станція з насосами пожежогасіння.</w:t>
      </w:r>
    </w:p>
    <w:p w:rsidR="00FC126A" w:rsidRPr="00FC126A" w:rsidRDefault="00FC126A" w:rsidP="00FC126A">
      <w:pPr>
        <w:tabs>
          <w:tab w:val="left" w:pos="540"/>
        </w:tabs>
        <w:spacing w:after="0" w:line="360" w:lineRule="auto"/>
        <w:ind w:firstLine="709"/>
        <w:jc w:val="both"/>
        <w:rPr>
          <w:lang w:val="uk-UA"/>
        </w:rPr>
      </w:pPr>
      <w:r w:rsidRPr="00FC126A">
        <w:rPr>
          <w:lang w:val="uk-UA"/>
        </w:rPr>
        <w:t>9.1.2 Характеристика джерела живлення</w:t>
      </w:r>
    </w:p>
    <w:p w:rsidR="00FC126A" w:rsidRPr="00FC126A" w:rsidRDefault="00FC126A" w:rsidP="00FC126A">
      <w:pPr>
        <w:tabs>
          <w:tab w:val="left" w:pos="540"/>
          <w:tab w:val="left" w:pos="720"/>
        </w:tabs>
        <w:spacing w:after="0" w:line="360" w:lineRule="auto"/>
        <w:ind w:firstLine="709"/>
        <w:jc w:val="both"/>
        <w:rPr>
          <w:lang w:val="uk-UA"/>
        </w:rPr>
      </w:pPr>
      <w:r w:rsidRPr="00FC126A">
        <w:rPr>
          <w:lang w:val="uk-UA"/>
        </w:rPr>
        <w:t>Живлення заводу здійснюється від головної понижуючої підстанції (ГПП) 110/10 кВ. Потужність КЗ на шинах ГПП складає 2500МВ·А</w:t>
      </w:r>
    </w:p>
    <w:p w:rsidR="00FC126A" w:rsidRPr="00FC126A" w:rsidRDefault="00FC126A" w:rsidP="00FC126A">
      <w:pPr>
        <w:tabs>
          <w:tab w:val="left" w:pos="540"/>
          <w:tab w:val="left" w:pos="720"/>
        </w:tabs>
        <w:spacing w:after="0" w:line="360" w:lineRule="auto"/>
        <w:ind w:firstLine="709"/>
        <w:jc w:val="both"/>
        <w:rPr>
          <w:lang w:val="uk-UA"/>
        </w:rPr>
      </w:pPr>
      <w:r w:rsidRPr="00FC126A">
        <w:rPr>
          <w:lang w:val="uk-UA"/>
        </w:rPr>
        <w:t xml:space="preserve"> ГПП знаходиться на території підприємства.</w:t>
      </w:r>
    </w:p>
    <w:p w:rsidR="00FC126A" w:rsidRPr="00FC126A" w:rsidRDefault="00FC126A" w:rsidP="00FC126A">
      <w:pPr>
        <w:tabs>
          <w:tab w:val="left" w:pos="540"/>
        </w:tabs>
        <w:spacing w:after="0" w:line="360" w:lineRule="auto"/>
        <w:ind w:firstLine="709"/>
        <w:jc w:val="both"/>
        <w:rPr>
          <w:lang w:val="uk-UA"/>
        </w:rPr>
      </w:pPr>
      <w:r w:rsidRPr="00FC126A">
        <w:rPr>
          <w:lang w:val="uk-UA"/>
        </w:rPr>
        <w:t>Характеристика живлячої системи: U</w:t>
      </w:r>
      <w:r w:rsidRPr="00FC126A">
        <w:rPr>
          <w:vertAlign w:val="subscript"/>
          <w:lang w:val="uk-UA"/>
        </w:rPr>
        <w:t>c</w:t>
      </w:r>
      <w:r w:rsidRPr="00FC126A">
        <w:rPr>
          <w:lang w:val="uk-UA"/>
        </w:rPr>
        <w:t xml:space="preserve">=110 кВ. </w:t>
      </w:r>
    </w:p>
    <w:p w:rsidR="00FC126A" w:rsidRPr="00FC126A" w:rsidRDefault="00FC126A" w:rsidP="00FC126A">
      <w:pPr>
        <w:tabs>
          <w:tab w:val="left" w:pos="540"/>
        </w:tabs>
        <w:spacing w:after="0" w:line="360" w:lineRule="auto"/>
        <w:ind w:firstLine="709"/>
        <w:jc w:val="both"/>
        <w:rPr>
          <w:lang w:val="uk-UA"/>
        </w:rPr>
      </w:pPr>
      <w:r w:rsidRPr="00FC126A">
        <w:rPr>
          <w:lang w:val="uk-UA"/>
        </w:rPr>
        <w:lastRenderedPageBreak/>
        <w:t>ГПП отримує живлення від районної підстанції 330/110 кВ, яка розташована на відстані 10 км. Вибір трансформаторів ГПП виконується за умов нульового рівня реактивної потужності.</w:t>
      </w:r>
    </w:p>
    <w:p w:rsidR="00FC126A" w:rsidRPr="00FC126A" w:rsidRDefault="00FC126A" w:rsidP="00FC126A">
      <w:pPr>
        <w:tabs>
          <w:tab w:val="left" w:pos="540"/>
        </w:tabs>
        <w:spacing w:after="0" w:line="360" w:lineRule="auto"/>
        <w:ind w:firstLine="709"/>
        <w:jc w:val="both"/>
        <w:rPr>
          <w:lang w:val="uk-UA"/>
        </w:rPr>
      </w:pPr>
      <w:r w:rsidRPr="00FC126A">
        <w:rPr>
          <w:lang w:val="uk-UA"/>
        </w:rPr>
        <w:t>Від ГПП отримують живлення такі споживачі: гумова фабрика, селище міського типу</w:t>
      </w:r>
    </w:p>
    <w:p w:rsidR="00FC126A" w:rsidRPr="00FC126A" w:rsidRDefault="00FC126A" w:rsidP="00FC126A">
      <w:pPr>
        <w:jc w:val="center"/>
        <w:rPr>
          <w:b/>
          <w:iCs/>
          <w:lang w:val="uk-UA"/>
        </w:rPr>
      </w:pPr>
      <w:r w:rsidRPr="00FC126A">
        <w:rPr>
          <w:b/>
          <w:iCs/>
          <w:lang w:val="uk-UA"/>
        </w:rPr>
        <w:br w:type="page"/>
      </w:r>
      <w:r w:rsidRPr="00FC126A">
        <w:rPr>
          <w:b/>
          <w:iCs/>
          <w:lang w:val="uk-UA"/>
        </w:rPr>
        <w:lastRenderedPageBreak/>
        <w:t>9.2 Розрахунок освітлення</w:t>
      </w:r>
    </w:p>
    <w:p w:rsidR="00FC126A" w:rsidRPr="00FC126A" w:rsidRDefault="00FC126A" w:rsidP="00FC126A">
      <w:pPr>
        <w:spacing w:after="0" w:line="360" w:lineRule="auto"/>
        <w:ind w:firstLine="709"/>
        <w:jc w:val="both"/>
        <w:rPr>
          <w:iCs/>
          <w:lang w:val="uk-UA"/>
        </w:rPr>
      </w:pPr>
      <w:r w:rsidRPr="00FC126A">
        <w:rPr>
          <w:iCs/>
          <w:lang w:val="uk-UA"/>
        </w:rPr>
        <w:t>9.2.1 Розрахунок освітлення адміністративного приміщення методом коефіцієнта використання світлового потоку</w:t>
      </w:r>
    </w:p>
    <w:p w:rsidR="00FC126A" w:rsidRPr="00FC126A" w:rsidRDefault="00FC126A" w:rsidP="00FC126A">
      <w:pPr>
        <w:spacing w:after="0" w:line="360" w:lineRule="auto"/>
        <w:ind w:firstLine="709"/>
        <w:jc w:val="both"/>
        <w:rPr>
          <w:iCs/>
          <w:lang w:val="uk-UA"/>
        </w:rPr>
      </w:pPr>
      <w:r w:rsidRPr="00FC126A">
        <w:rPr>
          <w:iCs/>
          <w:lang w:val="uk-UA"/>
        </w:rPr>
        <w:t>Вихідні данні приміщення: A=5 м, B=10 м.</w:t>
      </w:r>
    </w:p>
    <w:p w:rsidR="00FC126A" w:rsidRPr="00FC126A" w:rsidRDefault="00FC126A" w:rsidP="00FC126A">
      <w:pPr>
        <w:spacing w:after="0" w:line="360" w:lineRule="auto"/>
        <w:ind w:firstLine="709"/>
        <w:jc w:val="both"/>
        <w:rPr>
          <w:iCs/>
          <w:lang w:val="uk-UA"/>
        </w:rPr>
      </w:pPr>
      <w:r w:rsidRPr="00FC126A">
        <w:rPr>
          <w:iCs/>
          <w:lang w:val="uk-UA"/>
        </w:rPr>
        <w:t>Вибираємо світильник типу Астара-1: Б220-60/100 з наступними номінальними даними: Ф</w:t>
      </w:r>
      <w:r w:rsidRPr="00FC126A">
        <w:rPr>
          <w:iCs/>
          <w:vertAlign w:val="subscript"/>
          <w:lang w:val="uk-UA"/>
        </w:rPr>
        <w:t>Л</w:t>
      </w:r>
      <w:r w:rsidRPr="00FC126A">
        <w:rPr>
          <w:iCs/>
          <w:lang w:val="uk-UA"/>
        </w:rPr>
        <w:t>=715/1350 Лм</w:t>
      </w:r>
    </w:p>
    <w:p w:rsidR="00FC126A" w:rsidRPr="00FC126A" w:rsidRDefault="00FC126A" w:rsidP="00FC126A">
      <w:pPr>
        <w:spacing w:after="0" w:line="360" w:lineRule="auto"/>
        <w:ind w:firstLine="709"/>
        <w:jc w:val="both"/>
        <w:rPr>
          <w:iCs/>
          <w:lang w:val="uk-UA"/>
        </w:rPr>
      </w:pPr>
      <w:r w:rsidRPr="00FC126A">
        <w:rPr>
          <w:iCs/>
          <w:lang w:val="uk-UA"/>
        </w:rPr>
        <w:t>Метод розрахунку оснований на визначенні світлового потоку, що падає на освітлювану поверхню, та подальшому розрахунку середньої освітленості і застосовується, якщо рівні робочих поверхонь горизонтальні; світильники розташовуються рівномірно над робочою поверхнею; відсутнє затінююче устаткування. Використовується для розрахунку освітлення в приміщеннях (адміністративно-побутовий комбінат, компресорні, насосні станції, майстерні та ін.), коли крім прямого світла використовується також розсіяне (відбите) світло світильників. Основна розрахункова формула:</w:t>
      </w:r>
    </w:p>
    <w:p w:rsidR="00FC126A" w:rsidRPr="00FC126A" w:rsidRDefault="00FC126A" w:rsidP="00FC126A">
      <w:pPr>
        <w:pStyle w:val="a9"/>
        <w:tabs>
          <w:tab w:val="left" w:pos="0"/>
        </w:tabs>
        <w:spacing w:line="360" w:lineRule="auto"/>
        <w:ind w:left="1080"/>
        <w:jc w:val="center"/>
        <w:rPr>
          <w:lang w:val="uk-UA"/>
        </w:rPr>
      </w:pPr>
      <w:r w:rsidRPr="00FC126A">
        <w:rPr>
          <w:position w:val="-62"/>
          <w:lang w:val="uk-UA"/>
        </w:rPr>
        <w:object w:dxaOrig="3100" w:dyaOrig="1359">
          <v:shape id="_x0000_i1038" type="#_x0000_t75" style="width:156pt;height:66pt" o:ole="">
            <v:imagedata r:id="rId81" o:title=""/>
          </v:shape>
          <o:OLEObject Type="Embed" ProgID="Equation.3" ShapeID="_x0000_i1038" DrawAspect="Content" ObjectID="_1653328708" r:id="rId82"/>
        </w:object>
      </w:r>
    </w:p>
    <w:p w:rsidR="00FC126A" w:rsidRPr="00FC126A" w:rsidRDefault="00FC126A" w:rsidP="00FC126A">
      <w:pPr>
        <w:spacing w:after="0" w:line="360" w:lineRule="auto"/>
        <w:ind w:firstLine="709"/>
        <w:jc w:val="both"/>
        <w:rPr>
          <w:iCs/>
          <w:lang w:val="uk-UA"/>
        </w:rPr>
      </w:pPr>
      <w:r w:rsidRPr="00FC126A">
        <w:rPr>
          <w:iCs/>
          <w:lang w:val="uk-UA"/>
        </w:rPr>
        <w:t>де Ф</w:t>
      </w:r>
      <w:r w:rsidRPr="00FC126A">
        <w:rPr>
          <w:iCs/>
          <w:vertAlign w:val="subscript"/>
          <w:lang w:val="uk-UA"/>
        </w:rPr>
        <w:t>л</w:t>
      </w:r>
      <w:r w:rsidRPr="00FC126A">
        <w:rPr>
          <w:iCs/>
          <w:lang w:val="uk-UA"/>
        </w:rPr>
        <w:t>- світловий потік лампи світильника, лм; Е</w:t>
      </w:r>
      <w:r w:rsidRPr="00FC126A">
        <w:rPr>
          <w:iCs/>
          <w:vertAlign w:val="subscript"/>
          <w:lang w:val="uk-UA"/>
        </w:rPr>
        <w:t>min</w:t>
      </w:r>
      <w:r w:rsidRPr="00FC126A">
        <w:rPr>
          <w:iCs/>
          <w:lang w:val="uk-UA"/>
        </w:rPr>
        <w:t xml:space="preserve"> - мінімальна освітленість, обрана за нормами, лк; k</w:t>
      </w:r>
      <w:r w:rsidRPr="00FC126A">
        <w:rPr>
          <w:iCs/>
          <w:vertAlign w:val="subscript"/>
          <w:lang w:val="uk-UA"/>
        </w:rPr>
        <w:t>3</w:t>
      </w:r>
      <w:r w:rsidRPr="00FC126A">
        <w:rPr>
          <w:iCs/>
          <w:lang w:val="uk-UA"/>
        </w:rPr>
        <w:t xml:space="preserve"> - коефіцієнт запасу (для ламп розжарювання k</w:t>
      </w:r>
      <w:r w:rsidRPr="00FC126A">
        <w:rPr>
          <w:iCs/>
          <w:vertAlign w:val="subscript"/>
          <w:lang w:val="uk-UA"/>
        </w:rPr>
        <w:t>3</w:t>
      </w:r>
      <w:r w:rsidRPr="00FC126A">
        <w:rPr>
          <w:iCs/>
          <w:lang w:val="uk-UA"/>
        </w:rPr>
        <w:t xml:space="preserve"> = 1,3... 1,7; для газорозрядних ламп k3 = 1,5...2,0) менші значення для нормального середовища, більші – для запилених приміщень; S - площа приміщення що освітлюється, м</w:t>
      </w:r>
      <w:r w:rsidRPr="00FC126A">
        <w:rPr>
          <w:iCs/>
          <w:vertAlign w:val="superscript"/>
          <w:lang w:val="uk-UA"/>
        </w:rPr>
        <w:t>2</w:t>
      </w:r>
      <w:r w:rsidRPr="00FC126A">
        <w:rPr>
          <w:iCs/>
          <w:lang w:val="uk-UA"/>
        </w:rPr>
        <w:t>; Z = Е</w:t>
      </w:r>
      <w:r w:rsidRPr="00FC126A">
        <w:rPr>
          <w:iCs/>
          <w:vertAlign w:val="subscript"/>
          <w:lang w:val="uk-UA"/>
        </w:rPr>
        <w:t>сер</w:t>
      </w:r>
      <w:r w:rsidRPr="00FC126A">
        <w:rPr>
          <w:iCs/>
          <w:lang w:val="uk-UA"/>
        </w:rPr>
        <w:t>/Е</w:t>
      </w:r>
      <w:r w:rsidRPr="00FC126A">
        <w:rPr>
          <w:iCs/>
          <w:vertAlign w:val="subscript"/>
          <w:lang w:val="uk-UA"/>
        </w:rPr>
        <w:t>min</w:t>
      </w:r>
      <w:r w:rsidRPr="00FC126A">
        <w:rPr>
          <w:iCs/>
          <w:lang w:val="uk-UA"/>
        </w:rPr>
        <w:t>- коефіцієнт нерівномірності освітленості Z=1,1…1,3); Есер - середня освітленість освітлюваної поверхні, лк; N - число світильників; η=Ф/(Ф</w:t>
      </w:r>
      <w:r w:rsidRPr="00FC126A">
        <w:rPr>
          <w:iCs/>
          <w:vertAlign w:val="subscript"/>
          <w:lang w:val="uk-UA"/>
        </w:rPr>
        <w:t>л</w:t>
      </w:r>
      <w:r w:rsidRPr="00FC126A">
        <w:rPr>
          <w:iCs/>
          <w:lang w:val="uk-UA"/>
        </w:rPr>
        <w:t>∙N) - коефіцієнт використання світлового потоку, рівний відношенню світлового потоку Ф, що падає на освітлювану поверхню, до сумарного світлового потоку Ф</w:t>
      </w:r>
      <w:r w:rsidRPr="00FC126A">
        <w:rPr>
          <w:iCs/>
          <w:vertAlign w:val="subscript"/>
          <w:lang w:val="uk-UA"/>
        </w:rPr>
        <w:t>л</w:t>
      </w:r>
      <w:r w:rsidRPr="00FC126A">
        <w:rPr>
          <w:iCs/>
          <w:lang w:val="uk-UA"/>
        </w:rPr>
        <w:t xml:space="preserve"> ∙N усіх джерел світла.</w:t>
      </w:r>
    </w:p>
    <w:p w:rsidR="00FC126A" w:rsidRPr="00FC126A" w:rsidRDefault="00FC126A" w:rsidP="00FC126A">
      <w:pPr>
        <w:spacing w:after="0" w:line="360" w:lineRule="auto"/>
        <w:ind w:firstLine="709"/>
        <w:jc w:val="both"/>
        <w:rPr>
          <w:iCs/>
          <w:lang w:val="uk-UA"/>
        </w:rPr>
      </w:pPr>
      <w:r w:rsidRPr="00FC126A">
        <w:rPr>
          <w:iCs/>
          <w:lang w:val="uk-UA"/>
        </w:rPr>
        <w:t xml:space="preserve">Коефіцієнт використання η залежить від ККД і форми кривої сили світла світильника; розрахункової висоти h підвіски світильників над робочою </w:t>
      </w:r>
      <w:r w:rsidRPr="00FC126A">
        <w:rPr>
          <w:iCs/>
          <w:lang w:val="uk-UA"/>
        </w:rPr>
        <w:lastRenderedPageBreak/>
        <w:t xml:space="preserve">поверхнею; площі S приміщення і співвідношення його довжини А і ширини В; коефіцієнтів відбиття рс (стелі), рст (стін) і р (освітлюваної поверхні), що приймаються за довідковою літературою. Значення η для вибраних типів світильників приймається у залежності від рс, рст, р і індексу приміщення </w:t>
      </w:r>
    </w:p>
    <w:p w:rsidR="00FC126A" w:rsidRPr="00FC126A" w:rsidRDefault="00FC126A" w:rsidP="00FC126A">
      <w:pPr>
        <w:pStyle w:val="a9"/>
        <w:tabs>
          <w:tab w:val="left" w:pos="0"/>
        </w:tabs>
        <w:spacing w:line="360" w:lineRule="auto"/>
        <w:ind w:left="1080"/>
        <w:jc w:val="center"/>
        <w:rPr>
          <w:lang w:val="uk-UA"/>
        </w:rPr>
      </w:pPr>
      <w:r w:rsidRPr="00FC126A">
        <w:rPr>
          <w:position w:val="-62"/>
          <w:lang w:val="uk-UA"/>
        </w:rPr>
        <w:object w:dxaOrig="1960" w:dyaOrig="1359">
          <v:shape id="_x0000_i1039" type="#_x0000_t75" style="width:96pt;height:66pt" o:ole="">
            <v:imagedata r:id="rId83" o:title=""/>
          </v:shape>
          <o:OLEObject Type="Embed" ProgID="Equation.3" ShapeID="_x0000_i1039" DrawAspect="Content" ObjectID="_1653328709" r:id="rId84"/>
        </w:object>
      </w:r>
    </w:p>
    <w:p w:rsidR="00FC126A" w:rsidRPr="00FC126A" w:rsidRDefault="00FC126A" w:rsidP="00FC126A">
      <w:pPr>
        <w:spacing w:after="0" w:line="360" w:lineRule="auto"/>
        <w:ind w:firstLine="709"/>
        <w:jc w:val="both"/>
        <w:rPr>
          <w:iCs/>
          <w:lang w:val="uk-UA"/>
        </w:rPr>
      </w:pPr>
      <w:r w:rsidRPr="00FC126A">
        <w:rPr>
          <w:iCs/>
          <w:lang w:val="uk-UA"/>
        </w:rPr>
        <w:t>Загальна кількість світильників необхідна для рівномірного освітлення приміщення (цеху).</w:t>
      </w:r>
    </w:p>
    <w:p w:rsidR="00FC126A" w:rsidRPr="00FC126A" w:rsidRDefault="00FC126A" w:rsidP="00FC126A">
      <w:pPr>
        <w:pStyle w:val="a9"/>
        <w:tabs>
          <w:tab w:val="left" w:pos="0"/>
        </w:tabs>
        <w:spacing w:line="360" w:lineRule="auto"/>
        <w:ind w:left="1080"/>
        <w:jc w:val="center"/>
        <w:rPr>
          <w:lang w:val="uk-UA"/>
        </w:rPr>
      </w:pPr>
      <w:r w:rsidRPr="00FC126A">
        <w:rPr>
          <w:position w:val="-60"/>
          <w:lang w:val="uk-UA"/>
        </w:rPr>
        <w:object w:dxaOrig="1960" w:dyaOrig="1320">
          <v:shape id="_x0000_i1040" type="#_x0000_t75" style="width:96pt;height:66pt" o:ole="">
            <v:imagedata r:id="rId85" o:title=""/>
          </v:shape>
          <o:OLEObject Type="Embed" ProgID="Equation.3" ShapeID="_x0000_i1040" DrawAspect="Content" ObjectID="_1653328710" r:id="rId86"/>
        </w:object>
      </w:r>
    </w:p>
    <w:p w:rsidR="00FC126A" w:rsidRPr="00FC126A" w:rsidRDefault="00FC126A" w:rsidP="00FC126A">
      <w:pPr>
        <w:spacing w:after="0" w:line="360" w:lineRule="auto"/>
        <w:ind w:firstLine="709"/>
        <w:jc w:val="both"/>
        <w:rPr>
          <w:iCs/>
          <w:lang w:val="uk-UA"/>
        </w:rPr>
      </w:pPr>
      <w:r w:rsidRPr="00FC126A">
        <w:rPr>
          <w:iCs/>
          <w:lang w:val="uk-UA"/>
        </w:rPr>
        <w:t>9.2.2 Розрахунок освітлення цеху методом питомої потужності</w:t>
      </w:r>
    </w:p>
    <w:p w:rsidR="00FC126A" w:rsidRPr="00FC126A" w:rsidRDefault="00FC126A" w:rsidP="00FC126A">
      <w:pPr>
        <w:spacing w:after="0" w:line="360" w:lineRule="auto"/>
        <w:ind w:firstLine="709"/>
        <w:jc w:val="both"/>
        <w:rPr>
          <w:iCs/>
          <w:lang w:val="uk-UA"/>
        </w:rPr>
      </w:pPr>
      <w:r w:rsidRPr="00FC126A">
        <w:rPr>
          <w:iCs/>
          <w:lang w:val="uk-UA"/>
        </w:rPr>
        <w:t>Вихідні данні приміщення: A=12 м, B=15 м, ω=5</w:t>
      </w:r>
    </w:p>
    <w:p w:rsidR="00FC126A" w:rsidRPr="00FC126A" w:rsidRDefault="00FC126A" w:rsidP="00FC126A">
      <w:pPr>
        <w:spacing w:after="0" w:line="360" w:lineRule="auto"/>
        <w:ind w:firstLine="709"/>
        <w:jc w:val="both"/>
        <w:rPr>
          <w:iCs/>
          <w:lang w:val="uk-UA"/>
        </w:rPr>
      </w:pPr>
      <w:r w:rsidRPr="00FC126A">
        <w:rPr>
          <w:iCs/>
          <w:lang w:val="uk-UA"/>
        </w:rPr>
        <w:t>Вибираємо світильник типу Астара-1: Б220-60/100 з наступними номінальними даними: P</w:t>
      </w:r>
      <w:r w:rsidRPr="00FC126A">
        <w:rPr>
          <w:iCs/>
          <w:vertAlign w:val="subscript"/>
          <w:lang w:val="uk-UA"/>
        </w:rPr>
        <w:t>Л</w:t>
      </w:r>
      <w:r w:rsidRPr="00FC126A">
        <w:rPr>
          <w:iCs/>
          <w:lang w:val="uk-UA"/>
        </w:rPr>
        <w:t>=60 Вт</w:t>
      </w:r>
    </w:p>
    <w:p w:rsidR="00FC126A" w:rsidRPr="00FC126A" w:rsidRDefault="00FC126A" w:rsidP="00FC126A">
      <w:pPr>
        <w:spacing w:after="0" w:line="360" w:lineRule="auto"/>
        <w:ind w:firstLine="709"/>
        <w:jc w:val="both"/>
        <w:rPr>
          <w:iCs/>
          <w:lang w:val="uk-UA"/>
        </w:rPr>
      </w:pPr>
      <w:r w:rsidRPr="00FC126A">
        <w:rPr>
          <w:iCs/>
          <w:lang w:val="uk-UA"/>
        </w:rPr>
        <w:t>Потужність на освітлення цеху:</w:t>
      </w:r>
    </w:p>
    <w:p w:rsidR="00FC126A" w:rsidRPr="00FC126A" w:rsidRDefault="00FC126A" w:rsidP="00FC126A">
      <w:pPr>
        <w:pStyle w:val="a9"/>
        <w:tabs>
          <w:tab w:val="left" w:pos="0"/>
        </w:tabs>
        <w:spacing w:line="360" w:lineRule="auto"/>
        <w:ind w:left="1080"/>
        <w:jc w:val="center"/>
        <w:rPr>
          <w:lang w:val="uk-UA"/>
        </w:rPr>
      </w:pPr>
      <w:r w:rsidRPr="00FC126A">
        <w:rPr>
          <w:position w:val="-12"/>
          <w:lang w:val="uk-UA"/>
        </w:rPr>
        <w:object w:dxaOrig="3040" w:dyaOrig="360">
          <v:shape id="_x0000_i1041" type="#_x0000_t75" style="width:150pt;height:19.2pt" o:ole="">
            <v:imagedata r:id="rId87" o:title=""/>
          </v:shape>
          <o:OLEObject Type="Embed" ProgID="Equation.3" ShapeID="_x0000_i1041" DrawAspect="Content" ObjectID="_1653328711" r:id="rId88"/>
        </w:object>
      </w:r>
    </w:p>
    <w:p w:rsidR="00FC126A" w:rsidRPr="00FC126A" w:rsidRDefault="00FC126A" w:rsidP="00FC126A">
      <w:pPr>
        <w:spacing w:after="0" w:line="360" w:lineRule="auto"/>
        <w:ind w:firstLine="709"/>
        <w:jc w:val="both"/>
        <w:rPr>
          <w:iCs/>
          <w:lang w:val="uk-UA"/>
        </w:rPr>
      </w:pPr>
      <w:r w:rsidRPr="00FC126A">
        <w:rPr>
          <w:iCs/>
          <w:lang w:val="uk-UA"/>
        </w:rPr>
        <w:t>Відстань між світильниками та їх кількість:</w:t>
      </w:r>
    </w:p>
    <w:p w:rsidR="00FC126A" w:rsidRPr="00FC126A" w:rsidRDefault="00FC126A" w:rsidP="00FC126A">
      <w:pPr>
        <w:pStyle w:val="a9"/>
        <w:tabs>
          <w:tab w:val="left" w:pos="0"/>
        </w:tabs>
        <w:spacing w:line="360" w:lineRule="auto"/>
        <w:ind w:left="1080"/>
        <w:jc w:val="center"/>
        <w:rPr>
          <w:lang w:val="uk-UA"/>
        </w:rPr>
      </w:pPr>
      <w:r w:rsidRPr="00FC126A">
        <w:rPr>
          <w:position w:val="-60"/>
          <w:lang w:val="uk-UA"/>
        </w:rPr>
        <w:object w:dxaOrig="1840" w:dyaOrig="1320">
          <v:shape id="_x0000_i1042" type="#_x0000_t75" style="width:90pt;height:66pt" o:ole="">
            <v:imagedata r:id="rId89" o:title=""/>
          </v:shape>
          <o:OLEObject Type="Embed" ProgID="Equation.3" ShapeID="_x0000_i1042" DrawAspect="Content" ObjectID="_1653328712" r:id="rId90"/>
        </w:object>
      </w:r>
    </w:p>
    <w:p w:rsidR="00FC126A" w:rsidRPr="00FC126A" w:rsidRDefault="00FC126A" w:rsidP="00FC126A">
      <w:pPr>
        <w:pStyle w:val="a9"/>
        <w:tabs>
          <w:tab w:val="left" w:pos="0"/>
        </w:tabs>
        <w:spacing w:line="360" w:lineRule="auto"/>
        <w:ind w:left="1080"/>
        <w:jc w:val="center"/>
        <w:rPr>
          <w:lang w:val="uk-UA"/>
        </w:rPr>
      </w:pPr>
      <w:r w:rsidRPr="00FC126A">
        <w:rPr>
          <w:position w:val="-28"/>
          <w:lang w:val="uk-UA"/>
        </w:rPr>
        <w:object w:dxaOrig="2500" w:dyaOrig="680">
          <v:shape id="_x0000_i1043" type="#_x0000_t75" style="width:126pt;height:36pt" o:ole="">
            <v:imagedata r:id="rId91" o:title=""/>
          </v:shape>
          <o:OLEObject Type="Embed" ProgID="Equation.3" ShapeID="_x0000_i1043" DrawAspect="Content" ObjectID="_1653328713" r:id="rId92"/>
        </w:object>
      </w:r>
    </w:p>
    <w:p w:rsidR="00FC126A" w:rsidRPr="00FC126A" w:rsidRDefault="00FC126A" w:rsidP="00FC126A">
      <w:pPr>
        <w:tabs>
          <w:tab w:val="left" w:pos="0"/>
        </w:tabs>
        <w:spacing w:after="0" w:line="360" w:lineRule="auto"/>
        <w:ind w:firstLine="709"/>
        <w:jc w:val="both"/>
        <w:rPr>
          <w:lang w:val="uk-UA"/>
        </w:rPr>
      </w:pPr>
      <w:r w:rsidRPr="00FC126A">
        <w:rPr>
          <w:lang w:val="uk-UA"/>
        </w:rPr>
        <w:t>9.2.3 Розрахунок освітлення території біля свердловини прожекторним методом</w:t>
      </w:r>
    </w:p>
    <w:p w:rsidR="00FC126A" w:rsidRPr="00FC126A" w:rsidRDefault="00FC126A" w:rsidP="00FC126A">
      <w:pPr>
        <w:tabs>
          <w:tab w:val="left" w:pos="0"/>
        </w:tabs>
        <w:spacing w:after="0" w:line="360" w:lineRule="auto"/>
        <w:ind w:firstLine="709"/>
        <w:jc w:val="both"/>
        <w:rPr>
          <w:lang w:val="uk-UA"/>
        </w:rPr>
      </w:pPr>
      <w:r w:rsidRPr="00FC126A">
        <w:rPr>
          <w:lang w:val="uk-UA"/>
        </w:rPr>
        <w:t>Вихідні данні: A=20 м, B=30 м</w:t>
      </w:r>
    </w:p>
    <w:p w:rsidR="00FC126A" w:rsidRPr="00FC126A" w:rsidRDefault="00FC126A" w:rsidP="00FC126A">
      <w:pPr>
        <w:tabs>
          <w:tab w:val="left" w:pos="0"/>
        </w:tabs>
        <w:spacing w:after="0" w:line="360" w:lineRule="auto"/>
        <w:ind w:firstLine="709"/>
        <w:jc w:val="both"/>
        <w:rPr>
          <w:lang w:val="uk-UA"/>
        </w:rPr>
      </w:pPr>
      <w:r w:rsidRPr="00FC126A">
        <w:rPr>
          <w:lang w:val="uk-UA"/>
        </w:rPr>
        <w:lastRenderedPageBreak/>
        <w:t>Вибираємо прожектор типу ИСУ01 з наступними даними: P</w:t>
      </w:r>
      <w:r w:rsidRPr="00FC126A">
        <w:rPr>
          <w:vertAlign w:val="subscript"/>
          <w:lang w:val="uk-UA"/>
        </w:rPr>
        <w:t>н</w:t>
      </w:r>
      <w:r w:rsidRPr="00FC126A">
        <w:rPr>
          <w:lang w:val="uk-UA"/>
        </w:rPr>
        <w:t>=2 кВт, Ф</w:t>
      </w:r>
      <w:r w:rsidRPr="00FC126A">
        <w:rPr>
          <w:vertAlign w:val="subscript"/>
          <w:lang w:val="uk-UA"/>
        </w:rPr>
        <w:t>Л</w:t>
      </w:r>
      <w:r w:rsidRPr="00FC126A">
        <w:rPr>
          <w:lang w:val="uk-UA"/>
        </w:rPr>
        <w:t>=54*10</w:t>
      </w:r>
      <w:r w:rsidRPr="00FC126A">
        <w:rPr>
          <w:vertAlign w:val="superscript"/>
          <w:lang w:val="uk-UA"/>
        </w:rPr>
        <w:t>3</w:t>
      </w:r>
      <w:r w:rsidRPr="00FC126A">
        <w:rPr>
          <w:lang w:val="uk-UA"/>
        </w:rPr>
        <w:t xml:space="preserve"> Лм, I</w:t>
      </w:r>
      <w:r w:rsidRPr="00FC126A">
        <w:rPr>
          <w:vertAlign w:val="subscript"/>
          <w:lang w:val="uk-UA"/>
        </w:rPr>
        <w:t>max</w:t>
      </w:r>
      <w:r w:rsidRPr="00FC126A">
        <w:rPr>
          <w:lang w:val="uk-UA"/>
        </w:rPr>
        <w:t>=1,85 кд, η=0,65</w:t>
      </w:r>
    </w:p>
    <w:p w:rsidR="00FC126A" w:rsidRPr="00FC126A" w:rsidRDefault="00FC126A" w:rsidP="00FC126A">
      <w:pPr>
        <w:tabs>
          <w:tab w:val="left" w:pos="0"/>
        </w:tabs>
        <w:spacing w:after="0" w:line="360" w:lineRule="auto"/>
        <w:ind w:firstLine="709"/>
        <w:jc w:val="both"/>
        <w:rPr>
          <w:lang w:val="uk-UA"/>
        </w:rPr>
      </w:pPr>
      <w:r w:rsidRPr="00FC126A">
        <w:rPr>
          <w:lang w:val="uk-UA"/>
        </w:rPr>
        <w:t>За умовами обмеження осліплюючої дії висота установки прожекторів, м:</w:t>
      </w:r>
    </w:p>
    <w:p w:rsidR="00FC126A" w:rsidRPr="00FC126A" w:rsidRDefault="00FC126A" w:rsidP="00FC126A">
      <w:pPr>
        <w:pStyle w:val="a9"/>
        <w:tabs>
          <w:tab w:val="left" w:pos="0"/>
        </w:tabs>
        <w:spacing w:line="360" w:lineRule="auto"/>
        <w:ind w:left="1080"/>
        <w:jc w:val="center"/>
        <w:rPr>
          <w:lang w:val="uk-UA"/>
        </w:rPr>
      </w:pPr>
      <w:r w:rsidRPr="00FC126A">
        <w:rPr>
          <w:position w:val="-66"/>
          <w:lang w:val="uk-UA"/>
        </w:rPr>
        <w:object w:dxaOrig="2260" w:dyaOrig="1440">
          <v:shape id="_x0000_i1044" type="#_x0000_t75" style="width:114pt;height:1in" o:ole="">
            <v:imagedata r:id="rId93" o:title=""/>
          </v:shape>
          <o:OLEObject Type="Embed" ProgID="Equation.3" ShapeID="_x0000_i1044" DrawAspect="Content" ObjectID="_1653328714" r:id="rId94"/>
        </w:object>
      </w:r>
    </w:p>
    <w:p w:rsidR="00FC126A" w:rsidRPr="00FC126A" w:rsidRDefault="00FC126A" w:rsidP="00FC126A">
      <w:pPr>
        <w:pStyle w:val="a9"/>
        <w:tabs>
          <w:tab w:val="left" w:pos="0"/>
        </w:tabs>
        <w:spacing w:after="0" w:line="360" w:lineRule="auto"/>
        <w:ind w:left="0" w:firstLine="709"/>
        <w:contextualSpacing w:val="0"/>
        <w:jc w:val="both"/>
        <w:rPr>
          <w:lang w:val="uk-UA"/>
        </w:rPr>
      </w:pPr>
      <w:r w:rsidRPr="00FC126A">
        <w:rPr>
          <w:lang w:val="uk-UA"/>
        </w:rPr>
        <w:t>де I</w:t>
      </w:r>
      <w:r w:rsidRPr="00FC126A">
        <w:rPr>
          <w:vertAlign w:val="subscript"/>
          <w:lang w:val="uk-UA"/>
        </w:rPr>
        <w:t>max</w:t>
      </w:r>
      <w:r w:rsidRPr="00FC126A">
        <w:rPr>
          <w:lang w:val="uk-UA"/>
        </w:rPr>
        <w:t xml:space="preserve"> - осьова сила світла прожектора.</w:t>
      </w:r>
    </w:p>
    <w:p w:rsidR="00FC126A" w:rsidRPr="00FC126A" w:rsidRDefault="00FC126A" w:rsidP="00FC126A">
      <w:pPr>
        <w:tabs>
          <w:tab w:val="left" w:pos="0"/>
        </w:tabs>
        <w:spacing w:after="0" w:line="360" w:lineRule="auto"/>
        <w:ind w:firstLine="709"/>
        <w:jc w:val="both"/>
        <w:rPr>
          <w:lang w:val="uk-UA"/>
        </w:rPr>
      </w:pPr>
      <w:r w:rsidRPr="00FC126A">
        <w:rPr>
          <w:lang w:val="uk-UA"/>
        </w:rPr>
        <w:t xml:space="preserve">Для розрахунку прожекторного освітлення на геотехнічних виробництвах часто використовують спрощений, але прийнятний для практичних цілей метод світлового потоку. </w:t>
      </w:r>
    </w:p>
    <w:p w:rsidR="00FC126A" w:rsidRPr="00FC126A" w:rsidRDefault="00FC126A" w:rsidP="00FC126A">
      <w:pPr>
        <w:tabs>
          <w:tab w:val="left" w:pos="0"/>
        </w:tabs>
        <w:spacing w:after="0" w:line="360" w:lineRule="auto"/>
        <w:ind w:firstLine="709"/>
        <w:jc w:val="both"/>
        <w:rPr>
          <w:vertAlign w:val="subscript"/>
          <w:lang w:val="uk-UA"/>
        </w:rPr>
      </w:pPr>
      <w:r w:rsidRPr="00FC126A">
        <w:rPr>
          <w:lang w:val="uk-UA"/>
        </w:rPr>
        <w:t>Світловий поток, необхідний для створення на площі необхідної освітленості Е</w:t>
      </w:r>
      <w:r w:rsidRPr="00FC126A">
        <w:rPr>
          <w:vertAlign w:val="subscript"/>
          <w:lang w:val="uk-UA"/>
        </w:rPr>
        <w:t>н</w:t>
      </w:r>
    </w:p>
    <w:p w:rsidR="00FC126A" w:rsidRPr="00FC126A" w:rsidRDefault="00FC126A" w:rsidP="00FC126A">
      <w:pPr>
        <w:pStyle w:val="a9"/>
        <w:tabs>
          <w:tab w:val="left" w:pos="0"/>
        </w:tabs>
        <w:spacing w:line="360" w:lineRule="auto"/>
        <w:ind w:left="1080"/>
        <w:jc w:val="center"/>
        <w:rPr>
          <w:lang w:val="uk-UA"/>
        </w:rPr>
      </w:pPr>
      <w:r w:rsidRPr="00FC126A">
        <w:rPr>
          <w:position w:val="-30"/>
          <w:lang w:val="uk-UA"/>
        </w:rPr>
        <w:object w:dxaOrig="3820" w:dyaOrig="720">
          <v:shape id="_x0000_i1045" type="#_x0000_t75" style="width:192pt;height:36pt" o:ole="">
            <v:imagedata r:id="rId95" o:title=""/>
          </v:shape>
          <o:OLEObject Type="Embed" ProgID="Equation.3" ShapeID="_x0000_i1045" DrawAspect="Content" ObjectID="_1653328715" r:id="rId96"/>
        </w:object>
      </w:r>
    </w:p>
    <w:p w:rsidR="00FC126A" w:rsidRPr="00FC126A" w:rsidRDefault="00FC126A" w:rsidP="00FC126A">
      <w:pPr>
        <w:tabs>
          <w:tab w:val="left" w:pos="0"/>
        </w:tabs>
        <w:spacing w:after="0" w:line="360" w:lineRule="auto"/>
        <w:ind w:firstLine="709"/>
        <w:jc w:val="both"/>
        <w:rPr>
          <w:lang w:val="uk-UA"/>
        </w:rPr>
      </w:pPr>
      <w:r w:rsidRPr="00FC126A">
        <w:rPr>
          <w:lang w:val="uk-UA"/>
        </w:rPr>
        <w:t>де k</w:t>
      </w:r>
      <w:r w:rsidRPr="00FC126A">
        <w:rPr>
          <w:vertAlign w:val="subscript"/>
          <w:lang w:val="uk-UA"/>
        </w:rPr>
        <w:t>3</w:t>
      </w:r>
      <w:r w:rsidRPr="00FC126A">
        <w:rPr>
          <w:lang w:val="uk-UA"/>
        </w:rPr>
        <w:t>= 1,2... 1,5 - коефіцієнт запасу, k</w:t>
      </w:r>
      <w:r w:rsidRPr="00FC126A">
        <w:rPr>
          <w:vertAlign w:val="subscript"/>
          <w:lang w:val="uk-UA"/>
        </w:rPr>
        <w:t>вт</w:t>
      </w:r>
      <w:r w:rsidRPr="00FC126A">
        <w:rPr>
          <w:lang w:val="uk-UA"/>
        </w:rPr>
        <w:t xml:space="preserve">= 1,15... 1,5 - коефіцієнт, що враховує втрати світла в залежності від конфігурації освітлюваної площі, Z = 1...3 - коефіцієнт нерівномірності освітлення. </w:t>
      </w:r>
    </w:p>
    <w:p w:rsidR="00FC126A" w:rsidRPr="00FC126A" w:rsidRDefault="00FC126A" w:rsidP="00FC126A">
      <w:pPr>
        <w:tabs>
          <w:tab w:val="left" w:pos="0"/>
        </w:tabs>
        <w:spacing w:after="0" w:line="360" w:lineRule="auto"/>
        <w:ind w:firstLine="709"/>
        <w:jc w:val="both"/>
        <w:rPr>
          <w:lang w:val="uk-UA"/>
        </w:rPr>
      </w:pPr>
      <w:r w:rsidRPr="00FC126A">
        <w:rPr>
          <w:lang w:val="uk-UA"/>
        </w:rPr>
        <w:t>Число прожекторів для освітлення даної площі:</w:t>
      </w:r>
    </w:p>
    <w:p w:rsidR="00FC126A" w:rsidRPr="00FC126A" w:rsidRDefault="00FC126A" w:rsidP="00FC126A">
      <w:pPr>
        <w:pStyle w:val="a9"/>
        <w:tabs>
          <w:tab w:val="left" w:pos="0"/>
        </w:tabs>
        <w:spacing w:line="360" w:lineRule="auto"/>
        <w:ind w:left="1080"/>
        <w:jc w:val="center"/>
        <w:rPr>
          <w:lang w:val="uk-UA"/>
        </w:rPr>
      </w:pPr>
      <w:r w:rsidRPr="00FC126A">
        <w:rPr>
          <w:position w:val="-60"/>
          <w:lang w:val="uk-UA"/>
        </w:rPr>
        <w:object w:dxaOrig="2000" w:dyaOrig="1320">
          <v:shape id="_x0000_i1046" type="#_x0000_t75" style="width:102pt;height:66pt" o:ole="">
            <v:imagedata r:id="rId97" o:title=""/>
          </v:shape>
          <o:OLEObject Type="Embed" ProgID="Equation.3" ShapeID="_x0000_i1046" DrawAspect="Content" ObjectID="_1653328716" r:id="rId98"/>
        </w:object>
      </w:r>
    </w:p>
    <w:p w:rsidR="00FC126A" w:rsidRPr="00FC126A" w:rsidRDefault="00FC126A" w:rsidP="00FC126A">
      <w:pPr>
        <w:pStyle w:val="a9"/>
        <w:tabs>
          <w:tab w:val="left" w:pos="0"/>
        </w:tabs>
        <w:spacing w:line="360" w:lineRule="auto"/>
        <w:ind w:left="1080"/>
        <w:jc w:val="center"/>
        <w:rPr>
          <w:lang w:val="uk-UA"/>
        </w:rPr>
      </w:pPr>
    </w:p>
    <w:p w:rsidR="00FC126A" w:rsidRPr="00FC126A" w:rsidRDefault="00FC126A" w:rsidP="00FC126A">
      <w:pPr>
        <w:pStyle w:val="a9"/>
        <w:tabs>
          <w:tab w:val="left" w:pos="0"/>
        </w:tabs>
        <w:spacing w:line="360" w:lineRule="auto"/>
        <w:ind w:left="709"/>
        <w:contextualSpacing w:val="0"/>
        <w:jc w:val="center"/>
        <w:rPr>
          <w:b/>
          <w:lang w:val="uk-UA"/>
        </w:rPr>
      </w:pPr>
      <w:r w:rsidRPr="00FC126A">
        <w:rPr>
          <w:b/>
          <w:lang w:val="uk-UA"/>
        </w:rPr>
        <w:t>9.3 Розрахунок електричних навантажень</w:t>
      </w:r>
    </w:p>
    <w:p w:rsidR="00FC126A" w:rsidRPr="00FC126A" w:rsidRDefault="00FC126A" w:rsidP="00FC126A">
      <w:pPr>
        <w:pStyle w:val="af3"/>
        <w:tabs>
          <w:tab w:val="left" w:pos="540"/>
        </w:tabs>
        <w:spacing w:after="0" w:line="360" w:lineRule="auto"/>
        <w:ind w:firstLine="709"/>
        <w:jc w:val="both"/>
        <w:rPr>
          <w:sz w:val="28"/>
          <w:lang w:val="uk-UA"/>
        </w:rPr>
      </w:pPr>
      <w:r w:rsidRPr="00FC126A">
        <w:rPr>
          <w:sz w:val="28"/>
          <w:lang w:val="uk-UA"/>
        </w:rPr>
        <w:t>Розрахунок електричних навантажень проводимо методом розрахункових коефіцієнтів (для розрахунку максимальних навантажень силових ЕП); метод коефіцієнта попиту (для розрахунку максимальних навантажень освітлювальних установок).</w:t>
      </w:r>
    </w:p>
    <w:p w:rsidR="00FC126A" w:rsidRPr="00FC126A" w:rsidRDefault="00FC126A" w:rsidP="00FC126A">
      <w:pPr>
        <w:pStyle w:val="af3"/>
        <w:tabs>
          <w:tab w:val="left" w:pos="540"/>
        </w:tabs>
        <w:spacing w:after="0" w:line="360" w:lineRule="auto"/>
        <w:ind w:firstLine="709"/>
        <w:jc w:val="both"/>
        <w:rPr>
          <w:sz w:val="28"/>
          <w:lang w:val="uk-UA"/>
        </w:rPr>
      </w:pPr>
      <w:r w:rsidRPr="00FC126A">
        <w:rPr>
          <w:sz w:val="28"/>
          <w:lang w:val="uk-UA"/>
        </w:rPr>
        <w:lastRenderedPageBreak/>
        <w:t>Розрахунок проводимо в табличній формі, Розрахунок виконуємо для конвеєра «філер-етикетка». Всі розрахунки зводимо в табл. 9.3.1</w:t>
      </w:r>
    </w:p>
    <w:p w:rsidR="00FC126A" w:rsidRPr="00FC126A" w:rsidRDefault="00FC126A" w:rsidP="00FC126A">
      <w:pPr>
        <w:pStyle w:val="af3"/>
        <w:tabs>
          <w:tab w:val="left" w:pos="540"/>
        </w:tabs>
        <w:spacing w:after="0" w:line="360" w:lineRule="auto"/>
        <w:ind w:firstLine="709"/>
        <w:jc w:val="both"/>
        <w:rPr>
          <w:sz w:val="28"/>
          <w:lang w:val="uk-UA"/>
        </w:rPr>
      </w:pPr>
      <w:r w:rsidRPr="00FC126A">
        <w:rPr>
          <w:sz w:val="28"/>
          <w:lang w:val="uk-UA"/>
        </w:rPr>
        <w:t>Розрахунок проводимо в наступній послідовності:</w:t>
      </w:r>
    </w:p>
    <w:p w:rsidR="00FC126A" w:rsidRPr="00FC126A" w:rsidRDefault="00FC126A" w:rsidP="00FC126A">
      <w:pPr>
        <w:pStyle w:val="af3"/>
        <w:tabs>
          <w:tab w:val="left" w:pos="540"/>
        </w:tabs>
        <w:spacing w:after="0" w:line="360" w:lineRule="auto"/>
        <w:ind w:firstLine="709"/>
        <w:jc w:val="both"/>
        <w:rPr>
          <w:sz w:val="28"/>
          <w:szCs w:val="28"/>
          <w:lang w:val="uk-UA"/>
        </w:rPr>
      </w:pPr>
      <w:r w:rsidRPr="00FC126A">
        <w:rPr>
          <w:sz w:val="28"/>
          <w:szCs w:val="28"/>
          <w:lang w:val="uk-UA"/>
        </w:rPr>
        <w:t>Визначаємо середньозмінне значення активного  та реактивного навантаження конвеєра:</w:t>
      </w:r>
    </w:p>
    <w:p w:rsidR="00FC126A" w:rsidRPr="00FC126A" w:rsidRDefault="00FC126A" w:rsidP="00FC126A">
      <w:pPr>
        <w:pStyle w:val="af3"/>
        <w:tabs>
          <w:tab w:val="left" w:pos="540"/>
        </w:tabs>
        <w:spacing w:line="360" w:lineRule="auto"/>
        <w:ind w:firstLine="720"/>
        <w:jc w:val="center"/>
        <w:rPr>
          <w:i/>
          <w:sz w:val="28"/>
          <w:lang w:val="uk-UA"/>
        </w:rPr>
      </w:pPr>
      <w:r w:rsidRPr="00FC126A">
        <w:rPr>
          <w:i/>
          <w:position w:val="-14"/>
          <w:sz w:val="28"/>
          <w:lang w:val="uk-UA"/>
        </w:rPr>
        <w:object w:dxaOrig="1120" w:dyaOrig="380">
          <v:shape id="_x0000_i1047" type="#_x0000_t75" style="width:54pt;height:18pt" o:ole="" fillcolor="window">
            <v:imagedata r:id="rId99" o:title=""/>
          </v:shape>
          <o:OLEObject Type="Embed" ProgID="Equation.2" ShapeID="_x0000_i1047" DrawAspect="Content" ObjectID="_1653328717" r:id="rId100"/>
        </w:object>
      </w:r>
      <w:r w:rsidRPr="00FC126A">
        <w:rPr>
          <w:i/>
          <w:sz w:val="28"/>
          <w:lang w:val="uk-UA"/>
        </w:rPr>
        <w:t>,</w:t>
      </w:r>
    </w:p>
    <w:p w:rsidR="00FC126A" w:rsidRPr="00FC126A" w:rsidRDefault="00FC126A" w:rsidP="00FC126A">
      <w:pPr>
        <w:pStyle w:val="af3"/>
        <w:tabs>
          <w:tab w:val="left" w:pos="540"/>
          <w:tab w:val="left" w:pos="8640"/>
          <w:tab w:val="left" w:pos="8820"/>
        </w:tabs>
        <w:spacing w:line="360" w:lineRule="auto"/>
        <w:ind w:firstLine="720"/>
        <w:jc w:val="center"/>
        <w:rPr>
          <w:i/>
          <w:sz w:val="28"/>
          <w:lang w:val="uk-UA"/>
        </w:rPr>
      </w:pPr>
      <w:r w:rsidRPr="00FC126A">
        <w:rPr>
          <w:i/>
          <w:position w:val="-14"/>
          <w:sz w:val="28"/>
          <w:lang w:val="uk-UA"/>
        </w:rPr>
        <w:object w:dxaOrig="2140" w:dyaOrig="380">
          <v:shape id="_x0000_i1048" type="#_x0000_t75" style="width:108pt;height:18pt" o:ole="" fillcolor="window">
            <v:imagedata r:id="rId101" o:title=""/>
          </v:shape>
          <o:OLEObject Type="Embed" ProgID="Equation.2" ShapeID="_x0000_i1048" DrawAspect="Content" ObjectID="_1653328718" r:id="rId102"/>
        </w:object>
      </w:r>
      <w:r w:rsidRPr="00FC126A">
        <w:rPr>
          <w:i/>
          <w:sz w:val="28"/>
          <w:lang w:val="uk-UA"/>
        </w:rPr>
        <w:t>кВт</w:t>
      </w:r>
    </w:p>
    <w:p w:rsidR="00FC126A" w:rsidRPr="00FC126A" w:rsidRDefault="00FC126A" w:rsidP="00FC126A">
      <w:pPr>
        <w:pStyle w:val="af3"/>
        <w:tabs>
          <w:tab w:val="left" w:pos="540"/>
        </w:tabs>
        <w:spacing w:line="360" w:lineRule="auto"/>
        <w:ind w:firstLine="720"/>
        <w:jc w:val="center"/>
        <w:rPr>
          <w:i/>
          <w:sz w:val="28"/>
          <w:lang w:val="uk-UA"/>
        </w:rPr>
      </w:pPr>
      <w:r w:rsidRPr="00FC126A">
        <w:rPr>
          <w:i/>
          <w:position w:val="-14"/>
          <w:sz w:val="28"/>
          <w:lang w:val="uk-UA"/>
        </w:rPr>
        <w:object w:dxaOrig="1680" w:dyaOrig="380">
          <v:shape id="_x0000_i1049" type="#_x0000_t75" style="width:84pt;height:18pt" o:ole="">
            <v:imagedata r:id="rId103" o:title=""/>
          </v:shape>
          <o:OLEObject Type="Embed" ProgID="Equation.2" ShapeID="_x0000_i1049" DrawAspect="Content" ObjectID="_1653328719" r:id="rId104"/>
        </w:object>
      </w:r>
      <w:r w:rsidRPr="00FC126A">
        <w:rPr>
          <w:i/>
          <w:sz w:val="28"/>
          <w:lang w:val="uk-UA"/>
        </w:rPr>
        <w:t>,</w:t>
      </w:r>
    </w:p>
    <w:p w:rsidR="00FC126A" w:rsidRPr="00FC126A" w:rsidRDefault="00FC126A" w:rsidP="00FC126A">
      <w:pPr>
        <w:pStyle w:val="af3"/>
        <w:tabs>
          <w:tab w:val="left" w:pos="540"/>
          <w:tab w:val="left" w:pos="8640"/>
        </w:tabs>
        <w:spacing w:line="360" w:lineRule="auto"/>
        <w:ind w:firstLine="720"/>
        <w:jc w:val="center"/>
        <w:rPr>
          <w:lang w:val="uk-UA"/>
        </w:rPr>
      </w:pPr>
      <w:r w:rsidRPr="00FC126A">
        <w:rPr>
          <w:position w:val="-14"/>
          <w:lang w:val="uk-UA"/>
        </w:rPr>
        <w:object w:dxaOrig="2720" w:dyaOrig="380">
          <v:shape id="_x0000_i1050" type="#_x0000_t75" style="width:138pt;height:18pt" o:ole="">
            <v:imagedata r:id="rId105" o:title=""/>
          </v:shape>
          <o:OLEObject Type="Embed" ProgID="Equation.2" ShapeID="_x0000_i1050" DrawAspect="Content" ObjectID="_1653328720" r:id="rId106"/>
        </w:object>
      </w:r>
      <w:r w:rsidRPr="00FC126A">
        <w:rPr>
          <w:lang w:val="uk-UA"/>
        </w:rPr>
        <w:t>кВАр</w:t>
      </w:r>
    </w:p>
    <w:p w:rsidR="00FC126A" w:rsidRPr="00FC126A" w:rsidRDefault="00FC126A" w:rsidP="00FC126A">
      <w:pPr>
        <w:pStyle w:val="af3"/>
        <w:tabs>
          <w:tab w:val="left" w:pos="540"/>
          <w:tab w:val="left" w:pos="8640"/>
        </w:tabs>
        <w:spacing w:after="0" w:line="360" w:lineRule="auto"/>
        <w:ind w:firstLine="709"/>
        <w:jc w:val="both"/>
        <w:rPr>
          <w:sz w:val="28"/>
          <w:szCs w:val="28"/>
          <w:lang w:val="uk-UA"/>
        </w:rPr>
      </w:pPr>
      <w:r w:rsidRPr="00FC126A">
        <w:rPr>
          <w:sz w:val="28"/>
          <w:szCs w:val="28"/>
          <w:lang w:val="uk-UA"/>
        </w:rPr>
        <w:t xml:space="preserve">де </w:t>
      </w:r>
      <w:r w:rsidRPr="00FC126A">
        <w:rPr>
          <w:position w:val="-14"/>
          <w:sz w:val="28"/>
          <w:szCs w:val="28"/>
          <w:lang w:val="uk-UA"/>
        </w:rPr>
        <w:object w:dxaOrig="360" w:dyaOrig="380">
          <v:shape id="_x0000_i1051" type="#_x0000_t75" style="width:19.2pt;height:18pt" o:ole="">
            <v:imagedata r:id="rId107" o:title=""/>
          </v:shape>
          <o:OLEObject Type="Embed" ProgID="Equation.3" ShapeID="_x0000_i1051" DrawAspect="Content" ObjectID="_1653328721" r:id="rId108"/>
        </w:object>
      </w:r>
      <w:r w:rsidRPr="00FC126A">
        <w:rPr>
          <w:sz w:val="28"/>
          <w:szCs w:val="28"/>
          <w:lang w:val="uk-UA"/>
        </w:rPr>
        <w:t xml:space="preserve"> і </w:t>
      </w:r>
      <w:r w:rsidRPr="00FC126A">
        <w:rPr>
          <w:position w:val="-14"/>
          <w:sz w:val="28"/>
          <w:szCs w:val="28"/>
          <w:lang w:val="uk-UA"/>
        </w:rPr>
        <w:object w:dxaOrig="400" w:dyaOrig="380">
          <v:shape id="_x0000_i1052" type="#_x0000_t75" style="width:19.2pt;height:18pt" o:ole="">
            <v:imagedata r:id="rId109" o:title=""/>
          </v:shape>
          <o:OLEObject Type="Embed" ProgID="Equation.3" ShapeID="_x0000_i1052" DrawAspect="Content" ObjectID="_1653328722" r:id="rId110"/>
        </w:object>
      </w:r>
      <w:r w:rsidRPr="00FC126A">
        <w:rPr>
          <w:sz w:val="28"/>
          <w:szCs w:val="28"/>
          <w:lang w:val="uk-UA"/>
        </w:rPr>
        <w:t xml:space="preserve"> – відповідно активне і реактивне проміжне навантаження за найбільш завантажену зміну, кВт, кВАр;</w:t>
      </w:r>
    </w:p>
    <w:p w:rsidR="00FC126A" w:rsidRPr="00FC126A" w:rsidRDefault="00FC126A" w:rsidP="00FC126A">
      <w:pPr>
        <w:pStyle w:val="af5"/>
        <w:tabs>
          <w:tab w:val="left" w:pos="540"/>
        </w:tabs>
        <w:spacing w:after="0" w:line="360" w:lineRule="auto"/>
        <w:ind w:left="0" w:firstLine="709"/>
        <w:rPr>
          <w:sz w:val="28"/>
          <w:lang w:val="uk-UA"/>
        </w:rPr>
      </w:pPr>
      <w:r w:rsidRPr="00FC126A">
        <w:rPr>
          <w:sz w:val="28"/>
          <w:lang w:val="uk-UA"/>
        </w:rPr>
        <w:t>К</w:t>
      </w:r>
      <w:r w:rsidRPr="00FC126A">
        <w:rPr>
          <w:sz w:val="28"/>
          <w:vertAlign w:val="subscript"/>
          <w:lang w:val="uk-UA"/>
        </w:rPr>
        <w:t xml:space="preserve">в </w:t>
      </w:r>
      <w:r w:rsidRPr="00FC126A">
        <w:rPr>
          <w:sz w:val="28"/>
          <w:lang w:val="uk-UA"/>
        </w:rPr>
        <w:t>– коефіцієнт використання;</w:t>
      </w:r>
    </w:p>
    <w:p w:rsidR="00FC126A" w:rsidRPr="00FC126A" w:rsidRDefault="00FC126A" w:rsidP="00FC126A">
      <w:pPr>
        <w:pStyle w:val="af5"/>
        <w:tabs>
          <w:tab w:val="left" w:pos="540"/>
        </w:tabs>
        <w:spacing w:after="0" w:line="360" w:lineRule="auto"/>
        <w:ind w:left="0" w:firstLine="709"/>
        <w:jc w:val="both"/>
        <w:rPr>
          <w:sz w:val="28"/>
          <w:lang w:val="uk-UA"/>
        </w:rPr>
      </w:pPr>
      <w:r w:rsidRPr="00FC126A">
        <w:rPr>
          <w:sz w:val="28"/>
          <w:lang w:val="uk-UA"/>
        </w:rPr>
        <w:t>Р</w:t>
      </w:r>
      <w:r w:rsidRPr="00FC126A">
        <w:rPr>
          <w:sz w:val="28"/>
          <w:vertAlign w:val="subscript"/>
          <w:lang w:val="uk-UA"/>
        </w:rPr>
        <w:t xml:space="preserve">н </w:t>
      </w:r>
      <w:r w:rsidRPr="00FC126A">
        <w:rPr>
          <w:sz w:val="28"/>
          <w:lang w:val="uk-UA"/>
        </w:rPr>
        <w:t xml:space="preserve"> – номінальна потужність кожного i-го електроприймача (ЕП), кВт;</w:t>
      </w:r>
    </w:p>
    <w:p w:rsidR="00FC126A" w:rsidRPr="00FC126A" w:rsidRDefault="00FC126A" w:rsidP="00FC126A">
      <w:pPr>
        <w:pStyle w:val="af3"/>
        <w:tabs>
          <w:tab w:val="left" w:pos="540"/>
          <w:tab w:val="left" w:pos="8640"/>
        </w:tabs>
        <w:spacing w:after="0" w:line="360" w:lineRule="auto"/>
        <w:ind w:firstLine="709"/>
        <w:jc w:val="both"/>
        <w:rPr>
          <w:sz w:val="28"/>
          <w:lang w:val="uk-UA"/>
        </w:rPr>
      </w:pPr>
      <w:r w:rsidRPr="00FC126A">
        <w:rPr>
          <w:sz w:val="28"/>
          <w:lang w:val="uk-UA"/>
        </w:rPr>
        <w:t>Визначаємо величини групового середньозваженого коефіцієнта використання:</w:t>
      </w:r>
    </w:p>
    <w:p w:rsidR="00FC126A" w:rsidRPr="00FC126A" w:rsidRDefault="00FC126A" w:rsidP="00FC126A">
      <w:pPr>
        <w:pStyle w:val="af3"/>
        <w:tabs>
          <w:tab w:val="left" w:pos="540"/>
          <w:tab w:val="left" w:pos="8640"/>
        </w:tabs>
        <w:spacing w:line="360" w:lineRule="auto"/>
        <w:ind w:firstLine="720"/>
        <w:jc w:val="center"/>
        <w:rPr>
          <w:i/>
          <w:sz w:val="28"/>
          <w:lang w:val="uk-UA"/>
        </w:rPr>
      </w:pPr>
      <w:r w:rsidRPr="00FC126A">
        <w:rPr>
          <w:i/>
          <w:position w:val="-30"/>
          <w:sz w:val="28"/>
          <w:lang w:val="uk-UA"/>
        </w:rPr>
        <w:object w:dxaOrig="940" w:dyaOrig="700">
          <v:shape id="_x0000_i1053" type="#_x0000_t75" style="width:48pt;height:36pt" o:ole="">
            <v:imagedata r:id="rId111" o:title=""/>
          </v:shape>
          <o:OLEObject Type="Embed" ProgID="Equation.2" ShapeID="_x0000_i1053" DrawAspect="Content" ObjectID="_1653328723" r:id="rId112"/>
        </w:object>
      </w:r>
      <w:r w:rsidRPr="00FC126A">
        <w:rPr>
          <w:i/>
          <w:sz w:val="28"/>
          <w:lang w:val="uk-UA"/>
        </w:rPr>
        <w:t>,</w:t>
      </w:r>
    </w:p>
    <w:p w:rsidR="00FC126A" w:rsidRPr="00FC126A" w:rsidRDefault="00FC126A" w:rsidP="00FC126A">
      <w:pPr>
        <w:pStyle w:val="af3"/>
        <w:tabs>
          <w:tab w:val="left" w:pos="540"/>
          <w:tab w:val="left" w:pos="8640"/>
        </w:tabs>
        <w:spacing w:line="360" w:lineRule="auto"/>
        <w:ind w:firstLine="720"/>
        <w:jc w:val="center"/>
        <w:rPr>
          <w:sz w:val="28"/>
          <w:lang w:val="uk-UA"/>
        </w:rPr>
      </w:pPr>
      <w:r w:rsidRPr="00FC126A">
        <w:rPr>
          <w:position w:val="-28"/>
          <w:sz w:val="28"/>
          <w:lang w:val="uk-UA"/>
        </w:rPr>
        <w:object w:dxaOrig="1960" w:dyaOrig="660">
          <v:shape id="_x0000_i1054" type="#_x0000_t75" style="width:96pt;height:30pt" o:ole="">
            <v:imagedata r:id="rId113" o:title=""/>
          </v:shape>
          <o:OLEObject Type="Embed" ProgID="Equation.2" ShapeID="_x0000_i1054" DrawAspect="Content" ObjectID="_1653328724" r:id="rId114"/>
        </w:object>
      </w:r>
    </w:p>
    <w:p w:rsidR="00FC126A" w:rsidRPr="00FC126A" w:rsidRDefault="00FC126A" w:rsidP="00FC126A">
      <w:pPr>
        <w:pStyle w:val="-"/>
        <w:tabs>
          <w:tab w:val="left" w:pos="540"/>
        </w:tabs>
        <w:ind w:firstLine="720"/>
        <w:jc w:val="both"/>
        <w:rPr>
          <w:sz w:val="28"/>
          <w:lang w:val="uk-UA"/>
        </w:rPr>
      </w:pPr>
      <w:r w:rsidRPr="00FC126A">
        <w:rPr>
          <w:sz w:val="28"/>
          <w:lang w:val="uk-UA"/>
        </w:rPr>
        <w:t xml:space="preserve">де </w:t>
      </w:r>
      <w:r w:rsidRPr="00FC126A">
        <w:rPr>
          <w:position w:val="-34"/>
          <w:sz w:val="28"/>
          <w:lang w:val="uk-UA"/>
        </w:rPr>
        <w:object w:dxaOrig="1420" w:dyaOrig="820">
          <v:shape id="_x0000_i1055" type="#_x0000_t75" style="width:1in;height:42pt" o:ole="">
            <v:imagedata r:id="rId115" o:title=""/>
          </v:shape>
          <o:OLEObject Type="Embed" ProgID="Equation.3" ShapeID="_x0000_i1055" DrawAspect="Content" ObjectID="_1653328725" r:id="rId116"/>
        </w:object>
      </w:r>
      <w:r w:rsidRPr="00FC126A">
        <w:rPr>
          <w:sz w:val="28"/>
          <w:lang w:val="uk-UA"/>
        </w:rPr>
        <w:t xml:space="preserve"> – сума номінальних потужностей усіх ЕП, кВт;</w:t>
      </w:r>
    </w:p>
    <w:p w:rsidR="00FC126A" w:rsidRPr="00FC126A" w:rsidRDefault="00FC126A" w:rsidP="00FC126A">
      <w:pPr>
        <w:pStyle w:val="af3"/>
        <w:tabs>
          <w:tab w:val="left" w:pos="540"/>
          <w:tab w:val="left" w:pos="8640"/>
        </w:tabs>
        <w:spacing w:after="0" w:line="360" w:lineRule="auto"/>
        <w:ind w:firstLine="720"/>
        <w:jc w:val="both"/>
        <w:rPr>
          <w:sz w:val="28"/>
          <w:szCs w:val="28"/>
          <w:lang w:val="uk-UA"/>
        </w:rPr>
      </w:pPr>
      <w:r w:rsidRPr="00FC126A">
        <w:rPr>
          <w:sz w:val="28"/>
          <w:szCs w:val="28"/>
          <w:lang w:val="uk-UA"/>
        </w:rPr>
        <w:t>Обчислимо розрахункову активну, кВт, та реактивну, квар, електричну потужність:</w:t>
      </w:r>
    </w:p>
    <w:p w:rsidR="00FC126A" w:rsidRPr="00FC126A" w:rsidRDefault="00FC126A" w:rsidP="00FC126A">
      <w:pPr>
        <w:pStyle w:val="af3"/>
        <w:tabs>
          <w:tab w:val="left" w:pos="540"/>
          <w:tab w:val="left" w:pos="8640"/>
        </w:tabs>
        <w:spacing w:line="360" w:lineRule="auto"/>
        <w:jc w:val="center"/>
        <w:rPr>
          <w:lang w:val="uk-UA"/>
        </w:rPr>
      </w:pPr>
      <w:r w:rsidRPr="00FC126A">
        <w:rPr>
          <w:position w:val="-14"/>
          <w:lang w:val="uk-UA"/>
        </w:rPr>
        <w:object w:dxaOrig="1840" w:dyaOrig="400">
          <v:shape id="_x0000_i1056" type="#_x0000_t75" style="width:90pt;height:19.2pt" o:ole="">
            <v:imagedata r:id="rId117" o:title=""/>
          </v:shape>
          <o:OLEObject Type="Embed" ProgID="Equation.3" ShapeID="_x0000_i1056" DrawAspect="Content" ObjectID="_1653328726" r:id="rId118"/>
        </w:object>
      </w:r>
      <w:r w:rsidRPr="00FC126A">
        <w:rPr>
          <w:lang w:val="uk-UA"/>
        </w:rPr>
        <w:t>,</w:t>
      </w:r>
    </w:p>
    <w:p w:rsidR="00FC126A" w:rsidRPr="00FC126A" w:rsidRDefault="00FC126A" w:rsidP="00FC126A">
      <w:pPr>
        <w:pStyle w:val="af3"/>
        <w:tabs>
          <w:tab w:val="left" w:pos="540"/>
          <w:tab w:val="left" w:pos="8640"/>
        </w:tabs>
        <w:spacing w:line="360" w:lineRule="auto"/>
        <w:jc w:val="center"/>
        <w:rPr>
          <w:szCs w:val="28"/>
          <w:lang w:val="uk-UA"/>
        </w:rPr>
      </w:pPr>
      <w:r w:rsidRPr="00FC126A">
        <w:rPr>
          <w:position w:val="-14"/>
          <w:lang w:val="uk-UA"/>
        </w:rPr>
        <w:object w:dxaOrig="1860" w:dyaOrig="400">
          <v:shape id="_x0000_i1057" type="#_x0000_t75" style="width:96pt;height:19.2pt" o:ole="">
            <v:imagedata r:id="rId119" o:title=""/>
          </v:shape>
          <o:OLEObject Type="Embed" ProgID="Equation.3" ShapeID="_x0000_i1057" DrawAspect="Content" ObjectID="_1653328727" r:id="rId120"/>
        </w:object>
      </w:r>
      <w:r w:rsidRPr="00FC126A">
        <w:rPr>
          <w:szCs w:val="28"/>
          <w:lang w:val="uk-UA"/>
        </w:rPr>
        <w:t>,</w:t>
      </w:r>
    </w:p>
    <w:p w:rsidR="00FC126A" w:rsidRPr="00FC126A" w:rsidRDefault="00FC126A" w:rsidP="00FC126A">
      <w:pPr>
        <w:tabs>
          <w:tab w:val="left" w:pos="450"/>
        </w:tabs>
        <w:spacing w:line="360" w:lineRule="auto"/>
        <w:jc w:val="center"/>
        <w:rPr>
          <w:lang w:val="uk-UA"/>
        </w:rPr>
      </w:pPr>
      <w:r w:rsidRPr="00FC126A">
        <w:rPr>
          <w:position w:val="-14"/>
          <w:lang w:val="uk-UA"/>
        </w:rPr>
        <w:object w:dxaOrig="2160" w:dyaOrig="380">
          <v:shape id="_x0000_i1058" type="#_x0000_t75" style="width:108pt;height:18pt" o:ole="">
            <v:imagedata r:id="rId121" o:title=""/>
          </v:shape>
          <o:OLEObject Type="Embed" ProgID="Equation.3" ShapeID="_x0000_i1058" DrawAspect="Content" ObjectID="_1653328728" r:id="rId122"/>
        </w:object>
      </w:r>
      <w:r w:rsidRPr="00FC126A">
        <w:rPr>
          <w:lang w:val="uk-UA"/>
        </w:rPr>
        <w:t>,</w:t>
      </w:r>
    </w:p>
    <w:p w:rsidR="00FC126A" w:rsidRPr="00FC126A" w:rsidRDefault="00FC126A" w:rsidP="00FC126A">
      <w:pPr>
        <w:spacing w:line="360" w:lineRule="auto"/>
        <w:jc w:val="center"/>
        <w:rPr>
          <w:lang w:val="uk-UA"/>
        </w:rPr>
      </w:pPr>
      <w:r w:rsidRPr="00FC126A">
        <w:rPr>
          <w:position w:val="-14"/>
          <w:lang w:val="uk-UA"/>
        </w:rPr>
        <w:object w:dxaOrig="2000" w:dyaOrig="380">
          <v:shape id="_x0000_i1059" type="#_x0000_t75" style="width:102pt;height:18pt" o:ole="">
            <v:imagedata r:id="rId123" o:title=""/>
          </v:shape>
          <o:OLEObject Type="Embed" ProgID="Equation.3" ShapeID="_x0000_i1059" DrawAspect="Content" ObjectID="_1653328729" r:id="rId124"/>
        </w:object>
      </w:r>
      <w:r w:rsidRPr="00FC126A">
        <w:rPr>
          <w:lang w:val="uk-UA"/>
        </w:rPr>
        <w:t>.</w:t>
      </w:r>
    </w:p>
    <w:p w:rsidR="00FC126A" w:rsidRPr="00FC126A" w:rsidRDefault="00FC126A" w:rsidP="00FC126A">
      <w:pPr>
        <w:pStyle w:val="af3"/>
        <w:tabs>
          <w:tab w:val="left" w:pos="540"/>
          <w:tab w:val="left" w:pos="8640"/>
        </w:tabs>
        <w:spacing w:after="0" w:line="360" w:lineRule="auto"/>
        <w:ind w:firstLine="709"/>
        <w:jc w:val="both"/>
        <w:rPr>
          <w:sz w:val="28"/>
          <w:lang w:val="uk-UA"/>
        </w:rPr>
      </w:pPr>
      <w:r w:rsidRPr="00FC126A">
        <w:rPr>
          <w:sz w:val="28"/>
          <w:lang w:val="uk-UA"/>
        </w:rPr>
        <w:t xml:space="preserve">Обчислимо повну розрахункову потужність </w:t>
      </w:r>
      <w:r w:rsidRPr="00FC126A">
        <w:rPr>
          <w:position w:val="-12"/>
          <w:sz w:val="28"/>
          <w:lang w:val="uk-UA"/>
        </w:rPr>
        <w:object w:dxaOrig="360" w:dyaOrig="360">
          <v:shape id="_x0000_i1060" type="#_x0000_t75" style="width:19.2pt;height:19.2pt" o:ole="">
            <v:imagedata r:id="rId125" o:title=""/>
          </v:shape>
          <o:OLEObject Type="Embed" ProgID="Equation.DSMT4" ShapeID="_x0000_i1060" DrawAspect="Content" ObjectID="_1653328730" r:id="rId126"/>
        </w:object>
      </w:r>
      <w:r w:rsidRPr="00FC126A">
        <w:rPr>
          <w:sz w:val="28"/>
          <w:lang w:val="uk-UA"/>
        </w:rPr>
        <w:t>, кВ∙А:</w:t>
      </w:r>
    </w:p>
    <w:p w:rsidR="00FC126A" w:rsidRPr="00FC126A" w:rsidRDefault="00FC126A" w:rsidP="00FC126A">
      <w:pPr>
        <w:pStyle w:val="af3"/>
        <w:tabs>
          <w:tab w:val="left" w:pos="540"/>
          <w:tab w:val="left" w:pos="8640"/>
        </w:tabs>
        <w:spacing w:line="360" w:lineRule="auto"/>
        <w:ind w:firstLine="720"/>
        <w:jc w:val="center"/>
        <w:rPr>
          <w:i/>
          <w:sz w:val="28"/>
          <w:szCs w:val="28"/>
          <w:lang w:val="uk-UA"/>
        </w:rPr>
      </w:pPr>
      <w:r w:rsidRPr="00FC126A">
        <w:rPr>
          <w:i/>
          <w:position w:val="-14"/>
          <w:sz w:val="28"/>
          <w:szCs w:val="28"/>
          <w:lang w:val="uk-UA"/>
        </w:rPr>
        <w:object w:dxaOrig="1500" w:dyaOrig="460">
          <v:shape id="_x0000_i1061" type="#_x0000_t75" style="width:78pt;height:24pt" o:ole="">
            <v:imagedata r:id="rId127" o:title=""/>
          </v:shape>
          <o:OLEObject Type="Embed" ProgID="Equation.3" ShapeID="_x0000_i1061" DrawAspect="Content" ObjectID="_1653328731" r:id="rId128"/>
        </w:object>
      </w:r>
      <w:r w:rsidRPr="00FC126A">
        <w:rPr>
          <w:i/>
          <w:sz w:val="28"/>
          <w:szCs w:val="28"/>
          <w:lang w:val="uk-UA"/>
        </w:rPr>
        <w:t>,</w:t>
      </w:r>
    </w:p>
    <w:p w:rsidR="00FC126A" w:rsidRPr="00FC126A" w:rsidRDefault="00FC126A" w:rsidP="00FC126A">
      <w:pPr>
        <w:pStyle w:val="af3"/>
        <w:tabs>
          <w:tab w:val="left" w:pos="540"/>
        </w:tabs>
        <w:spacing w:line="360" w:lineRule="auto"/>
        <w:ind w:firstLine="720"/>
        <w:jc w:val="center"/>
        <w:rPr>
          <w:sz w:val="28"/>
          <w:szCs w:val="28"/>
          <w:lang w:val="uk-UA"/>
        </w:rPr>
      </w:pPr>
      <w:r w:rsidRPr="00FC126A">
        <w:rPr>
          <w:position w:val="-12"/>
          <w:sz w:val="28"/>
          <w:szCs w:val="28"/>
          <w:lang w:val="uk-UA"/>
        </w:rPr>
        <w:object w:dxaOrig="3100" w:dyaOrig="440">
          <v:shape id="_x0000_i1062" type="#_x0000_t75" style="width:156pt;height:24pt" o:ole="">
            <v:imagedata r:id="rId129" o:title=""/>
          </v:shape>
          <o:OLEObject Type="Embed" ProgID="Equation.3" ShapeID="_x0000_i1062" DrawAspect="Content" ObjectID="_1653328732" r:id="rId130"/>
        </w:object>
      </w:r>
    </w:p>
    <w:p w:rsidR="00FC126A" w:rsidRPr="00FC126A" w:rsidRDefault="00FC126A" w:rsidP="00FC126A">
      <w:pPr>
        <w:pStyle w:val="af3"/>
        <w:tabs>
          <w:tab w:val="left" w:pos="540"/>
          <w:tab w:val="left" w:pos="8640"/>
        </w:tabs>
        <w:spacing w:after="0" w:line="360" w:lineRule="auto"/>
        <w:ind w:firstLine="720"/>
        <w:jc w:val="both"/>
        <w:rPr>
          <w:sz w:val="28"/>
          <w:szCs w:val="28"/>
          <w:lang w:val="uk-UA"/>
        </w:rPr>
      </w:pPr>
      <w:r w:rsidRPr="00FC126A">
        <w:rPr>
          <w:sz w:val="28"/>
          <w:szCs w:val="28"/>
          <w:lang w:val="uk-UA"/>
        </w:rPr>
        <w:t>Обчислимо розрахунковий струм навантаження</w:t>
      </w:r>
      <w:r w:rsidRPr="00FC126A">
        <w:rPr>
          <w:position w:val="-12"/>
          <w:sz w:val="28"/>
          <w:szCs w:val="28"/>
          <w:lang w:val="uk-UA"/>
        </w:rPr>
        <w:object w:dxaOrig="320" w:dyaOrig="360">
          <v:shape id="_x0000_i1063" type="#_x0000_t75" style="width:18.6pt;height:19.2pt" o:ole="">
            <v:imagedata r:id="rId131" o:title=""/>
          </v:shape>
          <o:OLEObject Type="Embed" ProgID="Equation.DSMT4" ShapeID="_x0000_i1063" DrawAspect="Content" ObjectID="_1653328733" r:id="rId132"/>
        </w:object>
      </w:r>
      <w:r w:rsidRPr="00FC126A">
        <w:rPr>
          <w:sz w:val="28"/>
          <w:szCs w:val="28"/>
          <w:lang w:val="uk-UA"/>
        </w:rPr>
        <w:t>, А:</w:t>
      </w:r>
    </w:p>
    <w:p w:rsidR="00FC126A" w:rsidRPr="00FC126A" w:rsidRDefault="00FC126A" w:rsidP="00FC126A">
      <w:pPr>
        <w:pStyle w:val="af3"/>
        <w:tabs>
          <w:tab w:val="left" w:pos="540"/>
          <w:tab w:val="left" w:pos="8640"/>
        </w:tabs>
        <w:spacing w:line="360" w:lineRule="auto"/>
        <w:ind w:firstLine="720"/>
        <w:jc w:val="center"/>
        <w:rPr>
          <w:szCs w:val="28"/>
          <w:lang w:val="uk-UA"/>
        </w:rPr>
      </w:pPr>
      <w:r w:rsidRPr="00FC126A">
        <w:rPr>
          <w:position w:val="-32"/>
          <w:szCs w:val="28"/>
          <w:lang w:val="uk-UA"/>
        </w:rPr>
        <w:object w:dxaOrig="1380" w:dyaOrig="720">
          <v:shape id="_x0000_i1064" type="#_x0000_t75" style="width:1in;height:36pt" o:ole="">
            <v:imagedata r:id="rId133" o:title=""/>
          </v:shape>
          <o:OLEObject Type="Embed" ProgID="Equation.3" ShapeID="_x0000_i1064" DrawAspect="Content" ObjectID="_1653328734" r:id="rId134"/>
        </w:object>
      </w:r>
      <w:r w:rsidRPr="00FC126A">
        <w:rPr>
          <w:szCs w:val="28"/>
          <w:lang w:val="uk-UA"/>
        </w:rPr>
        <w:t>,</w:t>
      </w:r>
    </w:p>
    <w:p w:rsidR="00FC126A" w:rsidRPr="00FC126A" w:rsidRDefault="00FC126A" w:rsidP="00FC126A">
      <w:pPr>
        <w:tabs>
          <w:tab w:val="left" w:pos="540"/>
        </w:tabs>
        <w:spacing w:line="360" w:lineRule="auto"/>
        <w:ind w:firstLine="720"/>
        <w:jc w:val="center"/>
        <w:rPr>
          <w:lang w:val="uk-UA"/>
        </w:rPr>
      </w:pPr>
      <w:r w:rsidRPr="00FC126A">
        <w:rPr>
          <w:position w:val="-28"/>
          <w:lang w:val="uk-UA"/>
        </w:rPr>
        <w:object w:dxaOrig="2380" w:dyaOrig="660">
          <v:shape id="_x0000_i1065" type="#_x0000_t75" style="width:120pt;height:36pt" o:ole="">
            <v:imagedata r:id="rId135" o:title=""/>
          </v:shape>
          <o:OLEObject Type="Embed" ProgID="Equation.3" ShapeID="_x0000_i1065" DrawAspect="Content" ObjectID="_1653328735" r:id="rId136"/>
        </w:object>
      </w:r>
    </w:p>
    <w:p w:rsidR="00FC126A" w:rsidRPr="00FC126A" w:rsidRDefault="00FC126A" w:rsidP="00FC126A">
      <w:pPr>
        <w:pStyle w:val="af7"/>
        <w:tabs>
          <w:tab w:val="left" w:pos="540"/>
        </w:tabs>
        <w:spacing w:line="360" w:lineRule="auto"/>
        <w:ind w:firstLine="709"/>
        <w:jc w:val="both"/>
        <w:rPr>
          <w:lang w:val="uk-UA"/>
        </w:rPr>
      </w:pPr>
      <w:r w:rsidRPr="00FC126A">
        <w:rPr>
          <w:lang w:val="uk-UA"/>
        </w:rPr>
        <w:t>Результати розрахунків зводимо в табл 9.3.1 (Додаток А)</w:t>
      </w:r>
    </w:p>
    <w:p w:rsidR="00FC126A" w:rsidRPr="00FC126A" w:rsidRDefault="00FC126A" w:rsidP="00FC126A">
      <w:pPr>
        <w:spacing w:line="360" w:lineRule="auto"/>
        <w:ind w:firstLine="709"/>
        <w:rPr>
          <w:lang w:val="uk-UA"/>
        </w:rPr>
      </w:pPr>
    </w:p>
    <w:p w:rsidR="00FC126A" w:rsidRPr="00FC126A" w:rsidRDefault="00FC126A" w:rsidP="00FC126A">
      <w:pPr>
        <w:spacing w:line="360" w:lineRule="auto"/>
        <w:ind w:firstLine="709"/>
        <w:rPr>
          <w:lang w:val="uk-UA"/>
        </w:rPr>
      </w:pPr>
      <w:r w:rsidRPr="00FC126A">
        <w:rPr>
          <w:lang w:val="uk-UA"/>
        </w:rPr>
        <w:t>Таблиця 9.3.2 – Номінальні параметри трансформаторів 10/0,4 кВ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4"/>
        <w:gridCol w:w="811"/>
        <w:gridCol w:w="1279"/>
        <w:gridCol w:w="766"/>
        <w:gridCol w:w="766"/>
        <w:gridCol w:w="646"/>
        <w:gridCol w:w="664"/>
      </w:tblGrid>
      <w:tr w:rsidR="00FC126A" w:rsidRPr="00FC126A" w:rsidTr="00FC126A">
        <w:trPr>
          <w:jc w:val="center"/>
        </w:trPr>
        <w:tc>
          <w:tcPr>
            <w:tcW w:w="0" w:type="auto"/>
          </w:tcPr>
          <w:p w:rsidR="00FC126A" w:rsidRPr="00FC126A" w:rsidRDefault="00FC126A" w:rsidP="00FC126A">
            <w:pPr>
              <w:jc w:val="center"/>
              <w:rPr>
                <w:lang w:val="uk-UA"/>
              </w:rPr>
            </w:pPr>
            <w:r w:rsidRPr="00FC126A">
              <w:rPr>
                <w:lang w:val="uk-UA"/>
              </w:rPr>
              <w:t>Тип</w:t>
            </w:r>
          </w:p>
        </w:tc>
        <w:tc>
          <w:tcPr>
            <w:tcW w:w="0" w:type="auto"/>
          </w:tcPr>
          <w:p w:rsidR="00FC126A" w:rsidRPr="00FC126A" w:rsidRDefault="00FC126A" w:rsidP="00FC126A">
            <w:pPr>
              <w:jc w:val="center"/>
              <w:rPr>
                <w:lang w:val="uk-UA"/>
              </w:rPr>
            </w:pPr>
            <w:r w:rsidRPr="00FC126A">
              <w:rPr>
                <w:position w:val="-12"/>
                <w:lang w:val="uk-UA"/>
              </w:rPr>
              <w:object w:dxaOrig="440" w:dyaOrig="360">
                <v:shape id="_x0000_i1066" type="#_x0000_t75" style="width:24pt;height:19.2pt" o:ole="">
                  <v:imagedata r:id="rId137" o:title=""/>
                </v:shape>
                <o:OLEObject Type="Embed" ProgID="Equation.3" ShapeID="_x0000_i1066" DrawAspect="Content" ObjectID="_1653328736" r:id="rId138"/>
              </w:object>
            </w:r>
            <w:r w:rsidRPr="00FC126A">
              <w:rPr>
                <w:lang w:val="uk-UA"/>
              </w:rPr>
              <w:t>,</w:t>
            </w:r>
          </w:p>
          <w:p w:rsidR="00FC126A" w:rsidRPr="00FC126A" w:rsidRDefault="00FC126A" w:rsidP="00FC126A">
            <w:pPr>
              <w:jc w:val="center"/>
              <w:rPr>
                <w:lang w:val="uk-UA"/>
              </w:rPr>
            </w:pPr>
            <w:r w:rsidRPr="00FC126A">
              <w:rPr>
                <w:lang w:val="uk-UA"/>
              </w:rPr>
              <w:t>кВ∙А</w:t>
            </w:r>
          </w:p>
        </w:tc>
        <w:tc>
          <w:tcPr>
            <w:tcW w:w="0" w:type="auto"/>
          </w:tcPr>
          <w:p w:rsidR="00FC126A" w:rsidRPr="00FC126A" w:rsidRDefault="00FC126A" w:rsidP="00FC126A">
            <w:pPr>
              <w:jc w:val="center"/>
              <w:rPr>
                <w:lang w:val="uk-UA"/>
              </w:rPr>
            </w:pPr>
            <w:r w:rsidRPr="00FC126A">
              <w:rPr>
                <w:position w:val="-30"/>
                <w:lang w:val="uk-UA"/>
              </w:rPr>
              <w:object w:dxaOrig="560" w:dyaOrig="700">
                <v:shape id="_x0000_i1067" type="#_x0000_t75" style="width:30pt;height:36pt" o:ole="">
                  <v:imagedata r:id="rId139" o:title=""/>
                </v:shape>
                <o:OLEObject Type="Embed" ProgID="Equation.3" ShapeID="_x0000_i1067" DrawAspect="Content" ObjectID="_1653328737" r:id="rId140"/>
              </w:object>
            </w:r>
            <w:r w:rsidRPr="00FC126A">
              <w:rPr>
                <w:lang w:val="uk-UA"/>
              </w:rPr>
              <w:t>, кВ</w:t>
            </w:r>
          </w:p>
        </w:tc>
        <w:tc>
          <w:tcPr>
            <w:tcW w:w="0" w:type="auto"/>
          </w:tcPr>
          <w:p w:rsidR="00FC126A" w:rsidRPr="00FC126A" w:rsidRDefault="00FC126A" w:rsidP="00FC126A">
            <w:pPr>
              <w:jc w:val="center"/>
              <w:rPr>
                <w:lang w:val="uk-UA"/>
              </w:rPr>
            </w:pPr>
            <w:r w:rsidRPr="00FC126A">
              <w:rPr>
                <w:position w:val="-10"/>
                <w:lang w:val="uk-UA"/>
              </w:rPr>
              <w:object w:dxaOrig="460" w:dyaOrig="340">
                <v:shape id="_x0000_i1068" type="#_x0000_t75" style="width:24pt;height:18pt" o:ole="">
                  <v:imagedata r:id="rId141" o:title=""/>
                </v:shape>
                <o:OLEObject Type="Embed" ProgID="Equation.3" ShapeID="_x0000_i1068" DrawAspect="Content" ObjectID="_1653328738" r:id="rId142"/>
              </w:object>
            </w:r>
            <w:r w:rsidRPr="00FC126A">
              <w:rPr>
                <w:lang w:val="uk-UA"/>
              </w:rPr>
              <w:t>,</w:t>
            </w:r>
          </w:p>
          <w:p w:rsidR="00FC126A" w:rsidRPr="00FC126A" w:rsidRDefault="00FC126A" w:rsidP="00FC126A">
            <w:pPr>
              <w:jc w:val="center"/>
              <w:rPr>
                <w:lang w:val="uk-UA"/>
              </w:rPr>
            </w:pPr>
            <w:r w:rsidRPr="00FC126A">
              <w:rPr>
                <w:lang w:val="uk-UA"/>
              </w:rPr>
              <w:t>кВт</w:t>
            </w:r>
          </w:p>
        </w:tc>
        <w:tc>
          <w:tcPr>
            <w:tcW w:w="0" w:type="auto"/>
          </w:tcPr>
          <w:p w:rsidR="00FC126A" w:rsidRPr="00FC126A" w:rsidRDefault="00FC126A" w:rsidP="00FC126A">
            <w:pPr>
              <w:jc w:val="center"/>
              <w:rPr>
                <w:lang w:val="uk-UA"/>
              </w:rPr>
            </w:pPr>
            <w:r w:rsidRPr="00FC126A">
              <w:rPr>
                <w:position w:val="-10"/>
                <w:lang w:val="uk-UA"/>
              </w:rPr>
              <w:object w:dxaOrig="480" w:dyaOrig="340">
                <v:shape id="_x0000_i1069" type="#_x0000_t75" style="width:24pt;height:18pt" o:ole="">
                  <v:imagedata r:id="rId143" o:title=""/>
                </v:shape>
                <o:OLEObject Type="Embed" ProgID="Equation.3" ShapeID="_x0000_i1069" DrawAspect="Content" ObjectID="_1653328739" r:id="rId144"/>
              </w:object>
            </w:r>
            <w:r w:rsidRPr="00FC126A">
              <w:rPr>
                <w:lang w:val="uk-UA"/>
              </w:rPr>
              <w:t>,</w:t>
            </w:r>
          </w:p>
          <w:p w:rsidR="00FC126A" w:rsidRPr="00FC126A" w:rsidRDefault="00FC126A" w:rsidP="00FC126A">
            <w:pPr>
              <w:jc w:val="center"/>
              <w:rPr>
                <w:lang w:val="uk-UA"/>
              </w:rPr>
            </w:pPr>
            <w:r w:rsidRPr="00FC126A">
              <w:rPr>
                <w:lang w:val="uk-UA"/>
              </w:rPr>
              <w:t>кВт</w:t>
            </w:r>
          </w:p>
        </w:tc>
        <w:tc>
          <w:tcPr>
            <w:tcW w:w="0" w:type="auto"/>
          </w:tcPr>
          <w:p w:rsidR="00FC126A" w:rsidRPr="00FC126A" w:rsidRDefault="00FC126A" w:rsidP="00FC126A">
            <w:pPr>
              <w:jc w:val="center"/>
              <w:rPr>
                <w:lang w:val="uk-UA"/>
              </w:rPr>
            </w:pPr>
            <w:r w:rsidRPr="00FC126A">
              <w:rPr>
                <w:position w:val="-10"/>
                <w:lang w:val="uk-UA"/>
              </w:rPr>
              <w:object w:dxaOrig="380" w:dyaOrig="340">
                <v:shape id="_x0000_i1070" type="#_x0000_t75" style="width:18pt;height:18pt" o:ole="">
                  <v:imagedata r:id="rId145" o:title=""/>
                </v:shape>
                <o:OLEObject Type="Embed" ProgID="Equation.3" ShapeID="_x0000_i1070" DrawAspect="Content" ObjectID="_1653328740" r:id="rId146"/>
              </w:object>
            </w:r>
            <w:r w:rsidRPr="00FC126A">
              <w:rPr>
                <w:lang w:val="uk-UA"/>
              </w:rPr>
              <w:t>,</w:t>
            </w:r>
          </w:p>
          <w:p w:rsidR="00FC126A" w:rsidRPr="00FC126A" w:rsidRDefault="00FC126A" w:rsidP="00FC126A">
            <w:pPr>
              <w:jc w:val="center"/>
              <w:rPr>
                <w:lang w:val="uk-UA"/>
              </w:rPr>
            </w:pPr>
            <w:r w:rsidRPr="00FC126A">
              <w:rPr>
                <w:lang w:val="uk-UA"/>
              </w:rPr>
              <w:t>%</w:t>
            </w:r>
          </w:p>
        </w:tc>
        <w:tc>
          <w:tcPr>
            <w:tcW w:w="0" w:type="auto"/>
          </w:tcPr>
          <w:p w:rsidR="00FC126A" w:rsidRPr="00FC126A" w:rsidRDefault="00FC126A" w:rsidP="00FC126A">
            <w:pPr>
              <w:jc w:val="center"/>
              <w:rPr>
                <w:lang w:val="uk-UA"/>
              </w:rPr>
            </w:pPr>
            <w:r w:rsidRPr="00FC126A">
              <w:rPr>
                <w:position w:val="-10"/>
                <w:lang w:val="uk-UA"/>
              </w:rPr>
              <w:object w:dxaOrig="320" w:dyaOrig="340">
                <v:shape id="_x0000_i1071" type="#_x0000_t75" style="width:18.6pt;height:18pt" o:ole="">
                  <v:imagedata r:id="rId147" o:title=""/>
                </v:shape>
                <o:OLEObject Type="Embed" ProgID="Equation.3" ShapeID="_x0000_i1071" DrawAspect="Content" ObjectID="_1653328741" r:id="rId148"/>
              </w:object>
            </w:r>
            <w:r w:rsidRPr="00FC126A">
              <w:rPr>
                <w:lang w:val="uk-UA"/>
              </w:rPr>
              <w:t>,</w:t>
            </w:r>
          </w:p>
          <w:p w:rsidR="00FC126A" w:rsidRPr="00FC126A" w:rsidRDefault="00FC126A" w:rsidP="00FC126A">
            <w:pPr>
              <w:jc w:val="center"/>
              <w:rPr>
                <w:lang w:val="uk-UA"/>
              </w:rPr>
            </w:pPr>
            <w:r w:rsidRPr="00FC126A">
              <w:rPr>
                <w:lang w:val="uk-UA"/>
              </w:rPr>
              <w:t>%</w:t>
            </w:r>
          </w:p>
        </w:tc>
      </w:tr>
      <w:tr w:rsidR="00FC126A" w:rsidRPr="00FC126A" w:rsidTr="00FC126A">
        <w:trPr>
          <w:jc w:val="center"/>
        </w:trPr>
        <w:tc>
          <w:tcPr>
            <w:tcW w:w="0" w:type="auto"/>
          </w:tcPr>
          <w:p w:rsidR="00FC126A" w:rsidRPr="00FC126A" w:rsidRDefault="00FC126A" w:rsidP="00FC126A">
            <w:pPr>
              <w:jc w:val="center"/>
              <w:rPr>
                <w:lang w:val="uk-UA"/>
              </w:rPr>
            </w:pPr>
            <w:r w:rsidRPr="00FC126A">
              <w:rPr>
                <w:lang w:val="uk-UA"/>
              </w:rPr>
              <w:t>ТМ – 2500/10</w:t>
            </w:r>
          </w:p>
        </w:tc>
        <w:tc>
          <w:tcPr>
            <w:tcW w:w="0" w:type="auto"/>
          </w:tcPr>
          <w:p w:rsidR="00FC126A" w:rsidRPr="00FC126A" w:rsidRDefault="00FC126A" w:rsidP="00FC126A">
            <w:pPr>
              <w:jc w:val="center"/>
              <w:rPr>
                <w:lang w:val="uk-UA"/>
              </w:rPr>
            </w:pPr>
            <w:r w:rsidRPr="00FC126A">
              <w:rPr>
                <w:lang w:val="uk-UA"/>
              </w:rPr>
              <w:t>2500</w:t>
            </w:r>
          </w:p>
        </w:tc>
        <w:tc>
          <w:tcPr>
            <w:tcW w:w="0" w:type="auto"/>
          </w:tcPr>
          <w:p w:rsidR="00FC126A" w:rsidRPr="00FC126A" w:rsidRDefault="00FC126A" w:rsidP="00FC126A">
            <w:pPr>
              <w:jc w:val="center"/>
              <w:rPr>
                <w:lang w:val="uk-UA"/>
              </w:rPr>
            </w:pPr>
            <w:r w:rsidRPr="00FC126A">
              <w:rPr>
                <w:lang w:val="uk-UA"/>
              </w:rPr>
              <w:t>10/0,4</w:t>
            </w:r>
          </w:p>
        </w:tc>
        <w:tc>
          <w:tcPr>
            <w:tcW w:w="0" w:type="auto"/>
          </w:tcPr>
          <w:p w:rsidR="00FC126A" w:rsidRPr="00FC126A" w:rsidRDefault="00FC126A" w:rsidP="00FC126A">
            <w:pPr>
              <w:jc w:val="center"/>
              <w:rPr>
                <w:lang w:val="uk-UA"/>
              </w:rPr>
            </w:pPr>
            <w:r w:rsidRPr="00FC126A">
              <w:rPr>
                <w:lang w:val="uk-UA"/>
              </w:rPr>
              <w:t>3,85</w:t>
            </w:r>
          </w:p>
        </w:tc>
        <w:tc>
          <w:tcPr>
            <w:tcW w:w="0" w:type="auto"/>
          </w:tcPr>
          <w:p w:rsidR="00FC126A" w:rsidRPr="00FC126A" w:rsidRDefault="00FC126A" w:rsidP="00FC126A">
            <w:pPr>
              <w:jc w:val="center"/>
              <w:rPr>
                <w:lang w:val="uk-UA"/>
              </w:rPr>
            </w:pPr>
            <w:r w:rsidRPr="00FC126A">
              <w:rPr>
                <w:lang w:val="uk-UA"/>
              </w:rPr>
              <w:t>23,5</w:t>
            </w:r>
          </w:p>
        </w:tc>
        <w:tc>
          <w:tcPr>
            <w:tcW w:w="0" w:type="auto"/>
          </w:tcPr>
          <w:p w:rsidR="00FC126A" w:rsidRPr="00FC126A" w:rsidRDefault="00FC126A" w:rsidP="00FC126A">
            <w:pPr>
              <w:jc w:val="center"/>
              <w:rPr>
                <w:lang w:val="uk-UA"/>
              </w:rPr>
            </w:pPr>
            <w:r w:rsidRPr="00FC126A">
              <w:rPr>
                <w:lang w:val="uk-UA"/>
              </w:rPr>
              <w:t>6,5</w:t>
            </w:r>
          </w:p>
        </w:tc>
        <w:tc>
          <w:tcPr>
            <w:tcW w:w="0" w:type="auto"/>
          </w:tcPr>
          <w:p w:rsidR="00FC126A" w:rsidRPr="00FC126A" w:rsidRDefault="00FC126A" w:rsidP="00FC126A">
            <w:pPr>
              <w:jc w:val="center"/>
              <w:rPr>
                <w:lang w:val="uk-UA"/>
              </w:rPr>
            </w:pPr>
            <w:r w:rsidRPr="00FC126A">
              <w:rPr>
                <w:lang w:val="uk-UA"/>
              </w:rPr>
              <w:t>1</w:t>
            </w:r>
          </w:p>
        </w:tc>
      </w:tr>
    </w:tbl>
    <w:p w:rsidR="00FC126A" w:rsidRPr="00FC126A" w:rsidRDefault="00FC126A" w:rsidP="00FC126A">
      <w:pPr>
        <w:pStyle w:val="21"/>
        <w:spacing w:line="360" w:lineRule="auto"/>
        <w:ind w:left="0" w:firstLine="720"/>
        <w:rPr>
          <w:lang w:val="uk-UA"/>
        </w:rPr>
      </w:pPr>
    </w:p>
    <w:p w:rsidR="00FC126A" w:rsidRPr="00FC126A" w:rsidRDefault="00FC126A" w:rsidP="00FC126A">
      <w:pPr>
        <w:pStyle w:val="21"/>
        <w:spacing w:line="360" w:lineRule="auto"/>
        <w:ind w:left="0" w:firstLine="720"/>
        <w:rPr>
          <w:lang w:val="uk-UA"/>
        </w:rPr>
      </w:pPr>
    </w:p>
    <w:p w:rsidR="00FC126A" w:rsidRPr="00FC126A" w:rsidRDefault="00FC126A" w:rsidP="00FC126A">
      <w:pPr>
        <w:pStyle w:val="21"/>
        <w:spacing w:line="360" w:lineRule="auto"/>
        <w:ind w:left="0" w:firstLine="720"/>
        <w:rPr>
          <w:lang w:val="uk-UA"/>
        </w:rPr>
      </w:pPr>
    </w:p>
    <w:p w:rsidR="00FC126A" w:rsidRPr="00FC126A" w:rsidRDefault="00FC126A" w:rsidP="00FC126A">
      <w:pPr>
        <w:pStyle w:val="21"/>
        <w:spacing w:line="360" w:lineRule="auto"/>
        <w:ind w:left="0" w:firstLine="720"/>
        <w:rPr>
          <w:lang w:val="uk-UA"/>
        </w:rPr>
      </w:pPr>
    </w:p>
    <w:p w:rsidR="00FC126A" w:rsidRPr="00FC126A" w:rsidRDefault="00FC126A" w:rsidP="00FC126A">
      <w:pPr>
        <w:pStyle w:val="21"/>
        <w:spacing w:line="360" w:lineRule="auto"/>
        <w:ind w:left="0" w:firstLine="720"/>
        <w:rPr>
          <w:lang w:val="uk-UA"/>
        </w:rPr>
      </w:pPr>
      <w:r w:rsidRPr="00FC126A">
        <w:rPr>
          <w:lang w:val="uk-UA"/>
        </w:rPr>
        <w:t>Таблиця 9.3.3 – Розрахунок потужностей трансформаторів</w:t>
      </w:r>
    </w:p>
    <w:tbl>
      <w:tblPr>
        <w:tblW w:w="61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62"/>
        <w:gridCol w:w="1266"/>
        <w:gridCol w:w="1163"/>
        <w:gridCol w:w="866"/>
      </w:tblGrid>
      <w:tr w:rsidR="00FC126A" w:rsidRPr="00FC126A" w:rsidTr="00FC126A">
        <w:trPr>
          <w:jc w:val="center"/>
        </w:trPr>
        <w:tc>
          <w:tcPr>
            <w:tcW w:w="2862" w:type="dxa"/>
            <w:vAlign w:val="center"/>
          </w:tcPr>
          <w:p w:rsidR="00FC126A" w:rsidRPr="00FC126A" w:rsidRDefault="00FC126A" w:rsidP="00FC126A">
            <w:pPr>
              <w:ind w:left="20" w:hanging="20"/>
              <w:jc w:val="center"/>
              <w:rPr>
                <w:lang w:val="uk-UA"/>
              </w:rPr>
            </w:pPr>
            <w:r w:rsidRPr="00FC126A">
              <w:rPr>
                <w:lang w:val="uk-UA"/>
              </w:rPr>
              <w:t>Кількість і потужність трансформаторів</w:t>
            </w:r>
          </w:p>
        </w:tc>
        <w:tc>
          <w:tcPr>
            <w:tcW w:w="1266" w:type="dxa"/>
            <w:vAlign w:val="center"/>
          </w:tcPr>
          <w:p w:rsidR="00FC126A" w:rsidRPr="00FC126A" w:rsidRDefault="00FC126A" w:rsidP="00FC126A">
            <w:pPr>
              <w:ind w:left="-108" w:right="-88"/>
              <w:jc w:val="center"/>
              <w:rPr>
                <w:lang w:val="uk-UA"/>
              </w:rPr>
            </w:pPr>
            <w:r w:rsidRPr="00FC126A">
              <w:rPr>
                <w:lang w:val="uk-UA"/>
              </w:rPr>
              <w:t>Р</w:t>
            </w:r>
            <w:r w:rsidRPr="00FC126A">
              <w:rPr>
                <w:vertAlign w:val="subscript"/>
                <w:lang w:val="uk-UA"/>
              </w:rPr>
              <w:t>мі</w:t>
            </w:r>
            <w:r w:rsidRPr="00FC126A">
              <w:rPr>
                <w:lang w:val="uk-UA"/>
              </w:rPr>
              <w:t>,</w:t>
            </w:r>
          </w:p>
          <w:p w:rsidR="00FC126A" w:rsidRPr="00FC126A" w:rsidRDefault="00FC126A" w:rsidP="00FC126A">
            <w:pPr>
              <w:ind w:left="-108" w:right="-88"/>
              <w:jc w:val="center"/>
              <w:rPr>
                <w:lang w:val="uk-UA"/>
              </w:rPr>
            </w:pPr>
            <w:r w:rsidRPr="00FC126A">
              <w:rPr>
                <w:lang w:val="uk-UA"/>
              </w:rPr>
              <w:t>кВт</w:t>
            </w:r>
          </w:p>
        </w:tc>
        <w:tc>
          <w:tcPr>
            <w:tcW w:w="1163" w:type="dxa"/>
            <w:vAlign w:val="center"/>
          </w:tcPr>
          <w:p w:rsidR="00FC126A" w:rsidRPr="00FC126A" w:rsidRDefault="00FC126A" w:rsidP="00FC126A">
            <w:pPr>
              <w:ind w:left="-108" w:right="-88"/>
              <w:jc w:val="center"/>
              <w:rPr>
                <w:lang w:val="uk-UA"/>
              </w:rPr>
            </w:pPr>
            <w:r w:rsidRPr="00FC126A">
              <w:rPr>
                <w:lang w:val="uk-UA"/>
              </w:rPr>
              <w:t>Q</w:t>
            </w:r>
            <w:r w:rsidRPr="00FC126A">
              <w:rPr>
                <w:vertAlign w:val="subscript"/>
                <w:lang w:val="uk-UA"/>
              </w:rPr>
              <w:t>мі</w:t>
            </w:r>
            <w:r w:rsidRPr="00FC126A">
              <w:rPr>
                <w:lang w:val="uk-UA"/>
              </w:rPr>
              <w:t>,</w:t>
            </w:r>
          </w:p>
          <w:p w:rsidR="00FC126A" w:rsidRPr="00FC126A" w:rsidRDefault="00FC126A" w:rsidP="00FC126A">
            <w:pPr>
              <w:ind w:left="-108" w:right="-88"/>
              <w:jc w:val="center"/>
              <w:rPr>
                <w:lang w:val="uk-UA"/>
              </w:rPr>
            </w:pPr>
            <w:r w:rsidRPr="00FC126A">
              <w:rPr>
                <w:lang w:val="uk-UA"/>
              </w:rPr>
              <w:t>квар</w:t>
            </w:r>
          </w:p>
        </w:tc>
        <w:tc>
          <w:tcPr>
            <w:tcW w:w="866" w:type="dxa"/>
            <w:vAlign w:val="center"/>
          </w:tcPr>
          <w:p w:rsidR="00FC126A" w:rsidRPr="00FC126A" w:rsidRDefault="00FC126A" w:rsidP="00FC126A">
            <w:pPr>
              <w:ind w:left="-108" w:right="-88"/>
              <w:jc w:val="center"/>
              <w:rPr>
                <w:vertAlign w:val="subscript"/>
                <w:lang w:val="uk-UA"/>
              </w:rPr>
            </w:pPr>
            <w:r w:rsidRPr="00FC126A">
              <w:rPr>
                <w:lang w:val="uk-UA"/>
              </w:rPr>
              <w:t>К</w:t>
            </w:r>
            <w:r w:rsidRPr="00FC126A">
              <w:rPr>
                <w:vertAlign w:val="subscript"/>
                <w:lang w:val="uk-UA"/>
              </w:rPr>
              <w:t>з</w:t>
            </w:r>
          </w:p>
        </w:tc>
      </w:tr>
      <w:tr w:rsidR="00FC126A" w:rsidRPr="00FC126A" w:rsidTr="00FC126A">
        <w:trPr>
          <w:jc w:val="center"/>
        </w:trPr>
        <w:tc>
          <w:tcPr>
            <w:tcW w:w="2862" w:type="dxa"/>
            <w:vAlign w:val="center"/>
          </w:tcPr>
          <w:p w:rsidR="00FC126A" w:rsidRPr="00FC126A" w:rsidRDefault="00FC126A" w:rsidP="00FC126A">
            <w:pPr>
              <w:rPr>
                <w:snapToGrid w:val="0"/>
                <w:lang w:val="uk-UA"/>
              </w:rPr>
            </w:pPr>
            <w:r w:rsidRPr="00FC126A">
              <w:rPr>
                <w:snapToGrid w:val="0"/>
                <w:lang w:val="uk-UA"/>
              </w:rPr>
              <w:t>ТП1</w:t>
            </w:r>
          </w:p>
        </w:tc>
        <w:tc>
          <w:tcPr>
            <w:tcW w:w="1266" w:type="dxa"/>
            <w:vAlign w:val="center"/>
          </w:tcPr>
          <w:p w:rsidR="00FC126A" w:rsidRPr="00FC126A" w:rsidRDefault="00FC126A" w:rsidP="00FC126A">
            <w:pPr>
              <w:jc w:val="center"/>
              <w:rPr>
                <w:snapToGrid w:val="0"/>
                <w:lang w:val="uk-UA"/>
              </w:rPr>
            </w:pPr>
            <w:r w:rsidRPr="00FC126A">
              <w:rPr>
                <w:snapToGrid w:val="0"/>
                <w:lang w:val="uk-UA"/>
              </w:rPr>
              <w:t>1500,6</w:t>
            </w:r>
          </w:p>
        </w:tc>
        <w:tc>
          <w:tcPr>
            <w:tcW w:w="1163" w:type="dxa"/>
            <w:vAlign w:val="center"/>
          </w:tcPr>
          <w:p w:rsidR="00FC126A" w:rsidRPr="00FC126A" w:rsidRDefault="00FC126A" w:rsidP="00FC126A">
            <w:pPr>
              <w:jc w:val="center"/>
              <w:rPr>
                <w:snapToGrid w:val="0"/>
                <w:lang w:val="uk-UA"/>
              </w:rPr>
            </w:pPr>
            <w:r w:rsidRPr="00FC126A">
              <w:rPr>
                <w:snapToGrid w:val="0"/>
                <w:lang w:val="uk-UA"/>
              </w:rPr>
              <w:t>1198,02</w:t>
            </w:r>
          </w:p>
        </w:tc>
        <w:tc>
          <w:tcPr>
            <w:tcW w:w="866" w:type="dxa"/>
            <w:vAlign w:val="center"/>
          </w:tcPr>
          <w:p w:rsidR="00FC126A" w:rsidRPr="00FC126A" w:rsidRDefault="00FC126A" w:rsidP="00FC126A">
            <w:pPr>
              <w:jc w:val="center"/>
              <w:rPr>
                <w:snapToGrid w:val="0"/>
                <w:lang w:val="uk-UA"/>
              </w:rPr>
            </w:pPr>
            <w:r w:rsidRPr="00FC126A">
              <w:rPr>
                <w:snapToGrid w:val="0"/>
                <w:lang w:val="uk-UA"/>
              </w:rPr>
              <w:t>0,76</w:t>
            </w:r>
          </w:p>
        </w:tc>
      </w:tr>
      <w:tr w:rsidR="00FC126A" w:rsidRPr="00FC126A" w:rsidTr="00FC126A">
        <w:trPr>
          <w:jc w:val="center"/>
        </w:trPr>
        <w:tc>
          <w:tcPr>
            <w:tcW w:w="2862" w:type="dxa"/>
            <w:vAlign w:val="center"/>
          </w:tcPr>
          <w:p w:rsidR="00FC126A" w:rsidRPr="00FC126A" w:rsidRDefault="00FC126A" w:rsidP="00FC126A">
            <w:pPr>
              <w:rPr>
                <w:snapToGrid w:val="0"/>
                <w:lang w:val="uk-UA"/>
              </w:rPr>
            </w:pPr>
            <w:r w:rsidRPr="00FC126A">
              <w:rPr>
                <w:snapToGrid w:val="0"/>
                <w:lang w:val="uk-UA"/>
              </w:rPr>
              <w:lastRenderedPageBreak/>
              <w:t>ТП2</w:t>
            </w:r>
          </w:p>
        </w:tc>
        <w:tc>
          <w:tcPr>
            <w:tcW w:w="1266" w:type="dxa"/>
            <w:vAlign w:val="center"/>
          </w:tcPr>
          <w:p w:rsidR="00FC126A" w:rsidRPr="00FC126A" w:rsidRDefault="00FC126A" w:rsidP="00FC126A">
            <w:pPr>
              <w:jc w:val="center"/>
              <w:rPr>
                <w:snapToGrid w:val="0"/>
                <w:lang w:val="uk-UA"/>
              </w:rPr>
            </w:pPr>
            <w:r w:rsidRPr="00FC126A">
              <w:rPr>
                <w:snapToGrid w:val="0"/>
                <w:lang w:val="uk-UA"/>
              </w:rPr>
              <w:t>1600,05</w:t>
            </w:r>
          </w:p>
        </w:tc>
        <w:tc>
          <w:tcPr>
            <w:tcW w:w="1163" w:type="dxa"/>
            <w:vAlign w:val="center"/>
          </w:tcPr>
          <w:p w:rsidR="00FC126A" w:rsidRPr="00FC126A" w:rsidRDefault="00FC126A" w:rsidP="00FC126A">
            <w:pPr>
              <w:rPr>
                <w:snapToGrid w:val="0"/>
                <w:lang w:val="uk-UA"/>
              </w:rPr>
            </w:pPr>
            <w:r w:rsidRPr="00FC126A">
              <w:rPr>
                <w:snapToGrid w:val="0"/>
                <w:lang w:val="uk-UA"/>
              </w:rPr>
              <w:t>1274,63</w:t>
            </w:r>
          </w:p>
        </w:tc>
        <w:tc>
          <w:tcPr>
            <w:tcW w:w="866" w:type="dxa"/>
            <w:vAlign w:val="center"/>
          </w:tcPr>
          <w:p w:rsidR="00FC126A" w:rsidRPr="00FC126A" w:rsidRDefault="00FC126A" w:rsidP="00FC126A">
            <w:pPr>
              <w:jc w:val="center"/>
              <w:rPr>
                <w:snapToGrid w:val="0"/>
                <w:lang w:val="uk-UA"/>
              </w:rPr>
            </w:pPr>
            <w:r w:rsidRPr="00FC126A">
              <w:rPr>
                <w:snapToGrid w:val="0"/>
                <w:lang w:val="uk-UA"/>
              </w:rPr>
              <w:t>0,81</w:t>
            </w:r>
          </w:p>
        </w:tc>
      </w:tr>
      <w:tr w:rsidR="00FC126A" w:rsidRPr="00FC126A" w:rsidTr="00FC126A">
        <w:trPr>
          <w:jc w:val="center"/>
        </w:trPr>
        <w:tc>
          <w:tcPr>
            <w:tcW w:w="2862" w:type="dxa"/>
            <w:vAlign w:val="center"/>
          </w:tcPr>
          <w:p w:rsidR="00FC126A" w:rsidRPr="00FC126A" w:rsidRDefault="00FC126A" w:rsidP="00FC126A">
            <w:pPr>
              <w:rPr>
                <w:snapToGrid w:val="0"/>
                <w:lang w:val="uk-UA"/>
              </w:rPr>
            </w:pPr>
            <w:r w:rsidRPr="00FC126A">
              <w:rPr>
                <w:snapToGrid w:val="0"/>
                <w:lang w:val="uk-UA"/>
              </w:rPr>
              <w:t>ТП3</w:t>
            </w:r>
          </w:p>
        </w:tc>
        <w:tc>
          <w:tcPr>
            <w:tcW w:w="1266" w:type="dxa"/>
            <w:vAlign w:val="center"/>
          </w:tcPr>
          <w:p w:rsidR="00FC126A" w:rsidRPr="00FC126A" w:rsidRDefault="00FC126A" w:rsidP="00FC126A">
            <w:pPr>
              <w:jc w:val="center"/>
              <w:rPr>
                <w:snapToGrid w:val="0"/>
                <w:lang w:val="uk-UA"/>
              </w:rPr>
            </w:pPr>
            <w:r w:rsidRPr="00FC126A">
              <w:rPr>
                <w:snapToGrid w:val="0"/>
                <w:lang w:val="uk-UA"/>
              </w:rPr>
              <w:t>1525,3</w:t>
            </w:r>
          </w:p>
        </w:tc>
        <w:tc>
          <w:tcPr>
            <w:tcW w:w="1163" w:type="dxa"/>
            <w:vAlign w:val="center"/>
          </w:tcPr>
          <w:p w:rsidR="00FC126A" w:rsidRPr="00FC126A" w:rsidRDefault="00FC126A" w:rsidP="00FC126A">
            <w:pPr>
              <w:jc w:val="center"/>
              <w:rPr>
                <w:snapToGrid w:val="0"/>
                <w:lang w:val="uk-UA"/>
              </w:rPr>
            </w:pPr>
            <w:r w:rsidRPr="00FC126A">
              <w:rPr>
                <w:snapToGrid w:val="0"/>
                <w:lang w:val="uk-UA"/>
              </w:rPr>
              <w:t>1217,11</w:t>
            </w:r>
          </w:p>
        </w:tc>
        <w:tc>
          <w:tcPr>
            <w:tcW w:w="866" w:type="dxa"/>
            <w:vAlign w:val="center"/>
          </w:tcPr>
          <w:p w:rsidR="00FC126A" w:rsidRPr="00FC126A" w:rsidRDefault="00FC126A" w:rsidP="00FC126A">
            <w:pPr>
              <w:jc w:val="center"/>
              <w:rPr>
                <w:snapToGrid w:val="0"/>
                <w:lang w:val="uk-UA"/>
              </w:rPr>
            </w:pPr>
            <w:r w:rsidRPr="00FC126A">
              <w:rPr>
                <w:snapToGrid w:val="0"/>
                <w:lang w:val="uk-UA"/>
              </w:rPr>
              <w:t>0,78</w:t>
            </w:r>
          </w:p>
        </w:tc>
      </w:tr>
      <w:tr w:rsidR="00FC126A" w:rsidRPr="00FC126A" w:rsidTr="00FC126A">
        <w:trPr>
          <w:jc w:val="center"/>
        </w:trPr>
        <w:tc>
          <w:tcPr>
            <w:tcW w:w="2862" w:type="dxa"/>
            <w:vAlign w:val="center"/>
          </w:tcPr>
          <w:p w:rsidR="00FC126A" w:rsidRPr="00FC126A" w:rsidRDefault="00FC126A" w:rsidP="00FC126A">
            <w:pPr>
              <w:rPr>
                <w:snapToGrid w:val="0"/>
                <w:lang w:val="uk-UA"/>
              </w:rPr>
            </w:pPr>
            <w:r w:rsidRPr="00FC126A">
              <w:rPr>
                <w:snapToGrid w:val="0"/>
                <w:lang w:val="uk-UA"/>
              </w:rPr>
              <w:t>ТП4</w:t>
            </w:r>
          </w:p>
        </w:tc>
        <w:tc>
          <w:tcPr>
            <w:tcW w:w="1266" w:type="dxa"/>
            <w:vAlign w:val="center"/>
          </w:tcPr>
          <w:p w:rsidR="00FC126A" w:rsidRPr="00FC126A" w:rsidRDefault="00FC126A" w:rsidP="00FC126A">
            <w:pPr>
              <w:jc w:val="center"/>
              <w:rPr>
                <w:snapToGrid w:val="0"/>
                <w:lang w:val="uk-UA"/>
              </w:rPr>
            </w:pPr>
            <w:r w:rsidRPr="00FC126A">
              <w:rPr>
                <w:snapToGrid w:val="0"/>
                <w:lang w:val="uk-UA"/>
              </w:rPr>
              <w:t>1575,35</w:t>
            </w:r>
          </w:p>
        </w:tc>
        <w:tc>
          <w:tcPr>
            <w:tcW w:w="1163" w:type="dxa"/>
            <w:vAlign w:val="center"/>
          </w:tcPr>
          <w:p w:rsidR="00FC126A" w:rsidRPr="00FC126A" w:rsidRDefault="00FC126A" w:rsidP="00FC126A">
            <w:pPr>
              <w:jc w:val="center"/>
              <w:rPr>
                <w:snapToGrid w:val="0"/>
                <w:lang w:val="uk-UA"/>
              </w:rPr>
            </w:pPr>
            <w:r w:rsidRPr="00FC126A">
              <w:rPr>
                <w:snapToGrid w:val="0"/>
                <w:lang w:val="uk-UA"/>
              </w:rPr>
              <w:t>1255,54</w:t>
            </w:r>
          </w:p>
        </w:tc>
        <w:tc>
          <w:tcPr>
            <w:tcW w:w="866" w:type="dxa"/>
            <w:vAlign w:val="center"/>
          </w:tcPr>
          <w:p w:rsidR="00FC126A" w:rsidRPr="00FC126A" w:rsidRDefault="00FC126A" w:rsidP="00FC126A">
            <w:pPr>
              <w:jc w:val="center"/>
              <w:rPr>
                <w:snapToGrid w:val="0"/>
                <w:lang w:val="uk-UA"/>
              </w:rPr>
            </w:pPr>
            <w:r w:rsidRPr="00FC126A">
              <w:rPr>
                <w:snapToGrid w:val="0"/>
                <w:lang w:val="uk-UA"/>
              </w:rPr>
              <w:t>0,8</w:t>
            </w:r>
          </w:p>
        </w:tc>
      </w:tr>
    </w:tbl>
    <w:p w:rsidR="00FC126A" w:rsidRPr="00FC126A" w:rsidRDefault="00FC126A" w:rsidP="00FC126A">
      <w:pPr>
        <w:spacing w:line="360" w:lineRule="auto"/>
        <w:ind w:firstLine="709"/>
        <w:rPr>
          <w:lang w:val="uk-UA"/>
        </w:rPr>
      </w:pPr>
      <w:r w:rsidRPr="00FC126A">
        <w:rPr>
          <w:lang w:val="uk-UA"/>
        </w:rPr>
        <w:br w:type="page"/>
      </w:r>
    </w:p>
    <w:p w:rsidR="00FC126A" w:rsidRPr="00FC126A" w:rsidRDefault="00FC126A" w:rsidP="00FC126A">
      <w:pPr>
        <w:spacing w:after="200" w:line="360" w:lineRule="auto"/>
        <w:ind w:firstLine="709"/>
        <w:jc w:val="center"/>
        <w:rPr>
          <w:b/>
          <w:lang w:val="uk-UA"/>
        </w:rPr>
      </w:pPr>
      <w:r w:rsidRPr="00FC126A">
        <w:rPr>
          <w:b/>
          <w:lang w:val="uk-UA"/>
        </w:rPr>
        <w:lastRenderedPageBreak/>
        <w:t>9.4 Розрахунок електричних мереж</w:t>
      </w:r>
    </w:p>
    <w:p w:rsidR="00FC126A" w:rsidRPr="00FC126A" w:rsidRDefault="00FC126A" w:rsidP="00FC126A">
      <w:pPr>
        <w:spacing w:after="0" w:line="360" w:lineRule="auto"/>
        <w:ind w:firstLine="709"/>
        <w:jc w:val="both"/>
        <w:rPr>
          <w:lang w:val="uk-UA"/>
        </w:rPr>
      </w:pPr>
      <w:r w:rsidRPr="00FC126A">
        <w:rPr>
          <w:lang w:val="uk-UA"/>
        </w:rPr>
        <w:t>9.4.1 Вибір перерізів повітряних ліній 110 кВ</w:t>
      </w:r>
    </w:p>
    <w:p w:rsidR="00FC126A" w:rsidRPr="00FC126A" w:rsidRDefault="00FC126A" w:rsidP="00FC126A">
      <w:pPr>
        <w:pStyle w:val="31"/>
        <w:spacing w:after="0" w:line="360" w:lineRule="auto"/>
        <w:ind w:left="0" w:firstLine="709"/>
        <w:jc w:val="both"/>
        <w:rPr>
          <w:sz w:val="28"/>
          <w:szCs w:val="28"/>
          <w:lang w:val="uk-UA"/>
        </w:rPr>
      </w:pPr>
      <w:r w:rsidRPr="00FC126A">
        <w:rPr>
          <w:sz w:val="28"/>
          <w:szCs w:val="28"/>
          <w:lang w:val="uk-UA"/>
        </w:rPr>
        <w:t>Електропостачання ГПП виконане за допомогою повітряних ліній, які виконані сталеалюмінієвими проводами марки АС.</w:t>
      </w:r>
    </w:p>
    <w:p w:rsidR="00FC126A" w:rsidRPr="00FC126A" w:rsidRDefault="00FC126A" w:rsidP="00FC126A">
      <w:pPr>
        <w:pStyle w:val="31"/>
        <w:spacing w:after="0" w:line="360" w:lineRule="auto"/>
        <w:ind w:left="0" w:firstLine="709"/>
        <w:jc w:val="both"/>
        <w:rPr>
          <w:sz w:val="28"/>
          <w:lang w:val="uk-UA"/>
        </w:rPr>
      </w:pPr>
      <w:r w:rsidRPr="00FC126A">
        <w:rPr>
          <w:sz w:val="28"/>
          <w:lang w:val="uk-UA"/>
        </w:rPr>
        <w:t>Визначимо навантаження лінії, А:</w:t>
      </w:r>
    </w:p>
    <w:p w:rsidR="00FC126A" w:rsidRPr="00FC126A" w:rsidRDefault="00FC126A" w:rsidP="00FC126A">
      <w:pPr>
        <w:pStyle w:val="31"/>
        <w:spacing w:line="360" w:lineRule="auto"/>
        <w:jc w:val="center"/>
        <w:rPr>
          <w:lang w:val="uk-UA"/>
        </w:rPr>
      </w:pPr>
      <w:r w:rsidRPr="00FC126A">
        <w:rPr>
          <w:position w:val="-32"/>
          <w:lang w:val="uk-UA"/>
        </w:rPr>
        <w:object w:dxaOrig="1939" w:dyaOrig="720">
          <v:shape id="_x0000_i1072" type="#_x0000_t75" style="width:96pt;height:36pt" o:ole="" fillcolor="window">
            <v:imagedata r:id="rId149" o:title=""/>
          </v:shape>
          <o:OLEObject Type="Embed" ProgID="Equation.DSMT4" ShapeID="_x0000_i1072" DrawAspect="Content" ObjectID="_1653328742" r:id="rId150"/>
        </w:object>
      </w:r>
    </w:p>
    <w:p w:rsidR="00FC126A" w:rsidRPr="00FC126A" w:rsidRDefault="00FC126A" w:rsidP="00FC126A">
      <w:pPr>
        <w:spacing w:after="0" w:line="360" w:lineRule="auto"/>
        <w:ind w:firstLine="709"/>
        <w:jc w:val="both"/>
        <w:rPr>
          <w:lang w:val="uk-UA"/>
        </w:rPr>
      </w:pPr>
      <w:r w:rsidRPr="00FC126A">
        <w:rPr>
          <w:lang w:val="uk-UA"/>
        </w:rPr>
        <w:t>де S</w:t>
      </w:r>
      <w:r w:rsidRPr="00FC126A">
        <w:rPr>
          <w:vertAlign w:val="subscript"/>
          <w:lang w:val="uk-UA"/>
        </w:rPr>
        <w:t>розр</w:t>
      </w:r>
      <w:r w:rsidRPr="00FC126A">
        <w:rPr>
          <w:lang w:val="uk-UA"/>
        </w:rPr>
        <w:t xml:space="preserve"> – розрахункова потужність, яка рівна максимальній розрахунковій потужності групи споживачів, які живляться від ГПП.;</w:t>
      </w:r>
    </w:p>
    <w:p w:rsidR="00FC126A" w:rsidRPr="00FC126A" w:rsidRDefault="00FC126A" w:rsidP="00FC126A">
      <w:pPr>
        <w:spacing w:after="0" w:line="360" w:lineRule="auto"/>
        <w:ind w:firstLine="709"/>
        <w:jc w:val="both"/>
        <w:rPr>
          <w:lang w:val="uk-UA"/>
        </w:rPr>
      </w:pPr>
      <w:r w:rsidRPr="00FC126A">
        <w:rPr>
          <w:lang w:val="uk-UA"/>
        </w:rPr>
        <w:t>U</w:t>
      </w:r>
      <w:r w:rsidRPr="00FC126A">
        <w:rPr>
          <w:vertAlign w:val="subscript"/>
          <w:lang w:val="uk-UA"/>
        </w:rPr>
        <w:t>ном</w:t>
      </w:r>
      <w:r w:rsidRPr="00FC126A">
        <w:rPr>
          <w:lang w:val="uk-UA"/>
        </w:rPr>
        <w:t xml:space="preserve">=110 кВ </w:t>
      </w:r>
      <w:r w:rsidRPr="00FC126A">
        <w:rPr>
          <w:lang w:val="uk-UA"/>
        </w:rPr>
        <w:noBreakHyphen/>
        <w:t xml:space="preserve"> номінальна напруга;</w:t>
      </w:r>
    </w:p>
    <w:p w:rsidR="00FC126A" w:rsidRPr="00FC126A" w:rsidRDefault="00FC126A" w:rsidP="00FC126A">
      <w:pPr>
        <w:spacing w:after="0" w:line="360" w:lineRule="auto"/>
        <w:ind w:firstLine="709"/>
        <w:jc w:val="both"/>
        <w:rPr>
          <w:lang w:val="uk-UA"/>
        </w:rPr>
      </w:pPr>
      <w:r w:rsidRPr="00FC126A">
        <w:rPr>
          <w:lang w:val="uk-UA"/>
        </w:rPr>
        <w:t>n – кількість паралельних ліній; n=2.</w:t>
      </w:r>
    </w:p>
    <w:p w:rsidR="00FC126A" w:rsidRPr="00FC126A" w:rsidRDefault="00FC126A" w:rsidP="00FC126A">
      <w:pPr>
        <w:spacing w:line="360" w:lineRule="auto"/>
        <w:ind w:firstLine="720"/>
        <w:jc w:val="center"/>
        <w:rPr>
          <w:lang w:val="uk-UA"/>
        </w:rPr>
      </w:pPr>
      <w:r w:rsidRPr="00FC126A">
        <w:rPr>
          <w:position w:val="-28"/>
          <w:lang w:val="uk-UA"/>
        </w:rPr>
        <w:object w:dxaOrig="2240" w:dyaOrig="660">
          <v:shape id="_x0000_i1073" type="#_x0000_t75" style="width:108pt;height:36pt" o:ole="" fillcolor="window">
            <v:imagedata r:id="rId151" o:title=""/>
          </v:shape>
          <o:OLEObject Type="Embed" ProgID="Equation.DSMT4" ShapeID="_x0000_i1073" DrawAspect="Content" ObjectID="_1653328743" r:id="rId152"/>
        </w:objec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Попередньо приймаємо провід АС-25 з тривало допустимим навантаженням I</w:t>
      </w:r>
      <w:r w:rsidRPr="00FC126A">
        <w:rPr>
          <w:vertAlign w:val="subscript"/>
          <w:lang w:val="uk-UA"/>
        </w:rPr>
        <w:t>доп </w:t>
      </w:r>
      <w:r w:rsidRPr="00FC126A">
        <w:rPr>
          <w:lang w:val="uk-UA"/>
        </w:rPr>
        <w:t>= 142 А.</w:t>
      </w:r>
    </w:p>
    <w:p w:rsidR="00FC126A" w:rsidRPr="00FC126A" w:rsidRDefault="00FC126A" w:rsidP="00FC126A">
      <w:pPr>
        <w:spacing w:after="0" w:line="360" w:lineRule="auto"/>
        <w:ind w:firstLine="709"/>
        <w:jc w:val="both"/>
        <w:rPr>
          <w:lang w:val="uk-UA"/>
        </w:rPr>
      </w:pPr>
      <w:r w:rsidRPr="00FC126A">
        <w:rPr>
          <w:lang w:val="uk-UA"/>
        </w:rPr>
        <w:t>Вибраний переріз перевіряємо за наступними критеріями:</w:t>
      </w:r>
    </w:p>
    <w:p w:rsidR="00FC126A" w:rsidRPr="00FC126A" w:rsidRDefault="00FC126A" w:rsidP="00FC126A">
      <w:pPr>
        <w:numPr>
          <w:ilvl w:val="0"/>
          <w:numId w:val="26"/>
        </w:numPr>
        <w:tabs>
          <w:tab w:val="left" w:pos="851"/>
        </w:tabs>
        <w:spacing w:after="0" w:line="360" w:lineRule="auto"/>
        <w:ind w:left="0" w:firstLine="709"/>
        <w:jc w:val="both"/>
        <w:rPr>
          <w:lang w:val="uk-UA"/>
        </w:rPr>
      </w:pPr>
      <w:r w:rsidRPr="00FC126A">
        <w:rPr>
          <w:lang w:val="uk-UA"/>
        </w:rPr>
        <w:t>По допустимому струму в нормальному режимі:</w:t>
      </w:r>
    </w:p>
    <w:p w:rsidR="00FC126A" w:rsidRPr="00FC126A" w:rsidRDefault="00FC126A" w:rsidP="00FC126A">
      <w:pPr>
        <w:tabs>
          <w:tab w:val="left" w:pos="-1560"/>
          <w:tab w:val="right" w:pos="9781"/>
        </w:tabs>
        <w:spacing w:line="360" w:lineRule="auto"/>
        <w:ind w:left="357" w:firstLine="720"/>
        <w:jc w:val="center"/>
        <w:rPr>
          <w:lang w:val="uk-UA"/>
        </w:rPr>
      </w:pPr>
      <w:r w:rsidRPr="00FC126A">
        <w:rPr>
          <w:position w:val="-16"/>
          <w:lang w:val="uk-UA"/>
        </w:rPr>
        <w:object w:dxaOrig="980" w:dyaOrig="420">
          <v:shape id="_x0000_i1074" type="#_x0000_t75" style="width:48pt;height:18pt" o:ole="" fillcolor="window">
            <v:imagedata r:id="rId153" o:title=""/>
          </v:shape>
          <o:OLEObject Type="Embed" ProgID="Equation.DSMT4" ShapeID="_x0000_i1074" DrawAspect="Content" ObjectID="_1653328744" r:id="rId154"/>
        </w:object>
      </w:r>
      <w:r w:rsidRPr="00FC126A">
        <w:rPr>
          <w:lang w:val="uk-UA"/>
        </w:rPr>
        <w:t>,</w:t>
      </w:r>
    </w:p>
    <w:p w:rsidR="00FC126A" w:rsidRPr="00FC126A" w:rsidRDefault="00FC126A" w:rsidP="00FC126A">
      <w:pPr>
        <w:tabs>
          <w:tab w:val="left" w:pos="1560"/>
        </w:tabs>
        <w:spacing w:after="0" w:line="360" w:lineRule="auto"/>
        <w:ind w:firstLine="709"/>
        <w:rPr>
          <w:lang w:val="uk-UA"/>
        </w:rPr>
      </w:pPr>
      <w:r w:rsidRPr="00FC126A">
        <w:rPr>
          <w:lang w:val="uk-UA"/>
        </w:rPr>
        <w:t xml:space="preserve">де </w:t>
      </w:r>
    </w:p>
    <w:p w:rsidR="00FC126A" w:rsidRPr="00FC126A" w:rsidRDefault="00FC126A" w:rsidP="00FC126A">
      <w:pPr>
        <w:tabs>
          <w:tab w:val="left" w:pos="1560"/>
        </w:tabs>
        <w:spacing w:line="360" w:lineRule="auto"/>
        <w:ind w:firstLine="720"/>
        <w:jc w:val="center"/>
        <w:rPr>
          <w:lang w:val="uk-UA"/>
        </w:rPr>
      </w:pPr>
      <w:r w:rsidRPr="00FC126A">
        <w:rPr>
          <w:position w:val="-12"/>
          <w:lang w:val="uk-UA"/>
        </w:rPr>
        <w:object w:dxaOrig="1820" w:dyaOrig="380">
          <v:shape id="_x0000_i1075" type="#_x0000_t75" style="width:90pt;height:18pt" o:ole="" fillcolor="window">
            <v:imagedata r:id="rId155" o:title=""/>
          </v:shape>
          <o:OLEObject Type="Embed" ProgID="Equation.DSMT4" ShapeID="_x0000_i1075" DrawAspect="Content" ObjectID="_1653328745" r:id="rId156"/>
        </w:object>
      </w:r>
      <w:r w:rsidRPr="00FC126A">
        <w:rPr>
          <w:lang w:val="uk-UA"/>
        </w:rPr>
        <w:t>,</w:t>
      </w:r>
    </w:p>
    <w:p w:rsidR="00FC126A" w:rsidRPr="00FC126A" w:rsidRDefault="00FC126A" w:rsidP="00FC126A">
      <w:pPr>
        <w:tabs>
          <w:tab w:val="left" w:pos="1560"/>
        </w:tabs>
        <w:spacing w:after="0" w:line="360" w:lineRule="auto"/>
        <w:ind w:firstLine="709"/>
        <w:jc w:val="both"/>
        <w:rPr>
          <w:lang w:val="uk-UA"/>
        </w:rPr>
      </w:pPr>
      <w:r w:rsidRPr="00FC126A">
        <w:rPr>
          <w:lang w:val="uk-UA"/>
        </w:rPr>
        <w:t xml:space="preserve">де </w:t>
      </w:r>
      <w:r w:rsidRPr="00FC126A">
        <w:rPr>
          <w:i/>
          <w:lang w:val="uk-UA"/>
        </w:rPr>
        <w:t>К</w:t>
      </w:r>
      <w:r w:rsidRPr="00FC126A">
        <w:rPr>
          <w:lang w:val="uk-UA"/>
        </w:rPr>
        <w:t xml:space="preserve"> </w:t>
      </w:r>
      <w:r w:rsidRPr="00FC126A">
        <w:rPr>
          <w:lang w:val="uk-UA"/>
        </w:rPr>
        <w:noBreakHyphen/>
        <w:t xml:space="preserve"> коефіцієнт, який враховує фактичну розрахункову температуру середовища, </w:t>
      </w:r>
      <w:r w:rsidRPr="00FC126A">
        <w:rPr>
          <w:i/>
          <w:lang w:val="uk-UA"/>
        </w:rPr>
        <w:t>К</w:t>
      </w:r>
      <w:r w:rsidRPr="00FC126A">
        <w:rPr>
          <w:lang w:val="uk-UA"/>
        </w:rPr>
        <w:t xml:space="preserve">=1,1 </w:t>
      </w:r>
    </w:p>
    <w:p w:rsidR="00FC126A" w:rsidRPr="00FC126A" w:rsidRDefault="00FC126A" w:rsidP="00FC126A">
      <w:pPr>
        <w:tabs>
          <w:tab w:val="left" w:pos="1560"/>
        </w:tabs>
        <w:spacing w:line="360" w:lineRule="auto"/>
        <w:ind w:firstLine="720"/>
        <w:jc w:val="center"/>
        <w:rPr>
          <w:lang w:val="uk-UA"/>
        </w:rPr>
      </w:pPr>
      <w:r w:rsidRPr="00FC126A">
        <w:rPr>
          <w:position w:val="-12"/>
          <w:lang w:val="uk-UA"/>
        </w:rPr>
        <w:object w:dxaOrig="2620" w:dyaOrig="360">
          <v:shape id="_x0000_i1076" type="#_x0000_t75" style="width:138pt;height:19.2pt" o:ole="" fillcolor="window">
            <v:imagedata r:id="rId157" o:title=""/>
          </v:shape>
          <o:OLEObject Type="Embed" ProgID="Equation.DSMT4" ShapeID="_x0000_i1076" DrawAspect="Content" ObjectID="_1653328746" r:id="rId158"/>
        </w:object>
      </w:r>
      <w:r w:rsidRPr="00FC126A">
        <w:rPr>
          <w:lang w:val="uk-UA"/>
        </w:rPr>
        <w:t>,</w:t>
      </w:r>
    </w:p>
    <w:p w:rsidR="00FC126A" w:rsidRPr="00FC126A" w:rsidRDefault="00FC126A" w:rsidP="00FC126A">
      <w:pPr>
        <w:tabs>
          <w:tab w:val="left" w:pos="1560"/>
        </w:tabs>
        <w:spacing w:line="360" w:lineRule="auto"/>
        <w:ind w:firstLine="720"/>
        <w:jc w:val="center"/>
        <w:rPr>
          <w:lang w:val="uk-UA"/>
        </w:rPr>
      </w:pPr>
      <w:r w:rsidRPr="00FC126A">
        <w:rPr>
          <w:lang w:val="uk-UA"/>
        </w:rPr>
        <w:t>34,85 &lt; 157,62 А.</w:t>
      </w:r>
    </w:p>
    <w:p w:rsidR="00FC126A" w:rsidRPr="00FC126A" w:rsidRDefault="00FC126A" w:rsidP="00FC126A">
      <w:pPr>
        <w:numPr>
          <w:ilvl w:val="0"/>
          <w:numId w:val="26"/>
        </w:numPr>
        <w:tabs>
          <w:tab w:val="left" w:pos="851"/>
        </w:tabs>
        <w:spacing w:after="0" w:line="360" w:lineRule="auto"/>
        <w:ind w:left="0" w:firstLine="709"/>
        <w:rPr>
          <w:lang w:val="uk-UA"/>
        </w:rPr>
      </w:pPr>
      <w:r w:rsidRPr="00FC126A">
        <w:rPr>
          <w:lang w:val="uk-UA"/>
        </w:rPr>
        <w:t>По допустимому струму в післяаварійному режимі:</w:t>
      </w:r>
    </w:p>
    <w:p w:rsidR="00FC126A" w:rsidRPr="00FC126A" w:rsidRDefault="00FC126A" w:rsidP="00FC126A">
      <w:pPr>
        <w:spacing w:line="360" w:lineRule="auto"/>
        <w:ind w:left="357" w:firstLine="720"/>
        <w:jc w:val="center"/>
        <w:rPr>
          <w:lang w:val="uk-UA"/>
        </w:rPr>
      </w:pPr>
      <w:r w:rsidRPr="00FC126A">
        <w:rPr>
          <w:position w:val="-12"/>
          <w:lang w:val="uk-UA"/>
        </w:rPr>
        <w:object w:dxaOrig="1520" w:dyaOrig="380">
          <v:shape id="_x0000_i1077" type="#_x0000_t75" style="width:1in;height:18pt" o:ole="" fillcolor="window">
            <v:imagedata r:id="rId159" o:title=""/>
          </v:shape>
          <o:OLEObject Type="Embed" ProgID="Equation.DSMT4" ShapeID="_x0000_i1077" DrawAspect="Content" ObjectID="_1653328747" r:id="rId160"/>
        </w:object>
      </w:r>
      <w:r w:rsidRPr="00FC126A">
        <w:rPr>
          <w:lang w:val="uk-UA"/>
        </w:rPr>
        <w:t>,</w:t>
      </w:r>
    </w:p>
    <w:p w:rsidR="00FC126A" w:rsidRPr="00FC126A" w:rsidRDefault="00FC126A" w:rsidP="00FC126A">
      <w:pPr>
        <w:spacing w:after="0" w:line="360" w:lineRule="auto"/>
        <w:ind w:firstLine="720"/>
        <w:jc w:val="both"/>
        <w:rPr>
          <w:lang w:val="uk-UA"/>
        </w:rPr>
      </w:pPr>
      <w:r w:rsidRPr="00FC126A">
        <w:rPr>
          <w:lang w:val="uk-UA"/>
        </w:rPr>
        <w:lastRenderedPageBreak/>
        <w:t>де струм в післяаварійному режимі рівний подвоєному значенню струму в нормальному режимі:</w:t>
      </w:r>
    </w:p>
    <w:p w:rsidR="00FC126A" w:rsidRPr="00FC126A" w:rsidRDefault="00FC126A" w:rsidP="00FC126A">
      <w:pPr>
        <w:spacing w:line="360" w:lineRule="auto"/>
        <w:ind w:firstLine="720"/>
        <w:jc w:val="center"/>
        <w:rPr>
          <w:lang w:val="uk-UA"/>
        </w:rPr>
      </w:pPr>
      <w:r w:rsidRPr="00FC126A">
        <w:rPr>
          <w:position w:val="-14"/>
          <w:lang w:val="uk-UA"/>
        </w:rPr>
        <w:object w:dxaOrig="1300" w:dyaOrig="380">
          <v:shape id="_x0000_i1078" type="#_x0000_t75" style="width:1in;height:24pt" o:ole="" fillcolor="window">
            <v:imagedata r:id="rId161" o:title=""/>
          </v:shape>
          <o:OLEObject Type="Embed" ProgID="Equation.DSMT4" ShapeID="_x0000_i1078" DrawAspect="Content" ObjectID="_1653328748" r:id="rId162"/>
        </w:object>
      </w:r>
    </w:p>
    <w:p w:rsidR="00FC126A" w:rsidRPr="00FC126A" w:rsidRDefault="00FC126A" w:rsidP="00FC126A">
      <w:pPr>
        <w:spacing w:line="360" w:lineRule="auto"/>
        <w:ind w:firstLine="720"/>
        <w:jc w:val="center"/>
        <w:rPr>
          <w:lang w:val="uk-UA"/>
        </w:rPr>
      </w:pPr>
      <w:r w:rsidRPr="00FC126A">
        <w:rPr>
          <w:position w:val="-12"/>
          <w:lang w:val="uk-UA"/>
        </w:rPr>
        <w:object w:dxaOrig="2140" w:dyaOrig="360">
          <v:shape id="_x0000_i1079" type="#_x0000_t75" style="width:108pt;height:24pt" o:ole="" fillcolor="window">
            <v:imagedata r:id="rId163" o:title=""/>
          </v:shape>
          <o:OLEObject Type="Embed" ProgID="Equation.DSMT4" ShapeID="_x0000_i1079" DrawAspect="Content" ObjectID="_1653328749" r:id="rId164"/>
        </w:object>
      </w:r>
      <w:r w:rsidRPr="00FC126A">
        <w:rPr>
          <w:lang w:val="uk-UA"/>
        </w:rPr>
        <w:t>.</w:t>
      </w:r>
    </w:p>
    <w:p w:rsidR="00FC126A" w:rsidRPr="00FC126A" w:rsidRDefault="00FC126A" w:rsidP="00FC126A">
      <w:pPr>
        <w:spacing w:after="0" w:line="360" w:lineRule="auto"/>
        <w:ind w:firstLine="720"/>
        <w:jc w:val="both"/>
        <w:rPr>
          <w:lang w:val="uk-UA"/>
        </w:rPr>
      </w:pPr>
      <w:r w:rsidRPr="00FC126A">
        <w:rPr>
          <w:lang w:val="uk-UA"/>
        </w:rPr>
        <w:t>Остаточно:</w:t>
      </w:r>
    </w:p>
    <w:p w:rsidR="00FC126A" w:rsidRPr="00FC126A" w:rsidRDefault="00FC126A" w:rsidP="00FC126A">
      <w:pPr>
        <w:spacing w:line="360" w:lineRule="auto"/>
        <w:ind w:firstLine="720"/>
        <w:jc w:val="center"/>
        <w:rPr>
          <w:lang w:val="uk-UA"/>
        </w:rPr>
      </w:pPr>
      <w:r w:rsidRPr="00FC126A">
        <w:rPr>
          <w:position w:val="-8"/>
          <w:lang w:val="uk-UA"/>
        </w:rPr>
        <w:object w:dxaOrig="2760" w:dyaOrig="300">
          <v:shape id="_x0000_i1080" type="#_x0000_t75" style="width:2in;height:19.2pt" o:ole="" fillcolor="window">
            <v:imagedata r:id="rId165" o:title=""/>
          </v:shape>
          <o:OLEObject Type="Embed" ProgID="Equation.DSMT4" ShapeID="_x0000_i1080" DrawAspect="Content" ObjectID="_1653328750" r:id="rId166"/>
        </w:objec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Даний провід проходить за вимогами післяаварійного режиму. Приймаємо провід АС-25 с I</w:t>
      </w:r>
      <w:r w:rsidRPr="00FC126A">
        <w:rPr>
          <w:vertAlign w:val="subscript"/>
          <w:lang w:val="uk-UA"/>
        </w:rPr>
        <w:t>доп </w:t>
      </w:r>
      <w:r w:rsidRPr="00FC126A">
        <w:rPr>
          <w:lang w:val="uk-UA"/>
        </w:rPr>
        <w:t>= 142 А;</w:t>
      </w:r>
    </w:p>
    <w:p w:rsidR="00FC126A" w:rsidRPr="00FC126A" w:rsidRDefault="00FC126A" w:rsidP="00FC126A">
      <w:pPr>
        <w:spacing w:after="0" w:line="360" w:lineRule="auto"/>
        <w:ind w:firstLine="709"/>
        <w:jc w:val="both"/>
        <w:rPr>
          <w:lang w:val="uk-UA"/>
        </w:rPr>
      </w:pPr>
      <w:r w:rsidRPr="00FC126A">
        <w:rPr>
          <w:lang w:val="uk-UA"/>
        </w:rPr>
        <w:t>3. По мінімальному перерізу механічної міцності:</w:t>
      </w:r>
    </w:p>
    <w:p w:rsidR="00FC126A" w:rsidRPr="00FC126A" w:rsidRDefault="00FC126A" w:rsidP="00FC126A">
      <w:pPr>
        <w:tabs>
          <w:tab w:val="num" w:pos="851"/>
        </w:tabs>
        <w:spacing w:after="0" w:line="360" w:lineRule="auto"/>
        <w:ind w:firstLine="709"/>
        <w:jc w:val="both"/>
        <w:rPr>
          <w:lang w:val="uk-UA"/>
        </w:rPr>
      </w:pPr>
      <w:r w:rsidRPr="00FC126A">
        <w:rPr>
          <w:lang w:val="uk-UA"/>
        </w:rPr>
        <w:t xml:space="preserve">Підприємство розташоване в </w:t>
      </w:r>
      <w:r w:rsidRPr="00FC126A">
        <w:rPr>
          <w:lang w:val="uk-UA"/>
        </w:rPr>
        <w:sym w:font="Symbol" w:char="F049"/>
      </w:r>
      <w:r w:rsidRPr="00FC126A">
        <w:rPr>
          <w:lang w:val="uk-UA"/>
        </w:rPr>
        <w:sym w:font="Symbol" w:char="F049"/>
      </w:r>
      <w:r w:rsidRPr="00FC126A">
        <w:rPr>
          <w:lang w:val="uk-UA"/>
        </w:rPr>
        <w:sym w:font="Symbol" w:char="F049"/>
      </w:r>
      <w:r w:rsidRPr="00FC126A">
        <w:rPr>
          <w:lang w:val="uk-UA"/>
        </w:rPr>
        <w:t xml:space="preserve"> районі по величині стінки ожеледі з товщиною до 10 мм. Для марки провода АС мінімальна площа перерізу згідно цього критерію рівна 25 мм</w:t>
      </w:r>
      <w:r w:rsidRPr="00FC126A">
        <w:rPr>
          <w:vertAlign w:val="superscript"/>
          <w:lang w:val="uk-UA"/>
        </w:rPr>
        <w:t>2</w: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4. По умовам корони:</w:t>
      </w:r>
    </w:p>
    <w:p w:rsidR="00FC126A" w:rsidRPr="00FC126A" w:rsidRDefault="00FC126A" w:rsidP="00FC126A">
      <w:pPr>
        <w:spacing w:after="0" w:line="360" w:lineRule="auto"/>
        <w:ind w:firstLine="709"/>
        <w:jc w:val="both"/>
        <w:rPr>
          <w:lang w:val="uk-UA"/>
        </w:rPr>
      </w:pPr>
      <w:r w:rsidRPr="00FC126A">
        <w:rPr>
          <w:lang w:val="uk-UA"/>
        </w:rPr>
        <w:t>У відповідності з ПУЕ мінімальним перерізом за умовами корони для повітряних ліній 110 кВ є переріз 70 мм</w:t>
      </w:r>
      <w:r w:rsidRPr="00FC126A">
        <w:rPr>
          <w:vertAlign w:val="superscript"/>
          <w:lang w:val="uk-UA"/>
        </w:rPr>
        <w:t>2</w: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Таким чином остаточно приймаємо до встановлення дві повітряні лінії з проводами марки АС-70 переріз яких задовольняє всім перевіркам.</w:t>
      </w:r>
    </w:p>
    <w:p w:rsidR="00FC126A" w:rsidRPr="00FC126A" w:rsidRDefault="00FC126A" w:rsidP="00FC126A">
      <w:pPr>
        <w:pStyle w:val="21"/>
        <w:spacing w:line="360" w:lineRule="auto"/>
        <w:ind w:left="0" w:firstLine="709"/>
        <w:rPr>
          <w:lang w:val="uk-UA"/>
        </w:rPr>
      </w:pPr>
      <w:r w:rsidRPr="00FC126A">
        <w:rPr>
          <w:lang w:val="uk-UA"/>
        </w:rPr>
        <w:t>9.4.2 Вибір перерізів кабелів 10 кВ</w:t>
      </w:r>
    </w:p>
    <w:p w:rsidR="00FC126A" w:rsidRPr="00FC126A" w:rsidRDefault="00FC126A" w:rsidP="00FC126A">
      <w:pPr>
        <w:spacing w:after="0" w:line="360" w:lineRule="auto"/>
        <w:ind w:firstLine="709"/>
        <w:jc w:val="both"/>
        <w:rPr>
          <w:lang w:val="uk-UA"/>
        </w:rPr>
      </w:pPr>
      <w:r w:rsidRPr="00FC126A">
        <w:rPr>
          <w:lang w:val="uk-UA"/>
        </w:rPr>
        <w:t>Вибираємо переріз кабелів на ділянці від ГПП до ТП-1 – ТП-4. Трансформатори 10/0,4 кВ отримують живлення від ГПП через кабельні лінії 2ААБ2лУ 2х(3х120)</w:t>
      </w:r>
    </w:p>
    <w:p w:rsidR="00FC126A" w:rsidRPr="00FC126A" w:rsidRDefault="00FC126A" w:rsidP="00FC126A">
      <w:pPr>
        <w:spacing w:after="0" w:line="360" w:lineRule="auto"/>
        <w:ind w:firstLine="709"/>
        <w:jc w:val="both"/>
        <w:rPr>
          <w:lang w:val="uk-UA"/>
        </w:rPr>
      </w:pPr>
      <w:r w:rsidRPr="00FC126A">
        <w:rPr>
          <w:lang w:val="uk-UA"/>
        </w:rPr>
        <w:t>Розрахункове навантаження на кожну лінію складає, А:</w:t>
      </w:r>
    </w:p>
    <w:p w:rsidR="00FC126A" w:rsidRPr="00FC126A" w:rsidRDefault="00FC126A" w:rsidP="00FC126A">
      <w:pPr>
        <w:tabs>
          <w:tab w:val="right" w:pos="9781"/>
        </w:tabs>
        <w:spacing w:line="360" w:lineRule="auto"/>
        <w:ind w:firstLine="720"/>
        <w:jc w:val="center"/>
        <w:rPr>
          <w:lang w:val="uk-UA"/>
        </w:rPr>
      </w:pPr>
      <w:r w:rsidRPr="00FC126A">
        <w:rPr>
          <w:position w:val="-32"/>
          <w:lang w:val="uk-UA"/>
        </w:rPr>
        <w:object w:dxaOrig="1440" w:dyaOrig="720">
          <v:shape id="_x0000_i1081" type="#_x0000_t75" style="width:78pt;height:42pt" o:ole="" fillcolor="window">
            <v:imagedata r:id="rId167" o:title=""/>
          </v:shape>
          <o:OLEObject Type="Embed" ProgID="Equation.DSMT4" ShapeID="_x0000_i1081" DrawAspect="Content" ObjectID="_1653328751" r:id="rId168"/>
        </w:object>
      </w:r>
      <w:r w:rsidRPr="00FC126A">
        <w:rPr>
          <w:lang w:val="uk-UA"/>
        </w:rPr>
        <w:t>,</w:t>
      </w:r>
    </w:p>
    <w:p w:rsidR="00FC126A" w:rsidRPr="00FC126A" w:rsidRDefault="00FC126A" w:rsidP="00FC126A">
      <w:pPr>
        <w:spacing w:after="0" w:line="360" w:lineRule="auto"/>
        <w:ind w:firstLine="709"/>
        <w:jc w:val="both"/>
        <w:rPr>
          <w:lang w:val="uk-UA"/>
        </w:rPr>
      </w:pPr>
      <w:r w:rsidRPr="00FC126A">
        <w:rPr>
          <w:i/>
          <w:lang w:val="uk-UA"/>
        </w:rPr>
        <w:t>n</w:t>
      </w:r>
      <w:r w:rsidRPr="00FC126A">
        <w:rPr>
          <w:lang w:val="uk-UA"/>
        </w:rPr>
        <w:t xml:space="preserve"> – кількість паралельних ліній.</w:t>
      </w:r>
    </w:p>
    <w:p w:rsidR="00FC126A" w:rsidRPr="00FC126A" w:rsidRDefault="00FC126A" w:rsidP="00FC126A">
      <w:pPr>
        <w:spacing w:line="360" w:lineRule="auto"/>
        <w:ind w:firstLine="720"/>
        <w:jc w:val="center"/>
        <w:rPr>
          <w:lang w:val="uk-UA"/>
        </w:rPr>
      </w:pPr>
      <w:r w:rsidRPr="00FC126A">
        <w:rPr>
          <w:position w:val="-28"/>
          <w:lang w:val="uk-UA"/>
        </w:rPr>
        <w:object w:dxaOrig="2240" w:dyaOrig="660">
          <v:shape id="_x0000_i1082" type="#_x0000_t75" style="width:114pt;height:30pt" o:ole="" fillcolor="window">
            <v:imagedata r:id="rId169" o:title=""/>
          </v:shape>
          <o:OLEObject Type="Embed" ProgID="Equation.DSMT4" ShapeID="_x0000_i1082" DrawAspect="Content" ObjectID="_1653328752" r:id="rId170"/>
        </w:object>
      </w:r>
    </w:p>
    <w:p w:rsidR="00FC126A" w:rsidRPr="00FC126A" w:rsidRDefault="00FC126A" w:rsidP="00FC126A">
      <w:pPr>
        <w:spacing w:after="0" w:line="360" w:lineRule="auto"/>
        <w:ind w:firstLine="709"/>
        <w:jc w:val="both"/>
        <w:rPr>
          <w:lang w:val="uk-UA"/>
        </w:rPr>
      </w:pPr>
      <w:r w:rsidRPr="00FC126A">
        <w:rPr>
          <w:lang w:val="uk-UA"/>
        </w:rPr>
        <w:lastRenderedPageBreak/>
        <w:t xml:space="preserve">Попередньо вибираємо кабель марки ААБ2лУ 3х120  з тривало допустимим навантаженням  </w:t>
      </w:r>
      <w:r w:rsidRPr="00FC126A">
        <w:rPr>
          <w:i/>
          <w:lang w:val="uk-UA"/>
        </w:rPr>
        <w:t>I</w:t>
      </w:r>
      <w:r w:rsidRPr="00FC126A">
        <w:rPr>
          <w:i/>
          <w:vertAlign w:val="subscript"/>
          <w:lang w:val="uk-UA"/>
        </w:rPr>
        <w:t>доп</w:t>
      </w:r>
      <w:r w:rsidRPr="00FC126A">
        <w:rPr>
          <w:lang w:val="uk-UA"/>
        </w:rPr>
        <w:t>=180 А.</w:t>
      </w:r>
    </w:p>
    <w:p w:rsidR="00FC126A" w:rsidRPr="00FC126A" w:rsidRDefault="00FC126A" w:rsidP="00FC126A">
      <w:pPr>
        <w:spacing w:after="0" w:line="360" w:lineRule="auto"/>
        <w:ind w:firstLine="709"/>
        <w:jc w:val="both"/>
        <w:rPr>
          <w:lang w:val="uk-UA"/>
        </w:rPr>
      </w:pPr>
      <w:r w:rsidRPr="00FC126A">
        <w:rPr>
          <w:lang w:val="uk-UA"/>
        </w:rPr>
        <w:t>Перевіряємо вибраний кабель по нагріву струмом нормального режиму:</w:t>
      </w:r>
    </w:p>
    <w:p w:rsidR="00FC126A" w:rsidRPr="00FC126A" w:rsidRDefault="00FC126A" w:rsidP="00FC126A">
      <w:pPr>
        <w:spacing w:line="360" w:lineRule="auto"/>
        <w:ind w:firstLine="720"/>
        <w:jc w:val="center"/>
        <w:rPr>
          <w:lang w:val="uk-UA"/>
        </w:rPr>
      </w:pPr>
      <w:r w:rsidRPr="00FC126A">
        <w:rPr>
          <w:position w:val="-16"/>
          <w:lang w:val="uk-UA"/>
        </w:rPr>
        <w:object w:dxaOrig="1579" w:dyaOrig="420">
          <v:shape id="_x0000_i1083" type="#_x0000_t75" style="width:78pt;height:24pt" o:ole="" fillcolor="window">
            <v:imagedata r:id="rId171" o:title=""/>
          </v:shape>
          <o:OLEObject Type="Embed" ProgID="Equation.DSMT4" ShapeID="_x0000_i1083" DrawAspect="Content" ObjectID="_1653328753" r:id="rId172"/>
        </w:objec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 xml:space="preserve">де </w:t>
      </w:r>
      <w:r w:rsidRPr="00FC126A">
        <w:rPr>
          <w:i/>
          <w:lang w:val="uk-UA"/>
        </w:rPr>
        <w:t>К</w:t>
      </w:r>
      <w:r w:rsidRPr="00FC126A">
        <w:rPr>
          <w:i/>
          <w:vertAlign w:val="subscript"/>
          <w:lang w:val="uk-UA"/>
        </w:rPr>
        <w:t>1</w:t>
      </w:r>
      <w:r w:rsidRPr="00FC126A">
        <w:rPr>
          <w:lang w:val="uk-UA"/>
        </w:rPr>
        <w:t xml:space="preserve"> – коефіцієнт, який враховує поправку на температуру оточуючого середовища,</w:t>
      </w:r>
      <w:r w:rsidRPr="00FC126A">
        <w:rPr>
          <w:i/>
          <w:lang w:val="uk-UA"/>
        </w:rPr>
        <w:t xml:space="preserve"> К</w:t>
      </w:r>
      <w:r w:rsidRPr="00FC126A">
        <w:rPr>
          <w:i/>
          <w:vertAlign w:val="subscript"/>
          <w:lang w:val="uk-UA"/>
        </w:rPr>
        <w:t>2</w:t>
      </w:r>
      <w:r w:rsidRPr="00FC126A">
        <w:rPr>
          <w:lang w:val="uk-UA"/>
        </w:rPr>
        <w:t>=1,05;</w:t>
      </w:r>
    </w:p>
    <w:p w:rsidR="00FC126A" w:rsidRPr="00FC126A" w:rsidRDefault="00FC126A" w:rsidP="00FC126A">
      <w:pPr>
        <w:spacing w:after="0" w:line="360" w:lineRule="auto"/>
        <w:ind w:firstLine="709"/>
        <w:jc w:val="both"/>
        <w:rPr>
          <w:lang w:val="uk-UA"/>
        </w:rPr>
      </w:pPr>
      <w:r w:rsidRPr="00FC126A">
        <w:rPr>
          <w:i/>
          <w:lang w:val="uk-UA"/>
        </w:rPr>
        <w:t>К</w:t>
      </w:r>
      <w:r w:rsidRPr="00FC126A">
        <w:rPr>
          <w:i/>
          <w:vertAlign w:val="subscript"/>
          <w:lang w:val="uk-UA"/>
        </w:rPr>
        <w:t>2</w:t>
      </w:r>
      <w:r w:rsidRPr="00FC126A">
        <w:rPr>
          <w:lang w:val="uk-UA"/>
        </w:rPr>
        <w:t xml:space="preserve"> </w:t>
      </w:r>
      <w:r w:rsidRPr="00FC126A">
        <w:rPr>
          <w:lang w:val="uk-UA"/>
        </w:rPr>
        <w:noBreakHyphen/>
        <w:t xml:space="preserve"> коефіцієнт, який враховує кількість кабелів в траншеї, </w:t>
      </w:r>
      <w:r w:rsidRPr="00FC126A">
        <w:rPr>
          <w:i/>
          <w:lang w:val="uk-UA"/>
        </w:rPr>
        <w:t>К</w:t>
      </w:r>
      <w:r w:rsidRPr="00FC126A">
        <w:rPr>
          <w:i/>
          <w:vertAlign w:val="subscript"/>
          <w:lang w:val="uk-UA"/>
        </w:rPr>
        <w:t>2</w:t>
      </w:r>
      <w:r w:rsidRPr="00FC126A">
        <w:rPr>
          <w:lang w:val="uk-UA"/>
        </w:rPr>
        <w:t>=0,9.</w:t>
      </w:r>
    </w:p>
    <w:p w:rsidR="00FC126A" w:rsidRPr="00FC126A" w:rsidRDefault="00FC126A" w:rsidP="00FC126A">
      <w:pPr>
        <w:spacing w:line="360" w:lineRule="auto"/>
        <w:ind w:firstLine="709"/>
        <w:jc w:val="center"/>
        <w:rPr>
          <w:lang w:val="uk-UA"/>
        </w:rPr>
      </w:pPr>
      <w:r w:rsidRPr="00FC126A">
        <w:rPr>
          <w:position w:val="-10"/>
          <w:lang w:val="uk-UA"/>
        </w:rPr>
        <w:object w:dxaOrig="3180" w:dyaOrig="320">
          <v:shape id="_x0000_i1084" type="#_x0000_t75" style="width:163.2pt;height:18.6pt" o:ole="" fillcolor="window">
            <v:imagedata r:id="rId173" o:title=""/>
          </v:shape>
          <o:OLEObject Type="Embed" ProgID="Equation.DSMT4" ShapeID="_x0000_i1084" DrawAspect="Content" ObjectID="_1653328754" r:id="rId174"/>
        </w:object>
      </w:r>
    </w:p>
    <w:p w:rsidR="00FC126A" w:rsidRPr="00FC126A" w:rsidRDefault="00FC126A" w:rsidP="00FC126A">
      <w:pPr>
        <w:spacing w:after="0" w:line="360" w:lineRule="auto"/>
        <w:ind w:firstLine="709"/>
        <w:jc w:val="both"/>
        <w:rPr>
          <w:lang w:val="uk-UA"/>
        </w:rPr>
      </w:pPr>
      <w:r w:rsidRPr="00FC126A">
        <w:rPr>
          <w:lang w:val="uk-UA"/>
        </w:rPr>
        <w:t>Виконаємо перевірку кабелю по нагріву струмом післяаварійного режиму, струм після аварійного режиму рівний подвійному значенню робочого струму І</w:t>
      </w:r>
      <w:r w:rsidRPr="00FC126A">
        <w:rPr>
          <w:vertAlign w:val="subscript"/>
          <w:lang w:val="uk-UA"/>
        </w:rPr>
        <w:t>п/а</w:t>
      </w:r>
      <w:r w:rsidRPr="00FC126A">
        <w:rPr>
          <w:lang w:val="uk-UA"/>
        </w:rPr>
        <w:t>=229 А:</w:t>
      </w:r>
    </w:p>
    <w:p w:rsidR="00FC126A" w:rsidRPr="00FC126A" w:rsidRDefault="00FC126A" w:rsidP="00FC126A">
      <w:pPr>
        <w:spacing w:line="360" w:lineRule="auto"/>
        <w:ind w:firstLine="709"/>
        <w:jc w:val="center"/>
        <w:rPr>
          <w:lang w:val="uk-UA"/>
        </w:rPr>
      </w:pPr>
      <w:r w:rsidRPr="00FC126A">
        <w:rPr>
          <w:position w:val="-10"/>
          <w:lang w:val="uk-UA"/>
        </w:rPr>
        <w:object w:dxaOrig="1780" w:dyaOrig="340">
          <v:shape id="_x0000_i1085" type="#_x0000_t75" style="width:90pt;height:18pt" o:ole="" fillcolor="window">
            <v:imagedata r:id="rId175" o:title=""/>
          </v:shape>
          <o:OLEObject Type="Embed" ProgID="Equation.DSMT4" ShapeID="_x0000_i1085" DrawAspect="Content" ObjectID="_1653328755" r:id="rId176"/>
        </w:object>
      </w:r>
    </w:p>
    <w:p w:rsidR="00FC126A" w:rsidRPr="00FC126A" w:rsidRDefault="00FC126A" w:rsidP="00FC126A">
      <w:pPr>
        <w:spacing w:line="360" w:lineRule="auto"/>
        <w:ind w:firstLine="709"/>
        <w:jc w:val="center"/>
        <w:rPr>
          <w:lang w:val="uk-UA"/>
        </w:rPr>
      </w:pPr>
      <w:r w:rsidRPr="00FC126A">
        <w:rPr>
          <w:position w:val="-8"/>
          <w:lang w:val="uk-UA"/>
        </w:rPr>
        <w:object w:dxaOrig="2960" w:dyaOrig="300">
          <v:shape id="_x0000_i1086" type="#_x0000_t75" style="width:150pt;height:19.2pt" o:ole="" fillcolor="window">
            <v:imagedata r:id="rId177" o:title=""/>
          </v:shape>
          <o:OLEObject Type="Embed" ProgID="Equation.DSMT4" ShapeID="_x0000_i1086" DrawAspect="Content" ObjectID="_1653328756" r:id="rId178"/>
        </w:objec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 xml:space="preserve">Таким чином кабель ААБ2лУ 3х120 проходить перевірку за вимогами післяаварійного режиму. </w:t>
      </w:r>
    </w:p>
    <w:p w:rsidR="00FC126A" w:rsidRPr="00FC126A" w:rsidRDefault="00FC126A" w:rsidP="00FC126A">
      <w:pPr>
        <w:spacing w:after="0" w:line="360" w:lineRule="auto"/>
        <w:ind w:firstLine="709"/>
        <w:jc w:val="both"/>
        <w:rPr>
          <w:lang w:val="uk-UA"/>
        </w:rPr>
      </w:pPr>
      <w:r w:rsidRPr="00FC126A">
        <w:rPr>
          <w:lang w:val="uk-UA"/>
        </w:rPr>
        <w:t>Виконуємо перевірку кабелю 10 кВ за умовами термічної стійкості:</w:t>
      </w:r>
    </w:p>
    <w:p w:rsidR="00FC126A" w:rsidRPr="00FC126A" w:rsidRDefault="00FC126A" w:rsidP="00FC126A">
      <w:pPr>
        <w:spacing w:line="360" w:lineRule="auto"/>
        <w:ind w:firstLine="709"/>
        <w:jc w:val="center"/>
        <w:rPr>
          <w:lang w:val="uk-UA"/>
        </w:rPr>
      </w:pPr>
      <w:r w:rsidRPr="00FC126A">
        <w:rPr>
          <w:position w:val="-32"/>
          <w:lang w:val="uk-UA"/>
        </w:rPr>
        <w:object w:dxaOrig="1400" w:dyaOrig="820">
          <v:shape id="_x0000_i1087" type="#_x0000_t75" style="width:1in;height:36pt" o:ole="" fillcolor="window">
            <v:imagedata r:id="rId179" o:title=""/>
          </v:shape>
          <o:OLEObject Type="Embed" ProgID="Equation.DSMT4" ShapeID="_x0000_i1087" DrawAspect="Content" ObjectID="_1653328757" r:id="rId180"/>
        </w:object>
      </w:r>
    </w:p>
    <w:p w:rsidR="00FC126A" w:rsidRPr="00FC126A" w:rsidRDefault="00FC126A" w:rsidP="00FC126A">
      <w:pPr>
        <w:pStyle w:val="21"/>
        <w:tabs>
          <w:tab w:val="right" w:pos="-2268"/>
          <w:tab w:val="left" w:pos="993"/>
        </w:tabs>
        <w:spacing w:line="360" w:lineRule="auto"/>
        <w:ind w:left="0" w:firstLine="709"/>
        <w:rPr>
          <w:lang w:val="uk-UA"/>
        </w:rPr>
      </w:pPr>
      <w:r w:rsidRPr="00FC126A">
        <w:rPr>
          <w:lang w:val="uk-UA"/>
        </w:rPr>
        <w:t>де</w:t>
      </w:r>
      <w:r w:rsidRPr="00FC126A">
        <w:rPr>
          <w:lang w:val="uk-UA"/>
        </w:rPr>
        <w:tab/>
      </w:r>
      <w:r w:rsidRPr="00FC126A">
        <w:rPr>
          <w:position w:val="-10"/>
          <w:lang w:val="uk-UA"/>
        </w:rPr>
        <w:object w:dxaOrig="1240" w:dyaOrig="380">
          <v:shape id="_x0000_i1088" type="#_x0000_t75" style="width:60pt;height:18pt" o:ole="" fillcolor="window">
            <v:imagedata r:id="rId181" o:title=""/>
          </v:shape>
          <o:OLEObject Type="Embed" ProgID="Equation.DSMT4" ShapeID="_x0000_i1088" DrawAspect="Content" ObjectID="_1653328758" r:id="rId182"/>
        </w:object>
      </w:r>
      <w:r w:rsidRPr="00FC126A">
        <w:rPr>
          <w:lang w:val="uk-UA"/>
        </w:rPr>
        <w:t xml:space="preserve"> – величина теплового імпульсу;</w:t>
      </w:r>
    </w:p>
    <w:p w:rsidR="00FC126A" w:rsidRPr="00FC126A" w:rsidRDefault="00FC126A" w:rsidP="00FC126A">
      <w:pPr>
        <w:pStyle w:val="21"/>
        <w:spacing w:line="360" w:lineRule="auto"/>
        <w:ind w:left="0" w:firstLine="709"/>
        <w:rPr>
          <w:lang w:val="uk-UA"/>
        </w:rPr>
      </w:pPr>
      <w:r w:rsidRPr="00FC126A">
        <w:rPr>
          <w:i/>
          <w:lang w:val="uk-UA"/>
        </w:rPr>
        <w:t>С</w:t>
      </w:r>
      <w:r w:rsidRPr="00FC126A">
        <w:rPr>
          <w:i/>
          <w:vertAlign w:val="subscript"/>
          <w:lang w:val="uk-UA"/>
        </w:rPr>
        <w:t>Т</w:t>
      </w:r>
      <w:r w:rsidRPr="00FC126A">
        <w:rPr>
          <w:lang w:val="uk-UA"/>
        </w:rPr>
        <w:t xml:space="preserve"> = 95 А/мм – коефіцієнт для кабелю с алюмінієвими жилами напругою 10 кВ.</w:t>
      </w:r>
    </w:p>
    <w:p w:rsidR="00FC126A" w:rsidRPr="00FC126A" w:rsidRDefault="00FC126A" w:rsidP="00FC126A">
      <w:pPr>
        <w:pStyle w:val="21"/>
        <w:spacing w:line="360" w:lineRule="auto"/>
        <w:ind w:left="0" w:firstLine="709"/>
        <w:rPr>
          <w:lang w:val="uk-UA"/>
        </w:rPr>
      </w:pPr>
      <w:r w:rsidRPr="00FC126A">
        <w:rPr>
          <w:lang w:val="uk-UA"/>
        </w:rPr>
        <w:t xml:space="preserve">При часі короткого замикання </w:t>
      </w:r>
      <w:r w:rsidRPr="00FC126A">
        <w:rPr>
          <w:i/>
          <w:lang w:val="uk-UA"/>
        </w:rPr>
        <w:t>t</w:t>
      </w:r>
      <w:r w:rsidRPr="00FC126A">
        <w:rPr>
          <w:i/>
          <w:vertAlign w:val="subscript"/>
          <w:lang w:val="uk-UA"/>
        </w:rPr>
        <w:t>КЗ</w:t>
      </w:r>
      <w:r w:rsidRPr="00FC126A">
        <w:rPr>
          <w:lang w:val="uk-UA"/>
        </w:rPr>
        <w:t xml:space="preserve"> = 0,7 сек. мінімальний  переріз кабелю за умовою термічної стійкості рівний:</w:t>
      </w:r>
    </w:p>
    <w:p w:rsidR="00FC126A" w:rsidRPr="00FC126A" w:rsidRDefault="00FC126A" w:rsidP="00FC126A">
      <w:pPr>
        <w:pStyle w:val="21"/>
        <w:spacing w:line="360" w:lineRule="auto"/>
        <w:ind w:left="0" w:firstLine="709"/>
        <w:jc w:val="center"/>
        <w:rPr>
          <w:lang w:val="uk-UA"/>
        </w:rPr>
      </w:pPr>
      <w:r w:rsidRPr="00FC126A">
        <w:rPr>
          <w:position w:val="-24"/>
          <w:lang w:val="uk-UA"/>
        </w:rPr>
        <w:object w:dxaOrig="3680" w:dyaOrig="840">
          <v:shape id="_x0000_i1089" type="#_x0000_t75" style="width:180pt;height:42pt" o:ole="" fillcolor="window">
            <v:imagedata r:id="rId183" o:title=""/>
          </v:shape>
          <o:OLEObject Type="Embed" ProgID="Equation.DSMT4" ShapeID="_x0000_i1089" DrawAspect="Content" ObjectID="_1653328759" r:id="rId184"/>
        </w:object>
      </w:r>
      <w:r w:rsidRPr="00FC126A">
        <w:rPr>
          <w:lang w:val="uk-UA"/>
        </w:rPr>
        <w:t>.</w:t>
      </w:r>
    </w:p>
    <w:p w:rsidR="00FC126A" w:rsidRPr="00FC126A" w:rsidRDefault="00FC126A" w:rsidP="00FC126A">
      <w:pPr>
        <w:pStyle w:val="21"/>
        <w:spacing w:line="360" w:lineRule="auto"/>
        <w:ind w:left="0" w:firstLine="709"/>
        <w:rPr>
          <w:lang w:val="uk-UA"/>
        </w:rPr>
      </w:pPr>
      <w:r w:rsidRPr="00FC126A">
        <w:rPr>
          <w:lang w:val="uk-UA"/>
        </w:rPr>
        <w:lastRenderedPageBreak/>
        <w:t>Таким чином, за умовою термічної стійкості кабель повинен мати переріз не менше 3х120 мм</w:t>
      </w:r>
      <w:r w:rsidRPr="00FC126A">
        <w:rPr>
          <w:vertAlign w:val="superscript"/>
          <w:lang w:val="uk-UA"/>
        </w:rPr>
        <w:t xml:space="preserve">2 </w: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 xml:space="preserve">Кабель ААБ2лУ – це кабель з алюмінієвими струмопровідними жилами, в алюмінієвій захисній оболонці, з подвійною паперовою ізоляцією, яка просочена масло-каніфольною сумішшю, з посиленим захистом. Кабель застосовується для передачі та розподілення електроенергії в стаціонарних установках в електричних мережах 10 кВ змінного струму частотою 50 Гц при температурі оточуючого середовища від  -50 до +50 °С. Кабель прокладається в землі (траншеях) з середньою корозійною активністю, якщо в  кабельній трасі мають місце блукаючі струми. </w:t>
      </w:r>
    </w:p>
    <w:p w:rsidR="00FC126A" w:rsidRPr="00FC126A" w:rsidRDefault="00FC126A" w:rsidP="00FC126A">
      <w:pPr>
        <w:spacing w:after="0" w:line="360" w:lineRule="auto"/>
        <w:ind w:firstLine="709"/>
        <w:jc w:val="both"/>
        <w:rPr>
          <w:lang w:val="uk-UA"/>
        </w:rPr>
      </w:pPr>
      <w:r w:rsidRPr="00FC126A">
        <w:rPr>
          <w:lang w:val="uk-UA"/>
        </w:rPr>
        <w:t xml:space="preserve"> Остаточно приймаємо до прокладення кабель ААБ2лУ 3х120, який задовольняє всім вищенаведеним вимогам.</w:t>
      </w:r>
    </w:p>
    <w:p w:rsidR="00FC126A" w:rsidRPr="00FC126A" w:rsidRDefault="00FC126A" w:rsidP="00FC126A">
      <w:pPr>
        <w:pStyle w:val="af3"/>
        <w:spacing w:after="0" w:line="360" w:lineRule="auto"/>
        <w:ind w:firstLine="709"/>
        <w:jc w:val="both"/>
        <w:rPr>
          <w:iCs/>
          <w:sz w:val="28"/>
          <w:lang w:val="uk-UA"/>
        </w:rPr>
      </w:pPr>
      <w:r w:rsidRPr="00FC126A">
        <w:rPr>
          <w:iCs/>
          <w:sz w:val="28"/>
          <w:lang w:val="uk-UA"/>
        </w:rPr>
        <w:t>6.4.3 Вибір кабелів розподільної мережі 0,4 кВ</w:t>
      </w:r>
    </w:p>
    <w:p w:rsidR="00FC126A" w:rsidRPr="00FC126A" w:rsidRDefault="00FC126A" w:rsidP="00FC126A">
      <w:pPr>
        <w:pStyle w:val="af3"/>
        <w:spacing w:after="0" w:line="360" w:lineRule="auto"/>
        <w:ind w:firstLine="709"/>
        <w:jc w:val="both"/>
        <w:rPr>
          <w:iCs/>
          <w:szCs w:val="28"/>
          <w:lang w:val="uk-UA"/>
        </w:rPr>
      </w:pPr>
      <w:r w:rsidRPr="00FC126A">
        <w:rPr>
          <w:iCs/>
          <w:sz w:val="28"/>
          <w:lang w:val="uk-UA"/>
        </w:rPr>
        <w:t>Розподільну мережу 0,4 кВ виконуємо кабелем марки АПВГ нг-нд (кабель з алюмінієвими жилами в полівінілхлоридною ізоляцією, яка не розповсюджує горіння, з помірним димовиділенням). Для кабелів передбачається прокладення в коробах по стінах. Прокладка проводів від силових щитів до деяких споживачів виконується в ізоляційних трубах в підлозі.</w:t>
      </w:r>
    </w:p>
    <w:p w:rsidR="00FC126A" w:rsidRPr="00FC126A" w:rsidRDefault="00FC126A" w:rsidP="00FC126A">
      <w:pPr>
        <w:pStyle w:val="af3"/>
        <w:spacing w:after="0" w:line="360" w:lineRule="auto"/>
        <w:ind w:firstLine="709"/>
        <w:jc w:val="both"/>
        <w:rPr>
          <w:iCs/>
          <w:sz w:val="28"/>
          <w:lang w:val="uk-UA"/>
        </w:rPr>
      </w:pPr>
      <w:r w:rsidRPr="00FC126A">
        <w:rPr>
          <w:iCs/>
          <w:sz w:val="28"/>
          <w:lang w:val="uk-UA"/>
        </w:rPr>
        <w:t>Розрахунок проводимо для ЕП 1:</w:t>
      </w:r>
    </w:p>
    <w:p w:rsidR="00FC126A" w:rsidRPr="00FC126A" w:rsidRDefault="00FC126A" w:rsidP="00FC126A">
      <w:pPr>
        <w:pStyle w:val="af3"/>
        <w:spacing w:after="0" w:line="360" w:lineRule="auto"/>
        <w:ind w:firstLine="709"/>
        <w:jc w:val="both"/>
        <w:rPr>
          <w:iCs/>
          <w:sz w:val="28"/>
          <w:lang w:val="uk-UA"/>
        </w:rPr>
      </w:pPr>
      <w:r w:rsidRPr="00FC126A">
        <w:rPr>
          <w:iCs/>
          <w:sz w:val="28"/>
          <w:lang w:val="uk-UA"/>
        </w:rPr>
        <w:t>Розрахунковий струм, А:</w:t>
      </w:r>
    </w:p>
    <w:p w:rsidR="00FC126A" w:rsidRPr="00FC126A" w:rsidRDefault="00FC126A" w:rsidP="00FC126A">
      <w:pPr>
        <w:pStyle w:val="af3"/>
        <w:spacing w:line="360" w:lineRule="auto"/>
        <w:ind w:firstLine="567"/>
        <w:jc w:val="center"/>
        <w:rPr>
          <w:iCs/>
          <w:sz w:val="28"/>
          <w:lang w:val="uk-UA"/>
        </w:rPr>
      </w:pPr>
      <w:r w:rsidRPr="00FC126A">
        <w:rPr>
          <w:iCs/>
          <w:position w:val="-14"/>
          <w:lang w:val="uk-UA"/>
        </w:rPr>
        <w:object w:dxaOrig="1060" w:dyaOrig="380">
          <v:shape id="_x0000_i1090" type="#_x0000_t75" style="width:1in;height:24pt" o:ole="" fillcolor="window">
            <v:imagedata r:id="rId185" o:title=""/>
          </v:shape>
          <o:OLEObject Type="Embed" ProgID="Equation.DSMT4" ShapeID="_x0000_i1090" DrawAspect="Content" ObjectID="_1653328760" r:id="rId186"/>
        </w:object>
      </w:r>
    </w:p>
    <w:p w:rsidR="00FC126A" w:rsidRPr="00FC126A" w:rsidRDefault="00FC126A" w:rsidP="00FC126A">
      <w:pPr>
        <w:pStyle w:val="af3"/>
        <w:spacing w:after="0" w:line="360" w:lineRule="auto"/>
        <w:ind w:firstLine="709"/>
        <w:jc w:val="both"/>
        <w:rPr>
          <w:iCs/>
          <w:sz w:val="28"/>
          <w:lang w:val="uk-UA"/>
        </w:rPr>
      </w:pPr>
      <w:r w:rsidRPr="00FC126A">
        <w:rPr>
          <w:iCs/>
          <w:sz w:val="28"/>
          <w:lang w:val="uk-UA"/>
        </w:rPr>
        <w:t>За умовою допустимого нагріву (</w:t>
      </w:r>
      <w:r w:rsidRPr="00FC126A">
        <w:rPr>
          <w:sz w:val="28"/>
          <w:lang w:val="uk-UA"/>
        </w:rPr>
        <w:t>І</w:t>
      </w:r>
      <w:r w:rsidRPr="00FC126A">
        <w:rPr>
          <w:iCs/>
          <w:sz w:val="28"/>
          <w:vertAlign w:val="subscript"/>
          <w:lang w:val="uk-UA"/>
        </w:rPr>
        <w:t xml:space="preserve">р </w:t>
      </w:r>
      <w:r w:rsidRPr="00FC126A">
        <w:rPr>
          <w:iCs/>
          <w:sz w:val="28"/>
          <w:lang w:val="uk-UA"/>
        </w:rPr>
        <w:sym w:font="Symbol" w:char="F0A3"/>
      </w:r>
      <w:r w:rsidRPr="00FC126A">
        <w:rPr>
          <w:iCs/>
          <w:sz w:val="28"/>
          <w:lang w:val="uk-UA"/>
        </w:rPr>
        <w:t xml:space="preserve"> І</w:t>
      </w:r>
      <w:r w:rsidRPr="00FC126A">
        <w:rPr>
          <w:iCs/>
          <w:sz w:val="28"/>
          <w:vertAlign w:val="subscript"/>
          <w:lang w:val="uk-UA"/>
        </w:rPr>
        <w:t>доп.</w:t>
      </w:r>
      <w:r w:rsidRPr="00FC126A">
        <w:rPr>
          <w:iCs/>
          <w:sz w:val="28"/>
          <w:lang w:val="uk-UA"/>
        </w:rPr>
        <w:t>) вибираємо кабель відповідного перерізу. Вибираємо кабель марки АПВГнг-нд перерізом 10 мм</w:t>
      </w:r>
      <w:r w:rsidRPr="00FC126A">
        <w:rPr>
          <w:iCs/>
          <w:sz w:val="28"/>
          <w:vertAlign w:val="superscript"/>
          <w:lang w:val="uk-UA"/>
        </w:rPr>
        <w:t>2</w:t>
      </w:r>
      <w:r w:rsidRPr="00FC126A">
        <w:rPr>
          <w:iCs/>
          <w:sz w:val="28"/>
          <w:lang w:val="uk-UA"/>
        </w:rPr>
        <w:t xml:space="preserve"> с допустимим струмом I</w:t>
      </w:r>
      <w:r w:rsidRPr="00FC126A">
        <w:rPr>
          <w:iCs/>
          <w:sz w:val="28"/>
          <w:vertAlign w:val="subscript"/>
          <w:lang w:val="uk-UA"/>
        </w:rPr>
        <w:t>д</w:t>
      </w:r>
      <w:r w:rsidRPr="00FC126A">
        <w:rPr>
          <w:iCs/>
          <w:sz w:val="28"/>
          <w:lang w:val="uk-UA"/>
        </w:rPr>
        <w:t>=47 А.  При виборі проводів необхідно, щоб виконувалась умова:</w:t>
      </w:r>
    </w:p>
    <w:p w:rsidR="00FC126A" w:rsidRPr="00FC126A" w:rsidRDefault="00FC126A" w:rsidP="00FC126A">
      <w:pPr>
        <w:pStyle w:val="af3"/>
        <w:spacing w:line="360" w:lineRule="auto"/>
        <w:ind w:firstLine="709"/>
        <w:jc w:val="center"/>
        <w:rPr>
          <w:iCs/>
          <w:sz w:val="28"/>
          <w:lang w:val="uk-UA"/>
        </w:rPr>
      </w:pPr>
      <w:r w:rsidRPr="00FC126A">
        <w:rPr>
          <w:iCs/>
          <w:position w:val="-14"/>
          <w:sz w:val="28"/>
          <w:lang w:val="uk-UA"/>
        </w:rPr>
        <w:object w:dxaOrig="980" w:dyaOrig="380">
          <v:shape id="_x0000_i1091" type="#_x0000_t75" style="width:66pt;height:24pt" o:ole="">
            <v:imagedata r:id="rId187" o:title=""/>
          </v:shape>
          <o:OLEObject Type="Embed" ProgID="Equation.DSMT4" ShapeID="_x0000_i1091" DrawAspect="Content" ObjectID="_1653328761" r:id="rId188"/>
        </w:object>
      </w:r>
    </w:p>
    <w:p w:rsidR="00FC126A" w:rsidRPr="00FC126A" w:rsidRDefault="00FC126A" w:rsidP="00FC126A">
      <w:pPr>
        <w:pStyle w:val="af3"/>
        <w:spacing w:after="0" w:line="360" w:lineRule="auto"/>
        <w:ind w:firstLine="709"/>
        <w:rPr>
          <w:iCs/>
          <w:sz w:val="28"/>
          <w:lang w:val="uk-UA"/>
        </w:rPr>
      </w:pPr>
      <w:r w:rsidRPr="00FC126A">
        <w:rPr>
          <w:iCs/>
          <w:sz w:val="28"/>
          <w:lang w:val="uk-UA"/>
        </w:rPr>
        <w:t>де І</w:t>
      </w:r>
      <w:r w:rsidRPr="00FC126A">
        <w:rPr>
          <w:iCs/>
          <w:sz w:val="28"/>
          <w:vertAlign w:val="subscript"/>
          <w:lang w:val="uk-UA"/>
        </w:rPr>
        <w:t>доп</w:t>
      </w:r>
      <w:r w:rsidRPr="00FC126A">
        <w:rPr>
          <w:iCs/>
          <w:sz w:val="28"/>
          <w:lang w:val="uk-UA"/>
        </w:rPr>
        <w:t xml:space="preserve"> – допустимий струм кабелю;</w:t>
      </w:r>
    </w:p>
    <w:p w:rsidR="00FC126A" w:rsidRPr="00FC126A" w:rsidRDefault="00FC126A" w:rsidP="00FC126A">
      <w:pPr>
        <w:pStyle w:val="af3"/>
        <w:spacing w:after="0" w:line="360" w:lineRule="auto"/>
        <w:ind w:firstLine="709"/>
        <w:rPr>
          <w:iCs/>
          <w:sz w:val="28"/>
          <w:lang w:val="uk-UA"/>
        </w:rPr>
      </w:pPr>
      <w:r w:rsidRPr="00FC126A">
        <w:rPr>
          <w:iCs/>
          <w:sz w:val="28"/>
          <w:lang w:val="uk-UA"/>
        </w:rPr>
        <w:lastRenderedPageBreak/>
        <w:t xml:space="preserve"> І</w:t>
      </w:r>
      <w:r w:rsidRPr="00FC126A">
        <w:rPr>
          <w:iCs/>
          <w:sz w:val="28"/>
          <w:vertAlign w:val="subscript"/>
          <w:lang w:val="uk-UA"/>
        </w:rPr>
        <w:t>с.р.</w:t>
      </w:r>
      <w:r w:rsidRPr="00FC126A">
        <w:rPr>
          <w:iCs/>
          <w:sz w:val="28"/>
          <w:lang w:val="uk-UA"/>
        </w:rPr>
        <w:t xml:space="preserve"> – струм спрацювання максимального розчеплювача автоматичного вимикача;</w:t>
      </w:r>
    </w:p>
    <w:p w:rsidR="00FC126A" w:rsidRPr="00FC126A" w:rsidRDefault="00FC126A" w:rsidP="00FC126A">
      <w:pPr>
        <w:pStyle w:val="af3"/>
        <w:spacing w:after="0" w:line="360" w:lineRule="auto"/>
        <w:ind w:firstLine="709"/>
        <w:rPr>
          <w:iCs/>
          <w:sz w:val="28"/>
          <w:lang w:val="uk-UA"/>
        </w:rPr>
      </w:pPr>
      <w:r w:rsidRPr="00FC126A">
        <w:rPr>
          <w:iCs/>
          <w:sz w:val="28"/>
          <w:lang w:val="uk-UA"/>
        </w:rPr>
        <w:t>Перевіряємо за допустимими втратами напруги:</w:t>
      </w:r>
    </w:p>
    <w:p w:rsidR="00FC126A" w:rsidRPr="00FC126A" w:rsidRDefault="00FC126A" w:rsidP="00FC126A">
      <w:pPr>
        <w:pStyle w:val="af3"/>
        <w:spacing w:after="0" w:line="360" w:lineRule="auto"/>
        <w:ind w:firstLine="709"/>
        <w:rPr>
          <w:iCs/>
          <w:sz w:val="28"/>
          <w:lang w:val="uk-UA"/>
        </w:rPr>
      </w:pPr>
      <w:r w:rsidRPr="00FC126A">
        <w:rPr>
          <w:iCs/>
          <w:sz w:val="28"/>
          <w:lang w:val="uk-UA"/>
        </w:rPr>
        <w:t>з врахуванням індуктивного опору кабулю</w:t>
      </w:r>
    </w:p>
    <w:p w:rsidR="00FC126A" w:rsidRPr="00FC126A" w:rsidRDefault="00FC126A" w:rsidP="00FC126A">
      <w:pPr>
        <w:pStyle w:val="a9"/>
        <w:tabs>
          <w:tab w:val="left" w:pos="0"/>
        </w:tabs>
        <w:spacing w:line="360" w:lineRule="auto"/>
        <w:ind w:left="1080" w:firstLine="709"/>
        <w:jc w:val="center"/>
        <w:rPr>
          <w:lang w:val="uk-UA"/>
        </w:rPr>
      </w:pPr>
      <w:r w:rsidRPr="00FC126A">
        <w:rPr>
          <w:position w:val="-14"/>
          <w:lang w:val="uk-UA"/>
        </w:rPr>
        <w:object w:dxaOrig="3280" w:dyaOrig="420">
          <v:shape id="_x0000_i1092" type="#_x0000_t75" style="width:162.6pt;height:24pt" o:ole="">
            <v:imagedata r:id="rId189" o:title=""/>
          </v:shape>
          <o:OLEObject Type="Embed" ProgID="Equation.3" ShapeID="_x0000_i1092" DrawAspect="Content" ObjectID="_1653328762" r:id="rId190"/>
        </w:object>
      </w:r>
    </w:p>
    <w:p w:rsidR="00FC126A" w:rsidRPr="00FC126A" w:rsidRDefault="00FC126A" w:rsidP="00FC126A">
      <w:pPr>
        <w:pStyle w:val="a9"/>
        <w:tabs>
          <w:tab w:val="left" w:pos="0"/>
        </w:tabs>
        <w:spacing w:after="0" w:line="360" w:lineRule="auto"/>
        <w:ind w:left="0" w:firstLine="709"/>
        <w:contextualSpacing w:val="0"/>
        <w:jc w:val="both"/>
        <w:rPr>
          <w:lang w:val="uk-UA"/>
        </w:rPr>
      </w:pPr>
      <w:r w:rsidRPr="00FC126A">
        <w:rPr>
          <w:lang w:val="uk-UA"/>
        </w:rPr>
        <w:t>без врахування</w:t>
      </w:r>
    </w:p>
    <w:p w:rsidR="00FC126A" w:rsidRPr="00FC126A" w:rsidRDefault="00FC126A" w:rsidP="00FC126A">
      <w:pPr>
        <w:pStyle w:val="a9"/>
        <w:tabs>
          <w:tab w:val="left" w:pos="0"/>
        </w:tabs>
        <w:spacing w:line="360" w:lineRule="auto"/>
        <w:ind w:left="0" w:firstLine="709"/>
        <w:jc w:val="center"/>
        <w:rPr>
          <w:lang w:val="uk-UA"/>
        </w:rPr>
      </w:pPr>
      <w:r w:rsidRPr="00FC126A">
        <w:rPr>
          <w:position w:val="-14"/>
          <w:lang w:val="uk-UA"/>
        </w:rPr>
        <w:object w:dxaOrig="2140" w:dyaOrig="420">
          <v:shape id="_x0000_i1093" type="#_x0000_t75" style="width:108pt;height:24pt" o:ole="">
            <v:imagedata r:id="rId191" o:title=""/>
          </v:shape>
          <o:OLEObject Type="Embed" ProgID="Equation.3" ShapeID="_x0000_i1093" DrawAspect="Content" ObjectID="_1653328763" r:id="rId192"/>
        </w:object>
      </w:r>
    </w:p>
    <w:p w:rsidR="00FC126A" w:rsidRPr="00FC126A" w:rsidRDefault="00FC126A" w:rsidP="00FC126A">
      <w:pPr>
        <w:tabs>
          <w:tab w:val="left" w:pos="0"/>
        </w:tabs>
        <w:spacing w:after="0" w:line="360" w:lineRule="auto"/>
        <w:ind w:firstLine="709"/>
        <w:jc w:val="both"/>
        <w:rPr>
          <w:lang w:val="uk-UA"/>
        </w:rPr>
      </w:pPr>
      <w:r w:rsidRPr="00FC126A">
        <w:rPr>
          <w:lang w:val="uk-UA"/>
        </w:rPr>
        <w:t>або</w:t>
      </w:r>
    </w:p>
    <w:p w:rsidR="00FC126A" w:rsidRPr="00FC126A" w:rsidRDefault="00FC126A" w:rsidP="00FC126A">
      <w:pPr>
        <w:pStyle w:val="a9"/>
        <w:tabs>
          <w:tab w:val="left" w:pos="0"/>
        </w:tabs>
        <w:spacing w:line="360" w:lineRule="auto"/>
        <w:ind w:left="0" w:firstLine="709"/>
        <w:jc w:val="center"/>
        <w:rPr>
          <w:lang w:val="uk-UA"/>
        </w:rPr>
      </w:pPr>
      <w:r w:rsidRPr="00FC126A">
        <w:rPr>
          <w:position w:val="-36"/>
          <w:lang w:val="uk-UA"/>
        </w:rPr>
        <w:object w:dxaOrig="3940" w:dyaOrig="840">
          <v:shape id="_x0000_i1094" type="#_x0000_t75" style="width:198pt;height:42pt" o:ole="">
            <v:imagedata r:id="rId193" o:title=""/>
          </v:shape>
          <o:OLEObject Type="Embed" ProgID="Equation.3" ShapeID="_x0000_i1094" DrawAspect="Content" ObjectID="_1653328764" r:id="rId194"/>
        </w:object>
      </w:r>
    </w:p>
    <w:p w:rsidR="00FC126A" w:rsidRPr="00FC126A" w:rsidRDefault="00FC126A" w:rsidP="00FC126A">
      <w:pPr>
        <w:tabs>
          <w:tab w:val="left" w:pos="0"/>
        </w:tabs>
        <w:spacing w:after="0" w:line="360" w:lineRule="auto"/>
        <w:ind w:firstLine="709"/>
        <w:jc w:val="both"/>
        <w:rPr>
          <w:lang w:val="uk-UA"/>
        </w:rPr>
      </w:pPr>
      <w:r w:rsidRPr="00FC126A">
        <w:rPr>
          <w:lang w:val="uk-UA"/>
        </w:rPr>
        <w:t>де: L – довжина кабелю, м; r, x – відповідно активний (при робочій температурі жил) та індуктивний опір 1 м кабелю, Ом/м; γ – питома провідність матеріалу жил кабелю, Н/(Ом*мм) для кабелю з мідними жилами при температурі 65°С γ=50, для алюмінію γ=32 Н/(Ом*мм); F – площа перерізу жил кабелю, мм</w:t>
      </w:r>
      <w:r w:rsidRPr="00FC126A">
        <w:rPr>
          <w:vertAlign w:val="superscript"/>
          <w:lang w:val="uk-UA"/>
        </w:rPr>
        <w:t>2</w:t>
      </w:r>
      <w:r w:rsidRPr="00FC126A">
        <w:rPr>
          <w:lang w:val="uk-UA"/>
        </w:rPr>
        <w:t>.</w:t>
      </w:r>
    </w:p>
    <w:p w:rsidR="00FC126A" w:rsidRPr="00FC126A" w:rsidRDefault="00FC126A" w:rsidP="00FC126A">
      <w:pPr>
        <w:pStyle w:val="af3"/>
        <w:spacing w:after="0" w:line="360" w:lineRule="auto"/>
        <w:ind w:firstLine="709"/>
        <w:jc w:val="both"/>
        <w:rPr>
          <w:iCs/>
          <w:sz w:val="28"/>
          <w:lang w:val="uk-UA"/>
        </w:rPr>
      </w:pPr>
      <w:r w:rsidRPr="00FC126A">
        <w:rPr>
          <w:iCs/>
          <w:sz w:val="28"/>
          <w:lang w:val="uk-UA"/>
        </w:rPr>
        <w:t>Аналогічно визначаємо перерізи проводів для всіх окремих ЕП</w:t>
      </w:r>
    </w:p>
    <w:p w:rsidR="00FC126A" w:rsidRPr="00FC126A" w:rsidRDefault="00FC126A" w:rsidP="00FC126A">
      <w:pPr>
        <w:pStyle w:val="af3"/>
        <w:spacing w:after="0" w:line="360" w:lineRule="auto"/>
        <w:ind w:firstLine="709"/>
        <w:jc w:val="both"/>
        <w:rPr>
          <w:iCs/>
          <w:sz w:val="28"/>
          <w:lang w:val="uk-UA"/>
        </w:rPr>
      </w:pPr>
      <w:r w:rsidRPr="00FC126A">
        <w:rPr>
          <w:iCs/>
          <w:sz w:val="28"/>
          <w:lang w:val="uk-UA"/>
        </w:rPr>
        <w:t>Результати розрахунків зводимо в табл. 9.4.1(Додаток Б)</w:t>
      </w:r>
    </w:p>
    <w:p w:rsidR="00FC126A" w:rsidRPr="00FC126A" w:rsidRDefault="00FC126A" w:rsidP="00FC126A">
      <w:pPr>
        <w:rPr>
          <w:lang w:val="uk-UA"/>
        </w:rPr>
      </w:pPr>
      <w:r w:rsidRPr="00FC126A">
        <w:rPr>
          <w:lang w:val="uk-UA"/>
        </w:rPr>
        <w:br w:type="page"/>
      </w:r>
    </w:p>
    <w:p w:rsidR="00FC126A" w:rsidRPr="00FC126A" w:rsidRDefault="00FC126A" w:rsidP="00FC126A">
      <w:pPr>
        <w:jc w:val="center"/>
        <w:rPr>
          <w:b/>
          <w:lang w:val="uk-UA"/>
        </w:rPr>
      </w:pPr>
      <w:r w:rsidRPr="00FC126A">
        <w:rPr>
          <w:b/>
          <w:lang w:val="uk-UA"/>
        </w:rPr>
        <w:lastRenderedPageBreak/>
        <w:t>9.5 Розрахунок струмів короткого замикання</w:t>
      </w:r>
    </w:p>
    <w:p w:rsidR="00FC126A" w:rsidRPr="00FC126A" w:rsidRDefault="00FC126A" w:rsidP="00FC126A">
      <w:pPr>
        <w:spacing w:after="0" w:line="360" w:lineRule="auto"/>
        <w:ind w:firstLine="709"/>
        <w:jc w:val="both"/>
        <w:rPr>
          <w:lang w:val="uk-UA"/>
        </w:rPr>
      </w:pPr>
      <w:r w:rsidRPr="00FC126A">
        <w:rPr>
          <w:lang w:val="uk-UA"/>
        </w:rPr>
        <w:t>Вхідні данні високовольтних ліній: довжина ПЛ L</w:t>
      </w:r>
      <w:r w:rsidRPr="00FC126A">
        <w:rPr>
          <w:vertAlign w:val="subscript"/>
          <w:lang w:val="uk-UA"/>
        </w:rPr>
        <w:t>ПЛ</w:t>
      </w:r>
      <w:r w:rsidRPr="00FC126A">
        <w:rPr>
          <w:lang w:val="uk-UA"/>
        </w:rPr>
        <w:t>=10 км, S</w:t>
      </w:r>
      <w:r w:rsidRPr="00FC126A">
        <w:rPr>
          <w:vertAlign w:val="subscript"/>
          <w:lang w:val="uk-UA"/>
        </w:rPr>
        <w:t>ТР</w:t>
      </w:r>
      <w:r w:rsidRPr="00FC126A">
        <w:rPr>
          <w:lang w:val="uk-UA"/>
        </w:rPr>
        <w:t>=10000 кВА</w:t>
      </w:r>
    </w:p>
    <w:p w:rsidR="00FC126A" w:rsidRPr="00FC126A" w:rsidRDefault="00FC126A" w:rsidP="00FC126A">
      <w:pPr>
        <w:spacing w:after="0" w:line="360" w:lineRule="auto"/>
        <w:ind w:firstLine="709"/>
        <w:jc w:val="both"/>
        <w:rPr>
          <w:lang w:val="uk-UA"/>
        </w:rPr>
      </w:pPr>
      <w:r w:rsidRPr="00FC126A">
        <w:rPr>
          <w:lang w:val="uk-UA"/>
        </w:rPr>
        <w:t>Розрахунок струмів КЗ проводимо для найбільш характерних ділянок СЕП підприємства. Розрахункова схема представлена на рис.9.5.1.</w:t>
      </w:r>
    </w:p>
    <w:p w:rsidR="00FC126A" w:rsidRPr="00FC126A" w:rsidRDefault="00FC126A" w:rsidP="00FC126A">
      <w:pPr>
        <w:spacing w:line="360" w:lineRule="auto"/>
        <w:ind w:firstLine="720"/>
        <w:rPr>
          <w:b/>
          <w:lang w:val="uk-UA"/>
        </w:rPr>
      </w:pPr>
      <w:r w:rsidRPr="00FC126A">
        <w:rPr>
          <w:lang w:val="uk-UA"/>
        </w:rPr>
        <w:object w:dxaOrig="13507" w:dyaOrig="13690">
          <v:shape id="_x0000_i1095" type="#_x0000_t75" style="width:5in;height:282pt" o:ole="" fillcolor="window">
            <v:imagedata r:id="rId195" o:title="" cropbottom="20681f" cropright="6987f"/>
          </v:shape>
          <o:OLEObject Type="Embed" ProgID="Visio.Drawing.11" ShapeID="_x0000_i1095" DrawAspect="Content" ObjectID="_1653328765" r:id="rId196"/>
        </w:object>
      </w:r>
    </w:p>
    <w:p w:rsidR="00FC126A" w:rsidRPr="00FC126A" w:rsidRDefault="00FC126A" w:rsidP="00FC126A">
      <w:pPr>
        <w:spacing w:after="0" w:line="360" w:lineRule="auto"/>
        <w:ind w:firstLine="720"/>
        <w:jc w:val="both"/>
        <w:rPr>
          <w:lang w:val="uk-UA"/>
        </w:rPr>
      </w:pPr>
      <w:r w:rsidRPr="00FC126A">
        <w:rPr>
          <w:lang w:val="uk-UA"/>
        </w:rPr>
        <w:t>Рисунок 9.5.1 – Розрахункова схема для розрахунку струмів КЗ</w:t>
      </w:r>
    </w:p>
    <w:p w:rsidR="00FC126A" w:rsidRPr="00FC126A" w:rsidRDefault="00FC126A" w:rsidP="00FC126A">
      <w:pPr>
        <w:spacing w:after="0" w:line="360" w:lineRule="auto"/>
        <w:ind w:firstLine="720"/>
        <w:jc w:val="both"/>
        <w:rPr>
          <w:lang w:val="uk-UA"/>
        </w:rPr>
      </w:pPr>
      <w:r w:rsidRPr="00FC126A">
        <w:rPr>
          <w:lang w:val="uk-UA"/>
        </w:rPr>
        <w:t>Розрахунок струмів КЗ проводимо в відносних одиницях, за базисні величини приймаємо:</w:t>
      </w:r>
    </w:p>
    <w:p w:rsidR="00FC126A" w:rsidRPr="00FC126A" w:rsidRDefault="00FC126A" w:rsidP="00FC126A">
      <w:pPr>
        <w:spacing w:after="0" w:line="360" w:lineRule="auto"/>
        <w:ind w:firstLine="720"/>
        <w:jc w:val="both"/>
        <w:rPr>
          <w:lang w:val="uk-UA"/>
        </w:rPr>
      </w:pPr>
      <w:r w:rsidRPr="00FC126A">
        <w:rPr>
          <w:lang w:val="uk-UA"/>
        </w:rPr>
        <w:t>S</w:t>
      </w:r>
      <w:r w:rsidRPr="00FC126A">
        <w:rPr>
          <w:vertAlign w:val="subscript"/>
          <w:lang w:val="uk-UA"/>
        </w:rPr>
        <w:t>б</w:t>
      </w:r>
      <w:r w:rsidRPr="00FC126A">
        <w:rPr>
          <w:lang w:val="uk-UA"/>
        </w:rPr>
        <w:t xml:space="preserve"> =100 МВА,</w:t>
      </w:r>
    </w:p>
    <w:p w:rsidR="00FC126A" w:rsidRPr="00FC126A" w:rsidRDefault="00FC126A" w:rsidP="00FC126A">
      <w:pPr>
        <w:spacing w:after="0" w:line="360" w:lineRule="auto"/>
        <w:ind w:firstLine="720"/>
        <w:jc w:val="both"/>
        <w:rPr>
          <w:lang w:val="uk-UA"/>
        </w:rPr>
      </w:pPr>
      <w:r w:rsidRPr="00FC126A">
        <w:rPr>
          <w:lang w:val="uk-UA"/>
        </w:rPr>
        <w:t>U</w:t>
      </w:r>
      <w:r w:rsidRPr="00FC126A">
        <w:rPr>
          <w:vertAlign w:val="subscript"/>
          <w:lang w:val="uk-UA"/>
        </w:rPr>
        <w:t>б1</w:t>
      </w:r>
      <w:r w:rsidRPr="00FC126A">
        <w:rPr>
          <w:lang w:val="uk-UA"/>
        </w:rPr>
        <w:t xml:space="preserve"> =115 кВ,</w:t>
      </w:r>
    </w:p>
    <w:p w:rsidR="00FC126A" w:rsidRPr="00FC126A" w:rsidRDefault="00FC126A" w:rsidP="00FC126A">
      <w:pPr>
        <w:spacing w:after="0" w:line="360" w:lineRule="auto"/>
        <w:ind w:firstLine="720"/>
        <w:jc w:val="both"/>
        <w:rPr>
          <w:lang w:val="uk-UA"/>
        </w:rPr>
      </w:pPr>
      <w:r w:rsidRPr="00FC126A">
        <w:rPr>
          <w:lang w:val="uk-UA"/>
        </w:rPr>
        <w:t>U</w:t>
      </w:r>
      <w:r w:rsidRPr="00FC126A">
        <w:rPr>
          <w:vertAlign w:val="subscript"/>
          <w:lang w:val="uk-UA"/>
        </w:rPr>
        <w:t>б2</w:t>
      </w:r>
      <w:r w:rsidRPr="00FC126A">
        <w:rPr>
          <w:lang w:val="uk-UA"/>
        </w:rPr>
        <w:t xml:space="preserve"> =10,5 кВ,</w:t>
      </w:r>
    </w:p>
    <w:p w:rsidR="00FC126A" w:rsidRPr="00FC126A" w:rsidRDefault="00FC126A" w:rsidP="00FC126A">
      <w:pPr>
        <w:spacing w:after="0" w:line="360" w:lineRule="auto"/>
        <w:ind w:firstLine="720"/>
        <w:jc w:val="both"/>
        <w:rPr>
          <w:vertAlign w:val="subscript"/>
          <w:lang w:val="uk-UA"/>
        </w:rPr>
      </w:pPr>
      <w:r w:rsidRPr="00FC126A">
        <w:rPr>
          <w:lang w:val="uk-UA"/>
        </w:rPr>
        <w:t>U</w:t>
      </w:r>
      <w:r w:rsidRPr="00FC126A">
        <w:rPr>
          <w:vertAlign w:val="subscript"/>
          <w:lang w:val="uk-UA"/>
        </w:rPr>
        <w:t>б3</w:t>
      </w:r>
      <w:r w:rsidRPr="00FC126A">
        <w:rPr>
          <w:lang w:val="uk-UA"/>
        </w:rPr>
        <w:t xml:space="preserve"> =0,4 кВ.</w:t>
      </w:r>
    </w:p>
    <w:p w:rsidR="00FC126A" w:rsidRPr="00FC126A" w:rsidRDefault="00FC126A" w:rsidP="00FC126A">
      <w:pPr>
        <w:spacing w:after="0" w:line="360" w:lineRule="auto"/>
        <w:ind w:firstLine="720"/>
        <w:jc w:val="both"/>
        <w:rPr>
          <w:lang w:val="uk-UA"/>
        </w:rPr>
      </w:pPr>
      <w:r w:rsidRPr="00FC126A">
        <w:rPr>
          <w:lang w:val="uk-UA"/>
        </w:rPr>
        <w:t>Система характеризуется данными:</w:t>
      </w:r>
    </w:p>
    <w:p w:rsidR="00FC126A" w:rsidRPr="00FC126A" w:rsidRDefault="00FC126A" w:rsidP="00FC126A">
      <w:pPr>
        <w:spacing w:after="0" w:line="360" w:lineRule="auto"/>
        <w:ind w:firstLine="720"/>
        <w:jc w:val="both"/>
        <w:rPr>
          <w:lang w:val="uk-UA"/>
        </w:rPr>
      </w:pPr>
      <w:r w:rsidRPr="00FC126A">
        <w:rPr>
          <w:lang w:val="uk-UA"/>
        </w:rPr>
        <w:t>S</w:t>
      </w:r>
      <w:r w:rsidRPr="00FC126A">
        <w:rPr>
          <w:vertAlign w:val="subscript"/>
          <w:lang w:val="uk-UA"/>
        </w:rPr>
        <w:t>б</w:t>
      </w:r>
      <w:r w:rsidRPr="00FC126A">
        <w:rPr>
          <w:lang w:val="uk-UA"/>
        </w:rPr>
        <w:t xml:space="preserve"> =100 МВА,</w:t>
      </w:r>
    </w:p>
    <w:p w:rsidR="00FC126A" w:rsidRPr="00FC126A" w:rsidRDefault="00FC126A" w:rsidP="00FC126A">
      <w:pPr>
        <w:spacing w:after="0" w:line="360" w:lineRule="auto"/>
        <w:ind w:firstLine="720"/>
        <w:rPr>
          <w:lang w:val="uk-UA"/>
        </w:rPr>
      </w:pPr>
      <w:r w:rsidRPr="00FC126A">
        <w:rPr>
          <w:lang w:val="uk-UA"/>
        </w:rPr>
        <w:t>S</w:t>
      </w:r>
      <w:r w:rsidRPr="00FC126A">
        <w:rPr>
          <w:vertAlign w:val="subscript"/>
          <w:lang w:val="uk-UA"/>
        </w:rPr>
        <w:t>кз</w:t>
      </w:r>
      <w:r w:rsidRPr="00FC126A">
        <w:rPr>
          <w:lang w:val="uk-UA"/>
        </w:rPr>
        <w:t xml:space="preserve"> =2500 МВА,</w:t>
      </w:r>
    </w:p>
    <w:p w:rsidR="00FC126A" w:rsidRPr="00FC126A" w:rsidRDefault="00FC126A" w:rsidP="00FC126A">
      <w:pPr>
        <w:spacing w:after="0" w:line="360" w:lineRule="auto"/>
        <w:ind w:firstLine="720"/>
        <w:rPr>
          <w:lang w:val="uk-UA"/>
        </w:rPr>
      </w:pPr>
      <w:r w:rsidRPr="00FC126A">
        <w:rPr>
          <w:lang w:val="uk-UA"/>
        </w:rPr>
        <w:t>U</w:t>
      </w:r>
      <w:r w:rsidRPr="00FC126A">
        <w:rPr>
          <w:vertAlign w:val="subscript"/>
          <w:lang w:val="uk-UA"/>
        </w:rPr>
        <w:t>с</w:t>
      </w:r>
      <w:r w:rsidRPr="00FC126A">
        <w:rPr>
          <w:lang w:val="uk-UA"/>
        </w:rPr>
        <w:t xml:space="preserve"> =110 кВ,</w:t>
      </w:r>
    </w:p>
    <w:p w:rsidR="00FC126A" w:rsidRPr="00FC126A" w:rsidRDefault="00FC126A" w:rsidP="00FC126A">
      <w:pPr>
        <w:spacing w:after="0" w:line="360" w:lineRule="auto"/>
        <w:ind w:firstLine="720"/>
        <w:rPr>
          <w:lang w:val="uk-UA"/>
        </w:rPr>
      </w:pPr>
      <w:r w:rsidRPr="00FC126A">
        <w:rPr>
          <w:lang w:val="uk-UA"/>
        </w:rPr>
        <w:t>Х</w:t>
      </w:r>
      <w:r w:rsidRPr="00FC126A">
        <w:rPr>
          <w:vertAlign w:val="subscript"/>
          <w:lang w:val="uk-UA"/>
        </w:rPr>
        <w:t>*с</w:t>
      </w:r>
      <w:r w:rsidRPr="00FC126A">
        <w:rPr>
          <w:lang w:val="uk-UA"/>
        </w:rPr>
        <w:t xml:space="preserve"> =S</w:t>
      </w:r>
      <w:r w:rsidRPr="00FC126A">
        <w:rPr>
          <w:vertAlign w:val="subscript"/>
          <w:lang w:val="uk-UA"/>
        </w:rPr>
        <w:t>б</w:t>
      </w:r>
      <w:r w:rsidRPr="00FC126A">
        <w:rPr>
          <w:lang w:val="uk-UA"/>
        </w:rPr>
        <w:t>/S</w:t>
      </w:r>
      <w:r w:rsidRPr="00FC126A">
        <w:rPr>
          <w:vertAlign w:val="subscript"/>
          <w:lang w:val="uk-UA"/>
        </w:rPr>
        <w:t>кз</w:t>
      </w:r>
      <w:r w:rsidRPr="00FC126A">
        <w:rPr>
          <w:lang w:val="uk-UA"/>
        </w:rPr>
        <w:t xml:space="preserve"> =100/2500=0,04 у.о.</w:t>
      </w:r>
    </w:p>
    <w:p w:rsidR="00FC126A" w:rsidRPr="00FC126A" w:rsidRDefault="00FC126A" w:rsidP="00FC126A">
      <w:pPr>
        <w:spacing w:after="0" w:line="360" w:lineRule="auto"/>
        <w:ind w:firstLine="709"/>
        <w:rPr>
          <w:lang w:val="uk-UA"/>
        </w:rPr>
      </w:pPr>
      <w:r w:rsidRPr="00FC126A">
        <w:rPr>
          <w:position w:val="-12"/>
          <w:lang w:val="uk-UA"/>
        </w:rPr>
        <w:object w:dxaOrig="700" w:dyaOrig="380">
          <v:shape id="_x0000_i1096" type="#_x0000_t75" style="width:36pt;height:18pt" o:ole="" fillcolor="window">
            <v:imagedata r:id="rId197" o:title=""/>
          </v:shape>
          <o:OLEObject Type="Embed" ProgID="Equation.DSMT4" ShapeID="_x0000_i1096" DrawAspect="Content" ObjectID="_1653328766" r:id="rId198"/>
        </w:object>
      </w:r>
      <w:r w:rsidRPr="00FC126A">
        <w:rPr>
          <w:lang w:val="uk-UA"/>
        </w:rPr>
        <w:t xml:space="preserve"> у.о.</w:t>
      </w:r>
    </w:p>
    <w:p w:rsidR="00FC126A" w:rsidRPr="00FC126A" w:rsidRDefault="00FC126A" w:rsidP="00FC126A">
      <w:pPr>
        <w:pStyle w:val="af5"/>
        <w:spacing w:after="0" w:line="360" w:lineRule="auto"/>
        <w:ind w:left="0" w:firstLine="709"/>
        <w:jc w:val="both"/>
        <w:rPr>
          <w:sz w:val="28"/>
          <w:szCs w:val="28"/>
          <w:lang w:val="uk-UA"/>
        </w:rPr>
      </w:pPr>
      <w:r w:rsidRPr="00FC126A">
        <w:rPr>
          <w:sz w:val="28"/>
          <w:szCs w:val="28"/>
          <w:lang w:val="uk-UA"/>
        </w:rPr>
        <w:t>Приводимо опори елементів схеми заміщення до базисних умов.</w:t>
      </w:r>
    </w:p>
    <w:p w:rsidR="00FC126A" w:rsidRPr="00FC126A" w:rsidRDefault="00FC126A" w:rsidP="00FC126A">
      <w:pPr>
        <w:spacing w:after="0" w:line="360" w:lineRule="auto"/>
        <w:ind w:firstLine="709"/>
        <w:jc w:val="both"/>
        <w:rPr>
          <w:lang w:val="uk-UA"/>
        </w:rPr>
      </w:pPr>
      <w:r w:rsidRPr="00FC126A">
        <w:rPr>
          <w:lang w:val="uk-UA"/>
        </w:rPr>
        <w:t>Повітряна лінія електропередачі ПЛ-110 кВ:</w:t>
      </w:r>
    </w:p>
    <w:p w:rsidR="00FC126A" w:rsidRPr="00FC126A" w:rsidRDefault="00FC126A" w:rsidP="00FC126A">
      <w:pPr>
        <w:tabs>
          <w:tab w:val="right" w:pos="9922"/>
        </w:tabs>
        <w:spacing w:line="360" w:lineRule="auto"/>
        <w:ind w:firstLine="720"/>
        <w:jc w:val="center"/>
        <w:rPr>
          <w:lang w:val="uk-UA"/>
        </w:rPr>
      </w:pPr>
      <w:r w:rsidRPr="00FC126A">
        <w:rPr>
          <w:position w:val="-30"/>
          <w:lang w:val="uk-UA"/>
        </w:rPr>
        <w:object w:dxaOrig="2380" w:dyaOrig="700">
          <v:shape id="_x0000_i1097" type="#_x0000_t75" style="width:120pt;height:36pt" o:ole="" fillcolor="window">
            <v:imagedata r:id="rId199" o:title=""/>
          </v:shape>
          <o:OLEObject Type="Embed" ProgID="Equation.DSMT4" ShapeID="_x0000_i1097" DrawAspect="Content" ObjectID="_1653328767" r:id="rId200"/>
        </w:objec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де Х</w:t>
      </w:r>
      <w:r w:rsidRPr="00FC126A">
        <w:rPr>
          <w:vertAlign w:val="subscript"/>
          <w:lang w:val="uk-UA"/>
        </w:rPr>
        <w:t>о</w:t>
      </w:r>
      <w:r w:rsidRPr="00FC126A">
        <w:rPr>
          <w:lang w:val="uk-UA"/>
        </w:rPr>
        <w:t xml:space="preserve"> =0,4 Ом/км – питомий опір ПЛ.</w:t>
      </w:r>
    </w:p>
    <w:p w:rsidR="00FC126A" w:rsidRPr="00FC126A" w:rsidRDefault="00FC126A" w:rsidP="00FC126A">
      <w:pPr>
        <w:spacing w:line="360" w:lineRule="auto"/>
        <w:ind w:firstLine="720"/>
        <w:jc w:val="center"/>
        <w:rPr>
          <w:lang w:val="uk-UA"/>
        </w:rPr>
      </w:pPr>
      <w:r w:rsidRPr="00FC126A">
        <w:rPr>
          <w:position w:val="-24"/>
          <w:lang w:val="uk-UA"/>
        </w:rPr>
        <w:object w:dxaOrig="2640" w:dyaOrig="620">
          <v:shape id="_x0000_i1098" type="#_x0000_t75" style="width:132pt;height:30pt" o:ole="" fillcolor="window">
            <v:imagedata r:id="rId201" o:title=""/>
          </v:shape>
          <o:OLEObject Type="Embed" ProgID="Equation.DSMT4" ShapeID="_x0000_i1098" DrawAspect="Content" ObjectID="_1653328768" r:id="rId202"/>
        </w:object>
      </w:r>
      <w:r w:rsidRPr="00FC126A">
        <w:rPr>
          <w:lang w:val="uk-UA"/>
        </w:rPr>
        <w:t xml:space="preserve"> </w:t>
      </w:r>
    </w:p>
    <w:p w:rsidR="00FC126A" w:rsidRPr="00FC126A" w:rsidRDefault="00FC126A" w:rsidP="00FC126A">
      <w:pPr>
        <w:spacing w:after="0" w:line="360" w:lineRule="auto"/>
        <w:ind w:firstLine="709"/>
        <w:jc w:val="both"/>
        <w:rPr>
          <w:lang w:val="uk-UA"/>
        </w:rPr>
      </w:pPr>
      <w:r w:rsidRPr="00FC126A">
        <w:rPr>
          <w:lang w:val="uk-UA"/>
        </w:rPr>
        <w:t>Кабельні лінії:</w:t>
      </w:r>
    </w:p>
    <w:p w:rsidR="00FC126A" w:rsidRPr="00FC126A" w:rsidRDefault="00FC126A" w:rsidP="00FC126A">
      <w:pPr>
        <w:tabs>
          <w:tab w:val="right" w:pos="9922"/>
        </w:tabs>
        <w:spacing w:line="360" w:lineRule="auto"/>
        <w:ind w:firstLine="720"/>
        <w:jc w:val="center"/>
        <w:rPr>
          <w:lang w:val="uk-UA"/>
        </w:rPr>
      </w:pPr>
      <w:r w:rsidRPr="00FC126A">
        <w:rPr>
          <w:position w:val="-30"/>
          <w:lang w:val="uk-UA"/>
        </w:rPr>
        <w:object w:dxaOrig="1500" w:dyaOrig="680">
          <v:shape id="_x0000_i1099" type="#_x0000_t75" style="width:78pt;height:36pt" o:ole="" fillcolor="window">
            <v:imagedata r:id="rId203" o:title=""/>
          </v:shape>
          <o:OLEObject Type="Embed" ProgID="Equation.DSMT4" ShapeID="_x0000_i1099" DrawAspect="Content" ObjectID="_1653328769" r:id="rId204"/>
        </w:object>
      </w:r>
      <w:r w:rsidRPr="00FC126A">
        <w:rPr>
          <w:lang w:val="uk-UA"/>
        </w:rPr>
        <w:t>,</w:t>
      </w:r>
    </w:p>
    <w:p w:rsidR="00FC126A" w:rsidRPr="00FC126A" w:rsidRDefault="00FC126A" w:rsidP="00FC126A">
      <w:pPr>
        <w:spacing w:line="360" w:lineRule="auto"/>
        <w:ind w:left="567" w:firstLine="153"/>
        <w:rPr>
          <w:lang w:val="uk-UA"/>
        </w:rPr>
      </w:pPr>
      <w:r w:rsidRPr="00FC126A">
        <w:rPr>
          <w:lang w:val="uk-UA"/>
        </w:rPr>
        <w:t>де Х</w:t>
      </w:r>
      <w:r w:rsidRPr="00FC126A">
        <w:rPr>
          <w:vertAlign w:val="subscript"/>
          <w:lang w:val="uk-UA"/>
        </w:rPr>
        <w:t>о</w:t>
      </w:r>
      <w:r w:rsidRPr="00FC126A">
        <w:rPr>
          <w:lang w:val="uk-UA"/>
        </w:rPr>
        <w:t xml:space="preserve"> – питомий опір ПЛ.</w:t>
      </w:r>
    </w:p>
    <w:p w:rsidR="00FC126A" w:rsidRPr="00FC126A" w:rsidRDefault="00FC126A" w:rsidP="00FC126A">
      <w:pPr>
        <w:spacing w:line="360" w:lineRule="auto"/>
        <w:ind w:left="567" w:firstLine="153"/>
        <w:jc w:val="center"/>
        <w:rPr>
          <w:lang w:val="uk-UA"/>
        </w:rPr>
      </w:pPr>
      <w:r w:rsidRPr="00FC126A">
        <w:rPr>
          <w:position w:val="-28"/>
          <w:lang w:val="uk-UA"/>
        </w:rPr>
        <w:object w:dxaOrig="3220" w:dyaOrig="660">
          <v:shape id="_x0000_i1100" type="#_x0000_t75" style="width:161.4pt;height:36pt" o:ole="" fillcolor="window">
            <v:imagedata r:id="rId205" o:title=""/>
          </v:shape>
          <o:OLEObject Type="Embed" ProgID="Equation.DSMT4" ShapeID="_x0000_i1100" DrawAspect="Content" ObjectID="_1653328770" r:id="rId206"/>
        </w:object>
      </w:r>
    </w:p>
    <w:p w:rsidR="00FC126A" w:rsidRPr="00FC126A" w:rsidRDefault="00FC126A" w:rsidP="00FC126A">
      <w:pPr>
        <w:spacing w:after="0" w:line="360" w:lineRule="auto"/>
        <w:ind w:firstLine="709"/>
        <w:jc w:val="both"/>
        <w:rPr>
          <w:lang w:val="uk-UA"/>
        </w:rPr>
      </w:pPr>
      <w:r w:rsidRPr="00FC126A">
        <w:rPr>
          <w:lang w:val="uk-UA"/>
        </w:rPr>
        <w:t>Трансформатор двообмотковий ТДН-10000/110:</w:t>
      </w:r>
    </w:p>
    <w:p w:rsidR="00FC126A" w:rsidRPr="00FC126A" w:rsidRDefault="00FC126A" w:rsidP="00FC126A">
      <w:pPr>
        <w:tabs>
          <w:tab w:val="right" w:pos="9922"/>
        </w:tabs>
        <w:spacing w:line="360" w:lineRule="auto"/>
        <w:ind w:firstLine="720"/>
        <w:jc w:val="center"/>
        <w:rPr>
          <w:lang w:val="uk-UA"/>
        </w:rPr>
      </w:pPr>
      <w:r w:rsidRPr="00FC126A">
        <w:rPr>
          <w:position w:val="-24"/>
          <w:lang w:val="uk-UA"/>
        </w:rPr>
        <w:object w:dxaOrig="1840" w:dyaOrig="620">
          <v:shape id="_x0000_i1101" type="#_x0000_t75" style="width:90pt;height:30pt" o:ole="" fillcolor="window">
            <v:imagedata r:id="rId207" o:title=""/>
          </v:shape>
          <o:OLEObject Type="Embed" ProgID="Equation.DSMT4" ShapeID="_x0000_i1101" DrawAspect="Content" ObjectID="_1653328771" r:id="rId208"/>
        </w:object>
      </w:r>
    </w:p>
    <w:p w:rsidR="00FC126A" w:rsidRPr="00FC126A" w:rsidRDefault="00FC126A" w:rsidP="00FC126A">
      <w:pPr>
        <w:tabs>
          <w:tab w:val="right" w:pos="9922"/>
        </w:tabs>
        <w:spacing w:line="360" w:lineRule="auto"/>
        <w:ind w:firstLine="720"/>
        <w:jc w:val="center"/>
        <w:rPr>
          <w:lang w:val="uk-UA"/>
        </w:rPr>
      </w:pPr>
      <w:r w:rsidRPr="00FC126A">
        <w:rPr>
          <w:position w:val="-24"/>
          <w:lang w:val="uk-UA"/>
        </w:rPr>
        <w:object w:dxaOrig="2380" w:dyaOrig="620">
          <v:shape id="_x0000_i1102" type="#_x0000_t75" style="width:132pt;height:36pt" o:ole="" fillcolor="window">
            <v:imagedata r:id="rId209" o:title=""/>
          </v:shape>
          <o:OLEObject Type="Embed" ProgID="Equation.DSMT4" ShapeID="_x0000_i1102" DrawAspect="Content" ObjectID="_1653328772" r:id="rId210"/>
        </w:object>
      </w:r>
    </w:p>
    <w:p w:rsidR="00FC126A" w:rsidRPr="00FC126A" w:rsidRDefault="00FC126A" w:rsidP="00FC126A">
      <w:pPr>
        <w:spacing w:after="0" w:line="360" w:lineRule="auto"/>
        <w:ind w:firstLine="709"/>
        <w:jc w:val="both"/>
        <w:rPr>
          <w:lang w:val="uk-UA"/>
        </w:rPr>
      </w:pPr>
      <w:r w:rsidRPr="00FC126A">
        <w:rPr>
          <w:lang w:val="uk-UA"/>
        </w:rPr>
        <w:t>Схема заміщення приймає вигляд показаний на рис.9.5.2.</w:t>
      </w:r>
    </w:p>
    <w:p w:rsidR="00FC126A" w:rsidRPr="00FC126A" w:rsidRDefault="00FC126A" w:rsidP="00FC126A">
      <w:pPr>
        <w:ind w:firstLine="720"/>
        <w:rPr>
          <w:lang w:val="uk-UA"/>
        </w:rPr>
      </w:pPr>
      <w:r w:rsidRPr="00FC126A">
        <w:rPr>
          <w:lang w:val="uk-UA"/>
        </w:rPr>
        <w:object w:dxaOrig="11172" w:dyaOrig="14094">
          <v:shape id="_x0000_i1103" type="#_x0000_t75" style="width:378pt;height:384pt" o:ole="" fillcolor="window">
            <v:imagedata r:id="rId211" o:title="" cropbottom="13391f"/>
          </v:shape>
          <o:OLEObject Type="Embed" ProgID="Visio.Drawing.11" ShapeID="_x0000_i1103" DrawAspect="Content" ObjectID="_1653328773" r:id="rId212"/>
        </w:object>
      </w:r>
    </w:p>
    <w:p w:rsidR="00FC126A" w:rsidRPr="00FC126A" w:rsidRDefault="00FC126A" w:rsidP="00FC126A">
      <w:pPr>
        <w:spacing w:line="360" w:lineRule="auto"/>
        <w:jc w:val="center"/>
        <w:rPr>
          <w:lang w:val="uk-UA"/>
        </w:rPr>
      </w:pPr>
      <w:r w:rsidRPr="00FC126A">
        <w:rPr>
          <w:lang w:val="uk-UA"/>
        </w:rPr>
        <w:t xml:space="preserve">Рисунок 9.5.2 </w:t>
      </w:r>
      <w:r w:rsidRPr="00FC126A">
        <w:rPr>
          <w:lang w:val="uk-UA"/>
        </w:rPr>
        <w:noBreakHyphen/>
        <w:t xml:space="preserve"> Схема заміщення</w:t>
      </w:r>
    </w:p>
    <w:p w:rsidR="00FC126A" w:rsidRPr="00FC126A" w:rsidRDefault="00FC126A" w:rsidP="00FC126A">
      <w:pPr>
        <w:spacing w:after="0" w:line="360" w:lineRule="auto"/>
        <w:ind w:firstLine="709"/>
        <w:jc w:val="both"/>
        <w:rPr>
          <w:lang w:val="uk-UA"/>
        </w:rPr>
      </w:pPr>
      <w:r w:rsidRPr="00FC126A">
        <w:rPr>
          <w:lang w:val="uk-UA"/>
        </w:rPr>
        <w:t>9.5.1 Розрахунок струмів короткого замикання в мережах 110 та 10 кВ</w:t>
      </w:r>
    </w:p>
    <w:p w:rsidR="00FC126A" w:rsidRPr="00FC126A" w:rsidRDefault="00FC126A" w:rsidP="00FC126A">
      <w:pPr>
        <w:spacing w:after="0" w:line="360" w:lineRule="auto"/>
        <w:ind w:firstLine="709"/>
        <w:jc w:val="both"/>
        <w:rPr>
          <w:lang w:val="uk-UA"/>
        </w:rPr>
      </w:pPr>
      <w:r w:rsidRPr="00FC126A">
        <w:rPr>
          <w:lang w:val="uk-UA"/>
        </w:rPr>
        <w:t>В якості прикладу приведений розрахунок трифазного КЗ в точці К</w:t>
      </w:r>
      <w:r w:rsidRPr="00FC126A">
        <w:rPr>
          <w:vertAlign w:val="subscript"/>
          <w:lang w:val="uk-UA"/>
        </w:rPr>
        <w:t>2</w: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Струм КЗ в даній точці зі сторони системи:</w:t>
      </w:r>
    </w:p>
    <w:p w:rsidR="00FC126A" w:rsidRPr="00FC126A" w:rsidRDefault="00FC126A" w:rsidP="00FC126A">
      <w:pPr>
        <w:tabs>
          <w:tab w:val="right" w:pos="9922"/>
        </w:tabs>
        <w:spacing w:line="360" w:lineRule="auto"/>
        <w:ind w:firstLine="720"/>
        <w:jc w:val="center"/>
        <w:rPr>
          <w:lang w:val="uk-UA"/>
        </w:rPr>
      </w:pPr>
      <w:r w:rsidRPr="00FC126A">
        <w:rPr>
          <w:position w:val="-30"/>
          <w:lang w:val="uk-UA"/>
        </w:rPr>
        <w:object w:dxaOrig="1800" w:dyaOrig="680">
          <v:shape id="_x0000_i1104" type="#_x0000_t75" style="width:102pt;height:36pt" o:ole="" fillcolor="window">
            <v:imagedata r:id="rId213" o:title=""/>
          </v:shape>
          <o:OLEObject Type="Embed" ProgID="Equation.DSMT4" ShapeID="_x0000_i1104" DrawAspect="Content" ObjectID="_1653328774" r:id="rId214"/>
        </w:objec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 xml:space="preserve">де </w:t>
      </w:r>
      <w:r w:rsidRPr="00FC126A">
        <w:rPr>
          <w:position w:val="-14"/>
          <w:lang w:val="uk-UA"/>
        </w:rPr>
        <w:object w:dxaOrig="480" w:dyaOrig="380">
          <v:shape id="_x0000_i1105" type="#_x0000_t75" style="width:24pt;height:18pt" o:ole="" fillcolor="window">
            <v:imagedata r:id="rId215" o:title=""/>
          </v:shape>
          <o:OLEObject Type="Embed" ProgID="Equation.DSMT4" ShapeID="_x0000_i1105" DrawAspect="Content" ObjectID="_1653328775" r:id="rId216"/>
        </w:object>
      </w:r>
      <w:r w:rsidRPr="00FC126A">
        <w:rPr>
          <w:lang w:val="uk-UA"/>
        </w:rPr>
        <w:t xml:space="preserve"> - базисний струм того ступеню, на якому розглядається  коротке замикання, кА;</w:t>
      </w:r>
    </w:p>
    <w:p w:rsidR="00FC126A" w:rsidRPr="00FC126A" w:rsidRDefault="00FC126A" w:rsidP="00FC126A">
      <w:pPr>
        <w:spacing w:line="360" w:lineRule="auto"/>
        <w:ind w:firstLine="720"/>
        <w:jc w:val="center"/>
        <w:rPr>
          <w:lang w:val="uk-UA"/>
        </w:rPr>
      </w:pPr>
      <w:r w:rsidRPr="00FC126A">
        <w:rPr>
          <w:position w:val="-32"/>
          <w:lang w:val="uk-UA"/>
        </w:rPr>
        <w:object w:dxaOrig="1540" w:dyaOrig="700">
          <v:shape id="_x0000_i1106" type="#_x0000_t75" style="width:78pt;height:36pt" o:ole="" fillcolor="window">
            <v:imagedata r:id="rId217" o:title=""/>
          </v:shape>
          <o:OLEObject Type="Embed" ProgID="Equation.DSMT4" ShapeID="_x0000_i1106" DrawAspect="Content" ObjectID="_1653328776" r:id="rId218"/>
        </w:object>
      </w:r>
    </w:p>
    <w:p w:rsidR="00FC126A" w:rsidRPr="00FC126A" w:rsidRDefault="00FC126A" w:rsidP="00FC126A">
      <w:pPr>
        <w:spacing w:line="360" w:lineRule="auto"/>
        <w:ind w:firstLine="720"/>
        <w:jc w:val="center"/>
        <w:rPr>
          <w:lang w:val="uk-UA"/>
        </w:rPr>
      </w:pPr>
      <w:r w:rsidRPr="00FC126A">
        <w:rPr>
          <w:position w:val="-28"/>
          <w:lang w:val="uk-UA"/>
        </w:rPr>
        <w:object w:dxaOrig="2260" w:dyaOrig="660">
          <v:shape id="_x0000_i1107" type="#_x0000_t75" style="width:114pt;height:36pt" o:ole="" fillcolor="window">
            <v:imagedata r:id="rId219" o:title=""/>
          </v:shape>
          <o:OLEObject Type="Embed" ProgID="Equation.DSMT4" ShapeID="_x0000_i1107" DrawAspect="Content" ObjectID="_1653328777" r:id="rId220"/>
        </w:object>
      </w:r>
    </w:p>
    <w:p w:rsidR="00FC126A" w:rsidRPr="00FC126A" w:rsidRDefault="00FC126A" w:rsidP="00FC126A">
      <w:pPr>
        <w:spacing w:line="360" w:lineRule="auto"/>
        <w:ind w:firstLine="720"/>
        <w:jc w:val="center"/>
        <w:rPr>
          <w:lang w:val="uk-UA"/>
        </w:rPr>
      </w:pPr>
      <w:r w:rsidRPr="00FC126A">
        <w:rPr>
          <w:position w:val="-28"/>
          <w:lang w:val="uk-UA"/>
        </w:rPr>
        <w:object w:dxaOrig="2420" w:dyaOrig="660">
          <v:shape id="_x0000_i1108" type="#_x0000_t75" style="width:120pt;height:36pt" o:ole="" fillcolor="window">
            <v:imagedata r:id="rId221" o:title=""/>
          </v:shape>
          <o:OLEObject Type="Embed" ProgID="Equation.DSMT4" ShapeID="_x0000_i1108" DrawAspect="Content" ObjectID="_1653328778" r:id="rId222"/>
        </w:object>
      </w:r>
    </w:p>
    <w:p w:rsidR="00FC126A" w:rsidRPr="00FC126A" w:rsidRDefault="00FC126A" w:rsidP="00FC126A">
      <w:pPr>
        <w:spacing w:after="0" w:line="360" w:lineRule="auto"/>
        <w:ind w:firstLine="709"/>
        <w:jc w:val="both"/>
        <w:rPr>
          <w:lang w:val="uk-UA"/>
        </w:rPr>
      </w:pPr>
      <w:r w:rsidRPr="00FC126A">
        <w:rPr>
          <w:position w:val="-10"/>
          <w:lang w:val="uk-UA"/>
        </w:rPr>
        <w:object w:dxaOrig="420" w:dyaOrig="340">
          <v:shape id="_x0000_i1109" type="#_x0000_t75" style="width:24pt;height:18pt" o:ole="" fillcolor="window">
            <v:imagedata r:id="rId223" o:title=""/>
          </v:shape>
          <o:OLEObject Type="Embed" ProgID="Equation.DSMT4" ShapeID="_x0000_i1109" DrawAspect="Content" ObjectID="_1653328779" r:id="rId224"/>
        </w:object>
      </w:r>
      <w:r w:rsidRPr="00FC126A">
        <w:rPr>
          <w:lang w:val="uk-UA"/>
        </w:rPr>
        <w:t xml:space="preserve"> - сумарний приведений індуктивний опір від джерела живлення до точки КЗ:</w:t>
      </w:r>
    </w:p>
    <w:p w:rsidR="00FC126A" w:rsidRPr="00FC126A" w:rsidRDefault="00FC126A" w:rsidP="00FC126A">
      <w:pPr>
        <w:spacing w:line="360" w:lineRule="auto"/>
        <w:ind w:firstLine="720"/>
        <w:jc w:val="center"/>
        <w:rPr>
          <w:lang w:val="uk-UA"/>
        </w:rPr>
      </w:pPr>
      <w:r w:rsidRPr="00FC126A">
        <w:rPr>
          <w:position w:val="-12"/>
          <w:lang w:val="uk-UA"/>
        </w:rPr>
        <w:object w:dxaOrig="2280" w:dyaOrig="360">
          <v:shape id="_x0000_i1110" type="#_x0000_t75" style="width:114pt;height:19.2pt" o:ole="" fillcolor="window">
            <v:imagedata r:id="rId225" o:title=""/>
          </v:shape>
          <o:OLEObject Type="Embed" ProgID="Equation.DSMT4" ShapeID="_x0000_i1110" DrawAspect="Content" ObjectID="_1653328780" r:id="rId226"/>
        </w:object>
      </w:r>
      <w:r w:rsidRPr="00FC126A">
        <w:rPr>
          <w:lang w:val="uk-UA"/>
        </w:rPr>
        <w:t>,</w:t>
      </w:r>
    </w:p>
    <w:p w:rsidR="00FC126A" w:rsidRPr="00FC126A" w:rsidRDefault="00FC126A" w:rsidP="00FC126A">
      <w:pPr>
        <w:spacing w:line="360" w:lineRule="auto"/>
        <w:ind w:firstLine="720"/>
        <w:jc w:val="center"/>
        <w:rPr>
          <w:lang w:val="uk-UA"/>
        </w:rPr>
      </w:pPr>
      <w:r w:rsidRPr="00FC126A">
        <w:rPr>
          <w:position w:val="-12"/>
          <w:lang w:val="uk-UA"/>
        </w:rPr>
        <w:object w:dxaOrig="3180" w:dyaOrig="360">
          <v:shape id="_x0000_i1111" type="#_x0000_t75" style="width:163.2pt;height:19.2pt" o:ole="" fillcolor="window">
            <v:imagedata r:id="rId227" o:title=""/>
          </v:shape>
          <o:OLEObject Type="Embed" ProgID="Equation.DSMT4" ShapeID="_x0000_i1111" DrawAspect="Content" ObjectID="_1653328781" r:id="rId228"/>
        </w:object>
      </w:r>
    </w:p>
    <w:p w:rsidR="00FC126A" w:rsidRPr="00FC126A" w:rsidRDefault="00FC126A" w:rsidP="00FC126A">
      <w:pPr>
        <w:spacing w:line="360" w:lineRule="auto"/>
        <w:ind w:firstLine="720"/>
        <w:jc w:val="center"/>
        <w:rPr>
          <w:lang w:val="uk-UA"/>
        </w:rPr>
      </w:pPr>
      <w:r w:rsidRPr="00FC126A">
        <w:rPr>
          <w:position w:val="-28"/>
          <w:lang w:val="uk-UA"/>
        </w:rPr>
        <w:object w:dxaOrig="2380" w:dyaOrig="660">
          <v:shape id="_x0000_i1112" type="#_x0000_t75" style="width:120pt;height:36pt" o:ole="" fillcolor="window">
            <v:imagedata r:id="rId229" o:title=""/>
          </v:shape>
          <o:OLEObject Type="Embed" ProgID="Equation.DSMT4" ShapeID="_x0000_i1112" DrawAspect="Content" ObjectID="_1653328782" r:id="rId230"/>
        </w:object>
      </w:r>
      <w:r w:rsidRPr="00FC126A">
        <w:rPr>
          <w:lang w:val="uk-UA"/>
        </w:rPr>
        <w:t xml:space="preserve"> </w:t>
      </w:r>
    </w:p>
    <w:p w:rsidR="00FC126A" w:rsidRPr="00FC126A" w:rsidRDefault="00FC126A" w:rsidP="00FC126A">
      <w:pPr>
        <w:pStyle w:val="21"/>
        <w:spacing w:line="360" w:lineRule="auto"/>
        <w:ind w:left="0" w:firstLine="709"/>
        <w:rPr>
          <w:lang w:val="uk-UA"/>
        </w:rPr>
      </w:pPr>
      <w:r w:rsidRPr="00FC126A">
        <w:rPr>
          <w:lang w:val="uk-UA"/>
        </w:rPr>
        <w:t>Повне початкове значення періодичної складової струму КЗ в точці К2:</w:t>
      </w:r>
    </w:p>
    <w:p w:rsidR="00FC126A" w:rsidRPr="00FC126A" w:rsidRDefault="00FC126A" w:rsidP="00FC126A">
      <w:pPr>
        <w:pStyle w:val="21"/>
        <w:spacing w:line="360" w:lineRule="auto"/>
        <w:ind w:left="0" w:firstLine="720"/>
        <w:jc w:val="center"/>
        <w:rPr>
          <w:lang w:val="uk-UA"/>
        </w:rPr>
      </w:pPr>
      <w:r w:rsidRPr="00FC126A">
        <w:rPr>
          <w:position w:val="-12"/>
          <w:lang w:val="uk-UA"/>
        </w:rPr>
        <w:object w:dxaOrig="1180" w:dyaOrig="380">
          <v:shape id="_x0000_i1113" type="#_x0000_t75" style="width:60pt;height:18pt" o:ole="" fillcolor="window">
            <v:imagedata r:id="rId231" o:title=""/>
          </v:shape>
          <o:OLEObject Type="Embed" ProgID="Equation.DSMT4" ShapeID="_x0000_i1113" DrawAspect="Content" ObjectID="_1653328783" r:id="rId232"/>
        </w:object>
      </w:r>
      <w:r w:rsidRPr="00FC126A">
        <w:rPr>
          <w:lang w:val="uk-UA"/>
        </w:rPr>
        <w:t>,</w:t>
      </w:r>
    </w:p>
    <w:p w:rsidR="00FC126A" w:rsidRPr="00FC126A" w:rsidRDefault="00FC126A" w:rsidP="00FC126A">
      <w:pPr>
        <w:pStyle w:val="21"/>
        <w:spacing w:line="360" w:lineRule="auto"/>
        <w:ind w:left="0" w:firstLine="720"/>
        <w:jc w:val="center"/>
        <w:rPr>
          <w:lang w:val="uk-UA"/>
        </w:rPr>
      </w:pPr>
      <w:r w:rsidRPr="00FC126A">
        <w:rPr>
          <w:position w:val="-12"/>
          <w:lang w:val="uk-UA"/>
        </w:rPr>
        <w:object w:dxaOrig="1080" w:dyaOrig="360">
          <v:shape id="_x0000_i1114" type="#_x0000_t75" style="width:55.2pt;height:19.2pt" o:ole="" fillcolor="window">
            <v:imagedata r:id="rId233" o:title=""/>
          </v:shape>
          <o:OLEObject Type="Embed" ProgID="Equation.DSMT4" ShapeID="_x0000_i1114" DrawAspect="Content" ObjectID="_1653328784" r:id="rId234"/>
        </w:object>
      </w:r>
      <w:r w:rsidRPr="00FC126A">
        <w:rPr>
          <w:lang w:val="uk-UA"/>
        </w:rPr>
        <w:t>.</w:t>
      </w:r>
    </w:p>
    <w:p w:rsidR="00FC126A" w:rsidRPr="00FC126A" w:rsidRDefault="00FC126A" w:rsidP="00FC126A">
      <w:pPr>
        <w:pStyle w:val="21"/>
        <w:spacing w:line="360" w:lineRule="auto"/>
        <w:ind w:left="0" w:firstLine="709"/>
        <w:rPr>
          <w:lang w:val="uk-UA"/>
        </w:rPr>
      </w:pPr>
      <w:r w:rsidRPr="00FC126A">
        <w:rPr>
          <w:lang w:val="uk-UA"/>
        </w:rPr>
        <w:t>Враховуючи потужність системи, приймаємо, що періодична складова струму не змінюється в часі, тобто:</w:t>
      </w:r>
    </w:p>
    <w:p w:rsidR="00FC126A" w:rsidRPr="00FC126A" w:rsidRDefault="00FC126A" w:rsidP="00FC126A">
      <w:pPr>
        <w:pStyle w:val="21"/>
        <w:spacing w:line="360" w:lineRule="auto"/>
        <w:ind w:left="0" w:firstLine="720"/>
        <w:jc w:val="center"/>
        <w:rPr>
          <w:lang w:val="uk-UA"/>
        </w:rPr>
      </w:pPr>
      <w:r w:rsidRPr="00FC126A">
        <w:rPr>
          <w:position w:val="-14"/>
          <w:lang w:val="uk-UA"/>
        </w:rPr>
        <w:object w:dxaOrig="2360" w:dyaOrig="380">
          <v:shape id="_x0000_i1115" type="#_x0000_t75" style="width:120pt;height:18pt" o:ole="" fillcolor="window">
            <v:imagedata r:id="rId235" o:title=""/>
          </v:shape>
          <o:OLEObject Type="Embed" ProgID="Equation.DSMT4" ShapeID="_x0000_i1115" DrawAspect="Content" ObjectID="_1653328785" r:id="rId236"/>
        </w:object>
      </w:r>
      <w:r w:rsidRPr="00FC126A">
        <w:rPr>
          <w:lang w:val="uk-UA"/>
        </w:rPr>
        <w:t xml:space="preserve"> кА.</w:t>
      </w:r>
    </w:p>
    <w:p w:rsidR="00FC126A" w:rsidRPr="00FC126A" w:rsidRDefault="00FC126A" w:rsidP="00FC126A">
      <w:pPr>
        <w:pStyle w:val="21"/>
        <w:spacing w:line="360" w:lineRule="auto"/>
        <w:ind w:left="0" w:firstLine="709"/>
        <w:rPr>
          <w:lang w:val="uk-UA"/>
        </w:rPr>
      </w:pPr>
      <w:r w:rsidRPr="00FC126A">
        <w:rPr>
          <w:lang w:val="uk-UA"/>
        </w:rPr>
        <w:t>Визначаємо ударний струм КЗ</w:t>
      </w:r>
    </w:p>
    <w:p w:rsidR="00FC126A" w:rsidRPr="00FC126A" w:rsidRDefault="00FC126A" w:rsidP="00FC126A">
      <w:pPr>
        <w:pStyle w:val="21"/>
        <w:spacing w:line="360" w:lineRule="auto"/>
        <w:ind w:left="0" w:firstLine="720"/>
        <w:jc w:val="center"/>
        <w:rPr>
          <w:lang w:val="uk-UA"/>
        </w:rPr>
      </w:pPr>
      <w:r w:rsidRPr="00FC126A">
        <w:rPr>
          <w:position w:val="-16"/>
          <w:lang w:val="uk-UA"/>
        </w:rPr>
        <w:object w:dxaOrig="1740" w:dyaOrig="480">
          <v:shape id="_x0000_i1116" type="#_x0000_t75" style="width:88.8pt;height:24pt" o:ole="" fillcolor="window">
            <v:imagedata r:id="rId237" o:title=""/>
          </v:shape>
          <o:OLEObject Type="Embed" ProgID="Equation.DSMT4" ShapeID="_x0000_i1116" DrawAspect="Content" ObjectID="_1653328786" r:id="rId238"/>
        </w:object>
      </w:r>
      <w:r w:rsidRPr="00FC126A">
        <w:rPr>
          <w:lang w:val="uk-UA"/>
        </w:rPr>
        <w:t>,</w:t>
      </w:r>
    </w:p>
    <w:p w:rsidR="00FC126A" w:rsidRPr="00FC126A" w:rsidRDefault="00FC126A" w:rsidP="00FC126A">
      <w:pPr>
        <w:pStyle w:val="21"/>
        <w:spacing w:line="360" w:lineRule="auto"/>
        <w:ind w:left="0" w:firstLine="709"/>
        <w:rPr>
          <w:lang w:val="uk-UA"/>
        </w:rPr>
      </w:pPr>
      <w:r w:rsidRPr="00FC126A">
        <w:rPr>
          <w:lang w:val="uk-UA"/>
        </w:rPr>
        <w:t>де к</w:t>
      </w:r>
      <w:r w:rsidRPr="00FC126A">
        <w:rPr>
          <w:vertAlign w:val="subscript"/>
          <w:lang w:val="uk-UA"/>
        </w:rPr>
        <w:t xml:space="preserve">у – </w:t>
      </w:r>
      <w:r w:rsidRPr="00FC126A">
        <w:rPr>
          <w:lang w:val="uk-UA"/>
        </w:rPr>
        <w:t xml:space="preserve"> ударний коефіцієнт, який  приймаємо рівним 1,8</w:t>
      </w:r>
    </w:p>
    <w:p w:rsidR="00FC126A" w:rsidRPr="00FC126A" w:rsidRDefault="00FC126A" w:rsidP="00FC126A">
      <w:pPr>
        <w:pStyle w:val="21"/>
        <w:spacing w:line="360" w:lineRule="auto"/>
        <w:ind w:left="0" w:firstLine="720"/>
        <w:jc w:val="center"/>
        <w:rPr>
          <w:lang w:val="uk-UA"/>
        </w:rPr>
      </w:pPr>
      <w:r w:rsidRPr="00FC126A">
        <w:rPr>
          <w:position w:val="-14"/>
          <w:lang w:val="uk-UA"/>
        </w:rPr>
        <w:object w:dxaOrig="2480" w:dyaOrig="420">
          <v:shape id="_x0000_i1117" type="#_x0000_t75" style="width:126pt;height:24pt" o:ole="" fillcolor="window">
            <v:imagedata r:id="rId239" o:title=""/>
          </v:shape>
          <o:OLEObject Type="Embed" ProgID="Equation.DSMT4" ShapeID="_x0000_i1117" DrawAspect="Content" ObjectID="_1653328787" r:id="rId240"/>
        </w:object>
      </w:r>
      <w:r w:rsidRPr="00FC126A">
        <w:rPr>
          <w:lang w:val="uk-UA"/>
        </w:rPr>
        <w:t xml:space="preserve"> кА.</w:t>
      </w:r>
    </w:p>
    <w:p w:rsidR="00FC126A" w:rsidRPr="00FC126A" w:rsidRDefault="00FC126A" w:rsidP="00FC126A">
      <w:pPr>
        <w:pStyle w:val="a9"/>
        <w:tabs>
          <w:tab w:val="left" w:pos="0"/>
        </w:tabs>
        <w:spacing w:line="360" w:lineRule="auto"/>
        <w:ind w:left="1080"/>
        <w:jc w:val="center"/>
        <w:rPr>
          <w:lang w:val="uk-UA"/>
        </w:rPr>
      </w:pPr>
      <w:r w:rsidRPr="00FC126A">
        <w:rPr>
          <w:position w:val="-84"/>
          <w:lang w:val="uk-UA"/>
        </w:rPr>
        <w:object w:dxaOrig="2760" w:dyaOrig="1520">
          <v:shape id="_x0000_i1118" type="#_x0000_t75" style="width:138pt;height:78pt" o:ole="">
            <v:imagedata r:id="rId241" o:title=""/>
          </v:shape>
          <o:OLEObject Type="Embed" ProgID="Equation.3" ShapeID="_x0000_i1118" DrawAspect="Content" ObjectID="_1653328788" r:id="rId242"/>
        </w:object>
      </w:r>
    </w:p>
    <w:p w:rsidR="00FC126A" w:rsidRPr="00FC126A" w:rsidRDefault="00FC126A" w:rsidP="00FC126A">
      <w:pPr>
        <w:pStyle w:val="21"/>
        <w:spacing w:line="360" w:lineRule="auto"/>
        <w:ind w:left="0" w:firstLine="709"/>
        <w:rPr>
          <w:lang w:val="uk-UA"/>
        </w:rPr>
      </w:pPr>
      <w:r w:rsidRPr="00FC126A">
        <w:rPr>
          <w:lang w:val="uk-UA"/>
        </w:rPr>
        <w:t>Розрахунок струмів КЗ в інших точках мережі проводимо аналогічно. Результати розрахунків зводимо в табл.9.5.1</w:t>
      </w:r>
    </w:p>
    <w:p w:rsidR="00FC126A" w:rsidRPr="00FC126A" w:rsidRDefault="00FC126A" w:rsidP="00FC126A">
      <w:pPr>
        <w:pStyle w:val="21"/>
        <w:spacing w:line="360" w:lineRule="auto"/>
        <w:rPr>
          <w:lang w:val="uk-UA"/>
        </w:rPr>
      </w:pP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9.5.2 Розрахунок струмів КЗ для мережі 0,4 кВ</w:t>
      </w:r>
    </w:p>
    <w:p w:rsidR="00FC126A" w:rsidRPr="00FC126A" w:rsidRDefault="00FC126A" w:rsidP="00FC126A">
      <w:pPr>
        <w:pStyle w:val="af3"/>
        <w:spacing w:after="0" w:line="360" w:lineRule="auto"/>
        <w:ind w:firstLine="709"/>
        <w:rPr>
          <w:sz w:val="28"/>
          <w:szCs w:val="28"/>
          <w:lang w:val="uk-UA"/>
        </w:rPr>
      </w:pPr>
      <w:r w:rsidRPr="00FC126A">
        <w:rPr>
          <w:sz w:val="28"/>
          <w:szCs w:val="28"/>
          <w:lang w:val="uk-UA"/>
        </w:rPr>
        <w:t>Розрахункова схема для визначення струмів КЗ представлена на рис.9.5.3.</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object w:dxaOrig="8633" w:dyaOrig="10495">
          <v:shape id="_x0000_i1119" type="#_x0000_t75" style="width:252pt;height:306pt" o:ole="" fillcolor="window">
            <v:imagedata r:id="rId243" o:title=""/>
          </v:shape>
          <o:OLEObject Type="Embed" ProgID="Visio.Drawing.11" ShapeID="_x0000_i1119" DrawAspect="Content" ObjectID="_1653328789" r:id="rId244"/>
        </w:object>
      </w:r>
    </w:p>
    <w:p w:rsidR="00FC126A" w:rsidRPr="00FC126A" w:rsidRDefault="00FC126A" w:rsidP="00FC126A">
      <w:pPr>
        <w:pStyle w:val="af3"/>
        <w:spacing w:after="0" w:line="360" w:lineRule="auto"/>
        <w:ind w:firstLine="720"/>
        <w:jc w:val="center"/>
        <w:rPr>
          <w:sz w:val="28"/>
          <w:szCs w:val="28"/>
          <w:lang w:val="uk-UA"/>
        </w:rPr>
      </w:pPr>
      <w:r w:rsidRPr="00FC126A">
        <w:rPr>
          <w:sz w:val="28"/>
          <w:szCs w:val="28"/>
          <w:lang w:val="uk-UA"/>
        </w:rPr>
        <w:t>Рисунок 9.5.3 – Розрахункова схема для визначення струмів КЗ</w:t>
      </w:r>
    </w:p>
    <w:p w:rsidR="00FC126A" w:rsidRPr="00FC126A" w:rsidRDefault="00FC126A" w:rsidP="00FC126A">
      <w:pPr>
        <w:pStyle w:val="af3"/>
        <w:spacing w:after="0" w:line="360" w:lineRule="auto"/>
        <w:ind w:firstLine="720"/>
        <w:rPr>
          <w:sz w:val="28"/>
          <w:szCs w:val="28"/>
          <w:lang w:val="uk-UA"/>
        </w:rPr>
      </w:pPr>
      <w:r w:rsidRPr="00FC126A">
        <w:rPr>
          <w:sz w:val="28"/>
          <w:szCs w:val="28"/>
          <w:lang w:val="uk-UA"/>
        </w:rPr>
        <w:t>Розрахунок струмів КЗ в точці К1 на вводі НН ТП.</w:t>
      </w:r>
    </w:p>
    <w:p w:rsidR="00FC126A" w:rsidRPr="00FC126A" w:rsidRDefault="00FC126A" w:rsidP="00FC126A">
      <w:pPr>
        <w:pStyle w:val="af3"/>
        <w:spacing w:after="0" w:line="360" w:lineRule="auto"/>
        <w:ind w:firstLine="720"/>
        <w:rPr>
          <w:sz w:val="28"/>
          <w:szCs w:val="28"/>
          <w:lang w:val="uk-UA"/>
        </w:rPr>
      </w:pPr>
      <w:r w:rsidRPr="00FC126A">
        <w:rPr>
          <w:sz w:val="28"/>
          <w:szCs w:val="28"/>
          <w:lang w:val="uk-UA"/>
        </w:rPr>
        <w:t>Розрахункова схема та схема заміщення представлена на рис.9.5.4.</w:t>
      </w:r>
    </w:p>
    <w:p w:rsidR="00FC126A" w:rsidRPr="00FC126A" w:rsidRDefault="00FC126A" w:rsidP="00FC126A">
      <w:pPr>
        <w:spacing w:line="360" w:lineRule="auto"/>
        <w:ind w:firstLine="720"/>
        <w:jc w:val="center"/>
        <w:rPr>
          <w:lang w:val="uk-UA"/>
        </w:rPr>
      </w:pPr>
      <w:r w:rsidRPr="00FC126A">
        <w:rPr>
          <w:lang w:val="uk-UA"/>
        </w:rPr>
        <w:object w:dxaOrig="6460" w:dyaOrig="4219">
          <v:shape id="_x0000_i1120" type="#_x0000_t75" style="width:270.6pt;height:174pt" o:ole="" fillcolor="window">
            <v:imagedata r:id="rId245" o:title=""/>
          </v:shape>
          <o:OLEObject Type="Embed" ProgID="Visio.Drawing.11" ShapeID="_x0000_i1120" DrawAspect="Content" ObjectID="_1653328790" r:id="rId246"/>
        </w:object>
      </w:r>
    </w:p>
    <w:p w:rsidR="00FC126A" w:rsidRPr="00FC126A" w:rsidRDefault="00FC126A" w:rsidP="00FC126A">
      <w:pPr>
        <w:spacing w:after="0" w:line="360" w:lineRule="auto"/>
        <w:ind w:firstLine="709"/>
        <w:jc w:val="both"/>
        <w:rPr>
          <w:lang w:val="uk-UA"/>
        </w:rPr>
      </w:pPr>
      <w:r w:rsidRPr="00FC126A">
        <w:rPr>
          <w:lang w:val="uk-UA"/>
        </w:rPr>
        <w:lastRenderedPageBreak/>
        <w:t xml:space="preserve">Рисунок 9.5.4 </w:t>
      </w:r>
      <w:r w:rsidRPr="00FC126A">
        <w:rPr>
          <w:lang w:val="uk-UA"/>
        </w:rPr>
        <w:noBreakHyphen/>
        <w:t xml:space="preserve"> Розрахункова схема та схема заміщення для визначення струмів КЗ в точці К1</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Визначимо опір елементів мережі, мОм:</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Трансформатор (Т1):</w:t>
      </w:r>
    </w:p>
    <w:p w:rsidR="00FC126A" w:rsidRPr="00FC126A" w:rsidRDefault="00FC126A" w:rsidP="00FC126A">
      <w:pPr>
        <w:pStyle w:val="af3"/>
        <w:spacing w:line="360" w:lineRule="auto"/>
        <w:ind w:firstLine="720"/>
        <w:jc w:val="center"/>
        <w:rPr>
          <w:sz w:val="28"/>
          <w:szCs w:val="28"/>
          <w:lang w:val="uk-UA"/>
        </w:rPr>
      </w:pPr>
      <w:r w:rsidRPr="00FC126A">
        <w:rPr>
          <w:position w:val="-30"/>
          <w:sz w:val="28"/>
          <w:szCs w:val="28"/>
          <w:lang w:val="uk-UA"/>
        </w:rPr>
        <w:object w:dxaOrig="1980" w:dyaOrig="720">
          <v:shape id="_x0000_i1121" type="#_x0000_t75" style="width:89.4pt;height:30pt" o:ole="" fillcolor="window">
            <v:imagedata r:id="rId247" o:title=""/>
          </v:shape>
          <o:OLEObject Type="Embed" ProgID="Equation.DSMT4" ShapeID="_x0000_i1121" DrawAspect="Content" ObjectID="_1653328791" r:id="rId248"/>
        </w:objec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position w:val="-32"/>
          <w:sz w:val="28"/>
          <w:szCs w:val="28"/>
          <w:lang w:val="uk-UA"/>
        </w:rPr>
        <w:object w:dxaOrig="3480" w:dyaOrig="820">
          <v:shape id="_x0000_i1122" type="#_x0000_t75" style="width:156pt;height:36pt" o:ole="" fillcolor="window">
            <v:imagedata r:id="rId249" o:title=""/>
          </v:shape>
          <o:OLEObject Type="Embed" ProgID="Equation.DSMT4" ShapeID="_x0000_i1122" DrawAspect="Content" ObjectID="_1653328792" r:id="rId250"/>
        </w:objec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position w:val="-24"/>
          <w:sz w:val="28"/>
          <w:szCs w:val="28"/>
          <w:lang w:val="uk-UA"/>
        </w:rPr>
        <w:object w:dxaOrig="2600" w:dyaOrig="660">
          <v:shape id="_x0000_i1123" type="#_x0000_t75" style="width:114pt;height:30pt" o:ole="" fillcolor="window">
            <v:imagedata r:id="rId251" o:title=""/>
          </v:shape>
          <o:OLEObject Type="Embed" ProgID="Equation.DSMT4" ShapeID="_x0000_i1123" DrawAspect="Content" ObjectID="_1653328793" r:id="rId252"/>
        </w:objec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position w:val="-30"/>
          <w:sz w:val="28"/>
          <w:szCs w:val="28"/>
          <w:lang w:val="uk-UA"/>
        </w:rPr>
        <w:object w:dxaOrig="4320" w:dyaOrig="800">
          <v:shape id="_x0000_i1124" type="#_x0000_t75" style="width:192pt;height:36pt" o:ole="" fillcolor="window">
            <v:imagedata r:id="rId253" o:title=""/>
          </v:shape>
          <o:OLEObject Type="Embed" ProgID="Equation.DSMT4" ShapeID="_x0000_i1124" DrawAspect="Content" ObjectID="_1653328794" r:id="rId254"/>
        </w:objec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Вимикач Q1:</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Опір струмових котушок розчеплювача: Х</w:t>
      </w:r>
      <w:r w:rsidRPr="00FC126A">
        <w:rPr>
          <w:sz w:val="28"/>
          <w:szCs w:val="28"/>
          <w:vertAlign w:val="subscript"/>
          <w:lang w:val="uk-UA"/>
        </w:rPr>
        <w:t>Q1</w:t>
      </w:r>
      <w:r w:rsidRPr="00FC126A">
        <w:rPr>
          <w:sz w:val="28"/>
          <w:szCs w:val="28"/>
          <w:lang w:val="uk-UA"/>
        </w:rPr>
        <w:t xml:space="preserve">=0,08 мОм </w:t>
      </w:r>
    </w:p>
    <w:p w:rsidR="00FC126A" w:rsidRPr="00FC126A" w:rsidRDefault="00FC126A" w:rsidP="00FC126A">
      <w:pPr>
        <w:pStyle w:val="af3"/>
        <w:spacing w:after="0" w:line="360" w:lineRule="auto"/>
        <w:ind w:firstLine="709"/>
        <w:jc w:val="both"/>
        <w:rPr>
          <w:b/>
          <w:sz w:val="28"/>
          <w:szCs w:val="28"/>
          <w:lang w:val="uk-UA"/>
        </w:rPr>
      </w:pPr>
      <w:r w:rsidRPr="00FC126A">
        <w:rPr>
          <w:sz w:val="28"/>
          <w:szCs w:val="28"/>
          <w:lang w:val="uk-UA"/>
        </w:rPr>
        <w:t>(при І</w:t>
      </w:r>
      <w:r w:rsidRPr="00FC126A">
        <w:rPr>
          <w:sz w:val="28"/>
          <w:szCs w:val="28"/>
          <w:vertAlign w:val="subscript"/>
          <w:lang w:val="uk-UA"/>
        </w:rPr>
        <w:t>н.разч.</w:t>
      </w:r>
      <w:r w:rsidRPr="00FC126A">
        <w:rPr>
          <w:sz w:val="28"/>
          <w:szCs w:val="28"/>
          <w:lang w:val="uk-UA"/>
        </w:rPr>
        <w:t xml:space="preserve"> =1000 А).</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Перехідний опір, який враховує опір елементів апаратури, контактів, дуги в місці КЗ при S</w:t>
      </w:r>
      <w:r w:rsidRPr="00FC126A">
        <w:rPr>
          <w:sz w:val="28"/>
          <w:szCs w:val="28"/>
          <w:vertAlign w:val="subscript"/>
          <w:lang w:val="uk-UA"/>
        </w:rPr>
        <w:t>н.тр.</w:t>
      </w:r>
      <w:r w:rsidRPr="00FC126A">
        <w:rPr>
          <w:sz w:val="28"/>
          <w:szCs w:val="28"/>
          <w:lang w:val="uk-UA"/>
        </w:rPr>
        <w:t>=2500 кВА; r</w:t>
      </w:r>
      <w:r w:rsidRPr="00FC126A">
        <w:rPr>
          <w:sz w:val="28"/>
          <w:szCs w:val="28"/>
          <w:vertAlign w:val="subscript"/>
          <w:lang w:val="uk-UA"/>
        </w:rPr>
        <w:t>п</w:t>
      </w:r>
      <w:r w:rsidRPr="00FC126A">
        <w:rPr>
          <w:sz w:val="28"/>
          <w:szCs w:val="28"/>
          <w:lang w:val="uk-UA"/>
        </w:rPr>
        <w:t>=4,21 мОм.</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Результуючий опір:</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r</w:t>
      </w:r>
      <w:r w:rsidRPr="00FC126A">
        <w:rPr>
          <w:sz w:val="28"/>
          <w:szCs w:val="28"/>
          <w:vertAlign w:val="subscript"/>
          <w:lang w:val="uk-UA"/>
        </w:rPr>
        <w:sym w:font="Symbol" w:char="F053"/>
      </w:r>
      <w:r w:rsidRPr="00FC126A">
        <w:rPr>
          <w:sz w:val="28"/>
          <w:szCs w:val="28"/>
          <w:vertAlign w:val="subscript"/>
          <w:lang w:val="uk-UA"/>
        </w:rPr>
        <w:t>к1</w:t>
      </w:r>
      <w:r w:rsidRPr="00FC126A">
        <w:rPr>
          <w:sz w:val="28"/>
          <w:szCs w:val="28"/>
          <w:lang w:val="uk-UA"/>
        </w:rPr>
        <w:t>= r</w:t>
      </w:r>
      <w:r w:rsidRPr="00FC126A">
        <w:rPr>
          <w:sz w:val="28"/>
          <w:szCs w:val="28"/>
          <w:vertAlign w:val="subscript"/>
          <w:lang w:val="uk-UA"/>
        </w:rPr>
        <w:t>Т1</w:t>
      </w:r>
      <w:r w:rsidRPr="00FC126A">
        <w:rPr>
          <w:sz w:val="28"/>
          <w:szCs w:val="28"/>
          <w:lang w:val="uk-UA"/>
        </w:rPr>
        <w:t xml:space="preserve"> + r</w:t>
      </w:r>
      <w:r w:rsidRPr="00FC126A">
        <w:rPr>
          <w:sz w:val="28"/>
          <w:szCs w:val="28"/>
          <w:vertAlign w:val="subscript"/>
          <w:lang w:val="uk-UA"/>
        </w:rPr>
        <w:t>п</w: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х</w:t>
      </w:r>
      <w:r w:rsidRPr="00FC126A">
        <w:rPr>
          <w:sz w:val="28"/>
          <w:szCs w:val="28"/>
          <w:vertAlign w:val="subscript"/>
          <w:lang w:val="uk-UA"/>
        </w:rPr>
        <w:sym w:font="Symbol" w:char="F053"/>
      </w:r>
      <w:r w:rsidRPr="00FC126A">
        <w:rPr>
          <w:sz w:val="28"/>
          <w:szCs w:val="28"/>
          <w:vertAlign w:val="subscript"/>
          <w:lang w:val="uk-UA"/>
        </w:rPr>
        <w:t>к1</w:t>
      </w:r>
      <w:r w:rsidRPr="00FC126A">
        <w:rPr>
          <w:sz w:val="28"/>
          <w:szCs w:val="28"/>
          <w:lang w:val="uk-UA"/>
        </w:rPr>
        <w:t>=х</w:t>
      </w:r>
      <w:r w:rsidRPr="00FC126A">
        <w:rPr>
          <w:sz w:val="28"/>
          <w:szCs w:val="28"/>
          <w:vertAlign w:val="subscript"/>
          <w:lang w:val="uk-UA"/>
        </w:rPr>
        <w:t>Т1</w:t>
      </w:r>
      <w:r w:rsidRPr="00FC126A">
        <w:rPr>
          <w:sz w:val="28"/>
          <w:szCs w:val="28"/>
          <w:lang w:val="uk-UA"/>
        </w:rPr>
        <w:t>+ х</w:t>
      </w:r>
      <w:r w:rsidRPr="00FC126A">
        <w:rPr>
          <w:sz w:val="28"/>
          <w:szCs w:val="28"/>
          <w:vertAlign w:val="subscript"/>
          <w:lang w:val="uk-UA"/>
        </w:rPr>
        <w:t>Q1</w: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r</w:t>
      </w:r>
      <w:r w:rsidRPr="00FC126A">
        <w:rPr>
          <w:sz w:val="28"/>
          <w:szCs w:val="28"/>
          <w:vertAlign w:val="subscript"/>
          <w:lang w:val="uk-UA"/>
        </w:rPr>
        <w:sym w:font="Symbol" w:char="F053"/>
      </w:r>
      <w:r w:rsidRPr="00FC126A">
        <w:rPr>
          <w:sz w:val="28"/>
          <w:szCs w:val="28"/>
          <w:vertAlign w:val="subscript"/>
          <w:lang w:val="uk-UA"/>
        </w:rPr>
        <w:t>к1</w:t>
      </w:r>
      <w:r w:rsidRPr="00FC126A">
        <w:rPr>
          <w:sz w:val="28"/>
          <w:szCs w:val="28"/>
          <w:lang w:val="uk-UA"/>
        </w:rPr>
        <w:t>=0,6+3,21=4,81 мОм,</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х</w:t>
      </w:r>
      <w:r w:rsidRPr="00FC126A">
        <w:rPr>
          <w:sz w:val="28"/>
          <w:szCs w:val="28"/>
          <w:vertAlign w:val="subscript"/>
          <w:lang w:val="uk-UA"/>
        </w:rPr>
        <w:sym w:font="Symbol" w:char="F053"/>
      </w:r>
      <w:r w:rsidRPr="00FC126A">
        <w:rPr>
          <w:sz w:val="28"/>
          <w:szCs w:val="28"/>
          <w:vertAlign w:val="subscript"/>
          <w:lang w:val="uk-UA"/>
        </w:rPr>
        <w:t>к1</w:t>
      </w:r>
      <w:r w:rsidRPr="00FC126A">
        <w:rPr>
          <w:sz w:val="28"/>
          <w:szCs w:val="28"/>
          <w:lang w:val="uk-UA"/>
        </w:rPr>
        <w:t>=4,12+0,08=4,2 мОм.</w:t>
      </w:r>
    </w:p>
    <w:p w:rsidR="00FC126A" w:rsidRPr="00FC126A" w:rsidRDefault="00FC126A" w:rsidP="00FC126A">
      <w:pPr>
        <w:pStyle w:val="af3"/>
        <w:spacing w:after="0" w:line="360" w:lineRule="auto"/>
        <w:ind w:firstLine="720"/>
        <w:jc w:val="both"/>
        <w:rPr>
          <w:sz w:val="28"/>
          <w:szCs w:val="28"/>
          <w:lang w:val="uk-UA"/>
        </w:rPr>
      </w:pPr>
      <w:r w:rsidRPr="00FC126A">
        <w:rPr>
          <w:sz w:val="28"/>
          <w:szCs w:val="28"/>
          <w:lang w:val="uk-UA"/>
        </w:rPr>
        <w:t>Розрахуємо початкове діюче значення періодичної складової струму КЗ  в точці К1, кА:</w:t>
      </w:r>
    </w:p>
    <w:p w:rsidR="00FC126A" w:rsidRPr="00FC126A" w:rsidRDefault="00FC126A" w:rsidP="00FC126A">
      <w:pPr>
        <w:pStyle w:val="af3"/>
        <w:spacing w:line="360" w:lineRule="auto"/>
        <w:ind w:firstLine="720"/>
        <w:jc w:val="center"/>
        <w:rPr>
          <w:sz w:val="28"/>
          <w:szCs w:val="28"/>
          <w:lang w:val="uk-UA"/>
        </w:rPr>
      </w:pPr>
      <w:r w:rsidRPr="00FC126A">
        <w:rPr>
          <w:position w:val="-38"/>
          <w:sz w:val="28"/>
          <w:szCs w:val="28"/>
          <w:lang w:val="uk-UA"/>
        </w:rPr>
        <w:object w:dxaOrig="2299" w:dyaOrig="800">
          <v:shape id="_x0000_i1125" type="#_x0000_t75" style="width:102pt;height:36pt" o:ole="" fillcolor="window">
            <v:imagedata r:id="rId255" o:title=""/>
          </v:shape>
          <o:OLEObject Type="Embed" ProgID="Equation.DSMT4" ShapeID="_x0000_i1125" DrawAspect="Content" ObjectID="_1653328795" r:id="rId256"/>
        </w:objec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position w:val="-34"/>
          <w:sz w:val="28"/>
          <w:szCs w:val="28"/>
          <w:lang w:val="uk-UA"/>
        </w:rPr>
        <w:object w:dxaOrig="3440" w:dyaOrig="760">
          <v:shape id="_x0000_i1126" type="#_x0000_t75" style="width:162.6pt;height:36pt" o:ole="" fillcolor="window">
            <v:imagedata r:id="rId257" o:title=""/>
          </v:shape>
          <o:OLEObject Type="Embed" ProgID="Equation.DSMT4" ShapeID="_x0000_i1126" DrawAspect="Content" ObjectID="_1653328796" r:id="rId258"/>
        </w:object>
      </w:r>
      <w:r w:rsidRPr="00FC126A">
        <w:rPr>
          <w:sz w:val="28"/>
          <w:szCs w:val="28"/>
          <w:lang w:val="uk-UA"/>
        </w:rPr>
        <w:t>.</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lastRenderedPageBreak/>
        <w:t>Ударний струм в точці К1, кА:</w:t>
      </w:r>
    </w:p>
    <w:p w:rsidR="00FC126A" w:rsidRPr="00FC126A" w:rsidRDefault="00FC126A" w:rsidP="00FC126A">
      <w:pPr>
        <w:pStyle w:val="af3"/>
        <w:spacing w:line="360" w:lineRule="auto"/>
        <w:ind w:firstLine="720"/>
        <w:jc w:val="center"/>
        <w:rPr>
          <w:sz w:val="28"/>
          <w:szCs w:val="28"/>
          <w:lang w:val="uk-UA"/>
        </w:rPr>
      </w:pPr>
      <w:r w:rsidRPr="00FC126A">
        <w:rPr>
          <w:position w:val="-14"/>
          <w:sz w:val="28"/>
          <w:szCs w:val="28"/>
          <w:lang w:val="uk-UA"/>
        </w:rPr>
        <w:object w:dxaOrig="1719" w:dyaOrig="400">
          <v:shape id="_x0000_i1127" type="#_x0000_t75" style="width:102pt;height:24pt" o:ole="" fillcolor="window">
            <v:imagedata r:id="rId259" o:title=""/>
          </v:shape>
          <o:OLEObject Type="Embed" ProgID="Equation.DSMT4" ShapeID="_x0000_i1127" DrawAspect="Content" ObjectID="_1653328797" r:id="rId260"/>
        </w:object>
      </w:r>
      <w:r w:rsidRPr="00FC126A">
        <w:rPr>
          <w:sz w:val="28"/>
          <w:szCs w:val="28"/>
          <w:lang w:val="uk-UA"/>
        </w:rPr>
        <w:t>,</w:t>
      </w:r>
    </w:p>
    <w:p w:rsidR="00FC126A" w:rsidRPr="00FC126A" w:rsidRDefault="00FC126A" w:rsidP="00FC126A">
      <w:pPr>
        <w:pStyle w:val="af3"/>
        <w:spacing w:after="0" w:line="360" w:lineRule="auto"/>
        <w:ind w:firstLine="720"/>
        <w:jc w:val="both"/>
        <w:rPr>
          <w:sz w:val="28"/>
          <w:szCs w:val="28"/>
          <w:lang w:val="uk-UA"/>
        </w:rPr>
      </w:pPr>
      <w:r w:rsidRPr="00FC126A">
        <w:rPr>
          <w:sz w:val="28"/>
          <w:szCs w:val="28"/>
          <w:lang w:val="uk-UA"/>
        </w:rPr>
        <w:t>где к</w:t>
      </w:r>
      <w:r w:rsidRPr="00FC126A">
        <w:rPr>
          <w:sz w:val="28"/>
          <w:szCs w:val="28"/>
          <w:vertAlign w:val="subscript"/>
          <w:lang w:val="uk-UA"/>
        </w:rPr>
        <w:t xml:space="preserve">у </w:t>
      </w:r>
      <w:r w:rsidRPr="00FC126A">
        <w:rPr>
          <w:sz w:val="28"/>
          <w:szCs w:val="28"/>
          <w:lang w:val="uk-UA"/>
        </w:rPr>
        <w:t>– ударный коэффициент</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і</w:t>
      </w:r>
      <w:r w:rsidRPr="00FC126A">
        <w:rPr>
          <w:sz w:val="28"/>
          <w:szCs w:val="28"/>
          <w:vertAlign w:val="subscript"/>
          <w:lang w:val="uk-UA"/>
        </w:rPr>
        <w:t>у.к1</w:t>
      </w:r>
      <w:r w:rsidRPr="00FC126A">
        <w:rPr>
          <w:sz w:val="28"/>
          <w:szCs w:val="28"/>
          <w:lang w:val="uk-UA"/>
        </w:rPr>
        <w:t>=</w:t>
      </w:r>
      <w:r w:rsidRPr="00FC126A">
        <w:rPr>
          <w:position w:val="-6"/>
          <w:sz w:val="28"/>
          <w:szCs w:val="28"/>
          <w:lang w:val="uk-UA"/>
        </w:rPr>
        <w:object w:dxaOrig="360" w:dyaOrig="320">
          <v:shape id="_x0000_i1128" type="#_x0000_t75" style="width:19.2pt;height:18.6pt" o:ole="" fillcolor="window">
            <v:imagedata r:id="rId261" o:title=""/>
          </v:shape>
          <o:OLEObject Type="Embed" ProgID="Equation.DSMT4" ShapeID="_x0000_i1128" DrawAspect="Content" ObjectID="_1653328798" r:id="rId262"/>
        </w:object>
      </w:r>
      <w:r w:rsidRPr="00FC126A">
        <w:rPr>
          <w:sz w:val="28"/>
          <w:szCs w:val="28"/>
          <w:lang w:val="uk-UA"/>
        </w:rPr>
        <w:t>·1,8·21,64=92,2 кА.</w:t>
      </w:r>
    </w:p>
    <w:p w:rsidR="00FC126A" w:rsidRPr="00FC126A" w:rsidRDefault="00FC126A" w:rsidP="00FC126A">
      <w:pPr>
        <w:pStyle w:val="a9"/>
        <w:tabs>
          <w:tab w:val="left" w:pos="0"/>
        </w:tabs>
        <w:spacing w:line="360" w:lineRule="auto"/>
        <w:ind w:left="1080"/>
        <w:jc w:val="center"/>
        <w:rPr>
          <w:lang w:val="uk-UA"/>
        </w:rPr>
      </w:pPr>
      <w:r w:rsidRPr="00FC126A">
        <w:rPr>
          <w:position w:val="-84"/>
          <w:lang w:val="uk-UA"/>
        </w:rPr>
        <w:object w:dxaOrig="2600" w:dyaOrig="1520">
          <v:shape id="_x0000_i1129" type="#_x0000_t75" style="width:132pt;height:78pt" o:ole="">
            <v:imagedata r:id="rId263" o:title=""/>
          </v:shape>
          <o:OLEObject Type="Embed" ProgID="Equation.3" ShapeID="_x0000_i1129" DrawAspect="Content" ObjectID="_1653328799" r:id="rId264"/>
        </w:object>
      </w:r>
    </w:p>
    <w:p w:rsidR="00FC126A" w:rsidRPr="00FC126A" w:rsidRDefault="00FC126A" w:rsidP="00FC126A">
      <w:pPr>
        <w:pStyle w:val="af3"/>
        <w:spacing w:after="0" w:line="360" w:lineRule="auto"/>
        <w:ind w:firstLine="720"/>
        <w:jc w:val="both"/>
        <w:rPr>
          <w:sz w:val="28"/>
          <w:szCs w:val="28"/>
          <w:lang w:val="uk-UA"/>
        </w:rPr>
      </w:pPr>
      <w:r w:rsidRPr="00FC126A">
        <w:rPr>
          <w:sz w:val="28"/>
          <w:szCs w:val="28"/>
          <w:lang w:val="uk-UA"/>
        </w:rPr>
        <w:t>Розрахунок струмів КЗ в точці К2.</w:t>
      </w:r>
    </w:p>
    <w:p w:rsidR="00FC126A" w:rsidRPr="00FC126A" w:rsidRDefault="00FC126A" w:rsidP="00FC126A">
      <w:pPr>
        <w:pStyle w:val="af3"/>
        <w:spacing w:after="0" w:line="360" w:lineRule="auto"/>
        <w:ind w:firstLine="720"/>
        <w:jc w:val="both"/>
        <w:rPr>
          <w:sz w:val="28"/>
          <w:szCs w:val="28"/>
          <w:lang w:val="uk-UA"/>
        </w:rPr>
      </w:pPr>
      <w:r w:rsidRPr="00FC126A">
        <w:rPr>
          <w:sz w:val="28"/>
          <w:szCs w:val="28"/>
          <w:lang w:val="uk-UA"/>
        </w:rPr>
        <w:t>Розрахункова схема і схема заміщення для визначення струмів КЗ в точці К2 представлені на рис.9.5.5.</w:t>
      </w:r>
    </w:p>
    <w:p w:rsidR="00FC126A" w:rsidRPr="00FC126A" w:rsidRDefault="00FC126A" w:rsidP="00FC126A">
      <w:pPr>
        <w:pStyle w:val="af3"/>
        <w:spacing w:line="360" w:lineRule="auto"/>
        <w:ind w:firstLine="720"/>
        <w:rPr>
          <w:sz w:val="28"/>
          <w:szCs w:val="28"/>
          <w:lang w:val="uk-UA"/>
        </w:rPr>
      </w:pP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object w:dxaOrig="13280" w:dyaOrig="7146">
          <v:shape id="_x0000_i1130" type="#_x0000_t75" style="width:444pt;height:240pt" o:ole="" fillcolor="window">
            <v:imagedata r:id="rId265" o:title=""/>
          </v:shape>
          <o:OLEObject Type="Embed" ProgID="Visio.Drawing.11" ShapeID="_x0000_i1130" DrawAspect="Content" ObjectID="_1653328800" r:id="rId266"/>
        </w:objec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 xml:space="preserve">Рисунок 9.5.5 </w:t>
      </w:r>
      <w:r w:rsidRPr="00FC126A">
        <w:rPr>
          <w:sz w:val="28"/>
          <w:szCs w:val="28"/>
          <w:lang w:val="uk-UA"/>
        </w:rPr>
        <w:noBreakHyphen/>
        <w:t xml:space="preserve">  Розрахункова схема і схема заміщення для визначення струмів КЗ в точці К2 </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В якості розрахункового відгалуження від РПр 0,4 кВ до силових щитів вибираємо найменш віддалений ЩС4, так як в точці К2 струм буде найбільшим.</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Виконаємо розрахунок параметрів схеми заміщення, мОм</w:t>
      </w:r>
      <w:r w:rsidRPr="00FC126A">
        <w:rPr>
          <w:b/>
          <w:sz w:val="28"/>
          <w:szCs w:val="28"/>
          <w:lang w:val="uk-UA"/>
        </w:rPr>
        <w:t>:</w:t>
      </w:r>
    </w:p>
    <w:p w:rsidR="00FC126A" w:rsidRPr="00FC126A" w:rsidRDefault="00FC126A" w:rsidP="00FC126A">
      <w:pPr>
        <w:pStyle w:val="af3"/>
        <w:spacing w:after="0" w:line="360" w:lineRule="auto"/>
        <w:ind w:firstLine="709"/>
        <w:jc w:val="both"/>
        <w:rPr>
          <w:sz w:val="28"/>
          <w:szCs w:val="28"/>
          <w:u w:val="single"/>
          <w:lang w:val="uk-UA"/>
        </w:rPr>
      </w:pPr>
      <w:r w:rsidRPr="00FC126A">
        <w:rPr>
          <w:sz w:val="28"/>
          <w:szCs w:val="28"/>
          <w:lang w:val="uk-UA"/>
        </w:rPr>
        <w:lastRenderedPageBreak/>
        <w:t>Вимикач Q4:  х</w:t>
      </w:r>
      <w:r w:rsidRPr="00FC126A">
        <w:rPr>
          <w:sz w:val="28"/>
          <w:szCs w:val="28"/>
          <w:vertAlign w:val="subscript"/>
          <w:lang w:val="uk-UA"/>
        </w:rPr>
        <w:t>Q4</w:t>
      </w:r>
      <w:r w:rsidRPr="00FC126A">
        <w:rPr>
          <w:sz w:val="28"/>
          <w:szCs w:val="28"/>
          <w:lang w:val="uk-UA"/>
        </w:rPr>
        <w:t>=0,28 мОм ( при І</w:t>
      </w:r>
      <w:r w:rsidRPr="00FC126A">
        <w:rPr>
          <w:sz w:val="28"/>
          <w:szCs w:val="28"/>
          <w:vertAlign w:val="subscript"/>
          <w:lang w:val="uk-UA"/>
        </w:rPr>
        <w:t>н.расц</w:t>
      </w:r>
      <w:r w:rsidRPr="00FC126A">
        <w:rPr>
          <w:sz w:val="28"/>
          <w:szCs w:val="28"/>
          <w:lang w:val="uk-UA"/>
        </w:rPr>
        <w:t>=400</w:t>
      </w:r>
      <w:r w:rsidRPr="00FC126A">
        <w:rPr>
          <w:sz w:val="28"/>
          <w:szCs w:val="28"/>
          <w:vertAlign w:val="subscript"/>
          <w:lang w:val="uk-UA"/>
        </w:rPr>
        <w:t xml:space="preserve"> </w:t>
      </w:r>
      <w:r w:rsidRPr="00FC126A">
        <w:rPr>
          <w:sz w:val="28"/>
          <w:szCs w:val="28"/>
          <w:lang w:val="uk-UA"/>
        </w:rPr>
        <w:t>А).</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Кабельна лінія КЛ:  l=70 м;   r</w:t>
      </w:r>
      <w:r w:rsidRPr="00FC126A">
        <w:rPr>
          <w:sz w:val="28"/>
          <w:szCs w:val="28"/>
          <w:vertAlign w:val="subscript"/>
          <w:lang w:val="uk-UA"/>
        </w:rPr>
        <w:t>о</w:t>
      </w:r>
      <w:r w:rsidRPr="00FC126A">
        <w:rPr>
          <w:sz w:val="28"/>
          <w:szCs w:val="28"/>
          <w:lang w:val="uk-UA"/>
        </w:rPr>
        <w:t xml:space="preserve"> =0,36 мОм/м;   х</w:t>
      </w:r>
      <w:r w:rsidRPr="00FC126A">
        <w:rPr>
          <w:sz w:val="28"/>
          <w:szCs w:val="28"/>
          <w:vertAlign w:val="subscript"/>
          <w:lang w:val="uk-UA"/>
        </w:rPr>
        <w:t>о</w:t>
      </w:r>
      <w:r w:rsidRPr="00FC126A">
        <w:rPr>
          <w:sz w:val="28"/>
          <w:szCs w:val="28"/>
          <w:lang w:val="uk-UA"/>
        </w:rPr>
        <w:t>=0,0662 мОм/м.</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r</w:t>
      </w:r>
      <w:r w:rsidRPr="00FC126A">
        <w:rPr>
          <w:sz w:val="28"/>
          <w:szCs w:val="28"/>
          <w:vertAlign w:val="subscript"/>
          <w:lang w:val="uk-UA"/>
        </w:rPr>
        <w:t>н.л.</w:t>
      </w:r>
      <w:r w:rsidRPr="00FC126A">
        <w:rPr>
          <w:sz w:val="28"/>
          <w:szCs w:val="28"/>
          <w:lang w:val="uk-UA"/>
        </w:rPr>
        <w:t>=</w:t>
      </w:r>
      <w:r w:rsidRPr="00FC126A">
        <w:rPr>
          <w:sz w:val="28"/>
          <w:szCs w:val="28"/>
          <w:vertAlign w:val="subscript"/>
          <w:lang w:val="uk-UA"/>
        </w:rPr>
        <w:t xml:space="preserve"> </w:t>
      </w:r>
      <w:r w:rsidRPr="00FC126A">
        <w:rPr>
          <w:sz w:val="28"/>
          <w:szCs w:val="28"/>
          <w:lang w:val="uk-UA"/>
        </w:rPr>
        <w:t>r</w:t>
      </w:r>
      <w:r w:rsidRPr="00FC126A">
        <w:rPr>
          <w:sz w:val="28"/>
          <w:szCs w:val="28"/>
          <w:vertAlign w:val="subscript"/>
          <w:lang w:val="uk-UA"/>
        </w:rPr>
        <w:t>о</w:t>
      </w:r>
      <w:r w:rsidRPr="00FC126A">
        <w:rPr>
          <w:sz w:val="28"/>
          <w:szCs w:val="28"/>
          <w:lang w:val="uk-UA"/>
        </w:rPr>
        <w:t>·l,</w:t>
      </w:r>
    </w:p>
    <w:p w:rsidR="00FC126A" w:rsidRPr="00FC126A" w:rsidRDefault="00FC126A" w:rsidP="00FC126A">
      <w:pPr>
        <w:pStyle w:val="af3"/>
        <w:spacing w:after="0" w:line="360" w:lineRule="auto"/>
        <w:ind w:firstLine="709"/>
        <w:jc w:val="center"/>
        <w:rPr>
          <w:sz w:val="28"/>
          <w:szCs w:val="28"/>
          <w:lang w:val="uk-UA"/>
        </w:rPr>
      </w:pPr>
      <w:r w:rsidRPr="00FC126A">
        <w:rPr>
          <w:sz w:val="28"/>
          <w:szCs w:val="28"/>
          <w:lang w:val="uk-UA"/>
        </w:rPr>
        <w:t>х</w:t>
      </w:r>
      <w:r w:rsidRPr="00FC126A">
        <w:rPr>
          <w:sz w:val="28"/>
          <w:szCs w:val="28"/>
          <w:vertAlign w:val="subscript"/>
          <w:lang w:val="uk-UA"/>
        </w:rPr>
        <w:t>к.л.</w:t>
      </w:r>
      <w:r w:rsidRPr="00FC126A">
        <w:rPr>
          <w:sz w:val="28"/>
          <w:szCs w:val="28"/>
          <w:lang w:val="uk-UA"/>
        </w:rPr>
        <w:t>=х</w:t>
      </w:r>
      <w:r w:rsidRPr="00FC126A">
        <w:rPr>
          <w:sz w:val="28"/>
          <w:szCs w:val="28"/>
          <w:vertAlign w:val="subscript"/>
          <w:lang w:val="uk-UA"/>
        </w:rPr>
        <w:t>о</w:t>
      </w:r>
      <w:r w:rsidRPr="00FC126A">
        <w:rPr>
          <w:sz w:val="28"/>
          <w:szCs w:val="28"/>
          <w:lang w:val="uk-UA"/>
        </w:rPr>
        <w:t>·l,</w:t>
      </w:r>
    </w:p>
    <w:p w:rsidR="00FC126A" w:rsidRPr="00FC126A" w:rsidRDefault="00FC126A" w:rsidP="00FC126A">
      <w:pPr>
        <w:pStyle w:val="af3"/>
        <w:spacing w:after="0" w:line="360" w:lineRule="auto"/>
        <w:ind w:firstLine="709"/>
        <w:jc w:val="center"/>
        <w:rPr>
          <w:sz w:val="28"/>
          <w:szCs w:val="28"/>
          <w:lang w:val="uk-UA"/>
        </w:rPr>
      </w:pPr>
      <w:r w:rsidRPr="00FC126A">
        <w:rPr>
          <w:sz w:val="28"/>
          <w:szCs w:val="28"/>
          <w:lang w:val="uk-UA"/>
        </w:rPr>
        <w:t>r</w:t>
      </w:r>
      <w:r w:rsidRPr="00FC126A">
        <w:rPr>
          <w:sz w:val="28"/>
          <w:szCs w:val="28"/>
          <w:vertAlign w:val="subscript"/>
          <w:lang w:val="uk-UA"/>
        </w:rPr>
        <w:t>к.л.</w:t>
      </w:r>
      <w:r w:rsidRPr="00FC126A">
        <w:rPr>
          <w:sz w:val="28"/>
          <w:szCs w:val="28"/>
          <w:lang w:val="uk-UA"/>
        </w:rPr>
        <w:t>=0,36·70=25,3,</w:t>
      </w:r>
    </w:p>
    <w:p w:rsidR="00FC126A" w:rsidRPr="00FC126A" w:rsidRDefault="00FC126A" w:rsidP="00FC126A">
      <w:pPr>
        <w:pStyle w:val="af3"/>
        <w:spacing w:after="0" w:line="360" w:lineRule="auto"/>
        <w:ind w:firstLine="709"/>
        <w:jc w:val="center"/>
        <w:rPr>
          <w:sz w:val="28"/>
          <w:szCs w:val="28"/>
          <w:lang w:val="uk-UA"/>
        </w:rPr>
      </w:pPr>
      <w:r w:rsidRPr="00FC126A">
        <w:rPr>
          <w:sz w:val="28"/>
          <w:szCs w:val="28"/>
          <w:lang w:val="uk-UA"/>
        </w:rPr>
        <w:t>х</w:t>
      </w:r>
      <w:r w:rsidRPr="00FC126A">
        <w:rPr>
          <w:sz w:val="28"/>
          <w:szCs w:val="28"/>
          <w:vertAlign w:val="subscript"/>
          <w:lang w:val="uk-UA"/>
        </w:rPr>
        <w:t>к.л</w:t>
      </w:r>
      <w:r w:rsidRPr="00FC126A">
        <w:rPr>
          <w:sz w:val="28"/>
          <w:szCs w:val="28"/>
          <w:lang w:val="uk-UA"/>
        </w:rPr>
        <w:t>=0,0662·70=4,63.</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Результуючий опір прямої послідовності для точки К2 (без врахування r</w:t>
      </w:r>
      <w:r w:rsidRPr="00FC126A">
        <w:rPr>
          <w:sz w:val="28"/>
          <w:szCs w:val="28"/>
          <w:vertAlign w:val="subscript"/>
          <w:lang w:val="uk-UA"/>
        </w:rPr>
        <w:t>п</w:t>
      </w:r>
      <w:r w:rsidRPr="00FC126A">
        <w:rPr>
          <w:sz w:val="28"/>
          <w:szCs w:val="28"/>
          <w:lang w:val="uk-UA"/>
        </w:rPr>
        <w:t>):</w:t>
      </w:r>
    </w:p>
    <w:p w:rsidR="00FC126A" w:rsidRPr="00FC126A" w:rsidRDefault="00FC126A" w:rsidP="00FC126A">
      <w:pPr>
        <w:pStyle w:val="af3"/>
        <w:spacing w:after="0" w:line="360" w:lineRule="auto"/>
        <w:ind w:firstLine="709"/>
        <w:jc w:val="center"/>
        <w:rPr>
          <w:sz w:val="28"/>
          <w:szCs w:val="28"/>
          <w:lang w:val="uk-UA"/>
        </w:rPr>
      </w:pPr>
      <w:r w:rsidRPr="00FC126A">
        <w:rPr>
          <w:sz w:val="28"/>
          <w:szCs w:val="28"/>
          <w:lang w:val="uk-UA"/>
        </w:rPr>
        <w:t>r</w:t>
      </w:r>
      <w:r w:rsidRPr="00FC126A">
        <w:rPr>
          <w:sz w:val="28"/>
          <w:szCs w:val="28"/>
          <w:vertAlign w:val="superscript"/>
          <w:lang w:val="uk-UA"/>
        </w:rPr>
        <w:t>’</w:t>
      </w:r>
      <w:r w:rsidRPr="00FC126A">
        <w:rPr>
          <w:sz w:val="28"/>
          <w:szCs w:val="28"/>
          <w:vertAlign w:val="subscript"/>
          <w:lang w:val="uk-UA"/>
        </w:rPr>
        <w:sym w:font="Symbol" w:char="F053"/>
      </w:r>
      <w:r w:rsidRPr="00FC126A">
        <w:rPr>
          <w:sz w:val="28"/>
          <w:szCs w:val="28"/>
          <w:vertAlign w:val="subscript"/>
          <w:lang w:val="uk-UA"/>
        </w:rPr>
        <w:t>к2</w:t>
      </w:r>
      <w:r w:rsidRPr="00FC126A">
        <w:rPr>
          <w:sz w:val="28"/>
          <w:szCs w:val="28"/>
          <w:lang w:val="uk-UA"/>
        </w:rPr>
        <w:t xml:space="preserve"> = r</w:t>
      </w:r>
      <w:r w:rsidRPr="00FC126A">
        <w:rPr>
          <w:sz w:val="28"/>
          <w:szCs w:val="28"/>
          <w:vertAlign w:val="subscript"/>
          <w:lang w:val="uk-UA"/>
        </w:rPr>
        <w:t>Т</w:t>
      </w:r>
      <w:r w:rsidRPr="00FC126A">
        <w:rPr>
          <w:sz w:val="28"/>
          <w:szCs w:val="28"/>
          <w:lang w:val="uk-UA"/>
        </w:rPr>
        <w:t>+ r</w:t>
      </w:r>
      <w:r w:rsidRPr="00FC126A">
        <w:rPr>
          <w:sz w:val="28"/>
          <w:szCs w:val="28"/>
          <w:vertAlign w:val="subscript"/>
          <w:lang w:val="uk-UA"/>
        </w:rPr>
        <w:t>кл</w:t>
      </w:r>
      <w:r w:rsidRPr="00FC126A">
        <w:rPr>
          <w:sz w:val="28"/>
          <w:szCs w:val="28"/>
          <w:lang w:val="uk-UA"/>
        </w:rPr>
        <w:t>,</w:t>
      </w:r>
    </w:p>
    <w:p w:rsidR="00FC126A" w:rsidRPr="00FC126A" w:rsidRDefault="00FC126A" w:rsidP="00FC126A">
      <w:pPr>
        <w:pStyle w:val="af3"/>
        <w:spacing w:after="0" w:line="360" w:lineRule="auto"/>
        <w:ind w:firstLine="709"/>
        <w:jc w:val="center"/>
        <w:rPr>
          <w:sz w:val="28"/>
          <w:szCs w:val="28"/>
          <w:lang w:val="uk-UA"/>
        </w:rPr>
      </w:pPr>
      <w:r w:rsidRPr="00FC126A">
        <w:rPr>
          <w:sz w:val="28"/>
          <w:szCs w:val="28"/>
          <w:lang w:val="uk-UA"/>
        </w:rPr>
        <w:t>х</w:t>
      </w:r>
      <w:r w:rsidRPr="00FC126A">
        <w:rPr>
          <w:sz w:val="28"/>
          <w:szCs w:val="28"/>
          <w:vertAlign w:val="superscript"/>
          <w:lang w:val="uk-UA"/>
        </w:rPr>
        <w:t>’</w:t>
      </w:r>
      <w:r w:rsidRPr="00FC126A">
        <w:rPr>
          <w:sz w:val="28"/>
          <w:szCs w:val="28"/>
          <w:vertAlign w:val="subscript"/>
          <w:lang w:val="uk-UA"/>
        </w:rPr>
        <w:sym w:font="Symbol" w:char="F053"/>
      </w:r>
      <w:r w:rsidRPr="00FC126A">
        <w:rPr>
          <w:sz w:val="28"/>
          <w:szCs w:val="28"/>
          <w:vertAlign w:val="subscript"/>
          <w:lang w:val="uk-UA"/>
        </w:rPr>
        <w:t>к2</w:t>
      </w:r>
      <w:r w:rsidRPr="00FC126A">
        <w:rPr>
          <w:sz w:val="28"/>
          <w:szCs w:val="28"/>
          <w:lang w:val="uk-UA"/>
        </w:rPr>
        <w:t>=х</w:t>
      </w:r>
      <w:r w:rsidRPr="00FC126A">
        <w:rPr>
          <w:sz w:val="28"/>
          <w:szCs w:val="28"/>
          <w:vertAlign w:val="subscript"/>
          <w:lang w:val="uk-UA"/>
        </w:rPr>
        <w:t xml:space="preserve">Т </w:t>
      </w:r>
      <w:r w:rsidRPr="00FC126A">
        <w:rPr>
          <w:sz w:val="28"/>
          <w:szCs w:val="28"/>
          <w:lang w:val="uk-UA"/>
        </w:rPr>
        <w:t>+х</w:t>
      </w:r>
      <w:r w:rsidRPr="00FC126A">
        <w:rPr>
          <w:sz w:val="28"/>
          <w:szCs w:val="28"/>
          <w:vertAlign w:val="subscript"/>
          <w:lang w:val="uk-UA"/>
        </w:rPr>
        <w:t>Q1</w:t>
      </w:r>
      <w:r w:rsidRPr="00FC126A">
        <w:rPr>
          <w:sz w:val="28"/>
          <w:szCs w:val="28"/>
          <w:lang w:val="uk-UA"/>
        </w:rPr>
        <w:t>+х</w:t>
      </w:r>
      <w:r w:rsidRPr="00FC126A">
        <w:rPr>
          <w:sz w:val="28"/>
          <w:szCs w:val="28"/>
          <w:vertAlign w:val="subscript"/>
          <w:lang w:val="uk-UA"/>
        </w:rPr>
        <w:t>Q4</w:t>
      </w:r>
      <w:r w:rsidRPr="00FC126A">
        <w:rPr>
          <w:sz w:val="28"/>
          <w:szCs w:val="28"/>
          <w:lang w:val="uk-UA"/>
        </w:rPr>
        <w:t>+х</w:t>
      </w:r>
      <w:r w:rsidRPr="00FC126A">
        <w:rPr>
          <w:sz w:val="28"/>
          <w:szCs w:val="28"/>
          <w:vertAlign w:val="subscript"/>
          <w:lang w:val="uk-UA"/>
        </w:rPr>
        <w:t>кл</w:t>
      </w:r>
      <w:r w:rsidRPr="00FC126A">
        <w:rPr>
          <w:sz w:val="28"/>
          <w:szCs w:val="28"/>
          <w:lang w:val="uk-UA"/>
        </w:rPr>
        <w:t>,</w:t>
      </w:r>
    </w:p>
    <w:p w:rsidR="00FC126A" w:rsidRPr="00FC126A" w:rsidRDefault="00FC126A" w:rsidP="00FC126A">
      <w:pPr>
        <w:pStyle w:val="af3"/>
        <w:spacing w:after="0" w:line="360" w:lineRule="auto"/>
        <w:ind w:firstLine="709"/>
        <w:jc w:val="center"/>
        <w:rPr>
          <w:sz w:val="28"/>
          <w:szCs w:val="28"/>
          <w:lang w:val="uk-UA"/>
        </w:rPr>
      </w:pPr>
      <w:r w:rsidRPr="00FC126A">
        <w:rPr>
          <w:sz w:val="28"/>
          <w:szCs w:val="28"/>
          <w:lang w:val="uk-UA"/>
        </w:rPr>
        <w:t>r</w:t>
      </w:r>
      <w:r w:rsidRPr="00FC126A">
        <w:rPr>
          <w:sz w:val="28"/>
          <w:szCs w:val="28"/>
          <w:vertAlign w:val="superscript"/>
          <w:lang w:val="uk-UA"/>
        </w:rPr>
        <w:t>’</w:t>
      </w:r>
      <w:r w:rsidRPr="00FC126A">
        <w:rPr>
          <w:sz w:val="28"/>
          <w:szCs w:val="28"/>
          <w:vertAlign w:val="subscript"/>
          <w:lang w:val="uk-UA"/>
        </w:rPr>
        <w:sym w:font="Symbol" w:char="F053"/>
      </w:r>
      <w:r w:rsidRPr="00FC126A">
        <w:rPr>
          <w:sz w:val="28"/>
          <w:szCs w:val="28"/>
          <w:vertAlign w:val="subscript"/>
          <w:lang w:val="uk-UA"/>
        </w:rPr>
        <w:t>к2</w:t>
      </w:r>
      <w:r w:rsidRPr="00FC126A">
        <w:rPr>
          <w:sz w:val="28"/>
          <w:szCs w:val="28"/>
          <w:lang w:val="uk-UA"/>
        </w:rPr>
        <w:t>=0,6+25,3=25,9</w:t>
      </w:r>
    </w:p>
    <w:p w:rsidR="00FC126A" w:rsidRPr="00FC126A" w:rsidRDefault="00FC126A" w:rsidP="00FC126A">
      <w:pPr>
        <w:pStyle w:val="af3"/>
        <w:spacing w:after="0" w:line="360" w:lineRule="auto"/>
        <w:ind w:firstLine="709"/>
        <w:jc w:val="center"/>
        <w:rPr>
          <w:sz w:val="28"/>
          <w:szCs w:val="28"/>
          <w:lang w:val="uk-UA"/>
        </w:rPr>
      </w:pPr>
      <w:r w:rsidRPr="00FC126A">
        <w:rPr>
          <w:sz w:val="28"/>
          <w:szCs w:val="28"/>
          <w:lang w:val="uk-UA"/>
        </w:rPr>
        <w:t>х</w:t>
      </w:r>
      <w:r w:rsidRPr="00FC126A">
        <w:rPr>
          <w:sz w:val="28"/>
          <w:szCs w:val="28"/>
          <w:vertAlign w:val="superscript"/>
          <w:lang w:val="uk-UA"/>
        </w:rPr>
        <w:t>’</w:t>
      </w:r>
      <w:r w:rsidRPr="00FC126A">
        <w:rPr>
          <w:sz w:val="28"/>
          <w:szCs w:val="28"/>
          <w:vertAlign w:val="subscript"/>
          <w:lang w:val="uk-UA"/>
        </w:rPr>
        <w:sym w:font="Symbol" w:char="F053"/>
      </w:r>
      <w:r w:rsidRPr="00FC126A">
        <w:rPr>
          <w:sz w:val="28"/>
          <w:szCs w:val="28"/>
          <w:vertAlign w:val="subscript"/>
          <w:lang w:val="uk-UA"/>
        </w:rPr>
        <w:t>к2</w:t>
      </w:r>
      <w:r w:rsidRPr="00FC126A">
        <w:rPr>
          <w:sz w:val="28"/>
          <w:szCs w:val="28"/>
          <w:lang w:val="uk-UA"/>
        </w:rPr>
        <w:t>=4,12+0,08+0,28+4,63=9,11</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Определим переходное сопротивление, мОм:</w:t>
      </w:r>
    </w:p>
    <w:p w:rsidR="00FC126A" w:rsidRPr="00FC126A" w:rsidRDefault="00FC126A" w:rsidP="00FC126A">
      <w:pPr>
        <w:pStyle w:val="af3"/>
        <w:spacing w:line="360" w:lineRule="auto"/>
        <w:ind w:firstLine="720"/>
        <w:jc w:val="center"/>
        <w:rPr>
          <w:sz w:val="28"/>
          <w:szCs w:val="28"/>
          <w:lang w:val="uk-UA"/>
        </w:rPr>
      </w:pPr>
      <w:r w:rsidRPr="00FC126A">
        <w:rPr>
          <w:position w:val="-30"/>
          <w:sz w:val="28"/>
          <w:szCs w:val="28"/>
          <w:lang w:val="uk-UA"/>
        </w:rPr>
        <w:object w:dxaOrig="2880" w:dyaOrig="760">
          <v:shape id="_x0000_i1131" type="#_x0000_t75" style="width:2in;height:36pt" o:ole="" fillcolor="window">
            <v:imagedata r:id="rId267" o:title=""/>
          </v:shape>
          <o:OLEObject Type="Embed" ProgID="Equation.DSMT4" ShapeID="_x0000_i1131" DrawAspect="Content" ObjectID="_1653328801" r:id="rId268"/>
        </w:object>
      </w:r>
      <w:r w:rsidRPr="00FC126A">
        <w:rPr>
          <w:sz w:val="28"/>
          <w:szCs w:val="28"/>
          <w:lang w:val="uk-UA"/>
        </w:rPr>
        <w:t>,</w:t>
      </w:r>
    </w:p>
    <w:p w:rsidR="00FC126A" w:rsidRPr="00FC126A" w:rsidRDefault="00FC126A" w:rsidP="00FC126A">
      <w:pPr>
        <w:pStyle w:val="af3"/>
        <w:spacing w:after="0" w:line="360" w:lineRule="auto"/>
        <w:ind w:firstLine="720"/>
        <w:jc w:val="both"/>
        <w:rPr>
          <w:sz w:val="28"/>
          <w:szCs w:val="28"/>
          <w:lang w:val="uk-UA"/>
        </w:rPr>
      </w:pPr>
      <w:r w:rsidRPr="00FC126A">
        <w:rPr>
          <w:sz w:val="28"/>
          <w:szCs w:val="28"/>
          <w:lang w:val="uk-UA"/>
        </w:rPr>
        <w:t>де к</w:t>
      </w:r>
      <w:r w:rsidRPr="00FC126A">
        <w:rPr>
          <w:sz w:val="28"/>
          <w:szCs w:val="28"/>
          <w:vertAlign w:val="subscript"/>
          <w:lang w:val="uk-UA"/>
        </w:rPr>
        <w:t>ст</w:t>
      </w:r>
      <w:r w:rsidRPr="00FC126A">
        <w:rPr>
          <w:sz w:val="28"/>
          <w:szCs w:val="28"/>
          <w:lang w:val="uk-UA"/>
        </w:rPr>
        <w:t>- коефіцієнт для первинних цехових РПр, аппаратов, які живляться радіальними лініями к</w:t>
      </w:r>
      <w:r w:rsidRPr="00FC126A">
        <w:rPr>
          <w:sz w:val="28"/>
          <w:szCs w:val="28"/>
          <w:vertAlign w:val="subscript"/>
          <w:lang w:val="uk-UA"/>
        </w:rPr>
        <w:t>ст</w:t>
      </w:r>
      <w:r w:rsidRPr="00FC126A">
        <w:rPr>
          <w:sz w:val="28"/>
          <w:szCs w:val="28"/>
          <w:lang w:val="uk-UA"/>
        </w:rPr>
        <w:t>=2;</w:t>
      </w:r>
    </w:p>
    <w:p w:rsidR="00FC126A" w:rsidRPr="00FC126A" w:rsidRDefault="00FC126A" w:rsidP="00FC126A">
      <w:pPr>
        <w:pStyle w:val="af3"/>
        <w:spacing w:after="0" w:line="360" w:lineRule="auto"/>
        <w:ind w:firstLine="720"/>
        <w:jc w:val="both"/>
        <w:rPr>
          <w:sz w:val="28"/>
          <w:szCs w:val="28"/>
          <w:lang w:val="uk-UA"/>
        </w:rPr>
      </w:pPr>
      <w:r w:rsidRPr="00FC126A">
        <w:rPr>
          <w:sz w:val="28"/>
          <w:szCs w:val="28"/>
          <w:lang w:val="uk-UA"/>
        </w:rPr>
        <w:t>а=3,2  при перерізі проводу 240 мм</w:t>
      </w:r>
      <w:r w:rsidRPr="00FC126A">
        <w:rPr>
          <w:sz w:val="28"/>
          <w:szCs w:val="28"/>
          <w:vertAlign w:val="superscript"/>
          <w:lang w:val="uk-UA"/>
        </w:rPr>
        <w:t>2</w: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position w:val="-24"/>
          <w:sz w:val="28"/>
          <w:szCs w:val="28"/>
          <w:lang w:val="uk-UA"/>
        </w:rPr>
        <w:object w:dxaOrig="3680" w:dyaOrig="680">
          <v:shape id="_x0000_i1132" type="#_x0000_t75" style="width:186pt;height:36pt" o:ole="" fillcolor="window">
            <v:imagedata r:id="rId269" o:title=""/>
          </v:shape>
          <o:OLEObject Type="Embed" ProgID="Equation.DSMT4" ShapeID="_x0000_i1132" DrawAspect="Content" ObjectID="_1653328802" r:id="rId270"/>
        </w:object>
      </w:r>
      <w:r w:rsidRPr="00FC126A">
        <w:rPr>
          <w:sz w:val="28"/>
          <w:szCs w:val="28"/>
          <w:lang w:val="uk-UA"/>
        </w:rPr>
        <w:t>.</w:t>
      </w:r>
    </w:p>
    <w:p w:rsidR="00FC126A" w:rsidRPr="00FC126A" w:rsidRDefault="00FC126A" w:rsidP="00FC126A">
      <w:pPr>
        <w:pStyle w:val="af3"/>
        <w:spacing w:after="0" w:line="360" w:lineRule="auto"/>
        <w:ind w:firstLine="720"/>
        <w:jc w:val="both"/>
        <w:rPr>
          <w:b/>
          <w:sz w:val="28"/>
          <w:szCs w:val="28"/>
          <w:lang w:val="uk-UA"/>
        </w:rPr>
      </w:pPr>
      <w:r w:rsidRPr="00FC126A">
        <w:rPr>
          <w:sz w:val="28"/>
          <w:szCs w:val="28"/>
          <w:lang w:val="uk-UA"/>
        </w:rPr>
        <w:t>Результуючий опір з врахуванням r</w:t>
      </w:r>
      <w:r w:rsidRPr="00FC126A">
        <w:rPr>
          <w:sz w:val="28"/>
          <w:szCs w:val="28"/>
          <w:vertAlign w:val="subscript"/>
          <w:lang w:val="uk-UA"/>
        </w:rPr>
        <w:t>п</w:t>
      </w:r>
      <w:r w:rsidRPr="00FC126A">
        <w:rPr>
          <w:b/>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r</w:t>
      </w:r>
      <w:r w:rsidRPr="00FC126A">
        <w:rPr>
          <w:sz w:val="28"/>
          <w:szCs w:val="28"/>
          <w:vertAlign w:val="subscript"/>
          <w:lang w:val="uk-UA"/>
        </w:rPr>
        <w:sym w:font="Symbol" w:char="F053"/>
      </w:r>
      <w:r w:rsidRPr="00FC126A">
        <w:rPr>
          <w:sz w:val="28"/>
          <w:szCs w:val="28"/>
          <w:vertAlign w:val="subscript"/>
          <w:lang w:val="uk-UA"/>
        </w:rPr>
        <w:t>к2</w:t>
      </w:r>
      <w:r w:rsidRPr="00FC126A">
        <w:rPr>
          <w:sz w:val="28"/>
          <w:szCs w:val="28"/>
          <w:lang w:val="uk-UA"/>
        </w:rPr>
        <w:t>= r</w:t>
      </w:r>
      <w:r w:rsidRPr="00FC126A">
        <w:rPr>
          <w:sz w:val="28"/>
          <w:szCs w:val="28"/>
          <w:vertAlign w:val="superscript"/>
          <w:lang w:val="uk-UA"/>
        </w:rPr>
        <w:t>’</w:t>
      </w:r>
      <w:r w:rsidRPr="00FC126A">
        <w:rPr>
          <w:sz w:val="28"/>
          <w:szCs w:val="28"/>
          <w:vertAlign w:val="subscript"/>
          <w:lang w:val="uk-UA"/>
        </w:rPr>
        <w:sym w:font="Symbol" w:char="F053"/>
      </w:r>
      <w:r w:rsidRPr="00FC126A">
        <w:rPr>
          <w:sz w:val="28"/>
          <w:szCs w:val="28"/>
          <w:vertAlign w:val="subscript"/>
          <w:lang w:val="uk-UA"/>
        </w:rPr>
        <w:t>к2</w:t>
      </w:r>
      <w:r w:rsidRPr="00FC126A">
        <w:rPr>
          <w:sz w:val="28"/>
          <w:szCs w:val="28"/>
          <w:lang w:val="uk-UA"/>
        </w:rPr>
        <w:t xml:space="preserve"> + r</w:t>
      </w:r>
      <w:r w:rsidRPr="00FC126A">
        <w:rPr>
          <w:sz w:val="28"/>
          <w:szCs w:val="28"/>
          <w:vertAlign w:val="subscript"/>
          <w:lang w:val="uk-UA"/>
        </w:rPr>
        <w:t>п</w:t>
      </w:r>
      <w:r w:rsidRPr="00FC126A">
        <w:rPr>
          <w:sz w:val="28"/>
          <w:szCs w:val="28"/>
          <w:lang w:val="uk-UA"/>
        </w:rPr>
        <w:t>, ;</w:t>
      </w:r>
    </w:p>
    <w:p w:rsidR="00FC126A" w:rsidRPr="00FC126A" w:rsidRDefault="00FC126A" w:rsidP="00FC126A">
      <w:pPr>
        <w:pStyle w:val="af3"/>
        <w:spacing w:line="360" w:lineRule="auto"/>
        <w:ind w:firstLine="720"/>
        <w:jc w:val="center"/>
        <w:rPr>
          <w:sz w:val="28"/>
          <w:szCs w:val="28"/>
          <w:vertAlign w:val="subscript"/>
          <w:lang w:val="uk-UA"/>
        </w:rPr>
      </w:pPr>
      <w:r w:rsidRPr="00FC126A">
        <w:rPr>
          <w:sz w:val="28"/>
          <w:szCs w:val="28"/>
          <w:lang w:val="uk-UA"/>
        </w:rPr>
        <w:t>х</w:t>
      </w:r>
      <w:r w:rsidRPr="00FC126A">
        <w:rPr>
          <w:sz w:val="28"/>
          <w:szCs w:val="28"/>
          <w:vertAlign w:val="subscript"/>
          <w:lang w:val="uk-UA"/>
        </w:rPr>
        <w:sym w:font="Symbol" w:char="F053"/>
      </w:r>
      <w:r w:rsidRPr="00FC126A">
        <w:rPr>
          <w:sz w:val="28"/>
          <w:szCs w:val="28"/>
          <w:vertAlign w:val="subscript"/>
          <w:lang w:val="uk-UA"/>
        </w:rPr>
        <w:t>к2</w:t>
      </w:r>
      <w:r w:rsidRPr="00FC126A">
        <w:rPr>
          <w:sz w:val="28"/>
          <w:szCs w:val="28"/>
          <w:lang w:val="uk-UA"/>
        </w:rPr>
        <w:t xml:space="preserve"> = х</w:t>
      </w:r>
      <w:r w:rsidRPr="00FC126A">
        <w:rPr>
          <w:sz w:val="28"/>
          <w:szCs w:val="28"/>
          <w:vertAlign w:val="superscript"/>
          <w:lang w:val="uk-UA"/>
        </w:rPr>
        <w:t>’</w:t>
      </w:r>
      <w:r w:rsidRPr="00FC126A">
        <w:rPr>
          <w:sz w:val="28"/>
          <w:szCs w:val="28"/>
          <w:vertAlign w:val="subscript"/>
          <w:lang w:val="uk-UA"/>
        </w:rPr>
        <w:sym w:font="Symbol" w:char="F053"/>
      </w:r>
      <w:r w:rsidRPr="00FC126A">
        <w:rPr>
          <w:sz w:val="28"/>
          <w:szCs w:val="28"/>
          <w:vertAlign w:val="subscript"/>
          <w:lang w:val="uk-UA"/>
        </w:rPr>
        <w:t>к2.</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r</w:t>
      </w:r>
      <w:r w:rsidRPr="00FC126A">
        <w:rPr>
          <w:sz w:val="28"/>
          <w:szCs w:val="28"/>
          <w:vertAlign w:val="subscript"/>
          <w:lang w:val="uk-UA"/>
        </w:rPr>
        <w:sym w:font="Symbol" w:char="F053"/>
      </w:r>
      <w:r w:rsidRPr="00FC126A">
        <w:rPr>
          <w:sz w:val="28"/>
          <w:szCs w:val="28"/>
          <w:vertAlign w:val="subscript"/>
          <w:lang w:val="uk-UA"/>
        </w:rPr>
        <w:t>к2</w:t>
      </w:r>
      <w:r w:rsidRPr="00FC126A">
        <w:rPr>
          <w:sz w:val="28"/>
          <w:szCs w:val="28"/>
          <w:lang w:val="uk-UA"/>
        </w:rPr>
        <w:t>=25,9+1,24=27,14</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х</w:t>
      </w:r>
      <w:r w:rsidRPr="00FC126A">
        <w:rPr>
          <w:sz w:val="28"/>
          <w:szCs w:val="28"/>
          <w:vertAlign w:val="subscript"/>
          <w:lang w:val="uk-UA"/>
        </w:rPr>
        <w:sym w:font="Symbol" w:char="F053"/>
      </w:r>
      <w:r w:rsidRPr="00FC126A">
        <w:rPr>
          <w:sz w:val="28"/>
          <w:szCs w:val="28"/>
          <w:vertAlign w:val="subscript"/>
          <w:lang w:val="uk-UA"/>
        </w:rPr>
        <w:t>к2</w:t>
      </w:r>
      <w:r w:rsidRPr="00FC126A">
        <w:rPr>
          <w:sz w:val="28"/>
          <w:szCs w:val="28"/>
          <w:lang w:val="uk-UA"/>
        </w:rPr>
        <w:t>=9,11</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Розраховуємо діюче значення періодичної складової трифазного КЗ в точці К2:</w:t>
      </w:r>
    </w:p>
    <w:p w:rsidR="00FC126A" w:rsidRPr="00FC126A" w:rsidRDefault="00FC126A" w:rsidP="00FC126A">
      <w:pPr>
        <w:pStyle w:val="af3"/>
        <w:spacing w:line="360" w:lineRule="auto"/>
        <w:ind w:firstLine="720"/>
        <w:jc w:val="center"/>
        <w:rPr>
          <w:sz w:val="28"/>
          <w:szCs w:val="28"/>
          <w:lang w:val="uk-UA"/>
        </w:rPr>
      </w:pPr>
      <w:r w:rsidRPr="00FC126A">
        <w:rPr>
          <w:position w:val="-38"/>
          <w:sz w:val="28"/>
          <w:szCs w:val="28"/>
          <w:lang w:val="uk-UA"/>
        </w:rPr>
        <w:object w:dxaOrig="1880" w:dyaOrig="780">
          <v:shape id="_x0000_i1133" type="#_x0000_t75" style="width:89.4pt;height:36pt" o:ole="" fillcolor="window">
            <v:imagedata r:id="rId271" o:title=""/>
          </v:shape>
          <o:OLEObject Type="Embed" ProgID="Equation.DSMT4" ShapeID="_x0000_i1133" DrawAspect="Content" ObjectID="_1653328803" r:id="rId272"/>
        </w:objec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position w:val="-34"/>
          <w:sz w:val="28"/>
          <w:szCs w:val="28"/>
          <w:lang w:val="uk-UA"/>
        </w:rPr>
        <w:object w:dxaOrig="3300" w:dyaOrig="760">
          <v:shape id="_x0000_i1134" type="#_x0000_t75" style="width:156pt;height:36pt" o:ole="" fillcolor="window">
            <v:imagedata r:id="rId273" o:title=""/>
          </v:shape>
          <o:OLEObject Type="Embed" ProgID="Equation.DSMT4" ShapeID="_x0000_i1134" DrawAspect="Content" ObjectID="_1653328804" r:id="rId274"/>
        </w:object>
      </w:r>
    </w:p>
    <w:p w:rsidR="00FC126A" w:rsidRPr="00FC126A" w:rsidRDefault="00FC126A" w:rsidP="00FC126A">
      <w:pPr>
        <w:pStyle w:val="af3"/>
        <w:spacing w:after="0" w:line="360" w:lineRule="auto"/>
        <w:ind w:firstLine="720"/>
        <w:jc w:val="both"/>
        <w:rPr>
          <w:sz w:val="28"/>
          <w:szCs w:val="28"/>
          <w:lang w:val="uk-UA"/>
        </w:rPr>
      </w:pPr>
      <w:r w:rsidRPr="00FC126A">
        <w:rPr>
          <w:sz w:val="28"/>
          <w:szCs w:val="28"/>
          <w:lang w:val="uk-UA"/>
        </w:rPr>
        <w:t>Ударний струм КЗ, кА:</w:t>
      </w:r>
    </w:p>
    <w:p w:rsidR="00FC126A" w:rsidRPr="00FC126A" w:rsidRDefault="00FC126A" w:rsidP="00FC126A">
      <w:pPr>
        <w:pStyle w:val="af3"/>
        <w:spacing w:line="360" w:lineRule="auto"/>
        <w:ind w:firstLine="720"/>
        <w:jc w:val="center"/>
        <w:rPr>
          <w:sz w:val="28"/>
          <w:szCs w:val="28"/>
          <w:vertAlign w:val="superscript"/>
          <w:lang w:val="uk-UA"/>
        </w:rPr>
      </w:pPr>
      <w:r w:rsidRPr="00FC126A">
        <w:rPr>
          <w:sz w:val="28"/>
          <w:szCs w:val="28"/>
          <w:lang w:val="uk-UA"/>
        </w:rPr>
        <w:t>і</w:t>
      </w:r>
      <w:r w:rsidRPr="00FC126A">
        <w:rPr>
          <w:sz w:val="28"/>
          <w:szCs w:val="28"/>
          <w:vertAlign w:val="subscript"/>
          <w:lang w:val="uk-UA"/>
        </w:rPr>
        <w:t>у.к2</w:t>
      </w:r>
      <w:r w:rsidRPr="00FC126A">
        <w:rPr>
          <w:sz w:val="28"/>
          <w:szCs w:val="28"/>
          <w:lang w:val="uk-UA"/>
        </w:rPr>
        <w:t>=</w:t>
      </w:r>
      <w:r w:rsidRPr="00FC126A">
        <w:rPr>
          <w:position w:val="-6"/>
          <w:sz w:val="28"/>
          <w:szCs w:val="28"/>
          <w:lang w:val="uk-UA"/>
        </w:rPr>
        <w:object w:dxaOrig="360" w:dyaOrig="320">
          <v:shape id="_x0000_i1135" type="#_x0000_t75" style="width:19.2pt;height:18.6pt" o:ole="" fillcolor="window">
            <v:imagedata r:id="rId275" o:title=""/>
          </v:shape>
          <o:OLEObject Type="Embed" ProgID="Equation.DSMT4" ShapeID="_x0000_i1135" DrawAspect="Content" ObjectID="_1653328805" r:id="rId276"/>
        </w:object>
      </w:r>
      <w:r w:rsidRPr="00FC126A">
        <w:rPr>
          <w:sz w:val="28"/>
          <w:szCs w:val="28"/>
          <w:lang w:val="uk-UA"/>
        </w:rPr>
        <w:t>·к</w:t>
      </w:r>
      <w:r w:rsidRPr="00FC126A">
        <w:rPr>
          <w:sz w:val="28"/>
          <w:szCs w:val="28"/>
          <w:vertAlign w:val="subscript"/>
          <w:lang w:val="uk-UA"/>
        </w:rPr>
        <w:t xml:space="preserve">у </w:t>
      </w:r>
      <w:r w:rsidRPr="00FC126A">
        <w:rPr>
          <w:sz w:val="28"/>
          <w:szCs w:val="28"/>
          <w:lang w:val="uk-UA"/>
        </w:rPr>
        <w:t>·І</w:t>
      </w:r>
      <w:r w:rsidRPr="00FC126A">
        <w:rPr>
          <w:sz w:val="28"/>
          <w:szCs w:val="28"/>
          <w:vertAlign w:val="subscript"/>
          <w:lang w:val="uk-UA"/>
        </w:rPr>
        <w:t>пк2</w:t>
      </w:r>
      <w:r w:rsidRPr="00FC126A">
        <w:rPr>
          <w:sz w:val="28"/>
          <w:szCs w:val="28"/>
          <w:vertAlign w:val="superscript"/>
          <w:lang w:val="uk-UA"/>
        </w:rPr>
        <w:t>(3)</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і</w:t>
      </w:r>
      <w:r w:rsidRPr="00FC126A">
        <w:rPr>
          <w:sz w:val="28"/>
          <w:szCs w:val="28"/>
          <w:vertAlign w:val="subscript"/>
          <w:lang w:val="uk-UA"/>
        </w:rPr>
        <w:t>у.к2</w:t>
      </w:r>
      <w:r w:rsidRPr="00FC126A">
        <w:rPr>
          <w:sz w:val="28"/>
          <w:szCs w:val="28"/>
          <w:lang w:val="uk-UA"/>
        </w:rPr>
        <w:t>=</w:t>
      </w:r>
      <w:r w:rsidRPr="00FC126A">
        <w:rPr>
          <w:position w:val="-6"/>
          <w:sz w:val="28"/>
          <w:szCs w:val="28"/>
          <w:lang w:val="uk-UA"/>
        </w:rPr>
        <w:object w:dxaOrig="360" w:dyaOrig="320">
          <v:shape id="_x0000_i1136" type="#_x0000_t75" style="width:19.2pt;height:18.6pt" o:ole="" fillcolor="window">
            <v:imagedata r:id="rId275" o:title=""/>
          </v:shape>
          <o:OLEObject Type="Embed" ProgID="Equation.DSMT4" ShapeID="_x0000_i1136" DrawAspect="Content" ObjectID="_1653328806" r:id="rId277"/>
        </w:object>
      </w:r>
      <w:r w:rsidRPr="00FC126A">
        <w:rPr>
          <w:sz w:val="28"/>
          <w:szCs w:val="28"/>
          <w:lang w:val="uk-UA"/>
        </w:rPr>
        <w:t xml:space="preserve">·1,8·8,07=20,54 кА </w:t>
      </w:r>
    </w:p>
    <w:p w:rsidR="00FC126A" w:rsidRPr="00FC126A" w:rsidRDefault="00FC126A" w:rsidP="00FC126A">
      <w:pPr>
        <w:pStyle w:val="a9"/>
        <w:tabs>
          <w:tab w:val="left" w:pos="0"/>
        </w:tabs>
        <w:spacing w:line="360" w:lineRule="auto"/>
        <w:ind w:left="1080"/>
        <w:jc w:val="center"/>
        <w:rPr>
          <w:lang w:val="uk-UA"/>
        </w:rPr>
      </w:pPr>
      <w:r w:rsidRPr="00FC126A">
        <w:rPr>
          <w:position w:val="-84"/>
          <w:lang w:val="uk-UA"/>
        </w:rPr>
        <w:object w:dxaOrig="2760" w:dyaOrig="1520">
          <v:shape id="_x0000_i1137" type="#_x0000_t75" style="width:138pt;height:78pt" o:ole="">
            <v:imagedata r:id="rId278" o:title=""/>
          </v:shape>
          <o:OLEObject Type="Embed" ProgID="Equation.3" ShapeID="_x0000_i1137" DrawAspect="Content" ObjectID="_1653328807" r:id="rId279"/>
        </w:objec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Розрахунок струмів КЗ в точці К3.</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 xml:space="preserve">В якості розрахункового відгалуження від ЩС3 до електроприймачів вибираємо відгалуження до найменш віддаленого електроприймача №38. </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Розрахункова схема та схема заміщення для визначення струмів КЗ в  точці К3 представлена на рис.9.5.6</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object w:dxaOrig="7380" w:dyaOrig="10011">
          <v:shape id="_x0000_i1138" type="#_x0000_t75" style="width:222.6pt;height:303.6pt" o:ole="" fillcolor="window">
            <v:imagedata r:id="rId280" o:title=""/>
          </v:shape>
          <o:OLEObject Type="Embed" ProgID="Visio.Drawing.11" ShapeID="_x0000_i1138" DrawAspect="Content" ObjectID="_1653328808" r:id="rId281"/>
        </w:object>
      </w:r>
    </w:p>
    <w:p w:rsidR="00FC126A" w:rsidRPr="00FC126A" w:rsidRDefault="00FC126A" w:rsidP="00FC126A">
      <w:pPr>
        <w:spacing w:after="0" w:line="360" w:lineRule="auto"/>
        <w:ind w:firstLine="709"/>
        <w:jc w:val="both"/>
        <w:rPr>
          <w:lang w:val="uk-UA"/>
        </w:rPr>
      </w:pPr>
      <w:r w:rsidRPr="00FC126A">
        <w:rPr>
          <w:lang w:val="uk-UA"/>
        </w:rPr>
        <w:lastRenderedPageBreak/>
        <w:t>Рисунок 9.5.6 – Розрахункова схема і схема заміщення для визначення струмів КЗ в точці К3</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Перехідний опір, мОм:</w:t>
      </w:r>
    </w:p>
    <w:p w:rsidR="00FC126A" w:rsidRPr="00FC126A" w:rsidRDefault="00FC126A" w:rsidP="00FC126A">
      <w:pPr>
        <w:pStyle w:val="af3"/>
        <w:spacing w:after="0" w:line="360" w:lineRule="auto"/>
        <w:ind w:firstLine="709"/>
        <w:jc w:val="both"/>
        <w:rPr>
          <w:sz w:val="28"/>
          <w:szCs w:val="28"/>
          <w:lang w:val="uk-UA"/>
        </w:rPr>
      </w:pPr>
      <w:r w:rsidRPr="00FC126A">
        <w:rPr>
          <w:sz w:val="28"/>
          <w:szCs w:val="28"/>
          <w:lang w:val="uk-UA"/>
        </w:rPr>
        <w:t>а=7,6 мм;      к</w:t>
      </w:r>
      <w:r w:rsidRPr="00FC126A">
        <w:rPr>
          <w:sz w:val="28"/>
          <w:szCs w:val="28"/>
          <w:vertAlign w:val="subscript"/>
          <w:lang w:val="uk-UA"/>
        </w:rPr>
        <w:t>ст</w:t>
      </w:r>
      <w:r w:rsidRPr="00FC126A">
        <w:rPr>
          <w:sz w:val="28"/>
          <w:szCs w:val="28"/>
          <w:lang w:val="uk-UA"/>
        </w:rPr>
        <w:t>=3</w:t>
      </w:r>
    </w:p>
    <w:p w:rsidR="00FC126A" w:rsidRPr="00FC126A" w:rsidRDefault="00FC126A" w:rsidP="00FC126A">
      <w:pPr>
        <w:pStyle w:val="af3"/>
        <w:spacing w:line="360" w:lineRule="auto"/>
        <w:ind w:firstLine="720"/>
        <w:jc w:val="center"/>
        <w:rPr>
          <w:sz w:val="28"/>
          <w:szCs w:val="28"/>
          <w:lang w:val="uk-UA"/>
        </w:rPr>
      </w:pPr>
      <w:r w:rsidRPr="00FC126A">
        <w:rPr>
          <w:position w:val="-24"/>
          <w:sz w:val="28"/>
          <w:szCs w:val="28"/>
          <w:lang w:val="uk-UA"/>
        </w:rPr>
        <w:object w:dxaOrig="3620" w:dyaOrig="680">
          <v:shape id="_x0000_i1139" type="#_x0000_t75" style="width:161.4pt;height:30pt" o:ole="" fillcolor="window">
            <v:imagedata r:id="rId282" o:title=""/>
          </v:shape>
          <o:OLEObject Type="Embed" ProgID="Equation.DSMT4" ShapeID="_x0000_i1139" DrawAspect="Content" ObjectID="_1653328809" r:id="rId283"/>
        </w:object>
      </w:r>
    </w:p>
    <w:p w:rsidR="00FC126A" w:rsidRPr="00FC126A" w:rsidRDefault="00FC126A" w:rsidP="00FC126A">
      <w:pPr>
        <w:pStyle w:val="af3"/>
        <w:spacing w:after="0" w:line="360" w:lineRule="auto"/>
        <w:ind w:firstLine="720"/>
        <w:jc w:val="both"/>
        <w:rPr>
          <w:sz w:val="28"/>
          <w:szCs w:val="28"/>
          <w:lang w:val="uk-UA"/>
        </w:rPr>
      </w:pPr>
      <w:r w:rsidRPr="00FC126A">
        <w:rPr>
          <w:sz w:val="28"/>
          <w:szCs w:val="28"/>
          <w:lang w:val="uk-UA"/>
        </w:rPr>
        <w:t>Результуючий опір в точці КЗ, мОм:</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r</w:t>
      </w:r>
      <w:r w:rsidRPr="00FC126A">
        <w:rPr>
          <w:sz w:val="28"/>
          <w:szCs w:val="28"/>
          <w:vertAlign w:val="subscript"/>
          <w:lang w:val="uk-UA"/>
        </w:rPr>
        <w:sym w:font="Symbol" w:char="F053"/>
      </w:r>
      <w:r w:rsidRPr="00FC126A">
        <w:rPr>
          <w:sz w:val="28"/>
          <w:szCs w:val="28"/>
          <w:vertAlign w:val="subscript"/>
          <w:lang w:val="uk-UA"/>
        </w:rPr>
        <w:t>к3</w:t>
      </w:r>
      <w:r w:rsidRPr="00FC126A">
        <w:rPr>
          <w:sz w:val="28"/>
          <w:szCs w:val="28"/>
          <w:lang w:val="uk-UA"/>
        </w:rPr>
        <w:t>= r</w:t>
      </w:r>
      <w:r w:rsidRPr="00FC126A">
        <w:rPr>
          <w:sz w:val="28"/>
          <w:szCs w:val="28"/>
          <w:vertAlign w:val="superscript"/>
          <w:lang w:val="uk-UA"/>
        </w:rPr>
        <w:t>’</w:t>
      </w:r>
      <w:r w:rsidRPr="00FC126A">
        <w:rPr>
          <w:sz w:val="28"/>
          <w:szCs w:val="28"/>
          <w:vertAlign w:val="subscript"/>
          <w:lang w:val="uk-UA"/>
        </w:rPr>
        <w:sym w:font="Symbol" w:char="F053"/>
      </w:r>
      <w:r w:rsidRPr="00FC126A">
        <w:rPr>
          <w:sz w:val="28"/>
          <w:szCs w:val="28"/>
          <w:vertAlign w:val="subscript"/>
          <w:lang w:val="uk-UA"/>
        </w:rPr>
        <w:t>к2</w:t>
      </w:r>
      <w:r w:rsidRPr="00FC126A">
        <w:rPr>
          <w:sz w:val="28"/>
          <w:szCs w:val="28"/>
          <w:lang w:val="uk-UA"/>
        </w:rPr>
        <w:t>+ r</w:t>
      </w:r>
      <w:r w:rsidRPr="00FC126A">
        <w:rPr>
          <w:sz w:val="28"/>
          <w:szCs w:val="28"/>
          <w:vertAlign w:val="subscript"/>
          <w:lang w:val="uk-UA"/>
        </w:rPr>
        <w:t>п</w: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х</w:t>
      </w:r>
      <w:r w:rsidRPr="00FC126A">
        <w:rPr>
          <w:sz w:val="28"/>
          <w:szCs w:val="28"/>
          <w:vertAlign w:val="subscript"/>
          <w:lang w:val="uk-UA"/>
        </w:rPr>
        <w:sym w:font="Symbol" w:char="F053"/>
      </w:r>
      <w:r w:rsidRPr="00FC126A">
        <w:rPr>
          <w:sz w:val="28"/>
          <w:szCs w:val="28"/>
          <w:vertAlign w:val="subscript"/>
          <w:lang w:val="uk-UA"/>
        </w:rPr>
        <w:t>к3</w:t>
      </w:r>
      <w:r w:rsidRPr="00FC126A">
        <w:rPr>
          <w:sz w:val="28"/>
          <w:szCs w:val="28"/>
          <w:lang w:val="uk-UA"/>
        </w:rPr>
        <w:t>= х</w:t>
      </w:r>
      <w:r w:rsidRPr="00FC126A">
        <w:rPr>
          <w:sz w:val="28"/>
          <w:szCs w:val="28"/>
          <w:vertAlign w:val="subscript"/>
          <w:lang w:val="uk-UA"/>
        </w:rPr>
        <w:sym w:font="Symbol" w:char="F053"/>
      </w:r>
      <w:r w:rsidRPr="00FC126A">
        <w:rPr>
          <w:sz w:val="28"/>
          <w:szCs w:val="28"/>
          <w:vertAlign w:val="subscript"/>
          <w:lang w:val="uk-UA"/>
        </w:rPr>
        <w:t>к2</w: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r</w:t>
      </w:r>
      <w:r w:rsidRPr="00FC126A">
        <w:rPr>
          <w:sz w:val="28"/>
          <w:szCs w:val="28"/>
          <w:vertAlign w:val="subscript"/>
          <w:lang w:val="uk-UA"/>
        </w:rPr>
        <w:sym w:font="Symbol" w:char="F053"/>
      </w:r>
      <w:r w:rsidRPr="00FC126A">
        <w:rPr>
          <w:sz w:val="28"/>
          <w:szCs w:val="28"/>
          <w:vertAlign w:val="subscript"/>
          <w:lang w:val="uk-UA"/>
        </w:rPr>
        <w:t>к3</w:t>
      </w:r>
      <w:r w:rsidRPr="00FC126A">
        <w:rPr>
          <w:sz w:val="28"/>
          <w:szCs w:val="28"/>
          <w:lang w:val="uk-UA"/>
        </w:rPr>
        <w:t>=27,14+2,92=30,6</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х</w:t>
      </w:r>
      <w:r w:rsidRPr="00FC126A">
        <w:rPr>
          <w:sz w:val="28"/>
          <w:szCs w:val="28"/>
          <w:vertAlign w:val="subscript"/>
          <w:lang w:val="uk-UA"/>
        </w:rPr>
        <w:sym w:font="Symbol" w:char="F053"/>
      </w:r>
      <w:r w:rsidRPr="00FC126A">
        <w:rPr>
          <w:sz w:val="28"/>
          <w:szCs w:val="28"/>
          <w:vertAlign w:val="subscript"/>
          <w:lang w:val="uk-UA"/>
        </w:rPr>
        <w:t>к3</w:t>
      </w:r>
      <w:r w:rsidRPr="00FC126A">
        <w:rPr>
          <w:sz w:val="28"/>
          <w:szCs w:val="28"/>
          <w:lang w:val="uk-UA"/>
        </w:rPr>
        <w:t>=9,11 мОм.</w:t>
      </w:r>
    </w:p>
    <w:p w:rsidR="00FC126A" w:rsidRPr="00FC126A" w:rsidRDefault="00FC126A" w:rsidP="00FC126A">
      <w:pPr>
        <w:pStyle w:val="af3"/>
        <w:spacing w:after="0" w:line="360" w:lineRule="auto"/>
        <w:ind w:firstLine="720"/>
        <w:jc w:val="both"/>
        <w:rPr>
          <w:sz w:val="28"/>
          <w:szCs w:val="28"/>
          <w:lang w:val="uk-UA"/>
        </w:rPr>
      </w:pPr>
      <w:r w:rsidRPr="00FC126A">
        <w:rPr>
          <w:sz w:val="28"/>
          <w:szCs w:val="28"/>
          <w:lang w:val="uk-UA"/>
        </w:rPr>
        <w:t>Значення періодичної складової трифазного струму КЗ в точці К3:</w:t>
      </w:r>
    </w:p>
    <w:p w:rsidR="00FC126A" w:rsidRPr="00FC126A" w:rsidRDefault="00FC126A" w:rsidP="00FC126A">
      <w:pPr>
        <w:pStyle w:val="af3"/>
        <w:spacing w:line="360" w:lineRule="auto"/>
        <w:ind w:firstLine="720"/>
        <w:jc w:val="center"/>
        <w:rPr>
          <w:sz w:val="28"/>
          <w:szCs w:val="28"/>
          <w:lang w:val="uk-UA"/>
        </w:rPr>
      </w:pPr>
      <w:r w:rsidRPr="00FC126A">
        <w:rPr>
          <w:position w:val="-38"/>
          <w:sz w:val="28"/>
          <w:szCs w:val="28"/>
          <w:lang w:val="uk-UA"/>
        </w:rPr>
        <w:object w:dxaOrig="2240" w:dyaOrig="780">
          <v:shape id="_x0000_i1140" type="#_x0000_t75" style="width:108pt;height:36pt" o:ole="" fillcolor="window">
            <v:imagedata r:id="rId284" o:title=""/>
          </v:shape>
          <o:OLEObject Type="Embed" ProgID="Equation.DSMT4" ShapeID="_x0000_i1140" DrawAspect="Content" ObjectID="_1653328810" r:id="rId285"/>
        </w:objec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position w:val="-36"/>
          <w:sz w:val="28"/>
          <w:szCs w:val="28"/>
          <w:lang w:val="uk-UA"/>
        </w:rPr>
        <w:object w:dxaOrig="3300" w:dyaOrig="780">
          <v:shape id="_x0000_i1141" type="#_x0000_t75" style="width:2in;height:36pt" o:ole="" fillcolor="window">
            <v:imagedata r:id="rId286" o:title=""/>
          </v:shape>
          <o:OLEObject Type="Embed" ProgID="Equation.DSMT4" ShapeID="_x0000_i1141" DrawAspect="Content" ObjectID="_1653328811" r:id="rId287"/>
        </w:object>
      </w:r>
      <w:r w:rsidRPr="00FC126A">
        <w:rPr>
          <w:sz w:val="28"/>
          <w:szCs w:val="28"/>
          <w:lang w:val="uk-UA"/>
        </w:rPr>
        <w:t>.</w:t>
      </w:r>
    </w:p>
    <w:p w:rsidR="00FC126A" w:rsidRPr="00FC126A" w:rsidRDefault="00FC126A" w:rsidP="00FC126A">
      <w:pPr>
        <w:pStyle w:val="af3"/>
        <w:spacing w:after="0" w:line="360" w:lineRule="auto"/>
        <w:ind w:firstLine="720"/>
        <w:jc w:val="both"/>
        <w:rPr>
          <w:sz w:val="28"/>
          <w:szCs w:val="28"/>
          <w:lang w:val="uk-UA"/>
        </w:rPr>
      </w:pPr>
      <w:r w:rsidRPr="00FC126A">
        <w:rPr>
          <w:sz w:val="28"/>
          <w:szCs w:val="28"/>
          <w:lang w:val="uk-UA"/>
        </w:rPr>
        <w:t>Ударний струм в точці К3, кА:</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i</w:t>
      </w:r>
      <w:r w:rsidRPr="00FC126A">
        <w:rPr>
          <w:sz w:val="28"/>
          <w:szCs w:val="28"/>
          <w:vertAlign w:val="subscript"/>
          <w:lang w:val="uk-UA"/>
        </w:rPr>
        <w:t>уд.</w:t>
      </w:r>
      <w:r w:rsidRPr="00FC126A">
        <w:rPr>
          <w:sz w:val="28"/>
          <w:szCs w:val="28"/>
          <w:lang w:val="uk-UA"/>
        </w:rPr>
        <w:t xml:space="preserve">= </w:t>
      </w:r>
      <w:r w:rsidRPr="00FC126A">
        <w:rPr>
          <w:position w:val="-6"/>
          <w:sz w:val="28"/>
          <w:szCs w:val="28"/>
          <w:lang w:val="uk-UA"/>
        </w:rPr>
        <w:object w:dxaOrig="360" w:dyaOrig="320">
          <v:shape id="_x0000_i1142" type="#_x0000_t75" style="width:19.2pt;height:18.6pt" o:ole="" fillcolor="window">
            <v:imagedata r:id="rId288" o:title=""/>
          </v:shape>
          <o:OLEObject Type="Embed" ProgID="Equation.DSMT4" ShapeID="_x0000_i1142" DrawAspect="Content" ObjectID="_1653328812" r:id="rId289"/>
        </w:object>
      </w:r>
      <w:r w:rsidRPr="00FC126A">
        <w:rPr>
          <w:sz w:val="28"/>
          <w:szCs w:val="28"/>
          <w:lang w:val="uk-UA"/>
        </w:rPr>
        <w:t>·к</w:t>
      </w:r>
      <w:r w:rsidRPr="00FC126A">
        <w:rPr>
          <w:sz w:val="28"/>
          <w:szCs w:val="28"/>
          <w:vertAlign w:val="subscript"/>
          <w:lang w:val="uk-UA"/>
        </w:rPr>
        <w:t>у</w:t>
      </w:r>
      <w:r w:rsidRPr="00FC126A">
        <w:rPr>
          <w:sz w:val="28"/>
          <w:szCs w:val="28"/>
          <w:lang w:val="uk-UA"/>
        </w:rPr>
        <w:t>·І</w:t>
      </w:r>
      <w:r w:rsidRPr="00FC126A">
        <w:rPr>
          <w:sz w:val="28"/>
          <w:szCs w:val="28"/>
          <w:vertAlign w:val="subscript"/>
          <w:lang w:val="uk-UA"/>
        </w:rPr>
        <w:t>пк3</w:t>
      </w:r>
      <w:r w:rsidRPr="00FC126A">
        <w:rPr>
          <w:sz w:val="28"/>
          <w:szCs w:val="28"/>
          <w:vertAlign w:val="superscript"/>
          <w:lang w:val="uk-UA"/>
        </w:rPr>
        <w:t>(3)</w:t>
      </w:r>
      <w:r w:rsidRPr="00FC126A">
        <w:rPr>
          <w:sz w:val="28"/>
          <w:szCs w:val="28"/>
          <w:lang w:val="uk-UA"/>
        </w:rPr>
        <w:t>,</w:t>
      </w:r>
    </w:p>
    <w:p w:rsidR="00FC126A" w:rsidRPr="00FC126A" w:rsidRDefault="00FC126A" w:rsidP="00FC126A">
      <w:pPr>
        <w:pStyle w:val="af3"/>
        <w:spacing w:line="360" w:lineRule="auto"/>
        <w:ind w:firstLine="720"/>
        <w:jc w:val="center"/>
        <w:rPr>
          <w:sz w:val="28"/>
          <w:szCs w:val="28"/>
          <w:lang w:val="uk-UA"/>
        </w:rPr>
      </w:pPr>
      <w:r w:rsidRPr="00FC126A">
        <w:rPr>
          <w:sz w:val="28"/>
          <w:szCs w:val="28"/>
          <w:lang w:val="uk-UA"/>
        </w:rPr>
        <w:t>i</w:t>
      </w:r>
      <w:r w:rsidRPr="00FC126A">
        <w:rPr>
          <w:sz w:val="28"/>
          <w:szCs w:val="28"/>
          <w:vertAlign w:val="subscript"/>
          <w:lang w:val="uk-UA"/>
        </w:rPr>
        <w:t>уд.</w:t>
      </w:r>
      <w:r w:rsidRPr="00FC126A">
        <w:rPr>
          <w:sz w:val="28"/>
          <w:szCs w:val="28"/>
          <w:lang w:val="uk-UA"/>
        </w:rPr>
        <w:t>=</w:t>
      </w:r>
      <w:r w:rsidRPr="00FC126A">
        <w:rPr>
          <w:position w:val="-6"/>
          <w:sz w:val="28"/>
          <w:szCs w:val="28"/>
          <w:lang w:val="uk-UA"/>
        </w:rPr>
        <w:object w:dxaOrig="360" w:dyaOrig="320">
          <v:shape id="_x0000_i1143" type="#_x0000_t75" style="width:19.2pt;height:18.6pt" o:ole="" fillcolor="window">
            <v:imagedata r:id="rId288" o:title=""/>
          </v:shape>
          <o:OLEObject Type="Embed" ProgID="Equation.DSMT4" ShapeID="_x0000_i1143" DrawAspect="Content" ObjectID="_1653328813" r:id="rId290"/>
        </w:object>
      </w:r>
      <w:r w:rsidRPr="00FC126A">
        <w:rPr>
          <w:sz w:val="28"/>
          <w:szCs w:val="28"/>
          <w:lang w:val="uk-UA"/>
        </w:rPr>
        <w:t>·1,8·7,35=18,7 кА.</w:t>
      </w:r>
    </w:p>
    <w:p w:rsidR="00FC126A" w:rsidRPr="00FC126A" w:rsidRDefault="00FC126A" w:rsidP="00FC126A">
      <w:pPr>
        <w:pStyle w:val="a9"/>
        <w:tabs>
          <w:tab w:val="left" w:pos="0"/>
        </w:tabs>
        <w:spacing w:line="360" w:lineRule="auto"/>
        <w:ind w:left="1080"/>
        <w:jc w:val="center"/>
        <w:rPr>
          <w:lang w:val="uk-UA"/>
        </w:rPr>
      </w:pPr>
      <w:r w:rsidRPr="00FC126A">
        <w:rPr>
          <w:position w:val="-84"/>
          <w:lang w:val="uk-UA"/>
        </w:rPr>
        <w:object w:dxaOrig="2799" w:dyaOrig="1520">
          <v:shape id="_x0000_i1144" type="#_x0000_t75" style="width:138pt;height:78pt" o:ole="">
            <v:imagedata r:id="rId291" o:title=""/>
          </v:shape>
          <o:OLEObject Type="Embed" ProgID="Equation.3" ShapeID="_x0000_i1144" DrawAspect="Content" ObjectID="_1653328814" r:id="rId292"/>
        </w:object>
      </w:r>
    </w:p>
    <w:p w:rsidR="00FC126A" w:rsidRPr="00FC126A" w:rsidRDefault="00FC126A" w:rsidP="00FC126A">
      <w:pPr>
        <w:pStyle w:val="af3"/>
        <w:spacing w:after="0" w:line="360" w:lineRule="auto"/>
        <w:ind w:firstLine="720"/>
        <w:jc w:val="both"/>
        <w:rPr>
          <w:sz w:val="28"/>
          <w:szCs w:val="28"/>
          <w:lang w:val="uk-UA"/>
        </w:rPr>
      </w:pPr>
    </w:p>
    <w:p w:rsidR="00FC126A" w:rsidRPr="00FC126A" w:rsidRDefault="00FC126A" w:rsidP="00FC126A">
      <w:pPr>
        <w:pStyle w:val="af3"/>
        <w:spacing w:after="0" w:line="360" w:lineRule="auto"/>
        <w:ind w:firstLine="720"/>
        <w:jc w:val="both"/>
        <w:rPr>
          <w:sz w:val="28"/>
          <w:szCs w:val="28"/>
          <w:lang w:val="uk-UA"/>
        </w:rPr>
      </w:pPr>
    </w:p>
    <w:p w:rsidR="00FC126A" w:rsidRPr="00FC126A" w:rsidRDefault="00FC126A" w:rsidP="00FC126A">
      <w:pPr>
        <w:pStyle w:val="af3"/>
        <w:spacing w:after="0" w:line="360" w:lineRule="auto"/>
        <w:ind w:firstLine="720"/>
        <w:jc w:val="both"/>
        <w:rPr>
          <w:sz w:val="28"/>
          <w:szCs w:val="28"/>
          <w:lang w:val="uk-UA"/>
        </w:rPr>
      </w:pPr>
    </w:p>
    <w:p w:rsidR="00FC126A" w:rsidRPr="00FC126A" w:rsidRDefault="00FC126A" w:rsidP="00FC126A">
      <w:pPr>
        <w:pStyle w:val="af3"/>
        <w:spacing w:after="0" w:line="360" w:lineRule="auto"/>
        <w:ind w:firstLine="720"/>
        <w:jc w:val="both"/>
        <w:rPr>
          <w:sz w:val="28"/>
          <w:szCs w:val="28"/>
          <w:lang w:val="uk-UA"/>
        </w:rPr>
      </w:pPr>
    </w:p>
    <w:p w:rsidR="00FC126A" w:rsidRPr="00FC126A" w:rsidRDefault="00FC126A" w:rsidP="00FC126A">
      <w:pPr>
        <w:pStyle w:val="af3"/>
        <w:spacing w:after="0" w:line="360" w:lineRule="auto"/>
        <w:ind w:firstLine="720"/>
        <w:jc w:val="both"/>
        <w:rPr>
          <w:sz w:val="28"/>
          <w:szCs w:val="28"/>
          <w:lang w:val="uk-UA"/>
        </w:rPr>
      </w:pPr>
    </w:p>
    <w:p w:rsidR="00FC126A" w:rsidRPr="00FC126A" w:rsidRDefault="00FC126A" w:rsidP="00FC126A">
      <w:pPr>
        <w:pStyle w:val="af3"/>
        <w:spacing w:after="0" w:line="360" w:lineRule="auto"/>
        <w:ind w:firstLine="720"/>
        <w:jc w:val="both"/>
        <w:rPr>
          <w:sz w:val="28"/>
          <w:szCs w:val="28"/>
          <w:lang w:val="uk-UA"/>
        </w:rPr>
      </w:pPr>
    </w:p>
    <w:p w:rsidR="00FC126A" w:rsidRPr="00FC126A" w:rsidRDefault="00FC126A" w:rsidP="00FC126A">
      <w:pPr>
        <w:pStyle w:val="af3"/>
        <w:spacing w:after="0" w:line="360" w:lineRule="auto"/>
        <w:ind w:firstLine="720"/>
        <w:jc w:val="both"/>
        <w:rPr>
          <w:sz w:val="28"/>
          <w:szCs w:val="28"/>
          <w:lang w:val="uk-UA"/>
        </w:rPr>
      </w:pPr>
    </w:p>
    <w:p w:rsidR="00FC126A" w:rsidRPr="00FC126A" w:rsidRDefault="00FC126A" w:rsidP="00FC126A">
      <w:pPr>
        <w:pStyle w:val="af3"/>
        <w:spacing w:after="0" w:line="360" w:lineRule="auto"/>
        <w:ind w:firstLine="720"/>
        <w:jc w:val="both"/>
        <w:rPr>
          <w:sz w:val="28"/>
          <w:szCs w:val="28"/>
          <w:lang w:val="uk-UA"/>
        </w:rPr>
      </w:pPr>
    </w:p>
    <w:p w:rsidR="00FC126A" w:rsidRPr="00FC126A" w:rsidRDefault="00FC126A" w:rsidP="00FC126A">
      <w:pPr>
        <w:pStyle w:val="af3"/>
        <w:spacing w:after="0" w:line="360" w:lineRule="auto"/>
        <w:ind w:firstLine="720"/>
        <w:jc w:val="both"/>
        <w:rPr>
          <w:sz w:val="28"/>
          <w:szCs w:val="28"/>
          <w:lang w:val="uk-UA"/>
        </w:rPr>
      </w:pPr>
      <w:r w:rsidRPr="00FC126A">
        <w:rPr>
          <w:sz w:val="28"/>
          <w:szCs w:val="28"/>
          <w:lang w:val="uk-UA"/>
        </w:rPr>
        <w:t>Таблиця 9.5.1 – Характеристика струмів КЗ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4"/>
        <w:gridCol w:w="756"/>
        <w:gridCol w:w="756"/>
        <w:gridCol w:w="756"/>
        <w:gridCol w:w="636"/>
        <w:gridCol w:w="756"/>
        <w:gridCol w:w="636"/>
        <w:gridCol w:w="756"/>
        <w:gridCol w:w="756"/>
        <w:gridCol w:w="756"/>
        <w:gridCol w:w="756"/>
      </w:tblGrid>
      <w:tr w:rsidR="00FC126A" w:rsidRPr="00FC126A" w:rsidTr="00FC126A">
        <w:trPr>
          <w:jc w:val="center"/>
        </w:trPr>
        <w:tc>
          <w:tcPr>
            <w:tcW w:w="0" w:type="auto"/>
            <w:shd w:val="clear" w:color="auto" w:fill="auto"/>
            <w:vAlign w:val="center"/>
          </w:tcPr>
          <w:p w:rsidR="00FC126A" w:rsidRPr="00FC126A" w:rsidRDefault="00FC126A" w:rsidP="00FC126A">
            <w:pPr>
              <w:pStyle w:val="af3"/>
              <w:spacing w:line="360" w:lineRule="auto"/>
              <w:ind w:firstLine="34"/>
              <w:jc w:val="center"/>
              <w:rPr>
                <w:lang w:val="uk-UA"/>
              </w:rPr>
            </w:pPr>
            <w:r w:rsidRPr="00FC126A">
              <w:rPr>
                <w:lang w:val="uk-UA"/>
              </w:rPr>
              <w:t>Точка КЗ</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х</w:t>
            </w:r>
            <w:r w:rsidRPr="00FC126A">
              <w:rPr>
                <w:vertAlign w:val="subscript"/>
                <w:lang w:val="uk-UA"/>
              </w:rPr>
              <w:sym w:font="Symbol" w:char="F053"/>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r</w:t>
            </w:r>
            <w:r w:rsidRPr="00FC126A">
              <w:rPr>
                <w:vertAlign w:val="subscript"/>
                <w:lang w:val="uk-UA"/>
              </w:rPr>
              <w:sym w:font="Symbol" w:char="F053"/>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z</w:t>
            </w:r>
            <w:r w:rsidRPr="00FC126A">
              <w:rPr>
                <w:vertAlign w:val="subscript"/>
                <w:lang w:val="uk-UA"/>
              </w:rPr>
              <w:sym w:font="Symbol" w:char="F053"/>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U</w:t>
            </w:r>
            <w:r w:rsidRPr="00FC126A">
              <w:rPr>
                <w:vertAlign w:val="subscript"/>
                <w:lang w:val="uk-UA"/>
              </w:rPr>
              <w:t>б</w:t>
            </w:r>
          </w:p>
        </w:tc>
        <w:tc>
          <w:tcPr>
            <w:tcW w:w="0" w:type="auto"/>
            <w:shd w:val="clear" w:color="auto" w:fill="auto"/>
            <w:vAlign w:val="center"/>
          </w:tcPr>
          <w:p w:rsidR="00FC126A" w:rsidRPr="00FC126A" w:rsidRDefault="00FC126A" w:rsidP="00FC126A">
            <w:pPr>
              <w:pStyle w:val="af3"/>
              <w:spacing w:line="360" w:lineRule="auto"/>
              <w:jc w:val="center"/>
              <w:rPr>
                <w:vertAlign w:val="subscript"/>
                <w:lang w:val="uk-UA"/>
              </w:rPr>
            </w:pPr>
            <w:r w:rsidRPr="00FC126A">
              <w:rPr>
                <w:lang w:val="uk-UA"/>
              </w:rPr>
              <w:t>I</w:t>
            </w:r>
            <w:r w:rsidRPr="00FC126A">
              <w:rPr>
                <w:vertAlign w:val="subscript"/>
                <w:lang w:val="uk-UA"/>
              </w:rPr>
              <w:t>б</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position w:val="-10"/>
                <w:lang w:val="uk-UA"/>
              </w:rPr>
              <w:object w:dxaOrig="380" w:dyaOrig="360">
                <v:shape id="_x0000_i1145" type="#_x0000_t75" style="width:18pt;height:19.2pt" o:ole="">
                  <v:imagedata r:id="rId293" o:title=""/>
                </v:shape>
                <o:OLEObject Type="Embed" ProgID="Equation.3" ShapeID="_x0000_i1145" DrawAspect="Content" ObjectID="_1653328815" r:id="rId294"/>
              </w:objec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position w:val="-10"/>
                <w:lang w:val="uk-UA"/>
              </w:rPr>
              <w:object w:dxaOrig="400" w:dyaOrig="360">
                <v:shape id="_x0000_i1146" type="#_x0000_t75" style="width:19.2pt;height:19.2pt" o:ole="">
                  <v:imagedata r:id="rId295" o:title=""/>
                </v:shape>
                <o:OLEObject Type="Embed" ProgID="Equation.3" ShapeID="_x0000_i1146" DrawAspect="Content" ObjectID="_1653328816" r:id="rId296"/>
              </w:objec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position w:val="-10"/>
                <w:lang w:val="uk-UA"/>
              </w:rPr>
              <w:object w:dxaOrig="380" w:dyaOrig="360">
                <v:shape id="_x0000_i1147" type="#_x0000_t75" style="width:18pt;height:19.2pt" o:ole="">
                  <v:imagedata r:id="rId297" o:title=""/>
                </v:shape>
                <o:OLEObject Type="Embed" ProgID="Equation.3" ShapeID="_x0000_i1147" DrawAspect="Content" ObjectID="_1653328817" r:id="rId298"/>
              </w:objec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i</w:t>
            </w:r>
            <w:r w:rsidRPr="00FC126A">
              <w:rPr>
                <w:vertAlign w:val="subscript"/>
                <w:lang w:val="uk-UA"/>
              </w:rPr>
              <w:t>уд</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position w:val="-14"/>
                <w:lang w:val="uk-UA"/>
              </w:rPr>
              <w:object w:dxaOrig="260" w:dyaOrig="380">
                <v:shape id="_x0000_i1148" type="#_x0000_t75" style="width:12pt;height:18pt" o:ole="">
                  <v:imagedata r:id="rId299" o:title=""/>
                </v:shape>
                <o:OLEObject Type="Embed" ProgID="Equation.3" ShapeID="_x0000_i1148" DrawAspect="Content" ObjectID="_1653328818" r:id="rId300"/>
              </w:object>
            </w:r>
          </w:p>
        </w:tc>
      </w:tr>
      <w:tr w:rsidR="00FC126A" w:rsidRPr="00FC126A" w:rsidTr="00FC126A">
        <w:trPr>
          <w:jc w:val="center"/>
        </w:trPr>
        <w:tc>
          <w:tcPr>
            <w:tcW w:w="0" w:type="auto"/>
            <w:shd w:val="clear" w:color="auto" w:fill="auto"/>
            <w:vAlign w:val="center"/>
          </w:tcPr>
          <w:p w:rsidR="00FC126A" w:rsidRPr="00FC126A" w:rsidRDefault="00FC126A" w:rsidP="00FC126A">
            <w:pPr>
              <w:pStyle w:val="21"/>
              <w:ind w:left="34"/>
              <w:jc w:val="center"/>
              <w:rPr>
                <w:sz w:val="24"/>
                <w:szCs w:val="24"/>
                <w:lang w:val="uk-UA"/>
              </w:rPr>
            </w:pPr>
            <w:r w:rsidRPr="00FC126A">
              <w:rPr>
                <w:sz w:val="24"/>
                <w:szCs w:val="24"/>
                <w:lang w:val="uk-UA"/>
              </w:rPr>
              <w:t>К</w:t>
            </w:r>
            <w:r w:rsidRPr="00FC126A">
              <w:rPr>
                <w:sz w:val="24"/>
                <w:szCs w:val="24"/>
                <w:vertAlign w:val="subscript"/>
                <w:lang w:val="uk-UA"/>
              </w:rPr>
              <w:t xml:space="preserve">1 </w:t>
            </w:r>
            <w:r w:rsidRPr="00FC126A">
              <w:rPr>
                <w:sz w:val="24"/>
                <w:szCs w:val="24"/>
                <w:lang w:val="uk-UA"/>
              </w:rPr>
              <w:t>(ГПП 110 кВ)</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0,07</w:t>
            </w:r>
          </w:p>
        </w:tc>
        <w:tc>
          <w:tcPr>
            <w:tcW w:w="0" w:type="auto"/>
            <w:shd w:val="clear" w:color="auto" w:fill="auto"/>
            <w:vAlign w:val="center"/>
          </w:tcPr>
          <w:p w:rsidR="00FC126A" w:rsidRPr="00FC126A" w:rsidRDefault="00FC126A" w:rsidP="00FC126A">
            <w:pPr>
              <w:pStyle w:val="af3"/>
              <w:spacing w:line="360" w:lineRule="auto"/>
              <w:jc w:val="center"/>
              <w:rPr>
                <w:lang w:val="uk-UA"/>
              </w:rPr>
            </w:pP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0,07</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115</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0,524</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7,49</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1492</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6,49</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19</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11,4</w:t>
            </w:r>
          </w:p>
        </w:tc>
      </w:tr>
      <w:tr w:rsidR="00FC126A" w:rsidRPr="00FC126A" w:rsidTr="00FC126A">
        <w:trPr>
          <w:jc w:val="center"/>
        </w:trPr>
        <w:tc>
          <w:tcPr>
            <w:tcW w:w="0" w:type="auto"/>
            <w:shd w:val="clear" w:color="auto" w:fill="auto"/>
            <w:vAlign w:val="center"/>
          </w:tcPr>
          <w:p w:rsidR="00FC126A" w:rsidRPr="00FC126A" w:rsidRDefault="00FC126A" w:rsidP="00FC126A">
            <w:pPr>
              <w:pStyle w:val="21"/>
              <w:ind w:left="0" w:firstLine="34"/>
              <w:jc w:val="center"/>
              <w:rPr>
                <w:sz w:val="24"/>
                <w:szCs w:val="24"/>
                <w:lang w:val="uk-UA"/>
              </w:rPr>
            </w:pPr>
            <w:r w:rsidRPr="00FC126A">
              <w:rPr>
                <w:sz w:val="24"/>
                <w:szCs w:val="24"/>
                <w:lang w:val="uk-UA"/>
              </w:rPr>
              <w:t>К</w:t>
            </w:r>
            <w:r w:rsidRPr="00FC126A">
              <w:rPr>
                <w:sz w:val="24"/>
                <w:szCs w:val="24"/>
                <w:vertAlign w:val="subscript"/>
                <w:lang w:val="uk-UA"/>
              </w:rPr>
              <w:t xml:space="preserve">2 </w:t>
            </w:r>
            <w:r w:rsidRPr="00FC126A">
              <w:rPr>
                <w:sz w:val="24"/>
                <w:szCs w:val="24"/>
                <w:lang w:val="uk-UA"/>
              </w:rPr>
              <w:t xml:space="preserve"> (шини ЗРПр 10 кВ)</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0,12</w:t>
            </w:r>
          </w:p>
        </w:tc>
        <w:tc>
          <w:tcPr>
            <w:tcW w:w="0" w:type="auto"/>
            <w:shd w:val="clear" w:color="auto" w:fill="auto"/>
            <w:vAlign w:val="center"/>
          </w:tcPr>
          <w:p w:rsidR="00FC126A" w:rsidRPr="00FC126A" w:rsidRDefault="00FC126A" w:rsidP="00FC126A">
            <w:pPr>
              <w:pStyle w:val="af3"/>
              <w:spacing w:line="360" w:lineRule="auto"/>
              <w:jc w:val="center"/>
              <w:rPr>
                <w:lang w:val="uk-UA"/>
              </w:rPr>
            </w:pP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1,12</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10,5</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5,5</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4,91</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89,3</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4,25</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12,5</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7,46</w:t>
            </w:r>
          </w:p>
        </w:tc>
      </w:tr>
      <w:tr w:rsidR="00FC126A" w:rsidRPr="00FC126A" w:rsidTr="00FC126A">
        <w:trPr>
          <w:jc w:val="center"/>
        </w:trPr>
        <w:tc>
          <w:tcPr>
            <w:tcW w:w="0" w:type="auto"/>
            <w:shd w:val="clear" w:color="auto" w:fill="auto"/>
            <w:vAlign w:val="center"/>
          </w:tcPr>
          <w:p w:rsidR="00FC126A" w:rsidRPr="00FC126A" w:rsidRDefault="00FC126A" w:rsidP="00FC126A">
            <w:pPr>
              <w:pStyle w:val="21"/>
              <w:ind w:left="34"/>
              <w:jc w:val="center"/>
              <w:rPr>
                <w:sz w:val="24"/>
                <w:szCs w:val="24"/>
                <w:lang w:val="uk-UA"/>
              </w:rPr>
            </w:pPr>
            <w:r w:rsidRPr="00FC126A">
              <w:rPr>
                <w:sz w:val="24"/>
                <w:szCs w:val="24"/>
                <w:lang w:val="uk-UA"/>
              </w:rPr>
              <w:t>К</w:t>
            </w:r>
            <w:r w:rsidRPr="00FC126A">
              <w:rPr>
                <w:sz w:val="24"/>
                <w:szCs w:val="24"/>
                <w:vertAlign w:val="subscript"/>
                <w:lang w:val="uk-UA"/>
              </w:rPr>
              <w:t>3</w:t>
            </w:r>
            <w:r w:rsidRPr="00FC126A">
              <w:rPr>
                <w:sz w:val="24"/>
                <w:szCs w:val="24"/>
                <w:lang w:val="uk-UA"/>
              </w:rPr>
              <w:t xml:space="preserve"> (шини 10 кВ ТП1)</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0,172</w:t>
            </w:r>
          </w:p>
        </w:tc>
        <w:tc>
          <w:tcPr>
            <w:tcW w:w="0" w:type="auto"/>
            <w:shd w:val="clear" w:color="auto" w:fill="auto"/>
            <w:vAlign w:val="center"/>
          </w:tcPr>
          <w:p w:rsidR="00FC126A" w:rsidRPr="00FC126A" w:rsidRDefault="00FC126A" w:rsidP="00FC126A">
            <w:pPr>
              <w:pStyle w:val="af3"/>
              <w:spacing w:line="360" w:lineRule="auto"/>
              <w:jc w:val="center"/>
              <w:rPr>
                <w:lang w:val="uk-UA"/>
              </w:rPr>
            </w:pP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1,172</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10,5</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5,5</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4,69</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85,3</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4,06</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11,93</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7,13</w:t>
            </w:r>
          </w:p>
        </w:tc>
      </w:tr>
      <w:tr w:rsidR="00FC126A" w:rsidRPr="00FC126A" w:rsidTr="00FC126A">
        <w:trPr>
          <w:jc w:val="center"/>
        </w:trPr>
        <w:tc>
          <w:tcPr>
            <w:tcW w:w="0" w:type="auto"/>
            <w:shd w:val="clear" w:color="auto" w:fill="auto"/>
            <w:vAlign w:val="center"/>
          </w:tcPr>
          <w:p w:rsidR="00FC126A" w:rsidRPr="00FC126A" w:rsidRDefault="00FC126A" w:rsidP="00FC126A">
            <w:pPr>
              <w:pStyle w:val="af3"/>
              <w:spacing w:line="360" w:lineRule="auto"/>
              <w:ind w:firstLine="34"/>
              <w:jc w:val="center"/>
              <w:rPr>
                <w:lang w:val="uk-UA"/>
              </w:rPr>
            </w:pPr>
            <w:r w:rsidRPr="00FC126A">
              <w:rPr>
                <w:lang w:val="uk-UA"/>
              </w:rPr>
              <w:t>К1</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4,2</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4,81</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6,39</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0,4</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144</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36,1</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25,08</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31,35</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92,2</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55</w:t>
            </w:r>
          </w:p>
        </w:tc>
      </w:tr>
      <w:tr w:rsidR="00FC126A" w:rsidRPr="00FC126A" w:rsidTr="00FC126A">
        <w:trPr>
          <w:jc w:val="center"/>
        </w:trPr>
        <w:tc>
          <w:tcPr>
            <w:tcW w:w="0" w:type="auto"/>
            <w:shd w:val="clear" w:color="auto" w:fill="auto"/>
            <w:vAlign w:val="center"/>
          </w:tcPr>
          <w:p w:rsidR="00FC126A" w:rsidRPr="00FC126A" w:rsidRDefault="00FC126A" w:rsidP="00FC126A">
            <w:pPr>
              <w:pStyle w:val="af3"/>
              <w:spacing w:line="360" w:lineRule="auto"/>
              <w:ind w:firstLine="34"/>
              <w:jc w:val="center"/>
              <w:rPr>
                <w:lang w:val="uk-UA"/>
              </w:rPr>
            </w:pPr>
            <w:r w:rsidRPr="00FC126A">
              <w:rPr>
                <w:lang w:val="uk-UA"/>
              </w:rPr>
              <w:t>К2</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9,11</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27,14</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27,38</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0,4</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144</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8,07</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5,59</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6,99</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20,54</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12,27</w:t>
            </w:r>
          </w:p>
        </w:tc>
      </w:tr>
      <w:tr w:rsidR="00FC126A" w:rsidRPr="00FC126A" w:rsidTr="00FC126A">
        <w:trPr>
          <w:jc w:val="center"/>
        </w:trPr>
        <w:tc>
          <w:tcPr>
            <w:tcW w:w="0" w:type="auto"/>
            <w:shd w:val="clear" w:color="auto" w:fill="auto"/>
            <w:vAlign w:val="center"/>
          </w:tcPr>
          <w:p w:rsidR="00FC126A" w:rsidRPr="00FC126A" w:rsidRDefault="00FC126A" w:rsidP="00FC126A">
            <w:pPr>
              <w:pStyle w:val="af3"/>
              <w:spacing w:line="360" w:lineRule="auto"/>
              <w:ind w:firstLine="34"/>
              <w:jc w:val="center"/>
              <w:rPr>
                <w:lang w:val="uk-UA"/>
              </w:rPr>
            </w:pPr>
            <w:r w:rsidRPr="00FC126A">
              <w:rPr>
                <w:lang w:val="uk-UA"/>
              </w:rPr>
              <w:t>К3</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9,11</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30,6</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30,81</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0,4</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144</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7,35</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5,09</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6,37</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18,7</w:t>
            </w:r>
          </w:p>
        </w:tc>
        <w:tc>
          <w:tcPr>
            <w:tcW w:w="0" w:type="auto"/>
            <w:shd w:val="clear" w:color="auto" w:fill="auto"/>
            <w:vAlign w:val="center"/>
          </w:tcPr>
          <w:p w:rsidR="00FC126A" w:rsidRPr="00FC126A" w:rsidRDefault="00FC126A" w:rsidP="00FC126A">
            <w:pPr>
              <w:pStyle w:val="af3"/>
              <w:spacing w:line="360" w:lineRule="auto"/>
              <w:jc w:val="center"/>
              <w:rPr>
                <w:lang w:val="uk-UA"/>
              </w:rPr>
            </w:pPr>
            <w:r w:rsidRPr="00FC126A">
              <w:rPr>
                <w:lang w:val="uk-UA"/>
              </w:rPr>
              <w:t>11,2</w:t>
            </w:r>
          </w:p>
        </w:tc>
      </w:tr>
    </w:tbl>
    <w:p w:rsidR="00FC126A" w:rsidRPr="00FC126A" w:rsidRDefault="00FC126A" w:rsidP="00FC126A">
      <w:pPr>
        <w:rPr>
          <w:b/>
          <w:lang w:val="uk-UA"/>
        </w:rPr>
      </w:pPr>
      <w:r w:rsidRPr="00FC126A">
        <w:rPr>
          <w:b/>
          <w:lang w:val="uk-UA"/>
        </w:rPr>
        <w:br w:type="page"/>
      </w:r>
    </w:p>
    <w:p w:rsidR="00FC126A" w:rsidRPr="00FC126A" w:rsidRDefault="00FC126A" w:rsidP="00FC126A">
      <w:pPr>
        <w:jc w:val="center"/>
        <w:rPr>
          <w:b/>
          <w:lang w:val="uk-UA"/>
        </w:rPr>
      </w:pPr>
      <w:r w:rsidRPr="00FC126A">
        <w:rPr>
          <w:b/>
          <w:lang w:val="uk-UA"/>
        </w:rPr>
        <w:lastRenderedPageBreak/>
        <w:t>9.6 Вибір електричних апаратів</w:t>
      </w:r>
    </w:p>
    <w:p w:rsidR="00FC126A" w:rsidRPr="00FC126A" w:rsidRDefault="00FC126A" w:rsidP="00FC126A">
      <w:pPr>
        <w:spacing w:after="0" w:line="360" w:lineRule="auto"/>
        <w:ind w:firstLine="709"/>
        <w:jc w:val="both"/>
        <w:rPr>
          <w:lang w:val="uk-UA"/>
        </w:rPr>
      </w:pPr>
      <w:r w:rsidRPr="00FC126A">
        <w:rPr>
          <w:lang w:val="uk-UA"/>
        </w:rPr>
        <w:t>9.6.1 Вибір вимикачів 110 кВ ГПП</w:t>
      </w:r>
    </w:p>
    <w:p w:rsidR="00FC126A" w:rsidRPr="00FC126A" w:rsidRDefault="00FC126A" w:rsidP="00FC126A">
      <w:pPr>
        <w:tabs>
          <w:tab w:val="left" w:pos="0"/>
        </w:tabs>
        <w:spacing w:after="0" w:line="360" w:lineRule="auto"/>
        <w:ind w:firstLine="709"/>
        <w:jc w:val="both"/>
        <w:rPr>
          <w:lang w:val="uk-UA"/>
        </w:rPr>
      </w:pPr>
      <w:r w:rsidRPr="00FC126A">
        <w:rPr>
          <w:lang w:val="uk-UA"/>
        </w:rPr>
        <w:t>Для установки на стороні 110 кВ беремо вимикачі типу ВМТ – 110Б – 20/1000 УХЛ1 (зовнішньої установки, маломасляний, триполюсний), перевірка вибраних вимикачів представлена в табл.9.6.1.</w:t>
      </w:r>
    </w:p>
    <w:p w:rsidR="00FC126A" w:rsidRPr="00FC126A" w:rsidRDefault="00FC126A" w:rsidP="00FC126A">
      <w:pPr>
        <w:tabs>
          <w:tab w:val="left" w:pos="6480"/>
        </w:tabs>
        <w:spacing w:after="0" w:line="360" w:lineRule="auto"/>
        <w:ind w:firstLine="709"/>
        <w:jc w:val="both"/>
        <w:rPr>
          <w:lang w:val="uk-UA"/>
        </w:rPr>
      </w:pPr>
      <w:r w:rsidRPr="00FC126A">
        <w:rPr>
          <w:lang w:val="uk-UA"/>
        </w:rPr>
        <w:t>Таблиця 9.6.1 - Вибір та перевірка вимикачів на стороні 110 кВ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6"/>
        <w:gridCol w:w="3413"/>
        <w:gridCol w:w="3412"/>
      </w:tblGrid>
      <w:tr w:rsidR="00FC126A" w:rsidRPr="00FC126A" w:rsidTr="00FC126A">
        <w:trPr>
          <w:jc w:val="center"/>
        </w:trPr>
        <w:tc>
          <w:tcPr>
            <w:tcW w:w="0" w:type="auto"/>
            <w:vAlign w:val="center"/>
          </w:tcPr>
          <w:p w:rsidR="00FC126A" w:rsidRPr="00FC126A" w:rsidRDefault="00FC126A" w:rsidP="00FC126A">
            <w:pPr>
              <w:jc w:val="center"/>
              <w:rPr>
                <w:sz w:val="24"/>
                <w:lang w:val="uk-UA"/>
              </w:rPr>
            </w:pPr>
            <w:r w:rsidRPr="00FC126A">
              <w:rPr>
                <w:sz w:val="24"/>
                <w:lang w:val="uk-UA"/>
              </w:rPr>
              <w:t>Умови вибору</w:t>
            </w:r>
          </w:p>
        </w:tc>
        <w:tc>
          <w:tcPr>
            <w:tcW w:w="0" w:type="auto"/>
            <w:vAlign w:val="center"/>
          </w:tcPr>
          <w:p w:rsidR="00FC126A" w:rsidRPr="00FC126A" w:rsidRDefault="00FC126A" w:rsidP="00FC126A">
            <w:pPr>
              <w:jc w:val="center"/>
              <w:rPr>
                <w:sz w:val="24"/>
                <w:lang w:val="uk-UA"/>
              </w:rPr>
            </w:pPr>
            <w:r w:rsidRPr="00FC126A">
              <w:rPr>
                <w:sz w:val="24"/>
                <w:lang w:val="uk-UA"/>
              </w:rPr>
              <w:t>Розрахункові дані</w:t>
            </w:r>
          </w:p>
        </w:tc>
        <w:tc>
          <w:tcPr>
            <w:tcW w:w="0" w:type="auto"/>
            <w:vAlign w:val="center"/>
          </w:tcPr>
          <w:p w:rsidR="00FC126A" w:rsidRPr="00FC126A" w:rsidRDefault="00FC126A" w:rsidP="00FC126A">
            <w:pPr>
              <w:jc w:val="center"/>
              <w:rPr>
                <w:sz w:val="24"/>
                <w:lang w:val="uk-UA"/>
              </w:rPr>
            </w:pPr>
            <w:r w:rsidRPr="00FC126A">
              <w:rPr>
                <w:sz w:val="24"/>
                <w:lang w:val="uk-UA"/>
              </w:rPr>
              <w:t>Каталожні дані</w:t>
            </w:r>
          </w:p>
        </w:tc>
      </w:tr>
      <w:tr w:rsidR="00FC126A" w:rsidRPr="00FC126A" w:rsidTr="00FC126A">
        <w:trPr>
          <w:jc w:val="center"/>
        </w:trPr>
        <w:tc>
          <w:tcPr>
            <w:tcW w:w="0" w:type="auto"/>
            <w:vAlign w:val="center"/>
          </w:tcPr>
          <w:p w:rsidR="00FC126A" w:rsidRPr="00FC126A" w:rsidRDefault="00FC126A" w:rsidP="00FC126A">
            <w:pPr>
              <w:jc w:val="center"/>
              <w:rPr>
                <w:sz w:val="24"/>
                <w:lang w:val="uk-UA"/>
              </w:rPr>
            </w:pPr>
            <w:r w:rsidRPr="00FC126A">
              <w:rPr>
                <w:position w:val="-12"/>
                <w:sz w:val="24"/>
                <w:lang w:val="uk-UA"/>
              </w:rPr>
              <w:object w:dxaOrig="1579" w:dyaOrig="360">
                <v:shape id="_x0000_i1149" type="#_x0000_t75" style="width:77.4pt;height:19.2pt" o:ole="">
                  <v:imagedata r:id="rId301" o:title=""/>
                </v:shape>
                <o:OLEObject Type="Embed" ProgID="Equation.3" ShapeID="_x0000_i1149" DrawAspect="Content" ObjectID="_1653328819" r:id="rId302"/>
              </w:object>
            </w:r>
          </w:p>
        </w:tc>
        <w:tc>
          <w:tcPr>
            <w:tcW w:w="0" w:type="auto"/>
            <w:vAlign w:val="center"/>
          </w:tcPr>
          <w:p w:rsidR="00FC126A" w:rsidRPr="00FC126A" w:rsidRDefault="00FC126A" w:rsidP="00FC126A">
            <w:pPr>
              <w:jc w:val="center"/>
              <w:rPr>
                <w:sz w:val="24"/>
                <w:lang w:val="uk-UA"/>
              </w:rPr>
            </w:pPr>
            <w:r w:rsidRPr="00FC126A">
              <w:rPr>
                <w:position w:val="-12"/>
                <w:sz w:val="24"/>
                <w:lang w:val="uk-UA"/>
              </w:rPr>
              <w:object w:dxaOrig="1400" w:dyaOrig="360">
                <v:shape id="_x0000_i1150" type="#_x0000_t75" style="width:1in;height:19.2pt" o:ole="">
                  <v:imagedata r:id="rId303" o:title=""/>
                </v:shape>
                <o:OLEObject Type="Embed" ProgID="Equation.3" ShapeID="_x0000_i1150" DrawAspect="Content" ObjectID="_1653328820" r:id="rId304"/>
              </w:object>
            </w:r>
            <w:r w:rsidRPr="00FC126A">
              <w:rPr>
                <w:sz w:val="24"/>
                <w:lang w:val="uk-UA"/>
              </w:rPr>
              <w:t xml:space="preserve"> кВ</w:t>
            </w:r>
          </w:p>
        </w:tc>
        <w:tc>
          <w:tcPr>
            <w:tcW w:w="0" w:type="auto"/>
            <w:vAlign w:val="center"/>
          </w:tcPr>
          <w:p w:rsidR="00FC126A" w:rsidRPr="00FC126A" w:rsidRDefault="00FC126A" w:rsidP="00FC126A">
            <w:pPr>
              <w:jc w:val="center"/>
              <w:rPr>
                <w:sz w:val="24"/>
                <w:lang w:val="uk-UA"/>
              </w:rPr>
            </w:pPr>
            <w:r w:rsidRPr="00FC126A">
              <w:rPr>
                <w:position w:val="-12"/>
                <w:sz w:val="24"/>
                <w:lang w:val="uk-UA"/>
              </w:rPr>
              <w:object w:dxaOrig="1219" w:dyaOrig="360">
                <v:shape id="_x0000_i1151" type="#_x0000_t75" style="width:60pt;height:19.2pt" o:ole="">
                  <v:imagedata r:id="rId305" o:title=""/>
                </v:shape>
                <o:OLEObject Type="Embed" ProgID="Equation.3" ShapeID="_x0000_i1151" DrawAspect="Content" ObjectID="_1653328821" r:id="rId306"/>
              </w:object>
            </w:r>
            <w:r w:rsidRPr="00FC126A">
              <w:rPr>
                <w:sz w:val="24"/>
                <w:lang w:val="uk-UA"/>
              </w:rPr>
              <w:t xml:space="preserve"> кВ</w:t>
            </w:r>
          </w:p>
        </w:tc>
      </w:tr>
      <w:tr w:rsidR="00FC126A" w:rsidRPr="00FC126A" w:rsidTr="00FC126A">
        <w:trPr>
          <w:jc w:val="center"/>
        </w:trPr>
        <w:tc>
          <w:tcPr>
            <w:tcW w:w="0" w:type="auto"/>
            <w:vAlign w:val="center"/>
          </w:tcPr>
          <w:p w:rsidR="00FC126A" w:rsidRPr="00FC126A" w:rsidRDefault="00FC126A" w:rsidP="00FC126A">
            <w:pPr>
              <w:jc w:val="center"/>
              <w:rPr>
                <w:sz w:val="24"/>
                <w:lang w:val="uk-UA"/>
              </w:rPr>
            </w:pPr>
            <w:r w:rsidRPr="00FC126A">
              <w:rPr>
                <w:position w:val="-12"/>
                <w:sz w:val="24"/>
                <w:lang w:val="uk-UA"/>
              </w:rPr>
              <w:object w:dxaOrig="1500" w:dyaOrig="360">
                <v:shape id="_x0000_i1152" type="#_x0000_t75" style="width:78pt;height:19.2pt" o:ole="">
                  <v:imagedata r:id="rId307" o:title=""/>
                </v:shape>
                <o:OLEObject Type="Embed" ProgID="Equation.3" ShapeID="_x0000_i1152" DrawAspect="Content" ObjectID="_1653328822" r:id="rId308"/>
              </w:object>
            </w:r>
          </w:p>
        </w:tc>
        <w:tc>
          <w:tcPr>
            <w:tcW w:w="0" w:type="auto"/>
            <w:vAlign w:val="center"/>
          </w:tcPr>
          <w:p w:rsidR="00FC126A" w:rsidRPr="00FC126A" w:rsidRDefault="00FC126A" w:rsidP="00FC126A">
            <w:pPr>
              <w:jc w:val="center"/>
              <w:rPr>
                <w:sz w:val="24"/>
                <w:lang w:val="uk-UA"/>
              </w:rPr>
            </w:pPr>
            <w:r w:rsidRPr="00FC126A">
              <w:rPr>
                <w:position w:val="-12"/>
                <w:sz w:val="24"/>
                <w:lang w:val="uk-UA"/>
              </w:rPr>
              <w:object w:dxaOrig="1540" w:dyaOrig="360">
                <v:shape id="_x0000_i1153" type="#_x0000_t75" style="width:78pt;height:19.2pt" o:ole="">
                  <v:imagedata r:id="rId309" o:title=""/>
                </v:shape>
                <o:OLEObject Type="Embed" ProgID="Equation.3" ShapeID="_x0000_i1153" DrawAspect="Content" ObjectID="_1653328823" r:id="rId310"/>
              </w:object>
            </w:r>
            <w:r w:rsidRPr="00FC126A">
              <w:rPr>
                <w:sz w:val="24"/>
                <w:lang w:val="uk-UA"/>
              </w:rPr>
              <w:t xml:space="preserve"> А</w:t>
            </w:r>
          </w:p>
        </w:tc>
        <w:tc>
          <w:tcPr>
            <w:tcW w:w="0" w:type="auto"/>
            <w:vAlign w:val="center"/>
          </w:tcPr>
          <w:p w:rsidR="00FC126A" w:rsidRPr="00FC126A" w:rsidRDefault="00FC126A" w:rsidP="00FC126A">
            <w:pPr>
              <w:jc w:val="center"/>
              <w:rPr>
                <w:sz w:val="24"/>
                <w:lang w:val="uk-UA"/>
              </w:rPr>
            </w:pPr>
            <w:r w:rsidRPr="00FC126A">
              <w:rPr>
                <w:position w:val="-12"/>
                <w:sz w:val="24"/>
                <w:lang w:val="uk-UA"/>
              </w:rPr>
              <w:object w:dxaOrig="1280" w:dyaOrig="360">
                <v:shape id="_x0000_i1154" type="#_x0000_t75" style="width:66pt;height:19.2pt" o:ole="">
                  <v:imagedata r:id="rId311" o:title=""/>
                </v:shape>
                <o:OLEObject Type="Embed" ProgID="Equation.3" ShapeID="_x0000_i1154" DrawAspect="Content" ObjectID="_1653328824" r:id="rId312"/>
              </w:object>
            </w:r>
            <w:r w:rsidRPr="00FC126A">
              <w:rPr>
                <w:sz w:val="24"/>
                <w:lang w:val="uk-UA"/>
              </w:rPr>
              <w:t xml:space="preserve"> А</w:t>
            </w:r>
          </w:p>
        </w:tc>
      </w:tr>
      <w:tr w:rsidR="00FC126A" w:rsidRPr="00FC126A" w:rsidTr="00FC126A">
        <w:trPr>
          <w:jc w:val="center"/>
        </w:trPr>
        <w:tc>
          <w:tcPr>
            <w:tcW w:w="0" w:type="auto"/>
            <w:vAlign w:val="center"/>
          </w:tcPr>
          <w:p w:rsidR="00FC126A" w:rsidRPr="00FC126A" w:rsidRDefault="00FC126A" w:rsidP="00FC126A">
            <w:pPr>
              <w:jc w:val="center"/>
              <w:rPr>
                <w:sz w:val="24"/>
                <w:lang w:val="uk-UA"/>
              </w:rPr>
            </w:pPr>
            <w:r w:rsidRPr="00FC126A">
              <w:rPr>
                <w:position w:val="-14"/>
                <w:sz w:val="24"/>
                <w:lang w:val="uk-UA"/>
              </w:rPr>
              <w:object w:dxaOrig="1240" w:dyaOrig="380">
                <v:shape id="_x0000_i1155" type="#_x0000_t75" style="width:60pt;height:18pt" o:ole="">
                  <v:imagedata r:id="rId313" o:title=""/>
                </v:shape>
                <o:OLEObject Type="Embed" ProgID="Equation.3" ShapeID="_x0000_i1155" DrawAspect="Content" ObjectID="_1653328825" r:id="rId314"/>
              </w:object>
            </w:r>
          </w:p>
        </w:tc>
        <w:tc>
          <w:tcPr>
            <w:tcW w:w="0" w:type="auto"/>
            <w:vAlign w:val="center"/>
          </w:tcPr>
          <w:p w:rsidR="00FC126A" w:rsidRPr="00FC126A" w:rsidRDefault="00FC126A" w:rsidP="00FC126A">
            <w:pPr>
              <w:jc w:val="center"/>
              <w:rPr>
                <w:sz w:val="24"/>
                <w:lang w:val="uk-UA"/>
              </w:rPr>
            </w:pPr>
            <w:r w:rsidRPr="00FC126A">
              <w:rPr>
                <w:position w:val="-8"/>
                <w:sz w:val="24"/>
                <w:lang w:val="uk-UA"/>
              </w:rPr>
              <w:object w:dxaOrig="960" w:dyaOrig="300">
                <v:shape id="_x0000_i1156" type="#_x0000_t75" style="width:48pt;height:19.2pt" o:ole="">
                  <v:imagedata r:id="rId315" o:title=""/>
                </v:shape>
                <o:OLEObject Type="Embed" ProgID="Equation.3" ShapeID="_x0000_i1156" DrawAspect="Content" ObjectID="_1653328826" r:id="rId316"/>
              </w:object>
            </w:r>
            <w:r w:rsidRPr="00FC126A">
              <w:rPr>
                <w:sz w:val="24"/>
                <w:lang w:val="uk-UA"/>
              </w:rPr>
              <w:t xml:space="preserve"> кА</w:t>
            </w:r>
          </w:p>
        </w:tc>
        <w:tc>
          <w:tcPr>
            <w:tcW w:w="0" w:type="auto"/>
            <w:vAlign w:val="center"/>
          </w:tcPr>
          <w:p w:rsidR="00FC126A" w:rsidRPr="00FC126A" w:rsidRDefault="00FC126A" w:rsidP="00FC126A">
            <w:pPr>
              <w:jc w:val="center"/>
              <w:rPr>
                <w:sz w:val="24"/>
                <w:lang w:val="uk-UA"/>
              </w:rPr>
            </w:pPr>
            <w:r w:rsidRPr="00FC126A">
              <w:rPr>
                <w:position w:val="-14"/>
                <w:sz w:val="24"/>
                <w:lang w:val="uk-UA"/>
              </w:rPr>
              <w:object w:dxaOrig="1320" w:dyaOrig="380">
                <v:shape id="_x0000_i1157" type="#_x0000_t75" style="width:66pt;height:18pt" o:ole="">
                  <v:imagedata r:id="rId317" o:title=""/>
                </v:shape>
                <o:OLEObject Type="Embed" ProgID="Equation.3" ShapeID="_x0000_i1157" DrawAspect="Content" ObjectID="_1653328827" r:id="rId318"/>
              </w:object>
            </w:r>
            <w:r w:rsidRPr="00FC126A">
              <w:rPr>
                <w:sz w:val="24"/>
                <w:lang w:val="uk-UA"/>
              </w:rPr>
              <w:t xml:space="preserve"> кА</w:t>
            </w:r>
          </w:p>
        </w:tc>
      </w:tr>
      <w:tr w:rsidR="00FC126A" w:rsidRPr="00FC126A" w:rsidTr="00FC126A">
        <w:trPr>
          <w:jc w:val="center"/>
        </w:trPr>
        <w:tc>
          <w:tcPr>
            <w:tcW w:w="0" w:type="auto"/>
            <w:vAlign w:val="center"/>
          </w:tcPr>
          <w:p w:rsidR="00FC126A" w:rsidRPr="00FC126A" w:rsidRDefault="00FC126A" w:rsidP="00FC126A">
            <w:pPr>
              <w:jc w:val="center"/>
              <w:rPr>
                <w:sz w:val="24"/>
                <w:lang w:val="uk-UA"/>
              </w:rPr>
            </w:pPr>
            <w:r w:rsidRPr="00FC126A">
              <w:rPr>
                <w:position w:val="-14"/>
                <w:sz w:val="24"/>
                <w:lang w:val="uk-UA"/>
              </w:rPr>
              <w:object w:dxaOrig="1060" w:dyaOrig="380">
                <v:shape id="_x0000_i1158" type="#_x0000_t75" style="width:55.2pt;height:18pt" o:ole="">
                  <v:imagedata r:id="rId319" o:title=""/>
                </v:shape>
                <o:OLEObject Type="Embed" ProgID="Equation.3" ShapeID="_x0000_i1158" DrawAspect="Content" ObjectID="_1653328828" r:id="rId320"/>
              </w:object>
            </w:r>
          </w:p>
        </w:tc>
        <w:tc>
          <w:tcPr>
            <w:tcW w:w="0" w:type="auto"/>
            <w:vAlign w:val="center"/>
          </w:tcPr>
          <w:p w:rsidR="00FC126A" w:rsidRPr="00FC126A" w:rsidRDefault="00FC126A" w:rsidP="00FC126A">
            <w:pPr>
              <w:jc w:val="center"/>
              <w:rPr>
                <w:sz w:val="24"/>
                <w:lang w:val="uk-UA"/>
              </w:rPr>
            </w:pPr>
            <w:r w:rsidRPr="00FC126A">
              <w:rPr>
                <w:position w:val="-12"/>
                <w:sz w:val="24"/>
                <w:lang w:val="uk-UA"/>
              </w:rPr>
              <w:object w:dxaOrig="720" w:dyaOrig="360">
                <v:shape id="_x0000_i1159" type="#_x0000_t75" style="width:36pt;height:19.2pt" o:ole="">
                  <v:imagedata r:id="rId321" o:title=""/>
                </v:shape>
                <o:OLEObject Type="Embed" ProgID="Equation.3" ShapeID="_x0000_i1159" DrawAspect="Content" ObjectID="_1653328829" r:id="rId322"/>
              </w:object>
            </w:r>
            <w:r w:rsidRPr="00FC126A">
              <w:rPr>
                <w:sz w:val="24"/>
                <w:lang w:val="uk-UA"/>
              </w:rPr>
              <w:t>кА</w:t>
            </w:r>
          </w:p>
        </w:tc>
        <w:tc>
          <w:tcPr>
            <w:tcW w:w="0" w:type="auto"/>
            <w:vAlign w:val="center"/>
          </w:tcPr>
          <w:p w:rsidR="00FC126A" w:rsidRPr="00FC126A" w:rsidRDefault="00FC126A" w:rsidP="00FC126A">
            <w:pPr>
              <w:jc w:val="center"/>
              <w:rPr>
                <w:sz w:val="24"/>
                <w:lang w:val="uk-UA"/>
              </w:rPr>
            </w:pPr>
            <w:r w:rsidRPr="00FC126A">
              <w:rPr>
                <w:position w:val="-14"/>
                <w:sz w:val="24"/>
                <w:lang w:val="uk-UA"/>
              </w:rPr>
              <w:object w:dxaOrig="1120" w:dyaOrig="380">
                <v:shape id="_x0000_i1160" type="#_x0000_t75" style="width:54pt;height:18pt" o:ole="">
                  <v:imagedata r:id="rId323" o:title=""/>
                </v:shape>
                <o:OLEObject Type="Embed" ProgID="Equation.3" ShapeID="_x0000_i1160" DrawAspect="Content" ObjectID="_1653328830" r:id="rId324"/>
              </w:object>
            </w:r>
            <w:r w:rsidRPr="00FC126A">
              <w:rPr>
                <w:sz w:val="24"/>
                <w:lang w:val="uk-UA"/>
              </w:rPr>
              <w:t xml:space="preserve"> кА</w:t>
            </w:r>
          </w:p>
        </w:tc>
      </w:tr>
      <w:tr w:rsidR="00FC126A" w:rsidRPr="00FC126A" w:rsidTr="00FC126A">
        <w:trPr>
          <w:jc w:val="center"/>
        </w:trPr>
        <w:tc>
          <w:tcPr>
            <w:tcW w:w="0" w:type="auto"/>
            <w:vAlign w:val="center"/>
          </w:tcPr>
          <w:p w:rsidR="00FC126A" w:rsidRPr="00FC126A" w:rsidRDefault="00FC126A" w:rsidP="00FC126A">
            <w:pPr>
              <w:jc w:val="center"/>
              <w:rPr>
                <w:sz w:val="24"/>
                <w:lang w:val="uk-UA"/>
              </w:rPr>
            </w:pPr>
            <w:r w:rsidRPr="00FC126A">
              <w:rPr>
                <w:position w:val="-14"/>
                <w:sz w:val="24"/>
                <w:lang w:val="uk-UA"/>
              </w:rPr>
              <w:object w:dxaOrig="2220" w:dyaOrig="400">
                <v:shape id="_x0000_i1161" type="#_x0000_t75" style="width:114pt;height:19.2pt" o:ole="">
                  <v:imagedata r:id="rId325" o:title=""/>
                </v:shape>
                <o:OLEObject Type="Embed" ProgID="Equation.3" ShapeID="_x0000_i1161" DrawAspect="Content" ObjectID="_1653328831" r:id="rId326"/>
              </w:object>
            </w:r>
          </w:p>
        </w:tc>
        <w:tc>
          <w:tcPr>
            <w:tcW w:w="0" w:type="auto"/>
            <w:vAlign w:val="center"/>
          </w:tcPr>
          <w:p w:rsidR="00FC126A" w:rsidRPr="00FC126A" w:rsidRDefault="00FC126A" w:rsidP="00FC126A">
            <w:pPr>
              <w:jc w:val="center"/>
              <w:rPr>
                <w:sz w:val="24"/>
                <w:lang w:val="uk-UA"/>
              </w:rPr>
            </w:pPr>
            <w:r w:rsidRPr="00FC126A">
              <w:rPr>
                <w:position w:val="-14"/>
                <w:sz w:val="24"/>
                <w:lang w:val="uk-UA"/>
              </w:rPr>
              <w:object w:dxaOrig="2640" w:dyaOrig="400">
                <v:shape id="_x0000_i1162" type="#_x0000_t75" style="width:132pt;height:19.2pt" o:ole="">
                  <v:imagedata r:id="rId327" o:title=""/>
                </v:shape>
                <o:OLEObject Type="Embed" ProgID="Equation.3" ShapeID="_x0000_i1162" DrawAspect="Content" ObjectID="_1653328832" r:id="rId328"/>
              </w:object>
            </w:r>
            <w:r w:rsidRPr="00FC126A">
              <w:rPr>
                <w:sz w:val="24"/>
                <w:lang w:val="uk-UA"/>
              </w:rPr>
              <w:t>кА</w:t>
            </w:r>
            <w:r w:rsidRPr="00FC126A">
              <w:rPr>
                <w:sz w:val="24"/>
                <w:vertAlign w:val="superscript"/>
                <w:lang w:val="uk-UA"/>
              </w:rPr>
              <w:t>2</w:t>
            </w:r>
            <w:r w:rsidRPr="00FC126A">
              <w:rPr>
                <w:sz w:val="24"/>
                <w:lang w:val="uk-UA"/>
              </w:rPr>
              <w:t>·с</w:t>
            </w:r>
          </w:p>
        </w:tc>
        <w:tc>
          <w:tcPr>
            <w:tcW w:w="0" w:type="auto"/>
            <w:vAlign w:val="center"/>
          </w:tcPr>
          <w:p w:rsidR="00FC126A" w:rsidRPr="00FC126A" w:rsidRDefault="00FC126A" w:rsidP="00FC126A">
            <w:pPr>
              <w:jc w:val="center"/>
              <w:rPr>
                <w:sz w:val="24"/>
                <w:lang w:val="uk-UA"/>
              </w:rPr>
            </w:pPr>
            <w:r w:rsidRPr="00FC126A">
              <w:rPr>
                <w:position w:val="-14"/>
                <w:sz w:val="24"/>
                <w:lang w:val="uk-UA"/>
              </w:rPr>
              <w:object w:dxaOrig="2580" w:dyaOrig="400">
                <v:shape id="_x0000_i1163" type="#_x0000_t75" style="width:132pt;height:19.2pt" o:ole="">
                  <v:imagedata r:id="rId329" o:title=""/>
                </v:shape>
                <o:OLEObject Type="Embed" ProgID="Equation.3" ShapeID="_x0000_i1163" DrawAspect="Content" ObjectID="_1653328833" r:id="rId330"/>
              </w:object>
            </w:r>
            <w:r w:rsidRPr="00FC126A">
              <w:rPr>
                <w:sz w:val="24"/>
                <w:lang w:val="uk-UA"/>
              </w:rPr>
              <w:t>кА</w:t>
            </w:r>
            <w:r w:rsidRPr="00FC126A">
              <w:rPr>
                <w:sz w:val="24"/>
                <w:vertAlign w:val="superscript"/>
                <w:lang w:val="uk-UA"/>
              </w:rPr>
              <w:t>2</w:t>
            </w:r>
            <w:r w:rsidRPr="00FC126A">
              <w:rPr>
                <w:sz w:val="24"/>
                <w:lang w:val="uk-UA"/>
              </w:rPr>
              <w:t>·с</w:t>
            </w:r>
          </w:p>
        </w:tc>
      </w:tr>
    </w:tbl>
    <w:p w:rsidR="00FC126A" w:rsidRPr="00FC126A" w:rsidRDefault="00FC126A" w:rsidP="00FC126A">
      <w:pPr>
        <w:tabs>
          <w:tab w:val="left" w:pos="0"/>
        </w:tabs>
        <w:spacing w:after="0" w:line="360" w:lineRule="auto"/>
        <w:ind w:firstLine="709"/>
        <w:jc w:val="both"/>
        <w:rPr>
          <w:lang w:val="uk-UA"/>
        </w:rPr>
      </w:pPr>
      <w:r w:rsidRPr="00FC126A">
        <w:rPr>
          <w:lang w:val="uk-UA"/>
        </w:rPr>
        <w:t>9.6.2 Вибір роз’єднувачів 110 кВ</w:t>
      </w:r>
    </w:p>
    <w:p w:rsidR="00FC126A" w:rsidRPr="00FC126A" w:rsidRDefault="00FC126A" w:rsidP="00FC126A">
      <w:pPr>
        <w:tabs>
          <w:tab w:val="left" w:pos="0"/>
        </w:tabs>
        <w:spacing w:after="0" w:line="360" w:lineRule="auto"/>
        <w:ind w:firstLine="709"/>
        <w:jc w:val="both"/>
        <w:rPr>
          <w:lang w:val="uk-UA"/>
        </w:rPr>
      </w:pPr>
      <w:r w:rsidRPr="00FC126A">
        <w:rPr>
          <w:lang w:val="uk-UA"/>
        </w:rPr>
        <w:t>Для установки на стороні 110 кВ беремо роз’єднувачі типу РНДЗ – 1 – 110/630 У1 (зовнішньої установки, з заземлюючими ножами), перевірка вибраних роз’єднувачів представлена в табл. 9.6.2.</w:t>
      </w:r>
    </w:p>
    <w:p w:rsidR="00FC126A" w:rsidRPr="00FC126A" w:rsidRDefault="00FC126A" w:rsidP="00FC126A">
      <w:pPr>
        <w:spacing w:after="0" w:line="360" w:lineRule="auto"/>
        <w:ind w:firstLine="709"/>
        <w:jc w:val="both"/>
        <w:rPr>
          <w:lang w:val="uk-UA"/>
        </w:rPr>
      </w:pPr>
      <w:r w:rsidRPr="00FC126A">
        <w:rPr>
          <w:lang w:val="uk-UA"/>
        </w:rPr>
        <w:t>Таблиця 9.6.2 — Вибір та перевірка роз’єднувачів на стороні 110 кВ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0"/>
        <w:gridCol w:w="3420"/>
        <w:gridCol w:w="3354"/>
      </w:tblGrid>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sz w:val="24"/>
                <w:lang w:val="uk-UA"/>
              </w:rPr>
              <w:t>Умови вибору</w:t>
            </w:r>
          </w:p>
        </w:tc>
        <w:tc>
          <w:tcPr>
            <w:tcW w:w="3463" w:type="dxa"/>
            <w:vAlign w:val="center"/>
          </w:tcPr>
          <w:p w:rsidR="00FC126A" w:rsidRPr="00FC126A" w:rsidRDefault="00FC126A" w:rsidP="00FC126A">
            <w:pPr>
              <w:jc w:val="center"/>
              <w:rPr>
                <w:sz w:val="24"/>
                <w:lang w:val="uk-UA"/>
              </w:rPr>
            </w:pPr>
            <w:r w:rsidRPr="00FC126A">
              <w:rPr>
                <w:sz w:val="24"/>
                <w:lang w:val="uk-UA"/>
              </w:rPr>
              <w:t>Розрахункові дані</w:t>
            </w:r>
          </w:p>
        </w:tc>
        <w:tc>
          <w:tcPr>
            <w:tcW w:w="3383" w:type="dxa"/>
            <w:vAlign w:val="center"/>
          </w:tcPr>
          <w:p w:rsidR="00FC126A" w:rsidRPr="00FC126A" w:rsidRDefault="00FC126A" w:rsidP="00FC126A">
            <w:pPr>
              <w:jc w:val="center"/>
              <w:rPr>
                <w:sz w:val="24"/>
                <w:lang w:val="uk-UA"/>
              </w:rPr>
            </w:pPr>
            <w:r w:rsidRPr="00FC126A">
              <w:rPr>
                <w:sz w:val="24"/>
                <w:lang w:val="uk-UA"/>
              </w:rPr>
              <w:t>Каталожні дані</w:t>
            </w:r>
          </w:p>
        </w:tc>
      </w:tr>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position w:val="-12"/>
                <w:sz w:val="24"/>
                <w:lang w:val="uk-UA"/>
              </w:rPr>
              <w:object w:dxaOrig="1600" w:dyaOrig="360">
                <v:shape id="_x0000_i1164" type="#_x0000_t75" style="width:78pt;height:19.2pt" o:ole="">
                  <v:imagedata r:id="rId331" o:title=""/>
                </v:shape>
                <o:OLEObject Type="Embed" ProgID="Equation.3" ShapeID="_x0000_i1164" DrawAspect="Content" ObjectID="_1653328834" r:id="rId332"/>
              </w:object>
            </w:r>
          </w:p>
        </w:tc>
        <w:tc>
          <w:tcPr>
            <w:tcW w:w="3463" w:type="dxa"/>
            <w:vAlign w:val="center"/>
          </w:tcPr>
          <w:p w:rsidR="00FC126A" w:rsidRPr="00FC126A" w:rsidRDefault="00FC126A" w:rsidP="00FC126A">
            <w:pPr>
              <w:jc w:val="center"/>
              <w:rPr>
                <w:sz w:val="24"/>
                <w:lang w:val="uk-UA"/>
              </w:rPr>
            </w:pPr>
            <w:r w:rsidRPr="00FC126A">
              <w:rPr>
                <w:position w:val="-12"/>
                <w:sz w:val="24"/>
                <w:lang w:val="uk-UA"/>
              </w:rPr>
              <w:object w:dxaOrig="1400" w:dyaOrig="360">
                <v:shape id="_x0000_i1165" type="#_x0000_t75" style="width:1in;height:19.2pt" o:ole="">
                  <v:imagedata r:id="rId303" o:title=""/>
                </v:shape>
                <o:OLEObject Type="Embed" ProgID="Equation.3" ShapeID="_x0000_i1165" DrawAspect="Content" ObjectID="_1653328835" r:id="rId333"/>
              </w:object>
            </w:r>
            <w:r w:rsidRPr="00FC126A">
              <w:rPr>
                <w:sz w:val="24"/>
                <w:lang w:val="uk-UA"/>
              </w:rPr>
              <w:t xml:space="preserve"> кВ</w:t>
            </w:r>
          </w:p>
        </w:tc>
        <w:tc>
          <w:tcPr>
            <w:tcW w:w="3383" w:type="dxa"/>
            <w:vAlign w:val="center"/>
          </w:tcPr>
          <w:p w:rsidR="00FC126A" w:rsidRPr="00FC126A" w:rsidRDefault="00FC126A" w:rsidP="00FC126A">
            <w:pPr>
              <w:jc w:val="center"/>
              <w:rPr>
                <w:sz w:val="24"/>
                <w:lang w:val="uk-UA"/>
              </w:rPr>
            </w:pPr>
            <w:r w:rsidRPr="00FC126A">
              <w:rPr>
                <w:position w:val="-12"/>
                <w:sz w:val="24"/>
                <w:lang w:val="uk-UA"/>
              </w:rPr>
              <w:object w:dxaOrig="1219" w:dyaOrig="360">
                <v:shape id="_x0000_i1166" type="#_x0000_t75" style="width:60pt;height:19.2pt" o:ole="">
                  <v:imagedata r:id="rId334" o:title=""/>
                </v:shape>
                <o:OLEObject Type="Embed" ProgID="Equation.3" ShapeID="_x0000_i1166" DrawAspect="Content" ObjectID="_1653328836" r:id="rId335"/>
              </w:object>
            </w:r>
            <w:r w:rsidRPr="00FC126A">
              <w:rPr>
                <w:sz w:val="24"/>
                <w:lang w:val="uk-UA"/>
              </w:rPr>
              <w:t xml:space="preserve"> кВ</w:t>
            </w:r>
          </w:p>
        </w:tc>
      </w:tr>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position w:val="-12"/>
                <w:sz w:val="24"/>
                <w:lang w:val="uk-UA"/>
              </w:rPr>
              <w:object w:dxaOrig="1500" w:dyaOrig="360">
                <v:shape id="_x0000_i1167" type="#_x0000_t75" style="width:78pt;height:19.2pt" o:ole="">
                  <v:imagedata r:id="rId307" o:title=""/>
                </v:shape>
                <o:OLEObject Type="Embed" ProgID="Equation.3" ShapeID="_x0000_i1167" DrawAspect="Content" ObjectID="_1653328837" r:id="rId336"/>
              </w:object>
            </w:r>
          </w:p>
        </w:tc>
        <w:tc>
          <w:tcPr>
            <w:tcW w:w="3463" w:type="dxa"/>
            <w:vAlign w:val="center"/>
          </w:tcPr>
          <w:p w:rsidR="00FC126A" w:rsidRPr="00FC126A" w:rsidRDefault="00FC126A" w:rsidP="00FC126A">
            <w:pPr>
              <w:jc w:val="center"/>
              <w:rPr>
                <w:sz w:val="24"/>
                <w:lang w:val="uk-UA"/>
              </w:rPr>
            </w:pPr>
            <w:r w:rsidRPr="00FC126A">
              <w:rPr>
                <w:position w:val="-12"/>
                <w:sz w:val="24"/>
                <w:lang w:val="uk-UA"/>
              </w:rPr>
              <w:object w:dxaOrig="1540" w:dyaOrig="360">
                <v:shape id="_x0000_i1168" type="#_x0000_t75" style="width:78pt;height:19.2pt" o:ole="">
                  <v:imagedata r:id="rId337" o:title=""/>
                </v:shape>
                <o:OLEObject Type="Embed" ProgID="Equation.3" ShapeID="_x0000_i1168" DrawAspect="Content" ObjectID="_1653328838" r:id="rId338"/>
              </w:object>
            </w:r>
            <w:r w:rsidRPr="00FC126A">
              <w:rPr>
                <w:sz w:val="24"/>
                <w:lang w:val="uk-UA"/>
              </w:rPr>
              <w:t xml:space="preserve"> А</w:t>
            </w:r>
          </w:p>
        </w:tc>
        <w:tc>
          <w:tcPr>
            <w:tcW w:w="3383" w:type="dxa"/>
            <w:vAlign w:val="center"/>
          </w:tcPr>
          <w:p w:rsidR="00FC126A" w:rsidRPr="00FC126A" w:rsidRDefault="00FC126A" w:rsidP="00FC126A">
            <w:pPr>
              <w:jc w:val="center"/>
              <w:rPr>
                <w:sz w:val="24"/>
                <w:lang w:val="uk-UA"/>
              </w:rPr>
            </w:pPr>
            <w:r w:rsidRPr="00FC126A">
              <w:rPr>
                <w:position w:val="-12"/>
                <w:sz w:val="24"/>
                <w:lang w:val="uk-UA"/>
              </w:rPr>
              <w:object w:dxaOrig="1180" w:dyaOrig="360">
                <v:shape id="_x0000_i1169" type="#_x0000_t75" style="width:60pt;height:19.2pt" o:ole="">
                  <v:imagedata r:id="rId339" o:title=""/>
                </v:shape>
                <o:OLEObject Type="Embed" ProgID="Equation.3" ShapeID="_x0000_i1169" DrawAspect="Content" ObjectID="_1653328839" r:id="rId340"/>
              </w:object>
            </w:r>
            <w:r w:rsidRPr="00FC126A">
              <w:rPr>
                <w:sz w:val="24"/>
                <w:lang w:val="uk-UA"/>
              </w:rPr>
              <w:t xml:space="preserve"> А</w:t>
            </w:r>
          </w:p>
        </w:tc>
      </w:tr>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position w:val="-14"/>
                <w:sz w:val="24"/>
                <w:lang w:val="uk-UA"/>
              </w:rPr>
              <w:object w:dxaOrig="1060" w:dyaOrig="380">
                <v:shape id="_x0000_i1170" type="#_x0000_t75" style="width:55.2pt;height:18pt" o:ole="">
                  <v:imagedata r:id="rId319" o:title=""/>
                </v:shape>
                <o:OLEObject Type="Embed" ProgID="Equation.3" ShapeID="_x0000_i1170" DrawAspect="Content" ObjectID="_1653328840" r:id="rId341"/>
              </w:object>
            </w:r>
          </w:p>
        </w:tc>
        <w:tc>
          <w:tcPr>
            <w:tcW w:w="3463" w:type="dxa"/>
            <w:vAlign w:val="center"/>
          </w:tcPr>
          <w:p w:rsidR="00FC126A" w:rsidRPr="00FC126A" w:rsidRDefault="00FC126A" w:rsidP="00FC126A">
            <w:pPr>
              <w:jc w:val="center"/>
              <w:rPr>
                <w:sz w:val="24"/>
                <w:lang w:val="uk-UA"/>
              </w:rPr>
            </w:pPr>
            <w:r w:rsidRPr="00FC126A">
              <w:rPr>
                <w:position w:val="-12"/>
                <w:sz w:val="24"/>
                <w:lang w:val="uk-UA"/>
              </w:rPr>
              <w:object w:dxaOrig="900" w:dyaOrig="360">
                <v:shape id="_x0000_i1171" type="#_x0000_t75" style="width:48pt;height:19.2pt" o:ole="">
                  <v:imagedata r:id="rId342" o:title=""/>
                </v:shape>
                <o:OLEObject Type="Embed" ProgID="Equation.3" ShapeID="_x0000_i1171" DrawAspect="Content" ObjectID="_1653328841" r:id="rId343"/>
              </w:object>
            </w:r>
            <w:r w:rsidRPr="00FC126A">
              <w:rPr>
                <w:sz w:val="24"/>
                <w:lang w:val="uk-UA"/>
              </w:rPr>
              <w:t xml:space="preserve"> кА</w:t>
            </w:r>
          </w:p>
        </w:tc>
        <w:tc>
          <w:tcPr>
            <w:tcW w:w="3383" w:type="dxa"/>
            <w:vAlign w:val="center"/>
          </w:tcPr>
          <w:p w:rsidR="00FC126A" w:rsidRPr="00FC126A" w:rsidRDefault="00FC126A" w:rsidP="00FC126A">
            <w:pPr>
              <w:jc w:val="center"/>
              <w:rPr>
                <w:sz w:val="24"/>
                <w:lang w:val="uk-UA"/>
              </w:rPr>
            </w:pPr>
            <w:r w:rsidRPr="00FC126A">
              <w:rPr>
                <w:position w:val="-14"/>
                <w:sz w:val="24"/>
                <w:lang w:val="uk-UA"/>
              </w:rPr>
              <w:object w:dxaOrig="1120" w:dyaOrig="380">
                <v:shape id="_x0000_i1172" type="#_x0000_t75" style="width:54pt;height:18pt" o:ole="">
                  <v:imagedata r:id="rId344" o:title=""/>
                </v:shape>
                <o:OLEObject Type="Embed" ProgID="Equation.3" ShapeID="_x0000_i1172" DrawAspect="Content" ObjectID="_1653328842" r:id="rId345"/>
              </w:object>
            </w:r>
            <w:r w:rsidRPr="00FC126A">
              <w:rPr>
                <w:sz w:val="24"/>
                <w:lang w:val="uk-UA"/>
              </w:rPr>
              <w:t xml:space="preserve"> кА</w:t>
            </w:r>
          </w:p>
        </w:tc>
      </w:tr>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position w:val="-14"/>
                <w:sz w:val="24"/>
                <w:lang w:val="uk-UA"/>
              </w:rPr>
              <w:object w:dxaOrig="2220" w:dyaOrig="400">
                <v:shape id="_x0000_i1173" type="#_x0000_t75" style="width:114pt;height:19.2pt" o:ole="">
                  <v:imagedata r:id="rId325" o:title=""/>
                </v:shape>
                <o:OLEObject Type="Embed" ProgID="Equation.3" ShapeID="_x0000_i1173" DrawAspect="Content" ObjectID="_1653328843" r:id="rId346"/>
              </w:object>
            </w:r>
          </w:p>
        </w:tc>
        <w:tc>
          <w:tcPr>
            <w:tcW w:w="3463" w:type="dxa"/>
            <w:vAlign w:val="center"/>
          </w:tcPr>
          <w:p w:rsidR="00FC126A" w:rsidRPr="00FC126A" w:rsidRDefault="00FC126A" w:rsidP="00FC126A">
            <w:pPr>
              <w:jc w:val="center"/>
              <w:rPr>
                <w:sz w:val="24"/>
                <w:lang w:val="uk-UA"/>
              </w:rPr>
            </w:pPr>
            <w:r w:rsidRPr="00FC126A">
              <w:rPr>
                <w:position w:val="-14"/>
                <w:sz w:val="24"/>
                <w:lang w:val="uk-UA"/>
              </w:rPr>
              <w:object w:dxaOrig="2680" w:dyaOrig="400">
                <v:shape id="_x0000_i1174" type="#_x0000_t75" style="width:132pt;height:19.2pt" o:ole="">
                  <v:imagedata r:id="rId347" o:title=""/>
                </v:shape>
                <o:OLEObject Type="Embed" ProgID="Equation.3" ShapeID="_x0000_i1174" DrawAspect="Content" ObjectID="_1653328844" r:id="rId348"/>
              </w:object>
            </w:r>
            <w:r w:rsidRPr="00FC126A">
              <w:rPr>
                <w:sz w:val="24"/>
                <w:lang w:val="uk-UA"/>
              </w:rPr>
              <w:t>кА</w:t>
            </w:r>
            <w:r w:rsidRPr="00FC126A">
              <w:rPr>
                <w:sz w:val="24"/>
                <w:vertAlign w:val="superscript"/>
                <w:lang w:val="uk-UA"/>
              </w:rPr>
              <w:t>2</w:t>
            </w:r>
            <w:r w:rsidRPr="00FC126A">
              <w:rPr>
                <w:sz w:val="24"/>
                <w:lang w:val="uk-UA"/>
              </w:rPr>
              <w:t>·с</w:t>
            </w:r>
          </w:p>
        </w:tc>
        <w:tc>
          <w:tcPr>
            <w:tcW w:w="3383" w:type="dxa"/>
            <w:vAlign w:val="center"/>
          </w:tcPr>
          <w:p w:rsidR="00FC126A" w:rsidRPr="00FC126A" w:rsidRDefault="00FC126A" w:rsidP="00FC126A">
            <w:pPr>
              <w:jc w:val="center"/>
              <w:rPr>
                <w:sz w:val="24"/>
                <w:lang w:val="uk-UA"/>
              </w:rPr>
            </w:pPr>
            <w:r w:rsidRPr="00FC126A">
              <w:rPr>
                <w:position w:val="-14"/>
                <w:sz w:val="24"/>
                <w:lang w:val="uk-UA"/>
              </w:rPr>
              <w:object w:dxaOrig="2740" w:dyaOrig="400">
                <v:shape id="_x0000_i1175" type="#_x0000_t75" style="width:138pt;height:19.2pt" o:ole="">
                  <v:imagedata r:id="rId349" o:title=""/>
                </v:shape>
                <o:OLEObject Type="Embed" ProgID="Equation.3" ShapeID="_x0000_i1175" DrawAspect="Content" ObjectID="_1653328845" r:id="rId350"/>
              </w:object>
            </w:r>
            <w:r w:rsidRPr="00FC126A">
              <w:rPr>
                <w:sz w:val="24"/>
                <w:lang w:val="uk-UA"/>
              </w:rPr>
              <w:t>кА</w:t>
            </w:r>
            <w:r w:rsidRPr="00FC126A">
              <w:rPr>
                <w:sz w:val="24"/>
                <w:vertAlign w:val="superscript"/>
                <w:lang w:val="uk-UA"/>
              </w:rPr>
              <w:t>2</w:t>
            </w:r>
            <w:r w:rsidRPr="00FC126A">
              <w:rPr>
                <w:sz w:val="24"/>
                <w:lang w:val="uk-UA"/>
              </w:rPr>
              <w:t>·с</w:t>
            </w:r>
          </w:p>
        </w:tc>
      </w:tr>
    </w:tbl>
    <w:p w:rsidR="00FC126A" w:rsidRPr="00FC126A" w:rsidRDefault="00FC126A" w:rsidP="00FC126A">
      <w:pPr>
        <w:spacing w:line="360" w:lineRule="auto"/>
        <w:ind w:firstLine="360"/>
        <w:rPr>
          <w:lang w:val="uk-UA"/>
        </w:rPr>
      </w:pPr>
    </w:p>
    <w:p w:rsidR="00FC126A" w:rsidRPr="00FC126A" w:rsidRDefault="00FC126A" w:rsidP="00FC126A">
      <w:pPr>
        <w:tabs>
          <w:tab w:val="left" w:pos="0"/>
        </w:tabs>
        <w:spacing w:after="0" w:line="360" w:lineRule="auto"/>
        <w:ind w:firstLine="709"/>
        <w:jc w:val="both"/>
        <w:rPr>
          <w:lang w:val="uk-UA"/>
        </w:rPr>
      </w:pPr>
      <w:r w:rsidRPr="00FC126A">
        <w:rPr>
          <w:lang w:val="uk-UA"/>
        </w:rPr>
        <w:t>9.6.3 Вибір вимикачів 10 кВ</w:t>
      </w:r>
    </w:p>
    <w:p w:rsidR="00FC126A" w:rsidRPr="00FC126A" w:rsidRDefault="00FC126A" w:rsidP="00FC126A">
      <w:pPr>
        <w:tabs>
          <w:tab w:val="left" w:pos="0"/>
        </w:tabs>
        <w:spacing w:after="0" w:line="360" w:lineRule="auto"/>
        <w:ind w:firstLine="709"/>
        <w:jc w:val="both"/>
        <w:rPr>
          <w:lang w:val="uk-UA"/>
        </w:rPr>
      </w:pPr>
      <w:r w:rsidRPr="00FC126A">
        <w:rPr>
          <w:lang w:val="uk-UA"/>
        </w:rPr>
        <w:t>9.6.3.1 Вибір вимикачів на вводі ЗРПр 10 кВ</w:t>
      </w:r>
    </w:p>
    <w:p w:rsidR="00FC126A" w:rsidRPr="00FC126A" w:rsidRDefault="00FC126A" w:rsidP="00FC126A">
      <w:pPr>
        <w:tabs>
          <w:tab w:val="left" w:pos="0"/>
        </w:tabs>
        <w:spacing w:after="0" w:line="360" w:lineRule="auto"/>
        <w:ind w:firstLine="709"/>
        <w:jc w:val="both"/>
        <w:rPr>
          <w:iCs/>
          <w:lang w:val="uk-UA"/>
        </w:rPr>
      </w:pPr>
      <w:r w:rsidRPr="00FC126A">
        <w:rPr>
          <w:iCs/>
          <w:lang w:val="uk-UA"/>
        </w:rPr>
        <w:t xml:space="preserve">Розрахунковий струм на </w:t>
      </w:r>
      <w:r w:rsidRPr="00FC126A">
        <w:rPr>
          <w:lang w:val="uk-UA"/>
        </w:rPr>
        <w:t>вводі ЗРПр 10 кВ</w:t>
      </w:r>
      <w:r w:rsidRPr="00FC126A">
        <w:rPr>
          <w:iCs/>
          <w:lang w:val="uk-UA"/>
        </w:rPr>
        <w:t xml:space="preserve"> визначаємо за формулою, А:</w:t>
      </w:r>
    </w:p>
    <w:p w:rsidR="00FC126A" w:rsidRPr="00FC126A" w:rsidRDefault="00FC126A" w:rsidP="00FC126A">
      <w:pPr>
        <w:pStyle w:val="3"/>
        <w:spacing w:line="360" w:lineRule="auto"/>
        <w:ind w:firstLine="720"/>
        <w:jc w:val="center"/>
        <w:rPr>
          <w:rFonts w:ascii="Times New Roman" w:hAnsi="Times New Roman"/>
          <w:sz w:val="28"/>
          <w:szCs w:val="28"/>
          <w:lang w:val="uk-UA"/>
        </w:rPr>
      </w:pPr>
      <w:r w:rsidRPr="00FC126A">
        <w:rPr>
          <w:rFonts w:ascii="Times New Roman" w:hAnsi="Times New Roman"/>
          <w:position w:val="-32"/>
          <w:sz w:val="28"/>
          <w:szCs w:val="28"/>
          <w:lang w:val="uk-UA"/>
        </w:rPr>
        <w:object w:dxaOrig="1480" w:dyaOrig="700">
          <v:shape id="_x0000_i1176" type="#_x0000_t75" style="width:1in;height:36pt" o:ole="" fillcolor="window">
            <v:imagedata r:id="rId351" o:title=""/>
          </v:shape>
          <o:OLEObject Type="Embed" ProgID="Equation.DSMT4" ShapeID="_x0000_i1176" DrawAspect="Content" ObjectID="_1653328846" r:id="rId352"/>
        </w:object>
      </w:r>
      <w:r w:rsidRPr="00FC126A">
        <w:rPr>
          <w:rFonts w:ascii="Times New Roman" w:hAnsi="Times New Roman"/>
          <w:sz w:val="28"/>
          <w:szCs w:val="28"/>
          <w:lang w:val="uk-UA"/>
        </w:rPr>
        <w:t>,</w:t>
      </w:r>
    </w:p>
    <w:p w:rsidR="00FC126A" w:rsidRPr="00FC126A" w:rsidRDefault="00FC126A" w:rsidP="00FC126A">
      <w:pPr>
        <w:ind w:firstLine="567"/>
        <w:jc w:val="center"/>
        <w:rPr>
          <w:lang w:val="uk-UA"/>
        </w:rPr>
      </w:pPr>
      <w:r w:rsidRPr="00FC126A">
        <w:rPr>
          <w:position w:val="-28"/>
          <w:lang w:val="uk-UA"/>
        </w:rPr>
        <w:object w:dxaOrig="2340" w:dyaOrig="660">
          <v:shape id="_x0000_i1177" type="#_x0000_t75" style="width:120pt;height:36pt" o:ole="" fillcolor="window">
            <v:imagedata r:id="rId353" o:title=""/>
          </v:shape>
          <o:OLEObject Type="Embed" ProgID="Equation.DSMT4" ShapeID="_x0000_i1177" DrawAspect="Content" ObjectID="_1653328847" r:id="rId354"/>
        </w:object>
      </w:r>
      <w:r w:rsidRPr="00FC126A">
        <w:rPr>
          <w:lang w:val="uk-UA"/>
        </w:rPr>
        <w:t>.</w:t>
      </w:r>
    </w:p>
    <w:p w:rsidR="00FC126A" w:rsidRPr="00FC126A" w:rsidRDefault="00FC126A" w:rsidP="00FC126A">
      <w:pPr>
        <w:spacing w:after="0"/>
        <w:ind w:firstLine="709"/>
        <w:jc w:val="both"/>
        <w:rPr>
          <w:lang w:val="uk-UA"/>
        </w:rPr>
      </w:pPr>
      <w:r w:rsidRPr="00FC126A">
        <w:rPr>
          <w:lang w:val="uk-UA"/>
        </w:rPr>
        <w:t>На вводі ЗРПр 10 кВ встановлюємо вимикачі типу ВПМ-10-20/630УЗ (внутрішньої установки, маломасляний), перевірка вибраних вимикачів представлена в табл. 9.6.3.</w:t>
      </w:r>
    </w:p>
    <w:p w:rsidR="00FC126A" w:rsidRPr="00FC126A" w:rsidRDefault="00FC126A" w:rsidP="00FC126A">
      <w:pPr>
        <w:spacing w:after="0" w:line="360" w:lineRule="auto"/>
        <w:ind w:firstLine="709"/>
        <w:jc w:val="both"/>
        <w:rPr>
          <w:lang w:val="uk-UA"/>
        </w:rPr>
      </w:pPr>
      <w:r w:rsidRPr="00FC126A">
        <w:rPr>
          <w:lang w:val="uk-UA"/>
        </w:rPr>
        <w:t>Таблиця 9.6.3 — Вибір та перевірка вимикачів на вводі ЗРПр 10 кВ</w:t>
      </w:r>
    </w:p>
    <w:tbl>
      <w:tblPr>
        <w:tblW w:w="91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6"/>
        <w:gridCol w:w="3443"/>
        <w:gridCol w:w="3083"/>
      </w:tblGrid>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sz w:val="24"/>
                <w:lang w:val="uk-UA"/>
              </w:rPr>
              <w:t>Умови вибору</w:t>
            </w:r>
          </w:p>
        </w:tc>
        <w:tc>
          <w:tcPr>
            <w:tcW w:w="3443" w:type="dxa"/>
            <w:vAlign w:val="center"/>
          </w:tcPr>
          <w:p w:rsidR="00FC126A" w:rsidRPr="00FC126A" w:rsidRDefault="00FC126A" w:rsidP="00FC126A">
            <w:pPr>
              <w:jc w:val="center"/>
              <w:rPr>
                <w:sz w:val="24"/>
                <w:lang w:val="uk-UA"/>
              </w:rPr>
            </w:pPr>
            <w:r w:rsidRPr="00FC126A">
              <w:rPr>
                <w:sz w:val="24"/>
                <w:lang w:val="uk-UA"/>
              </w:rPr>
              <w:t>Розрахункові дані</w:t>
            </w:r>
          </w:p>
        </w:tc>
        <w:tc>
          <w:tcPr>
            <w:tcW w:w="3083" w:type="dxa"/>
            <w:vAlign w:val="center"/>
          </w:tcPr>
          <w:p w:rsidR="00FC126A" w:rsidRPr="00FC126A" w:rsidRDefault="00FC126A" w:rsidP="00FC126A">
            <w:pPr>
              <w:jc w:val="center"/>
              <w:rPr>
                <w:sz w:val="24"/>
                <w:lang w:val="uk-UA"/>
              </w:rPr>
            </w:pPr>
            <w:r w:rsidRPr="00FC126A">
              <w:rPr>
                <w:sz w:val="24"/>
                <w:lang w:val="uk-UA"/>
              </w:rPr>
              <w:t>Каталожні дані</w:t>
            </w:r>
          </w:p>
        </w:tc>
      </w:tr>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position w:val="-12"/>
                <w:sz w:val="24"/>
                <w:lang w:val="uk-UA"/>
              </w:rPr>
              <w:object w:dxaOrig="1600" w:dyaOrig="360">
                <v:shape id="_x0000_i1178" type="#_x0000_t75" style="width:78pt;height:19.2pt" o:ole="">
                  <v:imagedata r:id="rId331" o:title=""/>
                </v:shape>
                <o:OLEObject Type="Embed" ProgID="Equation.3" ShapeID="_x0000_i1178" DrawAspect="Content" ObjectID="_1653328848" r:id="rId355"/>
              </w:object>
            </w:r>
          </w:p>
        </w:tc>
        <w:tc>
          <w:tcPr>
            <w:tcW w:w="3443" w:type="dxa"/>
            <w:vAlign w:val="center"/>
          </w:tcPr>
          <w:p w:rsidR="00FC126A" w:rsidRPr="00FC126A" w:rsidRDefault="00FC126A" w:rsidP="00FC126A">
            <w:pPr>
              <w:jc w:val="center"/>
              <w:rPr>
                <w:sz w:val="24"/>
                <w:lang w:val="uk-UA"/>
              </w:rPr>
            </w:pPr>
            <w:r w:rsidRPr="00FC126A">
              <w:rPr>
                <w:position w:val="-12"/>
                <w:sz w:val="24"/>
                <w:lang w:val="uk-UA"/>
              </w:rPr>
              <w:object w:dxaOrig="1280" w:dyaOrig="360">
                <v:shape id="_x0000_i1179" type="#_x0000_t75" style="width:66pt;height:19.2pt" o:ole="">
                  <v:imagedata r:id="rId356" o:title=""/>
                </v:shape>
                <o:OLEObject Type="Embed" ProgID="Equation.3" ShapeID="_x0000_i1179" DrawAspect="Content" ObjectID="_1653328849" r:id="rId357"/>
              </w:object>
            </w:r>
            <w:r w:rsidRPr="00FC126A">
              <w:rPr>
                <w:sz w:val="24"/>
                <w:lang w:val="uk-UA"/>
              </w:rPr>
              <w:t xml:space="preserve"> кВ</w:t>
            </w:r>
          </w:p>
        </w:tc>
        <w:tc>
          <w:tcPr>
            <w:tcW w:w="3083" w:type="dxa"/>
            <w:vAlign w:val="center"/>
          </w:tcPr>
          <w:p w:rsidR="00FC126A" w:rsidRPr="00FC126A" w:rsidRDefault="00FC126A" w:rsidP="00FC126A">
            <w:pPr>
              <w:jc w:val="center"/>
              <w:rPr>
                <w:sz w:val="24"/>
                <w:lang w:val="uk-UA"/>
              </w:rPr>
            </w:pPr>
            <w:r w:rsidRPr="00FC126A">
              <w:rPr>
                <w:position w:val="-12"/>
                <w:sz w:val="24"/>
                <w:lang w:val="uk-UA"/>
              </w:rPr>
              <w:object w:dxaOrig="1060" w:dyaOrig="360">
                <v:shape id="_x0000_i1180" type="#_x0000_t75" style="width:55.2pt;height:19.2pt" o:ole="">
                  <v:imagedata r:id="rId358" o:title=""/>
                </v:shape>
                <o:OLEObject Type="Embed" ProgID="Equation.3" ShapeID="_x0000_i1180" DrawAspect="Content" ObjectID="_1653328850" r:id="rId359"/>
              </w:object>
            </w:r>
            <w:r w:rsidRPr="00FC126A">
              <w:rPr>
                <w:sz w:val="24"/>
                <w:lang w:val="uk-UA"/>
              </w:rPr>
              <w:t xml:space="preserve"> кВ</w:t>
            </w:r>
          </w:p>
        </w:tc>
      </w:tr>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position w:val="-12"/>
                <w:sz w:val="24"/>
                <w:lang w:val="uk-UA"/>
              </w:rPr>
              <w:object w:dxaOrig="1500" w:dyaOrig="360">
                <v:shape id="_x0000_i1181" type="#_x0000_t75" style="width:78pt;height:19.2pt" o:ole="">
                  <v:imagedata r:id="rId307" o:title=""/>
                </v:shape>
                <o:OLEObject Type="Embed" ProgID="Equation.3" ShapeID="_x0000_i1181" DrawAspect="Content" ObjectID="_1653328851" r:id="rId360"/>
              </w:object>
            </w:r>
          </w:p>
        </w:tc>
        <w:tc>
          <w:tcPr>
            <w:tcW w:w="3443" w:type="dxa"/>
            <w:vAlign w:val="center"/>
          </w:tcPr>
          <w:p w:rsidR="00FC126A" w:rsidRPr="00FC126A" w:rsidRDefault="00FC126A" w:rsidP="00FC126A">
            <w:pPr>
              <w:jc w:val="center"/>
              <w:rPr>
                <w:sz w:val="24"/>
                <w:lang w:val="uk-UA"/>
              </w:rPr>
            </w:pPr>
            <w:r w:rsidRPr="00FC126A">
              <w:rPr>
                <w:position w:val="-12"/>
                <w:sz w:val="24"/>
                <w:lang w:val="uk-UA"/>
              </w:rPr>
              <w:object w:dxaOrig="1680" w:dyaOrig="360">
                <v:shape id="_x0000_i1182" type="#_x0000_t75" style="width:84pt;height:19.2pt" o:ole="">
                  <v:imagedata r:id="rId361" o:title=""/>
                </v:shape>
                <o:OLEObject Type="Embed" ProgID="Equation.3" ShapeID="_x0000_i1182" DrawAspect="Content" ObjectID="_1653328852" r:id="rId362"/>
              </w:object>
            </w:r>
            <w:r w:rsidRPr="00FC126A">
              <w:rPr>
                <w:sz w:val="24"/>
                <w:lang w:val="uk-UA"/>
              </w:rPr>
              <w:t xml:space="preserve"> А</w:t>
            </w:r>
          </w:p>
        </w:tc>
        <w:tc>
          <w:tcPr>
            <w:tcW w:w="3083" w:type="dxa"/>
            <w:vAlign w:val="center"/>
          </w:tcPr>
          <w:p w:rsidR="00FC126A" w:rsidRPr="00FC126A" w:rsidRDefault="00FC126A" w:rsidP="00FC126A">
            <w:pPr>
              <w:jc w:val="center"/>
              <w:rPr>
                <w:sz w:val="24"/>
                <w:lang w:val="uk-UA"/>
              </w:rPr>
            </w:pPr>
            <w:r w:rsidRPr="00FC126A">
              <w:rPr>
                <w:position w:val="-12"/>
                <w:sz w:val="24"/>
                <w:lang w:val="uk-UA"/>
              </w:rPr>
              <w:object w:dxaOrig="1140" w:dyaOrig="360">
                <v:shape id="_x0000_i1183" type="#_x0000_t75" style="width:60pt;height:19.2pt" o:ole="">
                  <v:imagedata r:id="rId363" o:title=""/>
                </v:shape>
                <o:OLEObject Type="Embed" ProgID="Equation.3" ShapeID="_x0000_i1183" DrawAspect="Content" ObjectID="_1653328853" r:id="rId364"/>
              </w:object>
            </w:r>
            <w:r w:rsidRPr="00FC126A">
              <w:rPr>
                <w:sz w:val="24"/>
                <w:lang w:val="uk-UA"/>
              </w:rPr>
              <w:t xml:space="preserve"> А</w:t>
            </w:r>
          </w:p>
        </w:tc>
      </w:tr>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position w:val="-14"/>
                <w:sz w:val="24"/>
                <w:lang w:val="uk-UA"/>
              </w:rPr>
              <w:object w:dxaOrig="1240" w:dyaOrig="380">
                <v:shape id="_x0000_i1184" type="#_x0000_t75" style="width:60pt;height:18pt" o:ole="">
                  <v:imagedata r:id="rId313" o:title=""/>
                </v:shape>
                <o:OLEObject Type="Embed" ProgID="Equation.3" ShapeID="_x0000_i1184" DrawAspect="Content" ObjectID="_1653328854" r:id="rId365"/>
              </w:object>
            </w:r>
          </w:p>
        </w:tc>
        <w:tc>
          <w:tcPr>
            <w:tcW w:w="3443" w:type="dxa"/>
            <w:vAlign w:val="center"/>
          </w:tcPr>
          <w:p w:rsidR="00FC126A" w:rsidRPr="00FC126A" w:rsidRDefault="00FC126A" w:rsidP="00FC126A">
            <w:pPr>
              <w:jc w:val="center"/>
              <w:rPr>
                <w:sz w:val="24"/>
                <w:lang w:val="uk-UA"/>
              </w:rPr>
            </w:pPr>
            <w:r w:rsidRPr="00FC126A">
              <w:rPr>
                <w:position w:val="-8"/>
                <w:sz w:val="24"/>
                <w:lang w:val="uk-UA"/>
              </w:rPr>
              <w:object w:dxaOrig="940" w:dyaOrig="300">
                <v:shape id="_x0000_i1185" type="#_x0000_t75" style="width:48pt;height:19.2pt" o:ole="">
                  <v:imagedata r:id="rId366" o:title=""/>
                </v:shape>
                <o:OLEObject Type="Embed" ProgID="Equation.3" ShapeID="_x0000_i1185" DrawAspect="Content" ObjectID="_1653328855" r:id="rId367"/>
              </w:object>
            </w:r>
            <w:r w:rsidRPr="00FC126A">
              <w:rPr>
                <w:sz w:val="24"/>
                <w:lang w:val="uk-UA"/>
              </w:rPr>
              <w:t xml:space="preserve"> кА</w:t>
            </w:r>
          </w:p>
        </w:tc>
        <w:tc>
          <w:tcPr>
            <w:tcW w:w="3083" w:type="dxa"/>
            <w:vAlign w:val="center"/>
          </w:tcPr>
          <w:p w:rsidR="00FC126A" w:rsidRPr="00FC126A" w:rsidRDefault="00FC126A" w:rsidP="00FC126A">
            <w:pPr>
              <w:jc w:val="center"/>
              <w:rPr>
                <w:sz w:val="24"/>
                <w:lang w:val="uk-UA"/>
              </w:rPr>
            </w:pPr>
            <w:r w:rsidRPr="00FC126A">
              <w:rPr>
                <w:position w:val="-14"/>
                <w:sz w:val="24"/>
                <w:lang w:val="uk-UA"/>
              </w:rPr>
              <w:object w:dxaOrig="1280" w:dyaOrig="380">
                <v:shape id="_x0000_i1186" type="#_x0000_t75" style="width:66pt;height:18pt" o:ole="">
                  <v:imagedata r:id="rId368" o:title=""/>
                </v:shape>
                <o:OLEObject Type="Embed" ProgID="Equation.3" ShapeID="_x0000_i1186" DrawAspect="Content" ObjectID="_1653328856" r:id="rId369"/>
              </w:object>
            </w:r>
            <w:r w:rsidRPr="00FC126A">
              <w:rPr>
                <w:sz w:val="24"/>
                <w:lang w:val="uk-UA"/>
              </w:rPr>
              <w:t xml:space="preserve"> кА</w:t>
            </w:r>
          </w:p>
        </w:tc>
      </w:tr>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position w:val="-14"/>
                <w:sz w:val="24"/>
                <w:lang w:val="uk-UA"/>
              </w:rPr>
              <w:object w:dxaOrig="1060" w:dyaOrig="380">
                <v:shape id="_x0000_i1187" type="#_x0000_t75" style="width:55.2pt;height:18pt" o:ole="">
                  <v:imagedata r:id="rId319" o:title=""/>
                </v:shape>
                <o:OLEObject Type="Embed" ProgID="Equation.3" ShapeID="_x0000_i1187" DrawAspect="Content" ObjectID="_1653328857" r:id="rId370"/>
              </w:object>
            </w:r>
          </w:p>
        </w:tc>
        <w:tc>
          <w:tcPr>
            <w:tcW w:w="3443" w:type="dxa"/>
            <w:vAlign w:val="center"/>
          </w:tcPr>
          <w:p w:rsidR="00FC126A" w:rsidRPr="00FC126A" w:rsidRDefault="00FC126A" w:rsidP="00FC126A">
            <w:pPr>
              <w:jc w:val="center"/>
              <w:rPr>
                <w:sz w:val="24"/>
                <w:lang w:val="uk-UA"/>
              </w:rPr>
            </w:pPr>
            <w:r w:rsidRPr="00FC126A">
              <w:rPr>
                <w:position w:val="-12"/>
                <w:sz w:val="24"/>
                <w:lang w:val="uk-UA"/>
              </w:rPr>
              <w:object w:dxaOrig="900" w:dyaOrig="360">
                <v:shape id="_x0000_i1188" type="#_x0000_t75" style="width:48pt;height:19.2pt" o:ole="">
                  <v:imagedata r:id="rId371" o:title=""/>
                </v:shape>
                <o:OLEObject Type="Embed" ProgID="Equation.3" ShapeID="_x0000_i1188" DrawAspect="Content" ObjectID="_1653328858" r:id="rId372"/>
              </w:object>
            </w:r>
          </w:p>
        </w:tc>
        <w:tc>
          <w:tcPr>
            <w:tcW w:w="3083" w:type="dxa"/>
            <w:vAlign w:val="center"/>
          </w:tcPr>
          <w:p w:rsidR="00FC126A" w:rsidRPr="00FC126A" w:rsidRDefault="00FC126A" w:rsidP="00FC126A">
            <w:pPr>
              <w:jc w:val="center"/>
              <w:rPr>
                <w:sz w:val="24"/>
                <w:lang w:val="uk-UA"/>
              </w:rPr>
            </w:pPr>
            <w:r w:rsidRPr="00FC126A">
              <w:rPr>
                <w:position w:val="-14"/>
                <w:sz w:val="24"/>
                <w:lang w:val="uk-UA"/>
              </w:rPr>
              <w:object w:dxaOrig="1100" w:dyaOrig="380">
                <v:shape id="_x0000_i1189" type="#_x0000_t75" style="width:54pt;height:18pt" o:ole="">
                  <v:imagedata r:id="rId373" o:title=""/>
                </v:shape>
                <o:OLEObject Type="Embed" ProgID="Equation.3" ShapeID="_x0000_i1189" DrawAspect="Content" ObjectID="_1653328859" r:id="rId374"/>
              </w:object>
            </w:r>
            <w:r w:rsidRPr="00FC126A">
              <w:rPr>
                <w:sz w:val="24"/>
                <w:lang w:val="uk-UA"/>
              </w:rPr>
              <w:t xml:space="preserve"> кА</w:t>
            </w:r>
          </w:p>
        </w:tc>
      </w:tr>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position w:val="-14"/>
                <w:sz w:val="24"/>
                <w:lang w:val="uk-UA"/>
              </w:rPr>
              <w:object w:dxaOrig="2220" w:dyaOrig="400">
                <v:shape id="_x0000_i1190" type="#_x0000_t75" style="width:114pt;height:19.2pt" o:ole="">
                  <v:imagedata r:id="rId325" o:title=""/>
                </v:shape>
                <o:OLEObject Type="Embed" ProgID="Equation.3" ShapeID="_x0000_i1190" DrawAspect="Content" ObjectID="_1653328860" r:id="rId375"/>
              </w:object>
            </w:r>
          </w:p>
        </w:tc>
        <w:tc>
          <w:tcPr>
            <w:tcW w:w="3443" w:type="dxa"/>
            <w:vAlign w:val="center"/>
          </w:tcPr>
          <w:p w:rsidR="00FC126A" w:rsidRPr="00FC126A" w:rsidRDefault="00FC126A" w:rsidP="00FC126A">
            <w:pPr>
              <w:jc w:val="center"/>
              <w:rPr>
                <w:sz w:val="24"/>
                <w:lang w:val="uk-UA"/>
              </w:rPr>
            </w:pPr>
            <w:r w:rsidRPr="00FC126A">
              <w:rPr>
                <w:position w:val="-14"/>
                <w:sz w:val="24"/>
                <w:lang w:val="uk-UA"/>
              </w:rPr>
              <w:object w:dxaOrig="2880" w:dyaOrig="400">
                <v:shape id="_x0000_i1191" type="#_x0000_t75" style="width:2in;height:19.2pt" o:ole="">
                  <v:imagedata r:id="rId376" o:title=""/>
                </v:shape>
                <o:OLEObject Type="Embed" ProgID="Equation.3" ShapeID="_x0000_i1191" DrawAspect="Content" ObjectID="_1653328861" r:id="rId377"/>
              </w:object>
            </w:r>
            <w:r w:rsidRPr="00FC126A">
              <w:rPr>
                <w:sz w:val="24"/>
                <w:lang w:val="uk-UA"/>
              </w:rPr>
              <w:t>кА</w:t>
            </w:r>
            <w:r w:rsidRPr="00FC126A">
              <w:rPr>
                <w:sz w:val="24"/>
                <w:vertAlign w:val="superscript"/>
                <w:lang w:val="uk-UA"/>
              </w:rPr>
              <w:t>2</w:t>
            </w:r>
            <w:r w:rsidRPr="00FC126A">
              <w:rPr>
                <w:sz w:val="24"/>
                <w:lang w:val="uk-UA"/>
              </w:rPr>
              <w:t>·с</w:t>
            </w:r>
          </w:p>
        </w:tc>
        <w:tc>
          <w:tcPr>
            <w:tcW w:w="3083" w:type="dxa"/>
            <w:vAlign w:val="center"/>
          </w:tcPr>
          <w:p w:rsidR="00FC126A" w:rsidRPr="00FC126A" w:rsidRDefault="00FC126A" w:rsidP="00FC126A">
            <w:pPr>
              <w:jc w:val="center"/>
              <w:rPr>
                <w:sz w:val="24"/>
                <w:lang w:val="uk-UA"/>
              </w:rPr>
            </w:pPr>
            <w:r w:rsidRPr="00FC126A">
              <w:rPr>
                <w:position w:val="-14"/>
                <w:sz w:val="24"/>
                <w:lang w:val="uk-UA"/>
              </w:rPr>
              <w:object w:dxaOrig="2520" w:dyaOrig="400">
                <v:shape id="_x0000_i1192" type="#_x0000_t75" style="width:126pt;height:19.2pt" o:ole="">
                  <v:imagedata r:id="rId378" o:title=""/>
                </v:shape>
                <o:OLEObject Type="Embed" ProgID="Equation.3" ShapeID="_x0000_i1192" DrawAspect="Content" ObjectID="_1653328862" r:id="rId379"/>
              </w:object>
            </w:r>
            <w:r w:rsidRPr="00FC126A">
              <w:rPr>
                <w:sz w:val="24"/>
                <w:lang w:val="uk-UA"/>
              </w:rPr>
              <w:t>кА</w:t>
            </w:r>
            <w:r w:rsidRPr="00FC126A">
              <w:rPr>
                <w:sz w:val="24"/>
                <w:vertAlign w:val="superscript"/>
                <w:lang w:val="uk-UA"/>
              </w:rPr>
              <w:t>2</w:t>
            </w:r>
            <w:r w:rsidRPr="00FC126A">
              <w:rPr>
                <w:sz w:val="24"/>
                <w:lang w:val="uk-UA"/>
              </w:rPr>
              <w:t>·с</w:t>
            </w:r>
          </w:p>
        </w:tc>
      </w:tr>
    </w:tbl>
    <w:p w:rsidR="00FC126A" w:rsidRPr="00FC126A" w:rsidRDefault="00FC126A" w:rsidP="00FC126A">
      <w:pPr>
        <w:spacing w:line="360" w:lineRule="auto"/>
        <w:ind w:firstLine="360"/>
        <w:rPr>
          <w:lang w:val="uk-UA"/>
        </w:rPr>
      </w:pPr>
    </w:p>
    <w:p w:rsidR="00FC126A" w:rsidRPr="00FC126A" w:rsidRDefault="00FC126A" w:rsidP="00FC126A">
      <w:pPr>
        <w:spacing w:after="0" w:line="360" w:lineRule="auto"/>
        <w:ind w:firstLine="709"/>
        <w:jc w:val="both"/>
        <w:rPr>
          <w:lang w:val="uk-UA"/>
        </w:rPr>
      </w:pPr>
      <w:r w:rsidRPr="00FC126A">
        <w:rPr>
          <w:lang w:val="uk-UA"/>
        </w:rPr>
        <w:t>9.6.3.2 Вибір вимикачів на лініях, які відходять від ЗРПр 10 кВ</w:t>
      </w:r>
    </w:p>
    <w:p w:rsidR="00FC126A" w:rsidRPr="00FC126A" w:rsidRDefault="00FC126A" w:rsidP="00FC126A">
      <w:pPr>
        <w:spacing w:after="0" w:line="360" w:lineRule="auto"/>
        <w:ind w:firstLine="709"/>
        <w:jc w:val="both"/>
        <w:rPr>
          <w:lang w:val="uk-UA"/>
        </w:rPr>
      </w:pPr>
      <w:r w:rsidRPr="00FC126A">
        <w:rPr>
          <w:lang w:val="uk-UA"/>
        </w:rPr>
        <w:t>На лініях, які відходять від ЗРПр 10 кВ до ТП встановлюємо вимикачі типу ВПМ-10-20/630УЗ (внутрішньої установки, маломасляний), перевірка вибраних вимикачів представлена в табл. 9.6.4.</w:t>
      </w: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Таблиця 9.6.4 — Вибір та перевірка вимикачів на лініях, які відходять від ЗРПр 10 кВ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6"/>
        <w:gridCol w:w="3323"/>
        <w:gridCol w:w="3083"/>
      </w:tblGrid>
      <w:tr w:rsidR="00FC126A" w:rsidRPr="00FC126A" w:rsidTr="00FC126A">
        <w:trPr>
          <w:jc w:val="center"/>
        </w:trPr>
        <w:tc>
          <w:tcPr>
            <w:tcW w:w="2576" w:type="dxa"/>
            <w:vAlign w:val="center"/>
          </w:tcPr>
          <w:p w:rsidR="00FC126A" w:rsidRPr="00FC126A" w:rsidRDefault="00FC126A" w:rsidP="00FC126A">
            <w:pPr>
              <w:jc w:val="center"/>
              <w:rPr>
                <w:sz w:val="24"/>
                <w:lang w:val="uk-UA"/>
              </w:rPr>
            </w:pPr>
            <w:r w:rsidRPr="00FC126A">
              <w:rPr>
                <w:sz w:val="24"/>
                <w:lang w:val="uk-UA"/>
              </w:rPr>
              <w:t>Умови вибору</w:t>
            </w:r>
          </w:p>
        </w:tc>
        <w:tc>
          <w:tcPr>
            <w:tcW w:w="3323" w:type="dxa"/>
            <w:vAlign w:val="center"/>
          </w:tcPr>
          <w:p w:rsidR="00FC126A" w:rsidRPr="00FC126A" w:rsidRDefault="00FC126A" w:rsidP="00FC126A">
            <w:pPr>
              <w:jc w:val="center"/>
              <w:rPr>
                <w:sz w:val="24"/>
                <w:lang w:val="uk-UA"/>
              </w:rPr>
            </w:pPr>
            <w:r w:rsidRPr="00FC126A">
              <w:rPr>
                <w:sz w:val="24"/>
                <w:lang w:val="uk-UA"/>
              </w:rPr>
              <w:t>Розрахункові дані</w:t>
            </w:r>
          </w:p>
        </w:tc>
        <w:tc>
          <w:tcPr>
            <w:tcW w:w="3083" w:type="dxa"/>
            <w:vAlign w:val="center"/>
          </w:tcPr>
          <w:p w:rsidR="00FC126A" w:rsidRPr="00FC126A" w:rsidRDefault="00FC126A" w:rsidP="00FC126A">
            <w:pPr>
              <w:jc w:val="center"/>
              <w:rPr>
                <w:sz w:val="24"/>
                <w:lang w:val="uk-UA"/>
              </w:rPr>
            </w:pPr>
            <w:r w:rsidRPr="00FC126A">
              <w:rPr>
                <w:sz w:val="24"/>
                <w:lang w:val="uk-UA"/>
              </w:rPr>
              <w:t>Каталожні дані</w:t>
            </w:r>
          </w:p>
        </w:tc>
      </w:tr>
      <w:tr w:rsidR="00FC126A" w:rsidRPr="00FC126A" w:rsidTr="00FC126A">
        <w:trPr>
          <w:jc w:val="center"/>
        </w:trPr>
        <w:tc>
          <w:tcPr>
            <w:tcW w:w="2576" w:type="dxa"/>
            <w:vAlign w:val="center"/>
          </w:tcPr>
          <w:p w:rsidR="00FC126A" w:rsidRPr="00FC126A" w:rsidRDefault="00FC126A" w:rsidP="00FC126A">
            <w:pPr>
              <w:rPr>
                <w:sz w:val="24"/>
                <w:lang w:val="uk-UA"/>
              </w:rPr>
            </w:pPr>
            <w:r w:rsidRPr="00FC126A">
              <w:rPr>
                <w:position w:val="-12"/>
                <w:sz w:val="24"/>
                <w:lang w:val="uk-UA"/>
              </w:rPr>
              <w:object w:dxaOrig="1600" w:dyaOrig="360">
                <v:shape id="_x0000_i1193" type="#_x0000_t75" style="width:78pt;height:19.2pt" o:ole="">
                  <v:imagedata r:id="rId331" o:title=""/>
                </v:shape>
                <o:OLEObject Type="Embed" ProgID="Equation.3" ShapeID="_x0000_i1193" DrawAspect="Content" ObjectID="_1653328863" r:id="rId380"/>
              </w:object>
            </w:r>
          </w:p>
        </w:tc>
        <w:tc>
          <w:tcPr>
            <w:tcW w:w="3323" w:type="dxa"/>
            <w:vAlign w:val="center"/>
          </w:tcPr>
          <w:p w:rsidR="00FC126A" w:rsidRPr="00FC126A" w:rsidRDefault="00FC126A" w:rsidP="00FC126A">
            <w:pPr>
              <w:rPr>
                <w:sz w:val="24"/>
                <w:lang w:val="uk-UA"/>
              </w:rPr>
            </w:pPr>
            <w:r w:rsidRPr="00FC126A">
              <w:rPr>
                <w:position w:val="-12"/>
                <w:sz w:val="24"/>
                <w:lang w:val="uk-UA"/>
              </w:rPr>
              <w:object w:dxaOrig="1280" w:dyaOrig="360">
                <v:shape id="_x0000_i1194" type="#_x0000_t75" style="width:66pt;height:19.2pt" o:ole="">
                  <v:imagedata r:id="rId356" o:title=""/>
                </v:shape>
                <o:OLEObject Type="Embed" ProgID="Equation.3" ShapeID="_x0000_i1194" DrawAspect="Content" ObjectID="_1653328864" r:id="rId381"/>
              </w:object>
            </w:r>
            <w:r w:rsidRPr="00FC126A">
              <w:rPr>
                <w:sz w:val="24"/>
                <w:lang w:val="uk-UA"/>
              </w:rPr>
              <w:t xml:space="preserve"> кВ</w:t>
            </w:r>
          </w:p>
        </w:tc>
        <w:tc>
          <w:tcPr>
            <w:tcW w:w="3083" w:type="dxa"/>
            <w:vAlign w:val="center"/>
          </w:tcPr>
          <w:p w:rsidR="00FC126A" w:rsidRPr="00FC126A" w:rsidRDefault="00FC126A" w:rsidP="00FC126A">
            <w:pPr>
              <w:rPr>
                <w:sz w:val="24"/>
                <w:lang w:val="uk-UA"/>
              </w:rPr>
            </w:pPr>
            <w:r w:rsidRPr="00FC126A">
              <w:rPr>
                <w:position w:val="-12"/>
                <w:sz w:val="24"/>
                <w:lang w:val="uk-UA"/>
              </w:rPr>
              <w:object w:dxaOrig="1100" w:dyaOrig="360">
                <v:shape id="_x0000_i1195" type="#_x0000_t75" style="width:54pt;height:19.2pt" o:ole="">
                  <v:imagedata r:id="rId382" o:title=""/>
                </v:shape>
                <o:OLEObject Type="Embed" ProgID="Equation.3" ShapeID="_x0000_i1195" DrawAspect="Content" ObjectID="_1653328865" r:id="rId383"/>
              </w:object>
            </w:r>
            <w:r w:rsidRPr="00FC126A">
              <w:rPr>
                <w:sz w:val="24"/>
                <w:lang w:val="uk-UA"/>
              </w:rPr>
              <w:t xml:space="preserve"> кВ</w:t>
            </w:r>
          </w:p>
        </w:tc>
      </w:tr>
      <w:tr w:rsidR="00FC126A" w:rsidRPr="00FC126A" w:rsidTr="00FC126A">
        <w:trPr>
          <w:jc w:val="center"/>
        </w:trPr>
        <w:tc>
          <w:tcPr>
            <w:tcW w:w="2576" w:type="dxa"/>
            <w:vAlign w:val="center"/>
          </w:tcPr>
          <w:p w:rsidR="00FC126A" w:rsidRPr="00FC126A" w:rsidRDefault="00FC126A" w:rsidP="00FC126A">
            <w:pPr>
              <w:rPr>
                <w:sz w:val="24"/>
                <w:lang w:val="uk-UA"/>
              </w:rPr>
            </w:pPr>
            <w:r w:rsidRPr="00FC126A">
              <w:rPr>
                <w:position w:val="-12"/>
                <w:sz w:val="24"/>
                <w:lang w:val="uk-UA"/>
              </w:rPr>
              <w:object w:dxaOrig="1500" w:dyaOrig="360">
                <v:shape id="_x0000_i1196" type="#_x0000_t75" style="width:78pt;height:19.2pt" o:ole="">
                  <v:imagedata r:id="rId307" o:title=""/>
                </v:shape>
                <o:OLEObject Type="Embed" ProgID="Equation.3" ShapeID="_x0000_i1196" DrawAspect="Content" ObjectID="_1653328866" r:id="rId384"/>
              </w:object>
            </w:r>
          </w:p>
        </w:tc>
        <w:tc>
          <w:tcPr>
            <w:tcW w:w="3323" w:type="dxa"/>
            <w:vAlign w:val="center"/>
          </w:tcPr>
          <w:p w:rsidR="00FC126A" w:rsidRPr="00FC126A" w:rsidRDefault="00FC126A" w:rsidP="00FC126A">
            <w:pPr>
              <w:rPr>
                <w:sz w:val="24"/>
                <w:lang w:val="uk-UA"/>
              </w:rPr>
            </w:pPr>
            <w:r w:rsidRPr="00FC126A">
              <w:rPr>
                <w:position w:val="-12"/>
                <w:sz w:val="24"/>
                <w:lang w:val="uk-UA"/>
              </w:rPr>
              <w:object w:dxaOrig="1680" w:dyaOrig="360">
                <v:shape id="_x0000_i1197" type="#_x0000_t75" style="width:84pt;height:19.2pt" o:ole="">
                  <v:imagedata r:id="rId385" o:title=""/>
                </v:shape>
                <o:OLEObject Type="Embed" ProgID="Equation.3" ShapeID="_x0000_i1197" DrawAspect="Content" ObjectID="_1653328867" r:id="rId386"/>
              </w:object>
            </w:r>
            <w:r w:rsidRPr="00FC126A">
              <w:rPr>
                <w:sz w:val="24"/>
                <w:lang w:val="uk-UA"/>
              </w:rPr>
              <w:t xml:space="preserve"> А</w:t>
            </w:r>
          </w:p>
        </w:tc>
        <w:tc>
          <w:tcPr>
            <w:tcW w:w="3083" w:type="dxa"/>
            <w:vAlign w:val="center"/>
          </w:tcPr>
          <w:p w:rsidR="00FC126A" w:rsidRPr="00FC126A" w:rsidRDefault="00FC126A" w:rsidP="00FC126A">
            <w:pPr>
              <w:rPr>
                <w:sz w:val="24"/>
                <w:lang w:val="uk-UA"/>
              </w:rPr>
            </w:pPr>
            <w:r w:rsidRPr="00FC126A">
              <w:rPr>
                <w:position w:val="-12"/>
                <w:sz w:val="24"/>
                <w:lang w:val="uk-UA"/>
              </w:rPr>
              <w:object w:dxaOrig="1180" w:dyaOrig="360">
                <v:shape id="_x0000_i1198" type="#_x0000_t75" style="width:60pt;height:19.2pt" o:ole="">
                  <v:imagedata r:id="rId387" o:title=""/>
                </v:shape>
                <o:OLEObject Type="Embed" ProgID="Equation.3" ShapeID="_x0000_i1198" DrawAspect="Content" ObjectID="_1653328868" r:id="rId388"/>
              </w:object>
            </w:r>
            <w:r w:rsidRPr="00FC126A">
              <w:rPr>
                <w:sz w:val="24"/>
                <w:lang w:val="uk-UA"/>
              </w:rPr>
              <w:t xml:space="preserve"> А</w:t>
            </w:r>
          </w:p>
        </w:tc>
      </w:tr>
      <w:tr w:rsidR="00FC126A" w:rsidRPr="00FC126A" w:rsidTr="00FC126A">
        <w:trPr>
          <w:jc w:val="center"/>
        </w:trPr>
        <w:tc>
          <w:tcPr>
            <w:tcW w:w="2576" w:type="dxa"/>
            <w:vAlign w:val="center"/>
          </w:tcPr>
          <w:p w:rsidR="00FC126A" w:rsidRPr="00FC126A" w:rsidRDefault="00FC126A" w:rsidP="00FC126A">
            <w:pPr>
              <w:rPr>
                <w:sz w:val="24"/>
                <w:lang w:val="uk-UA"/>
              </w:rPr>
            </w:pPr>
            <w:r w:rsidRPr="00FC126A">
              <w:rPr>
                <w:position w:val="-14"/>
                <w:sz w:val="24"/>
                <w:lang w:val="uk-UA"/>
              </w:rPr>
              <w:object w:dxaOrig="1240" w:dyaOrig="380">
                <v:shape id="_x0000_i1199" type="#_x0000_t75" style="width:60pt;height:18pt" o:ole="">
                  <v:imagedata r:id="rId313" o:title=""/>
                </v:shape>
                <o:OLEObject Type="Embed" ProgID="Equation.3" ShapeID="_x0000_i1199" DrawAspect="Content" ObjectID="_1653328869" r:id="rId389"/>
              </w:object>
            </w:r>
          </w:p>
        </w:tc>
        <w:tc>
          <w:tcPr>
            <w:tcW w:w="3323" w:type="dxa"/>
            <w:vAlign w:val="center"/>
          </w:tcPr>
          <w:p w:rsidR="00FC126A" w:rsidRPr="00FC126A" w:rsidRDefault="00FC126A" w:rsidP="00FC126A">
            <w:pPr>
              <w:rPr>
                <w:sz w:val="24"/>
                <w:lang w:val="uk-UA"/>
              </w:rPr>
            </w:pPr>
            <w:r w:rsidRPr="00FC126A">
              <w:rPr>
                <w:position w:val="-8"/>
                <w:sz w:val="24"/>
                <w:lang w:val="uk-UA"/>
              </w:rPr>
              <w:object w:dxaOrig="960" w:dyaOrig="300">
                <v:shape id="_x0000_i1200" type="#_x0000_t75" style="width:48pt;height:19.2pt" o:ole="">
                  <v:imagedata r:id="rId390" o:title=""/>
                </v:shape>
                <o:OLEObject Type="Embed" ProgID="Equation.3" ShapeID="_x0000_i1200" DrawAspect="Content" ObjectID="_1653328870" r:id="rId391"/>
              </w:object>
            </w:r>
            <w:r w:rsidRPr="00FC126A">
              <w:rPr>
                <w:sz w:val="24"/>
                <w:lang w:val="uk-UA"/>
              </w:rPr>
              <w:t xml:space="preserve"> кА</w:t>
            </w:r>
          </w:p>
        </w:tc>
        <w:tc>
          <w:tcPr>
            <w:tcW w:w="3083" w:type="dxa"/>
            <w:vAlign w:val="center"/>
          </w:tcPr>
          <w:p w:rsidR="00FC126A" w:rsidRPr="00FC126A" w:rsidRDefault="00FC126A" w:rsidP="00FC126A">
            <w:pPr>
              <w:rPr>
                <w:sz w:val="24"/>
                <w:lang w:val="uk-UA"/>
              </w:rPr>
            </w:pPr>
            <w:r w:rsidRPr="00FC126A">
              <w:rPr>
                <w:position w:val="-14"/>
                <w:sz w:val="24"/>
                <w:lang w:val="uk-UA"/>
              </w:rPr>
              <w:object w:dxaOrig="1280" w:dyaOrig="380">
                <v:shape id="_x0000_i1201" type="#_x0000_t75" style="width:66pt;height:18pt" o:ole="">
                  <v:imagedata r:id="rId392" o:title=""/>
                </v:shape>
                <o:OLEObject Type="Embed" ProgID="Equation.3" ShapeID="_x0000_i1201" DrawAspect="Content" ObjectID="_1653328871" r:id="rId393"/>
              </w:object>
            </w:r>
            <w:r w:rsidRPr="00FC126A">
              <w:rPr>
                <w:sz w:val="24"/>
                <w:lang w:val="uk-UA"/>
              </w:rPr>
              <w:t xml:space="preserve"> кА</w:t>
            </w:r>
          </w:p>
        </w:tc>
      </w:tr>
      <w:tr w:rsidR="00FC126A" w:rsidRPr="00FC126A" w:rsidTr="00FC126A">
        <w:trPr>
          <w:jc w:val="center"/>
        </w:trPr>
        <w:tc>
          <w:tcPr>
            <w:tcW w:w="2576" w:type="dxa"/>
            <w:vAlign w:val="center"/>
          </w:tcPr>
          <w:p w:rsidR="00FC126A" w:rsidRPr="00FC126A" w:rsidRDefault="00FC126A" w:rsidP="00FC126A">
            <w:pPr>
              <w:rPr>
                <w:sz w:val="24"/>
                <w:lang w:val="uk-UA"/>
              </w:rPr>
            </w:pPr>
            <w:r w:rsidRPr="00FC126A">
              <w:rPr>
                <w:position w:val="-14"/>
                <w:sz w:val="24"/>
                <w:lang w:val="uk-UA"/>
              </w:rPr>
              <w:object w:dxaOrig="1060" w:dyaOrig="380">
                <v:shape id="_x0000_i1202" type="#_x0000_t75" style="width:55.2pt;height:18pt" o:ole="">
                  <v:imagedata r:id="rId319" o:title=""/>
                </v:shape>
                <o:OLEObject Type="Embed" ProgID="Equation.3" ShapeID="_x0000_i1202" DrawAspect="Content" ObjectID="_1653328872" r:id="rId394"/>
              </w:object>
            </w:r>
          </w:p>
        </w:tc>
        <w:tc>
          <w:tcPr>
            <w:tcW w:w="3323" w:type="dxa"/>
            <w:vAlign w:val="center"/>
          </w:tcPr>
          <w:p w:rsidR="00FC126A" w:rsidRPr="00FC126A" w:rsidRDefault="00FC126A" w:rsidP="00FC126A">
            <w:pPr>
              <w:rPr>
                <w:sz w:val="24"/>
                <w:lang w:val="uk-UA"/>
              </w:rPr>
            </w:pPr>
            <w:r w:rsidRPr="00FC126A">
              <w:rPr>
                <w:position w:val="-12"/>
                <w:sz w:val="24"/>
                <w:lang w:val="uk-UA"/>
              </w:rPr>
              <w:object w:dxaOrig="999" w:dyaOrig="360">
                <v:shape id="_x0000_i1203" type="#_x0000_t75" style="width:48pt;height:19.2pt" o:ole="">
                  <v:imagedata r:id="rId395" o:title=""/>
                </v:shape>
                <o:OLEObject Type="Embed" ProgID="Equation.3" ShapeID="_x0000_i1203" DrawAspect="Content" ObjectID="_1653328873" r:id="rId396"/>
              </w:object>
            </w:r>
          </w:p>
        </w:tc>
        <w:tc>
          <w:tcPr>
            <w:tcW w:w="3083" w:type="dxa"/>
            <w:vAlign w:val="center"/>
          </w:tcPr>
          <w:p w:rsidR="00FC126A" w:rsidRPr="00FC126A" w:rsidRDefault="00FC126A" w:rsidP="00FC126A">
            <w:pPr>
              <w:rPr>
                <w:sz w:val="24"/>
                <w:lang w:val="uk-UA"/>
              </w:rPr>
            </w:pPr>
            <w:r w:rsidRPr="00FC126A">
              <w:rPr>
                <w:position w:val="-14"/>
                <w:sz w:val="24"/>
                <w:lang w:val="uk-UA"/>
              </w:rPr>
              <w:object w:dxaOrig="1100" w:dyaOrig="380">
                <v:shape id="_x0000_i1204" type="#_x0000_t75" style="width:54pt;height:18pt" o:ole="">
                  <v:imagedata r:id="rId397" o:title=""/>
                </v:shape>
                <o:OLEObject Type="Embed" ProgID="Equation.3" ShapeID="_x0000_i1204" DrawAspect="Content" ObjectID="_1653328874" r:id="rId398"/>
              </w:object>
            </w:r>
            <w:r w:rsidRPr="00FC126A">
              <w:rPr>
                <w:sz w:val="24"/>
                <w:lang w:val="uk-UA"/>
              </w:rPr>
              <w:t xml:space="preserve"> кА</w:t>
            </w:r>
          </w:p>
        </w:tc>
      </w:tr>
      <w:tr w:rsidR="00FC126A" w:rsidRPr="00FC126A" w:rsidTr="00FC126A">
        <w:trPr>
          <w:jc w:val="center"/>
        </w:trPr>
        <w:tc>
          <w:tcPr>
            <w:tcW w:w="2576" w:type="dxa"/>
            <w:vAlign w:val="center"/>
          </w:tcPr>
          <w:p w:rsidR="00FC126A" w:rsidRPr="00FC126A" w:rsidRDefault="00FC126A" w:rsidP="00FC126A">
            <w:pPr>
              <w:rPr>
                <w:sz w:val="24"/>
                <w:lang w:val="uk-UA"/>
              </w:rPr>
            </w:pPr>
            <w:r w:rsidRPr="00FC126A">
              <w:rPr>
                <w:position w:val="-14"/>
                <w:sz w:val="24"/>
                <w:lang w:val="uk-UA"/>
              </w:rPr>
              <w:object w:dxaOrig="2220" w:dyaOrig="400">
                <v:shape id="_x0000_i1205" type="#_x0000_t75" style="width:114pt;height:19.2pt" o:ole="">
                  <v:imagedata r:id="rId325" o:title=""/>
                </v:shape>
                <o:OLEObject Type="Embed" ProgID="Equation.3" ShapeID="_x0000_i1205" DrawAspect="Content" ObjectID="_1653328875" r:id="rId399"/>
              </w:object>
            </w:r>
          </w:p>
        </w:tc>
        <w:tc>
          <w:tcPr>
            <w:tcW w:w="3323" w:type="dxa"/>
            <w:vAlign w:val="center"/>
          </w:tcPr>
          <w:p w:rsidR="00FC126A" w:rsidRPr="00FC126A" w:rsidRDefault="00FC126A" w:rsidP="00FC126A">
            <w:pPr>
              <w:rPr>
                <w:sz w:val="24"/>
                <w:lang w:val="uk-UA"/>
              </w:rPr>
            </w:pPr>
            <w:r w:rsidRPr="00FC126A">
              <w:rPr>
                <w:position w:val="-14"/>
                <w:sz w:val="24"/>
                <w:lang w:val="uk-UA"/>
              </w:rPr>
              <w:object w:dxaOrig="2900" w:dyaOrig="400">
                <v:shape id="_x0000_i1206" type="#_x0000_t75" style="width:2in;height:19.2pt" o:ole="">
                  <v:imagedata r:id="rId400" o:title=""/>
                </v:shape>
                <o:OLEObject Type="Embed" ProgID="Equation.3" ShapeID="_x0000_i1206" DrawAspect="Content" ObjectID="_1653328876" r:id="rId401"/>
              </w:object>
            </w:r>
            <w:r w:rsidRPr="00FC126A">
              <w:rPr>
                <w:sz w:val="24"/>
                <w:lang w:val="uk-UA"/>
              </w:rPr>
              <w:t>кА</w:t>
            </w:r>
            <w:r w:rsidRPr="00FC126A">
              <w:rPr>
                <w:sz w:val="24"/>
                <w:vertAlign w:val="superscript"/>
                <w:lang w:val="uk-UA"/>
              </w:rPr>
              <w:t>2</w:t>
            </w:r>
            <w:r w:rsidRPr="00FC126A">
              <w:rPr>
                <w:sz w:val="24"/>
                <w:lang w:val="uk-UA"/>
              </w:rPr>
              <w:t>·с</w:t>
            </w:r>
          </w:p>
        </w:tc>
        <w:tc>
          <w:tcPr>
            <w:tcW w:w="3083" w:type="dxa"/>
            <w:vAlign w:val="center"/>
          </w:tcPr>
          <w:p w:rsidR="00FC126A" w:rsidRPr="00FC126A" w:rsidRDefault="00FC126A" w:rsidP="00FC126A">
            <w:pPr>
              <w:rPr>
                <w:sz w:val="24"/>
                <w:lang w:val="uk-UA"/>
              </w:rPr>
            </w:pPr>
            <w:r w:rsidRPr="00FC126A">
              <w:rPr>
                <w:position w:val="-14"/>
                <w:sz w:val="24"/>
                <w:lang w:val="uk-UA"/>
              </w:rPr>
              <w:object w:dxaOrig="2520" w:dyaOrig="400">
                <v:shape id="_x0000_i1207" type="#_x0000_t75" style="width:126pt;height:19.2pt" o:ole="">
                  <v:imagedata r:id="rId402" o:title=""/>
                </v:shape>
                <o:OLEObject Type="Embed" ProgID="Equation.3" ShapeID="_x0000_i1207" DrawAspect="Content" ObjectID="_1653328877" r:id="rId403"/>
              </w:object>
            </w:r>
            <w:r w:rsidRPr="00FC126A">
              <w:rPr>
                <w:sz w:val="24"/>
                <w:lang w:val="uk-UA"/>
              </w:rPr>
              <w:t>кА</w:t>
            </w:r>
            <w:r w:rsidRPr="00FC126A">
              <w:rPr>
                <w:sz w:val="24"/>
                <w:vertAlign w:val="superscript"/>
                <w:lang w:val="uk-UA"/>
              </w:rPr>
              <w:t>2</w:t>
            </w:r>
            <w:r w:rsidRPr="00FC126A">
              <w:rPr>
                <w:sz w:val="24"/>
                <w:lang w:val="uk-UA"/>
              </w:rPr>
              <w:t>·с</w:t>
            </w:r>
          </w:p>
        </w:tc>
      </w:tr>
    </w:tbl>
    <w:p w:rsidR="00FC126A" w:rsidRPr="00FC126A" w:rsidRDefault="00FC126A" w:rsidP="00FC126A">
      <w:pPr>
        <w:spacing w:line="360" w:lineRule="auto"/>
        <w:ind w:firstLine="360"/>
        <w:jc w:val="center"/>
        <w:rPr>
          <w:sz w:val="32"/>
          <w:lang w:val="uk-UA"/>
        </w:rPr>
      </w:pPr>
    </w:p>
    <w:p w:rsidR="00FC126A" w:rsidRPr="00FC126A" w:rsidRDefault="00FC126A" w:rsidP="00FC126A">
      <w:pPr>
        <w:spacing w:after="0" w:line="360" w:lineRule="auto"/>
        <w:ind w:firstLine="709"/>
        <w:jc w:val="both"/>
        <w:rPr>
          <w:lang w:val="uk-UA"/>
        </w:rPr>
      </w:pPr>
      <w:r w:rsidRPr="00FC126A">
        <w:rPr>
          <w:lang w:val="uk-UA"/>
        </w:rPr>
        <w:t>9.6.4 Вибір трансформаторів струму</w:t>
      </w:r>
    </w:p>
    <w:p w:rsidR="00FC126A" w:rsidRPr="00FC126A" w:rsidRDefault="00FC126A" w:rsidP="00FC126A">
      <w:pPr>
        <w:spacing w:after="0" w:line="360" w:lineRule="auto"/>
        <w:ind w:firstLine="709"/>
        <w:jc w:val="both"/>
        <w:rPr>
          <w:b/>
          <w:lang w:val="uk-UA"/>
        </w:rPr>
      </w:pPr>
      <w:r w:rsidRPr="00FC126A">
        <w:rPr>
          <w:lang w:val="uk-UA"/>
        </w:rPr>
        <w:t>Для установки на стороні 110 кВ беремо трансформатори струму типу ТФЗМ 110Б–І (трансформатор струму з фарфоровою ізоляцією, маслонаповнений), перевірка вибраних трансформаторів струму представлена в табл. 9.6.5.</w:t>
      </w:r>
    </w:p>
    <w:p w:rsidR="00FC126A" w:rsidRPr="00FC126A" w:rsidRDefault="00FC126A" w:rsidP="00FC126A">
      <w:pPr>
        <w:tabs>
          <w:tab w:val="left" w:pos="5430"/>
        </w:tabs>
        <w:spacing w:after="0" w:line="360" w:lineRule="auto"/>
        <w:ind w:firstLine="709"/>
        <w:jc w:val="both"/>
        <w:rPr>
          <w:lang w:val="uk-UA"/>
        </w:rPr>
      </w:pPr>
      <w:r w:rsidRPr="00FC126A">
        <w:rPr>
          <w:lang w:val="uk-UA"/>
        </w:rPr>
        <w:t>Таблиця 9.6.5 - Вибір та перевірка трансформаторів струму на стороні 110 кВ</w:t>
      </w:r>
    </w:p>
    <w:tbl>
      <w:tblPr>
        <w:tblW w:w="90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1"/>
        <w:gridCol w:w="3499"/>
        <w:gridCol w:w="3027"/>
      </w:tblGrid>
      <w:tr w:rsidR="00FC126A" w:rsidRPr="00FC126A" w:rsidTr="00FC126A">
        <w:trPr>
          <w:jc w:val="center"/>
        </w:trPr>
        <w:tc>
          <w:tcPr>
            <w:tcW w:w="2561" w:type="dxa"/>
            <w:vAlign w:val="center"/>
          </w:tcPr>
          <w:p w:rsidR="00FC126A" w:rsidRPr="00FC126A" w:rsidRDefault="00FC126A" w:rsidP="00FC126A">
            <w:pPr>
              <w:spacing w:line="360" w:lineRule="auto"/>
              <w:jc w:val="center"/>
              <w:rPr>
                <w:sz w:val="24"/>
                <w:lang w:val="uk-UA"/>
              </w:rPr>
            </w:pPr>
            <w:r w:rsidRPr="00FC126A">
              <w:rPr>
                <w:sz w:val="24"/>
                <w:lang w:val="uk-UA"/>
              </w:rPr>
              <w:t>Умови вибору</w:t>
            </w:r>
          </w:p>
        </w:tc>
        <w:tc>
          <w:tcPr>
            <w:tcW w:w="3499" w:type="dxa"/>
            <w:vAlign w:val="center"/>
          </w:tcPr>
          <w:p w:rsidR="00FC126A" w:rsidRPr="00FC126A" w:rsidRDefault="00FC126A" w:rsidP="00FC126A">
            <w:pPr>
              <w:spacing w:line="360" w:lineRule="auto"/>
              <w:jc w:val="center"/>
              <w:rPr>
                <w:sz w:val="24"/>
                <w:lang w:val="uk-UA"/>
              </w:rPr>
            </w:pPr>
            <w:r w:rsidRPr="00FC126A">
              <w:rPr>
                <w:sz w:val="24"/>
                <w:lang w:val="uk-UA"/>
              </w:rPr>
              <w:t>Розрахункові дані</w:t>
            </w:r>
          </w:p>
        </w:tc>
        <w:tc>
          <w:tcPr>
            <w:tcW w:w="3027" w:type="dxa"/>
            <w:vAlign w:val="center"/>
          </w:tcPr>
          <w:p w:rsidR="00FC126A" w:rsidRPr="00FC126A" w:rsidRDefault="00FC126A" w:rsidP="00FC126A">
            <w:pPr>
              <w:spacing w:line="360" w:lineRule="auto"/>
              <w:jc w:val="center"/>
              <w:rPr>
                <w:sz w:val="24"/>
                <w:lang w:val="uk-UA"/>
              </w:rPr>
            </w:pPr>
            <w:r w:rsidRPr="00FC126A">
              <w:rPr>
                <w:sz w:val="24"/>
                <w:lang w:val="uk-UA"/>
              </w:rPr>
              <w:t>Каталожні дані</w:t>
            </w:r>
          </w:p>
        </w:tc>
      </w:tr>
      <w:tr w:rsidR="00FC126A" w:rsidRPr="00FC126A" w:rsidTr="00FC126A">
        <w:trPr>
          <w:jc w:val="center"/>
        </w:trPr>
        <w:tc>
          <w:tcPr>
            <w:tcW w:w="2561" w:type="dxa"/>
            <w:vAlign w:val="center"/>
          </w:tcPr>
          <w:p w:rsidR="00FC126A" w:rsidRPr="00FC126A" w:rsidRDefault="00FC126A" w:rsidP="00FC126A">
            <w:pPr>
              <w:spacing w:line="360" w:lineRule="auto"/>
              <w:rPr>
                <w:sz w:val="24"/>
                <w:lang w:val="uk-UA"/>
              </w:rPr>
            </w:pPr>
            <w:r w:rsidRPr="00FC126A">
              <w:rPr>
                <w:position w:val="-12"/>
                <w:sz w:val="24"/>
                <w:lang w:val="uk-UA"/>
              </w:rPr>
              <w:object w:dxaOrig="1600" w:dyaOrig="360">
                <v:shape id="_x0000_i1208" type="#_x0000_t75" style="width:78pt;height:19.2pt" o:ole="">
                  <v:imagedata r:id="rId331" o:title=""/>
                </v:shape>
                <o:OLEObject Type="Embed" ProgID="Equation.3" ShapeID="_x0000_i1208" DrawAspect="Content" ObjectID="_1653328878" r:id="rId404"/>
              </w:object>
            </w:r>
          </w:p>
        </w:tc>
        <w:tc>
          <w:tcPr>
            <w:tcW w:w="3499" w:type="dxa"/>
            <w:vAlign w:val="center"/>
          </w:tcPr>
          <w:p w:rsidR="00FC126A" w:rsidRPr="00FC126A" w:rsidRDefault="00FC126A" w:rsidP="00FC126A">
            <w:pPr>
              <w:spacing w:line="360" w:lineRule="auto"/>
              <w:rPr>
                <w:sz w:val="24"/>
                <w:lang w:val="uk-UA"/>
              </w:rPr>
            </w:pPr>
            <w:r w:rsidRPr="00FC126A">
              <w:rPr>
                <w:position w:val="-12"/>
                <w:sz w:val="24"/>
                <w:lang w:val="uk-UA"/>
              </w:rPr>
              <w:object w:dxaOrig="1400" w:dyaOrig="360">
                <v:shape id="_x0000_i1209" type="#_x0000_t75" style="width:1in;height:19.2pt" o:ole="">
                  <v:imagedata r:id="rId303" o:title=""/>
                </v:shape>
                <o:OLEObject Type="Embed" ProgID="Equation.3" ShapeID="_x0000_i1209" DrawAspect="Content" ObjectID="_1653328879" r:id="rId405"/>
              </w:object>
            </w:r>
            <w:r w:rsidRPr="00FC126A">
              <w:rPr>
                <w:sz w:val="24"/>
                <w:lang w:val="uk-UA"/>
              </w:rPr>
              <w:t xml:space="preserve"> кВ</w:t>
            </w:r>
          </w:p>
        </w:tc>
        <w:tc>
          <w:tcPr>
            <w:tcW w:w="3027" w:type="dxa"/>
            <w:vAlign w:val="center"/>
          </w:tcPr>
          <w:p w:rsidR="00FC126A" w:rsidRPr="00FC126A" w:rsidRDefault="00FC126A" w:rsidP="00FC126A">
            <w:pPr>
              <w:spacing w:line="360" w:lineRule="auto"/>
              <w:rPr>
                <w:sz w:val="24"/>
                <w:lang w:val="uk-UA"/>
              </w:rPr>
            </w:pPr>
            <w:r w:rsidRPr="00FC126A">
              <w:rPr>
                <w:position w:val="-12"/>
                <w:sz w:val="24"/>
                <w:lang w:val="uk-UA"/>
              </w:rPr>
              <w:object w:dxaOrig="1219" w:dyaOrig="360">
                <v:shape id="_x0000_i1210" type="#_x0000_t75" style="width:60pt;height:19.2pt" o:ole="">
                  <v:imagedata r:id="rId334" o:title=""/>
                </v:shape>
                <o:OLEObject Type="Embed" ProgID="Equation.3" ShapeID="_x0000_i1210" DrawAspect="Content" ObjectID="_1653328880" r:id="rId406"/>
              </w:object>
            </w:r>
            <w:r w:rsidRPr="00FC126A">
              <w:rPr>
                <w:sz w:val="24"/>
                <w:lang w:val="uk-UA"/>
              </w:rPr>
              <w:t xml:space="preserve"> кВ</w:t>
            </w:r>
          </w:p>
        </w:tc>
      </w:tr>
      <w:tr w:rsidR="00FC126A" w:rsidRPr="00FC126A" w:rsidTr="00FC126A">
        <w:trPr>
          <w:jc w:val="center"/>
        </w:trPr>
        <w:tc>
          <w:tcPr>
            <w:tcW w:w="2561" w:type="dxa"/>
            <w:vAlign w:val="center"/>
          </w:tcPr>
          <w:p w:rsidR="00FC126A" w:rsidRPr="00FC126A" w:rsidRDefault="00FC126A" w:rsidP="00FC126A">
            <w:pPr>
              <w:spacing w:line="360" w:lineRule="auto"/>
              <w:rPr>
                <w:sz w:val="24"/>
                <w:lang w:val="uk-UA"/>
              </w:rPr>
            </w:pPr>
            <w:r w:rsidRPr="00FC126A">
              <w:rPr>
                <w:position w:val="-12"/>
                <w:sz w:val="24"/>
                <w:lang w:val="uk-UA"/>
              </w:rPr>
              <w:object w:dxaOrig="1500" w:dyaOrig="360">
                <v:shape id="_x0000_i1211" type="#_x0000_t75" style="width:78pt;height:19.2pt" o:ole="">
                  <v:imagedata r:id="rId307" o:title=""/>
                </v:shape>
                <o:OLEObject Type="Embed" ProgID="Equation.3" ShapeID="_x0000_i1211" DrawAspect="Content" ObjectID="_1653328881" r:id="rId407"/>
              </w:object>
            </w:r>
          </w:p>
        </w:tc>
        <w:tc>
          <w:tcPr>
            <w:tcW w:w="3499" w:type="dxa"/>
            <w:vAlign w:val="center"/>
          </w:tcPr>
          <w:p w:rsidR="00FC126A" w:rsidRPr="00FC126A" w:rsidRDefault="00FC126A" w:rsidP="00FC126A">
            <w:pPr>
              <w:spacing w:line="360" w:lineRule="auto"/>
              <w:rPr>
                <w:sz w:val="24"/>
                <w:lang w:val="uk-UA"/>
              </w:rPr>
            </w:pPr>
            <w:r w:rsidRPr="00FC126A">
              <w:rPr>
                <w:position w:val="-12"/>
                <w:sz w:val="24"/>
                <w:lang w:val="uk-UA"/>
              </w:rPr>
              <w:object w:dxaOrig="1540" w:dyaOrig="360">
                <v:shape id="_x0000_i1212" type="#_x0000_t75" style="width:78pt;height:19.2pt" o:ole="">
                  <v:imagedata r:id="rId408" o:title=""/>
                </v:shape>
                <o:OLEObject Type="Embed" ProgID="Equation.3" ShapeID="_x0000_i1212" DrawAspect="Content" ObjectID="_1653328882" r:id="rId409"/>
              </w:object>
            </w:r>
            <w:r w:rsidRPr="00FC126A">
              <w:rPr>
                <w:sz w:val="24"/>
                <w:lang w:val="uk-UA"/>
              </w:rPr>
              <w:t xml:space="preserve"> А</w:t>
            </w:r>
          </w:p>
        </w:tc>
        <w:tc>
          <w:tcPr>
            <w:tcW w:w="3027" w:type="dxa"/>
            <w:vAlign w:val="center"/>
          </w:tcPr>
          <w:p w:rsidR="00FC126A" w:rsidRPr="00FC126A" w:rsidRDefault="00FC126A" w:rsidP="00FC126A">
            <w:pPr>
              <w:spacing w:line="360" w:lineRule="auto"/>
              <w:rPr>
                <w:sz w:val="24"/>
                <w:lang w:val="uk-UA"/>
              </w:rPr>
            </w:pPr>
            <w:r w:rsidRPr="00FC126A">
              <w:rPr>
                <w:position w:val="-12"/>
                <w:sz w:val="24"/>
                <w:lang w:val="uk-UA"/>
              </w:rPr>
              <w:object w:dxaOrig="1280" w:dyaOrig="360">
                <v:shape id="_x0000_i1213" type="#_x0000_t75" style="width:66pt;height:19.2pt" o:ole="">
                  <v:imagedata r:id="rId410" o:title=""/>
                </v:shape>
                <o:OLEObject Type="Embed" ProgID="Equation.3" ShapeID="_x0000_i1213" DrawAspect="Content" ObjectID="_1653328883" r:id="rId411"/>
              </w:object>
            </w:r>
            <w:r w:rsidRPr="00FC126A">
              <w:rPr>
                <w:sz w:val="24"/>
                <w:lang w:val="uk-UA"/>
              </w:rPr>
              <w:t xml:space="preserve"> А</w:t>
            </w:r>
          </w:p>
        </w:tc>
      </w:tr>
      <w:tr w:rsidR="00FC126A" w:rsidRPr="00FC126A" w:rsidTr="00FC126A">
        <w:trPr>
          <w:jc w:val="center"/>
        </w:trPr>
        <w:tc>
          <w:tcPr>
            <w:tcW w:w="2561" w:type="dxa"/>
            <w:vAlign w:val="center"/>
          </w:tcPr>
          <w:p w:rsidR="00FC126A" w:rsidRPr="00FC126A" w:rsidRDefault="00FC126A" w:rsidP="00FC126A">
            <w:pPr>
              <w:spacing w:line="360" w:lineRule="auto"/>
              <w:rPr>
                <w:sz w:val="24"/>
                <w:lang w:val="uk-UA"/>
              </w:rPr>
            </w:pPr>
            <w:r w:rsidRPr="00FC126A">
              <w:rPr>
                <w:position w:val="-14"/>
                <w:sz w:val="24"/>
                <w:lang w:val="uk-UA"/>
              </w:rPr>
              <w:object w:dxaOrig="1060" w:dyaOrig="380">
                <v:shape id="_x0000_i1214" type="#_x0000_t75" style="width:55.2pt;height:18pt" o:ole="">
                  <v:imagedata r:id="rId319" o:title=""/>
                </v:shape>
                <o:OLEObject Type="Embed" ProgID="Equation.3" ShapeID="_x0000_i1214" DrawAspect="Content" ObjectID="_1653328884" r:id="rId412"/>
              </w:object>
            </w:r>
          </w:p>
        </w:tc>
        <w:tc>
          <w:tcPr>
            <w:tcW w:w="3499" w:type="dxa"/>
            <w:vAlign w:val="center"/>
          </w:tcPr>
          <w:p w:rsidR="00FC126A" w:rsidRPr="00FC126A" w:rsidRDefault="00FC126A" w:rsidP="00FC126A">
            <w:pPr>
              <w:spacing w:line="360" w:lineRule="auto"/>
              <w:rPr>
                <w:sz w:val="24"/>
                <w:lang w:val="uk-UA"/>
              </w:rPr>
            </w:pPr>
            <w:r w:rsidRPr="00FC126A">
              <w:rPr>
                <w:position w:val="-12"/>
                <w:sz w:val="24"/>
                <w:lang w:val="uk-UA"/>
              </w:rPr>
              <w:object w:dxaOrig="720" w:dyaOrig="360">
                <v:shape id="_x0000_i1215" type="#_x0000_t75" style="width:36pt;height:19.2pt" o:ole="">
                  <v:imagedata r:id="rId413" o:title=""/>
                </v:shape>
                <o:OLEObject Type="Embed" ProgID="Equation.3" ShapeID="_x0000_i1215" DrawAspect="Content" ObjectID="_1653328885" r:id="rId414"/>
              </w:object>
            </w:r>
            <w:r w:rsidRPr="00FC126A">
              <w:rPr>
                <w:sz w:val="24"/>
                <w:lang w:val="uk-UA"/>
              </w:rPr>
              <w:t xml:space="preserve"> кА</w:t>
            </w:r>
          </w:p>
        </w:tc>
        <w:tc>
          <w:tcPr>
            <w:tcW w:w="3027" w:type="dxa"/>
            <w:vAlign w:val="center"/>
          </w:tcPr>
          <w:p w:rsidR="00FC126A" w:rsidRPr="00FC126A" w:rsidRDefault="00FC126A" w:rsidP="00FC126A">
            <w:pPr>
              <w:spacing w:line="360" w:lineRule="auto"/>
              <w:rPr>
                <w:sz w:val="24"/>
                <w:lang w:val="uk-UA"/>
              </w:rPr>
            </w:pPr>
            <w:r w:rsidRPr="00FC126A">
              <w:rPr>
                <w:position w:val="-14"/>
                <w:sz w:val="24"/>
                <w:lang w:val="uk-UA"/>
              </w:rPr>
              <w:object w:dxaOrig="1219" w:dyaOrig="380">
                <v:shape id="_x0000_i1216" type="#_x0000_t75" style="width:60pt;height:18pt" o:ole="">
                  <v:imagedata r:id="rId415" o:title=""/>
                </v:shape>
                <o:OLEObject Type="Embed" ProgID="Equation.3" ShapeID="_x0000_i1216" DrawAspect="Content" ObjectID="_1653328886" r:id="rId416"/>
              </w:object>
            </w:r>
            <w:r w:rsidRPr="00FC126A">
              <w:rPr>
                <w:sz w:val="24"/>
                <w:lang w:val="uk-UA"/>
              </w:rPr>
              <w:t xml:space="preserve"> кА</w:t>
            </w:r>
          </w:p>
        </w:tc>
      </w:tr>
      <w:tr w:rsidR="00FC126A" w:rsidRPr="00FC126A" w:rsidTr="00FC126A">
        <w:trPr>
          <w:trHeight w:val="688"/>
          <w:jc w:val="center"/>
        </w:trPr>
        <w:tc>
          <w:tcPr>
            <w:tcW w:w="2561" w:type="dxa"/>
            <w:vAlign w:val="center"/>
          </w:tcPr>
          <w:p w:rsidR="00FC126A" w:rsidRPr="00FC126A" w:rsidRDefault="00FC126A" w:rsidP="00FC126A">
            <w:pPr>
              <w:spacing w:line="360" w:lineRule="auto"/>
              <w:rPr>
                <w:sz w:val="24"/>
                <w:lang w:val="uk-UA"/>
              </w:rPr>
            </w:pPr>
            <w:r w:rsidRPr="00FC126A">
              <w:rPr>
                <w:position w:val="-14"/>
                <w:sz w:val="24"/>
                <w:lang w:val="uk-UA"/>
              </w:rPr>
              <w:object w:dxaOrig="2220" w:dyaOrig="400">
                <v:shape id="_x0000_i1217" type="#_x0000_t75" style="width:114pt;height:19.2pt" o:ole="">
                  <v:imagedata r:id="rId325" o:title=""/>
                </v:shape>
                <o:OLEObject Type="Embed" ProgID="Equation.3" ShapeID="_x0000_i1217" DrawAspect="Content" ObjectID="_1653328887" r:id="rId417"/>
              </w:object>
            </w:r>
          </w:p>
        </w:tc>
        <w:tc>
          <w:tcPr>
            <w:tcW w:w="3499" w:type="dxa"/>
            <w:vAlign w:val="center"/>
          </w:tcPr>
          <w:p w:rsidR="00FC126A" w:rsidRPr="00FC126A" w:rsidRDefault="00FC126A" w:rsidP="00FC126A">
            <w:pPr>
              <w:spacing w:line="360" w:lineRule="auto"/>
              <w:rPr>
                <w:sz w:val="24"/>
                <w:lang w:val="uk-UA"/>
              </w:rPr>
            </w:pPr>
            <w:r w:rsidRPr="00FC126A">
              <w:rPr>
                <w:position w:val="-14"/>
                <w:sz w:val="24"/>
                <w:lang w:val="uk-UA"/>
              </w:rPr>
              <w:object w:dxaOrig="2640" w:dyaOrig="400">
                <v:shape id="_x0000_i1218" type="#_x0000_t75" style="width:132pt;height:19.2pt" o:ole="">
                  <v:imagedata r:id="rId327" o:title=""/>
                </v:shape>
                <o:OLEObject Type="Embed" ProgID="Equation.3" ShapeID="_x0000_i1218" DrawAspect="Content" ObjectID="_1653328888" r:id="rId418"/>
              </w:object>
            </w:r>
            <w:r w:rsidRPr="00FC126A">
              <w:rPr>
                <w:sz w:val="24"/>
                <w:lang w:val="uk-UA"/>
              </w:rPr>
              <w:t>кА</w:t>
            </w:r>
            <w:r w:rsidRPr="00FC126A">
              <w:rPr>
                <w:sz w:val="24"/>
                <w:vertAlign w:val="superscript"/>
                <w:lang w:val="uk-UA"/>
              </w:rPr>
              <w:t>2</w:t>
            </w:r>
            <w:r w:rsidRPr="00FC126A">
              <w:rPr>
                <w:sz w:val="24"/>
                <w:lang w:val="uk-UA"/>
              </w:rPr>
              <w:t>·с</w:t>
            </w:r>
          </w:p>
        </w:tc>
        <w:tc>
          <w:tcPr>
            <w:tcW w:w="3027" w:type="dxa"/>
            <w:vAlign w:val="center"/>
          </w:tcPr>
          <w:p w:rsidR="00FC126A" w:rsidRPr="00FC126A" w:rsidRDefault="00FC126A" w:rsidP="00FC126A">
            <w:pPr>
              <w:spacing w:line="360" w:lineRule="auto"/>
              <w:rPr>
                <w:sz w:val="24"/>
                <w:lang w:val="uk-UA"/>
              </w:rPr>
            </w:pPr>
            <w:r w:rsidRPr="00FC126A">
              <w:rPr>
                <w:position w:val="-14"/>
                <w:sz w:val="24"/>
                <w:lang w:val="uk-UA"/>
              </w:rPr>
              <w:object w:dxaOrig="2680" w:dyaOrig="400">
                <v:shape id="_x0000_i1219" type="#_x0000_t75" style="width:132pt;height:19.2pt" o:ole="">
                  <v:imagedata r:id="rId419" o:title=""/>
                </v:shape>
                <o:OLEObject Type="Embed" ProgID="Equation.3" ShapeID="_x0000_i1219" DrawAspect="Content" ObjectID="_1653328889" r:id="rId420"/>
              </w:object>
            </w:r>
            <w:r w:rsidRPr="00FC126A">
              <w:rPr>
                <w:sz w:val="24"/>
                <w:lang w:val="uk-UA"/>
              </w:rPr>
              <w:t>кА</w:t>
            </w:r>
            <w:r w:rsidRPr="00FC126A">
              <w:rPr>
                <w:sz w:val="24"/>
                <w:vertAlign w:val="superscript"/>
                <w:lang w:val="uk-UA"/>
              </w:rPr>
              <w:t>2</w:t>
            </w:r>
            <w:r w:rsidRPr="00FC126A">
              <w:rPr>
                <w:sz w:val="24"/>
                <w:lang w:val="uk-UA"/>
              </w:rPr>
              <w:t>·с</w:t>
            </w:r>
          </w:p>
        </w:tc>
      </w:tr>
    </w:tbl>
    <w:p w:rsidR="00FC126A" w:rsidRPr="00FC126A" w:rsidRDefault="00FC126A" w:rsidP="00FC126A">
      <w:pPr>
        <w:tabs>
          <w:tab w:val="left" w:pos="5430"/>
        </w:tabs>
        <w:spacing w:line="360" w:lineRule="auto"/>
        <w:ind w:firstLine="360"/>
        <w:jc w:val="both"/>
        <w:rPr>
          <w:lang w:val="uk-UA"/>
        </w:rPr>
      </w:pPr>
    </w:p>
    <w:p w:rsidR="00FC126A" w:rsidRPr="00FC126A" w:rsidRDefault="00FC126A" w:rsidP="00FC126A">
      <w:pPr>
        <w:spacing w:after="0" w:line="360" w:lineRule="auto"/>
        <w:ind w:firstLine="709"/>
        <w:jc w:val="both"/>
        <w:rPr>
          <w:lang w:val="uk-UA"/>
        </w:rPr>
      </w:pPr>
      <w:r w:rsidRPr="00FC126A">
        <w:rPr>
          <w:lang w:val="uk-UA"/>
        </w:rPr>
        <w:t xml:space="preserve">Номінальний опір вторинної обмотки трансформатора струму </w:t>
      </w:r>
      <w:r w:rsidRPr="00FC126A">
        <w:rPr>
          <w:position w:val="-10"/>
          <w:lang w:val="uk-UA"/>
        </w:rPr>
        <w:object w:dxaOrig="880" w:dyaOrig="340">
          <v:shape id="_x0000_i1220" type="#_x0000_t75" style="width:42pt;height:18pt" o:ole="">
            <v:imagedata r:id="rId421" o:title=""/>
          </v:shape>
          <o:OLEObject Type="Embed" ProgID="Equation.3" ShapeID="_x0000_i1220" DrawAspect="Content" ObjectID="_1653328890" r:id="rId422"/>
        </w:object>
      </w:r>
      <w:r w:rsidRPr="00FC126A">
        <w:rPr>
          <w:lang w:val="uk-UA"/>
        </w:rPr>
        <w:t xml:space="preserve"> Ом при класі точності 0,5.</w:t>
      </w:r>
    </w:p>
    <w:p w:rsidR="00FC126A" w:rsidRPr="00FC126A" w:rsidRDefault="00FC126A" w:rsidP="00FC126A">
      <w:pPr>
        <w:spacing w:after="0" w:line="360" w:lineRule="auto"/>
        <w:ind w:firstLine="709"/>
        <w:jc w:val="both"/>
        <w:rPr>
          <w:lang w:val="uk-UA"/>
        </w:rPr>
      </w:pPr>
      <w:r w:rsidRPr="00FC126A">
        <w:rPr>
          <w:lang w:val="uk-UA"/>
        </w:rPr>
        <w:t xml:space="preserve">Номінальне навантаження вторинної обмотки трансформатора струму при номінальному струмі </w:t>
      </w:r>
      <w:r w:rsidRPr="00FC126A">
        <w:rPr>
          <w:position w:val="-10"/>
          <w:lang w:val="uk-UA"/>
        </w:rPr>
        <w:object w:dxaOrig="620" w:dyaOrig="340">
          <v:shape id="_x0000_i1221" type="#_x0000_t75" style="width:30pt;height:18pt" o:ole="">
            <v:imagedata r:id="rId423" o:title=""/>
          </v:shape>
          <o:OLEObject Type="Embed" ProgID="Equation.3" ShapeID="_x0000_i1221" DrawAspect="Content" ObjectID="_1653328891" r:id="rId424"/>
        </w:object>
      </w:r>
      <w:r w:rsidRPr="00FC126A">
        <w:rPr>
          <w:lang w:val="uk-UA"/>
        </w:rPr>
        <w:t xml:space="preserve"> А становить </w:t>
      </w:r>
      <w:r w:rsidRPr="00FC126A">
        <w:rPr>
          <w:position w:val="-10"/>
          <w:lang w:val="uk-UA"/>
        </w:rPr>
        <w:object w:dxaOrig="2760" w:dyaOrig="360">
          <v:shape id="_x0000_i1222" type="#_x0000_t75" style="width:138pt;height:19.2pt" o:ole="">
            <v:imagedata r:id="rId425" o:title=""/>
          </v:shape>
          <o:OLEObject Type="Embed" ProgID="Equation.3" ShapeID="_x0000_i1222" DrawAspect="Content" ObjectID="_1653328892" r:id="rId426"/>
        </w:object>
      </w:r>
      <w:r w:rsidRPr="00FC126A">
        <w:rPr>
          <w:lang w:val="uk-UA"/>
        </w:rPr>
        <w:t xml:space="preserve"> В·А.</w:t>
      </w:r>
    </w:p>
    <w:p w:rsidR="00FC126A" w:rsidRPr="00FC126A" w:rsidRDefault="00FC126A" w:rsidP="00FC126A">
      <w:pPr>
        <w:spacing w:after="0" w:line="360" w:lineRule="auto"/>
        <w:ind w:firstLine="709"/>
        <w:jc w:val="both"/>
        <w:rPr>
          <w:lang w:val="uk-UA"/>
        </w:rPr>
      </w:pPr>
      <w:r w:rsidRPr="00FC126A">
        <w:rPr>
          <w:lang w:val="uk-UA"/>
        </w:rPr>
        <w:t>Для роботи трансформатора струму з заданим класом точності необхідно, щоб виконувалась умова:</w:t>
      </w:r>
    </w:p>
    <w:p w:rsidR="00FC126A" w:rsidRPr="00FC126A" w:rsidRDefault="00FC126A" w:rsidP="00FC126A">
      <w:pPr>
        <w:spacing w:line="360" w:lineRule="auto"/>
        <w:jc w:val="center"/>
        <w:rPr>
          <w:lang w:val="uk-UA"/>
        </w:rPr>
      </w:pPr>
      <w:r w:rsidRPr="00FC126A">
        <w:rPr>
          <w:position w:val="-10"/>
          <w:lang w:val="uk-UA"/>
        </w:rPr>
        <w:object w:dxaOrig="880" w:dyaOrig="340">
          <v:shape id="_x0000_i1223" type="#_x0000_t75" style="width:46.2pt;height:18pt" o:ole="">
            <v:imagedata r:id="rId427" o:title=""/>
          </v:shape>
          <o:OLEObject Type="Embed" ProgID="Equation.3" ShapeID="_x0000_i1223" DrawAspect="Content" ObjectID="_1653328893" r:id="rId428"/>
        </w:objec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lastRenderedPageBreak/>
        <w:t>де</w:t>
      </w:r>
      <w:r w:rsidRPr="00FC126A">
        <w:rPr>
          <w:lang w:val="uk-UA"/>
        </w:rPr>
        <w:tab/>
      </w:r>
      <w:r w:rsidRPr="00FC126A">
        <w:rPr>
          <w:position w:val="-10"/>
          <w:lang w:val="uk-UA"/>
        </w:rPr>
        <w:object w:dxaOrig="300" w:dyaOrig="340">
          <v:shape id="_x0000_i1224" type="#_x0000_t75" style="width:19.2pt;height:18pt" o:ole="">
            <v:imagedata r:id="rId429" o:title=""/>
          </v:shape>
          <o:OLEObject Type="Embed" ProgID="Equation.3" ShapeID="_x0000_i1224" DrawAspect="Content" ObjectID="_1653328894" r:id="rId430"/>
        </w:object>
      </w:r>
      <w:r w:rsidRPr="00FC126A">
        <w:rPr>
          <w:lang w:val="uk-UA"/>
        </w:rPr>
        <w:t xml:space="preserve"> — навантаження вторинного кола трансформатора струму, яке визначається за формулою:</w:t>
      </w:r>
    </w:p>
    <w:p w:rsidR="00FC126A" w:rsidRPr="00FC126A" w:rsidRDefault="00FC126A" w:rsidP="00FC126A">
      <w:pPr>
        <w:spacing w:line="360" w:lineRule="auto"/>
        <w:jc w:val="center"/>
        <w:rPr>
          <w:lang w:val="uk-UA"/>
        </w:rPr>
      </w:pPr>
      <w:r w:rsidRPr="00FC126A">
        <w:rPr>
          <w:position w:val="-12"/>
          <w:lang w:val="uk-UA"/>
        </w:rPr>
        <w:object w:dxaOrig="1280" w:dyaOrig="380">
          <v:shape id="_x0000_i1225" type="#_x0000_t75" style="width:66pt;height:18pt" o:ole="">
            <v:imagedata r:id="rId431" o:title=""/>
          </v:shape>
          <o:OLEObject Type="Embed" ProgID="Equation.3" ShapeID="_x0000_i1225" DrawAspect="Content" ObjectID="_1653328895" r:id="rId432"/>
        </w:object>
      </w:r>
      <w:r w:rsidRPr="00FC126A">
        <w:rPr>
          <w:lang w:val="uk-UA"/>
        </w:rPr>
        <w:t>,</w:t>
      </w:r>
    </w:p>
    <w:p w:rsidR="00FC126A" w:rsidRPr="00FC126A" w:rsidRDefault="00FC126A" w:rsidP="00FC126A">
      <w:pPr>
        <w:spacing w:line="360" w:lineRule="auto"/>
        <w:jc w:val="center"/>
        <w:rPr>
          <w:lang w:val="uk-UA"/>
        </w:rPr>
      </w:pPr>
      <w:r w:rsidRPr="00FC126A">
        <w:rPr>
          <w:position w:val="-14"/>
          <w:lang w:val="uk-UA"/>
        </w:rPr>
        <w:object w:dxaOrig="3860" w:dyaOrig="400">
          <v:shape id="_x0000_i1226" type="#_x0000_t75" style="width:192pt;height:19.2pt" o:ole="">
            <v:imagedata r:id="rId433" o:title=""/>
          </v:shape>
          <o:OLEObject Type="Embed" ProgID="Equation.3" ShapeID="_x0000_i1226" DrawAspect="Content" ObjectID="_1653328896" r:id="rId434"/>
        </w:object>
      </w:r>
    </w:p>
    <w:p w:rsidR="00FC126A" w:rsidRPr="00FC126A" w:rsidRDefault="00FC126A" w:rsidP="00FC126A">
      <w:pPr>
        <w:spacing w:after="0" w:line="360" w:lineRule="auto"/>
        <w:ind w:firstLine="709"/>
        <w:jc w:val="both"/>
        <w:rPr>
          <w:lang w:val="uk-UA"/>
        </w:rPr>
      </w:pPr>
      <w:r w:rsidRPr="00FC126A">
        <w:rPr>
          <w:lang w:val="uk-UA"/>
        </w:rPr>
        <w:t>де</w:t>
      </w:r>
      <w:r w:rsidRPr="00FC126A">
        <w:rPr>
          <w:lang w:val="uk-UA"/>
        </w:rPr>
        <w:tab/>
      </w:r>
      <w:r w:rsidRPr="00FC126A">
        <w:rPr>
          <w:position w:val="-14"/>
          <w:lang w:val="uk-UA"/>
        </w:rPr>
        <w:object w:dxaOrig="920" w:dyaOrig="400">
          <v:shape id="_x0000_i1227" type="#_x0000_t75" style="width:48pt;height:19.2pt" o:ole="">
            <v:imagedata r:id="rId435" o:title=""/>
          </v:shape>
          <o:OLEObject Type="Embed" ProgID="Equation.3" ShapeID="_x0000_i1227" DrawAspect="Content" ObjectID="_1653328897" r:id="rId436"/>
        </w:object>
      </w:r>
      <w:r w:rsidRPr="00FC126A">
        <w:rPr>
          <w:lang w:val="uk-UA"/>
        </w:rPr>
        <w:t xml:space="preserve"> — сумарна потужність, яка споживається приборами, В·А;</w:t>
      </w:r>
    </w:p>
    <w:p w:rsidR="00FC126A" w:rsidRPr="00FC126A" w:rsidRDefault="00FC126A" w:rsidP="00FC126A">
      <w:pPr>
        <w:spacing w:after="0" w:line="360" w:lineRule="auto"/>
        <w:ind w:firstLine="709"/>
        <w:jc w:val="both"/>
        <w:rPr>
          <w:lang w:val="uk-UA"/>
        </w:rPr>
      </w:pPr>
      <w:r w:rsidRPr="00FC126A">
        <w:rPr>
          <w:position w:val="-12"/>
          <w:lang w:val="uk-UA"/>
        </w:rPr>
        <w:object w:dxaOrig="580" w:dyaOrig="360">
          <v:shape id="_x0000_i1228" type="#_x0000_t75" style="width:30pt;height:19.2pt" o:ole="">
            <v:imagedata r:id="rId437" o:title=""/>
          </v:shape>
          <o:OLEObject Type="Embed" ProgID="Equation.3" ShapeID="_x0000_i1228" DrawAspect="Content" ObjectID="_1653328898" r:id="rId438"/>
        </w:object>
      </w:r>
      <w:r w:rsidRPr="00FC126A">
        <w:rPr>
          <w:lang w:val="uk-UA"/>
        </w:rPr>
        <w:t xml:space="preserve"> — сумарний опір з’єднувальних проводів;</w:t>
      </w:r>
    </w:p>
    <w:p w:rsidR="00FC126A" w:rsidRPr="00FC126A" w:rsidRDefault="00FC126A" w:rsidP="00FC126A">
      <w:pPr>
        <w:spacing w:line="360" w:lineRule="auto"/>
        <w:jc w:val="both"/>
        <w:rPr>
          <w:lang w:val="uk-UA"/>
        </w:rPr>
      </w:pPr>
      <w:r w:rsidRPr="00FC126A">
        <w:rPr>
          <w:position w:val="-12"/>
          <w:lang w:val="uk-UA"/>
        </w:rPr>
        <w:object w:dxaOrig="560" w:dyaOrig="360">
          <v:shape id="_x0000_i1229" type="#_x0000_t75" style="width:30pt;height:19.2pt" o:ole="">
            <v:imagedata r:id="rId439" o:title=""/>
          </v:shape>
          <o:OLEObject Type="Embed" ProgID="Equation.3" ShapeID="_x0000_i1229" DrawAspect="Content" ObjectID="_1653328899" r:id="rId440"/>
        </w:object>
      </w:r>
      <w:r w:rsidRPr="00FC126A">
        <w:rPr>
          <w:lang w:val="uk-UA"/>
        </w:rPr>
        <w:t xml:space="preserve"> — опір контактів, </w:t>
      </w:r>
      <w:r w:rsidRPr="00FC126A">
        <w:rPr>
          <w:position w:val="-12"/>
          <w:lang w:val="uk-UA"/>
        </w:rPr>
        <w:object w:dxaOrig="1100" w:dyaOrig="360">
          <v:shape id="_x0000_i1230" type="#_x0000_t75" style="width:54pt;height:19.2pt" o:ole="">
            <v:imagedata r:id="rId441" o:title=""/>
          </v:shape>
          <o:OLEObject Type="Embed" ProgID="Equation.3" ShapeID="_x0000_i1230" DrawAspect="Content" ObjectID="_1653328900" r:id="rId442"/>
        </w:object>
      </w:r>
      <w:r w:rsidRPr="00FC126A">
        <w:rPr>
          <w:lang w:val="uk-UA"/>
        </w:rPr>
        <w:t xml:space="preserve"> Ом.</w:t>
      </w:r>
    </w:p>
    <w:p w:rsidR="00FC126A" w:rsidRPr="00FC126A" w:rsidRDefault="00FC126A" w:rsidP="00FC126A">
      <w:pPr>
        <w:spacing w:line="360" w:lineRule="auto"/>
        <w:jc w:val="both"/>
        <w:rPr>
          <w:lang w:val="uk-UA"/>
        </w:rPr>
      </w:pPr>
      <w:r w:rsidRPr="00FC126A">
        <w:rPr>
          <w:lang w:val="uk-UA"/>
        </w:rPr>
        <w:t>Навантаження трансформатора струму розподіляється наступним чином:</w:t>
      </w:r>
    </w:p>
    <w:p w:rsidR="00FC126A" w:rsidRPr="00FC126A" w:rsidRDefault="00FC126A" w:rsidP="00FC126A">
      <w:pPr>
        <w:numPr>
          <w:ilvl w:val="0"/>
          <w:numId w:val="20"/>
        </w:numPr>
        <w:spacing w:after="0" w:line="360" w:lineRule="auto"/>
        <w:jc w:val="both"/>
        <w:rPr>
          <w:lang w:val="uk-UA"/>
        </w:rPr>
      </w:pPr>
      <w:r w:rsidRPr="00FC126A">
        <w:rPr>
          <w:lang w:val="uk-UA"/>
        </w:rPr>
        <w:t>Амперметр — 1,75 В·А;</w:t>
      </w:r>
    </w:p>
    <w:p w:rsidR="00FC126A" w:rsidRPr="00FC126A" w:rsidRDefault="00FC126A" w:rsidP="00FC126A">
      <w:pPr>
        <w:numPr>
          <w:ilvl w:val="0"/>
          <w:numId w:val="20"/>
        </w:numPr>
        <w:spacing w:after="0" w:line="360" w:lineRule="auto"/>
        <w:jc w:val="both"/>
        <w:rPr>
          <w:lang w:val="uk-UA"/>
        </w:rPr>
      </w:pPr>
      <w:r w:rsidRPr="00FC126A">
        <w:rPr>
          <w:lang w:val="uk-UA"/>
        </w:rPr>
        <w:t>Лічильник активної енергії — 0,526 В·А;</w:t>
      </w:r>
    </w:p>
    <w:p w:rsidR="00FC126A" w:rsidRPr="00FC126A" w:rsidRDefault="00FC126A" w:rsidP="00FC126A">
      <w:pPr>
        <w:numPr>
          <w:ilvl w:val="0"/>
          <w:numId w:val="20"/>
        </w:numPr>
        <w:spacing w:after="0" w:line="360" w:lineRule="auto"/>
        <w:jc w:val="both"/>
        <w:rPr>
          <w:lang w:val="uk-UA"/>
        </w:rPr>
      </w:pPr>
      <w:r w:rsidRPr="00FC126A">
        <w:rPr>
          <w:lang w:val="uk-UA"/>
        </w:rPr>
        <w:t>Лічильник реактивної енергії — 0,275 В·А.</w:t>
      </w:r>
    </w:p>
    <w:p w:rsidR="00FC126A" w:rsidRPr="00FC126A" w:rsidRDefault="00FC126A" w:rsidP="00FC126A">
      <w:pPr>
        <w:spacing w:line="360" w:lineRule="auto"/>
        <w:jc w:val="center"/>
        <w:rPr>
          <w:lang w:val="uk-UA"/>
        </w:rPr>
      </w:pPr>
      <w:r w:rsidRPr="00FC126A">
        <w:rPr>
          <w:position w:val="-14"/>
          <w:lang w:val="uk-UA"/>
        </w:rPr>
        <w:object w:dxaOrig="3840" w:dyaOrig="400">
          <v:shape id="_x0000_i1231" type="#_x0000_t75" style="width:192pt;height:19.2pt" o:ole="">
            <v:imagedata r:id="rId443" o:title=""/>
          </v:shape>
          <o:OLEObject Type="Embed" ProgID="Equation.3" ShapeID="_x0000_i1231" DrawAspect="Content" ObjectID="_1653328901" r:id="rId444"/>
        </w:object>
      </w:r>
      <w:r w:rsidRPr="00FC126A">
        <w:rPr>
          <w:lang w:val="uk-UA"/>
        </w:rPr>
        <w:t>.</w:t>
      </w:r>
    </w:p>
    <w:p w:rsidR="00FC126A" w:rsidRPr="00FC126A" w:rsidRDefault="00FC126A" w:rsidP="00FC126A">
      <w:pPr>
        <w:spacing w:line="360" w:lineRule="auto"/>
        <w:rPr>
          <w:lang w:val="uk-UA"/>
        </w:rPr>
      </w:pPr>
      <w:r w:rsidRPr="00FC126A">
        <w:rPr>
          <w:lang w:val="uk-UA"/>
        </w:rPr>
        <w:t>Визначимо сумарний опір з’єднувальних проводів:</w:t>
      </w:r>
    </w:p>
    <w:p w:rsidR="00FC126A" w:rsidRPr="00FC126A" w:rsidRDefault="00FC126A" w:rsidP="00FC126A">
      <w:pPr>
        <w:spacing w:line="360" w:lineRule="auto"/>
        <w:jc w:val="center"/>
        <w:rPr>
          <w:lang w:val="uk-UA"/>
        </w:rPr>
      </w:pPr>
      <w:r w:rsidRPr="00FC126A">
        <w:rPr>
          <w:position w:val="-28"/>
          <w:lang w:val="uk-UA"/>
        </w:rPr>
        <w:object w:dxaOrig="1340" w:dyaOrig="660">
          <v:shape id="_x0000_i1232" type="#_x0000_t75" style="width:66pt;height:36pt" o:ole="">
            <v:imagedata r:id="rId445" o:title=""/>
          </v:shape>
          <o:OLEObject Type="Embed" ProgID="Equation.3" ShapeID="_x0000_i1232" DrawAspect="Content" ObjectID="_1653328902" r:id="rId446"/>
        </w:objec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де</w:t>
      </w:r>
      <w:r w:rsidRPr="00FC126A">
        <w:rPr>
          <w:lang w:val="uk-UA"/>
        </w:rPr>
        <w:tab/>
      </w:r>
      <w:r w:rsidRPr="00FC126A">
        <w:rPr>
          <w:position w:val="-10"/>
          <w:lang w:val="uk-UA"/>
        </w:rPr>
        <w:object w:dxaOrig="200" w:dyaOrig="260">
          <v:shape id="_x0000_i1233" type="#_x0000_t75" style="width:12pt;height:12pt" o:ole="">
            <v:imagedata r:id="rId447" o:title=""/>
          </v:shape>
          <o:OLEObject Type="Embed" ProgID="Equation.3" ShapeID="_x0000_i1233" DrawAspect="Content" ObjectID="_1653328903" r:id="rId448"/>
        </w:object>
      </w:r>
      <w:r w:rsidRPr="00FC126A">
        <w:rPr>
          <w:lang w:val="uk-UA"/>
        </w:rPr>
        <w:t xml:space="preserve"> — питома провідність, для алюмінію </w:t>
      </w:r>
      <w:r w:rsidRPr="00FC126A">
        <w:rPr>
          <w:position w:val="-10"/>
          <w:lang w:val="uk-UA"/>
        </w:rPr>
        <w:object w:dxaOrig="859" w:dyaOrig="320">
          <v:shape id="_x0000_i1234" type="#_x0000_t75" style="width:42pt;height:18.6pt" o:ole="">
            <v:imagedata r:id="rId449" o:title=""/>
          </v:shape>
          <o:OLEObject Type="Embed" ProgID="Equation.3" ShapeID="_x0000_i1234" DrawAspect="Content" ObjectID="_1653328904" r:id="rId450"/>
        </w:object>
      </w:r>
      <w:r w:rsidRPr="00FC126A">
        <w:rPr>
          <w:lang w:val="uk-UA"/>
        </w:rPr>
        <w:t xml:space="preserve"> </w:t>
      </w:r>
      <w:r w:rsidRPr="00FC126A">
        <w:rPr>
          <w:position w:val="-24"/>
          <w:lang w:val="uk-UA"/>
        </w:rPr>
        <w:object w:dxaOrig="1020" w:dyaOrig="620">
          <v:shape id="_x0000_i1235" type="#_x0000_t75" style="width:54.6pt;height:30pt" o:ole="">
            <v:imagedata r:id="rId451" o:title=""/>
          </v:shape>
          <o:OLEObject Type="Embed" ProgID="Equation.3" ShapeID="_x0000_i1235" DrawAspect="Content" ObjectID="_1653328905" r:id="rId452"/>
        </w:object>
      </w:r>
      <w:r w:rsidRPr="00FC126A">
        <w:rPr>
          <w:lang w:val="uk-UA"/>
        </w:rPr>
        <w:t>;</w:t>
      </w:r>
    </w:p>
    <w:p w:rsidR="00FC126A" w:rsidRPr="00FC126A" w:rsidRDefault="00FC126A" w:rsidP="00FC126A">
      <w:pPr>
        <w:spacing w:after="0" w:line="360" w:lineRule="auto"/>
        <w:ind w:firstLine="709"/>
        <w:jc w:val="both"/>
        <w:rPr>
          <w:lang w:val="uk-UA"/>
        </w:rPr>
      </w:pPr>
      <w:r w:rsidRPr="00FC126A">
        <w:rPr>
          <w:position w:val="-6"/>
          <w:lang w:val="uk-UA"/>
        </w:rPr>
        <w:object w:dxaOrig="139" w:dyaOrig="279">
          <v:shape id="_x0000_i1236" type="#_x0000_t75" style="width:6pt;height:12pt" o:ole="">
            <v:imagedata r:id="rId453" o:title=""/>
          </v:shape>
          <o:OLEObject Type="Embed" ProgID="Equation.3" ShapeID="_x0000_i1236" DrawAspect="Content" ObjectID="_1653328906" r:id="rId454"/>
        </w:object>
      </w:r>
      <w:r w:rsidRPr="00FC126A">
        <w:rPr>
          <w:lang w:val="uk-UA"/>
        </w:rPr>
        <w:t xml:space="preserve"> — довжина з’єднувальних проводів, </w:t>
      </w:r>
      <w:r w:rsidRPr="00FC126A">
        <w:rPr>
          <w:position w:val="-6"/>
          <w:lang w:val="uk-UA"/>
        </w:rPr>
        <w:object w:dxaOrig="639" w:dyaOrig="279">
          <v:shape id="_x0000_i1237" type="#_x0000_t75" style="width:30pt;height:12pt" o:ole="">
            <v:imagedata r:id="rId455" o:title=""/>
          </v:shape>
          <o:OLEObject Type="Embed" ProgID="Equation.3" ShapeID="_x0000_i1237" DrawAspect="Content" ObjectID="_1653328907" r:id="rId456"/>
        </w:object>
      </w:r>
      <w:r w:rsidRPr="00FC126A">
        <w:rPr>
          <w:lang w:val="uk-UA"/>
        </w:rPr>
        <w:t xml:space="preserve"> м;</w:t>
      </w:r>
    </w:p>
    <w:p w:rsidR="00FC126A" w:rsidRPr="00FC126A" w:rsidRDefault="00FC126A" w:rsidP="00FC126A">
      <w:pPr>
        <w:spacing w:after="0" w:line="360" w:lineRule="auto"/>
        <w:ind w:firstLine="709"/>
        <w:jc w:val="both"/>
        <w:rPr>
          <w:lang w:val="uk-UA"/>
        </w:rPr>
      </w:pPr>
      <w:r w:rsidRPr="00FC126A">
        <w:rPr>
          <w:position w:val="-4"/>
          <w:lang w:val="uk-UA"/>
        </w:rPr>
        <w:object w:dxaOrig="260" w:dyaOrig="260">
          <v:shape id="_x0000_i1238" type="#_x0000_t75" style="width:12pt;height:12pt" o:ole="">
            <v:imagedata r:id="rId457" o:title=""/>
          </v:shape>
          <o:OLEObject Type="Embed" ProgID="Equation.3" ShapeID="_x0000_i1238" DrawAspect="Content" ObjectID="_1653328908" r:id="rId458"/>
        </w:object>
      </w:r>
      <w:r w:rsidRPr="00FC126A">
        <w:rPr>
          <w:lang w:val="uk-UA"/>
        </w:rPr>
        <w:t xml:space="preserve"> — переріз проводу, приймаємо контрольний кабель АКРВГ з алюмінієвими жилами перерізом 4 мм</w:t>
      </w:r>
      <w:r w:rsidRPr="00FC126A">
        <w:rPr>
          <w:vertAlign w:val="superscript"/>
          <w:lang w:val="uk-UA"/>
        </w:rPr>
        <w:t>2</w:t>
      </w:r>
      <w:r w:rsidRPr="00FC126A">
        <w:rPr>
          <w:lang w:val="uk-UA"/>
        </w:rPr>
        <w:t>.</w:t>
      </w:r>
    </w:p>
    <w:p w:rsidR="00FC126A" w:rsidRPr="00FC126A" w:rsidRDefault="00FC126A" w:rsidP="00FC126A">
      <w:pPr>
        <w:spacing w:line="360" w:lineRule="auto"/>
        <w:jc w:val="center"/>
        <w:rPr>
          <w:lang w:val="uk-UA"/>
        </w:rPr>
      </w:pPr>
      <w:r w:rsidRPr="00FC126A">
        <w:rPr>
          <w:position w:val="-28"/>
          <w:lang w:val="uk-UA"/>
        </w:rPr>
        <w:object w:dxaOrig="2299" w:dyaOrig="660">
          <v:shape id="_x0000_i1239" type="#_x0000_t75" style="width:114pt;height:36pt" o:ole="">
            <v:imagedata r:id="rId459" o:title=""/>
          </v:shape>
          <o:OLEObject Type="Embed" ProgID="Equation.3" ShapeID="_x0000_i1239" DrawAspect="Content" ObjectID="_1653328909" r:id="rId460"/>
        </w:object>
      </w:r>
      <w:r w:rsidRPr="00FC126A">
        <w:rPr>
          <w:lang w:val="uk-UA"/>
        </w:rPr>
        <w:t>,</w:t>
      </w:r>
    </w:p>
    <w:p w:rsidR="00FC126A" w:rsidRPr="00FC126A" w:rsidRDefault="00FC126A" w:rsidP="00FC126A">
      <w:pPr>
        <w:spacing w:line="360" w:lineRule="auto"/>
        <w:jc w:val="center"/>
        <w:rPr>
          <w:lang w:val="uk-UA"/>
        </w:rPr>
      </w:pPr>
      <w:r w:rsidRPr="00FC126A">
        <w:rPr>
          <w:position w:val="-10"/>
          <w:lang w:val="uk-UA"/>
        </w:rPr>
        <w:object w:dxaOrig="3660" w:dyaOrig="360">
          <v:shape id="_x0000_i1240" type="#_x0000_t75" style="width:186pt;height:19.2pt" o:ole="">
            <v:imagedata r:id="rId461" o:title=""/>
          </v:shape>
          <o:OLEObject Type="Embed" ProgID="Equation.3" ShapeID="_x0000_i1240" DrawAspect="Content" ObjectID="_1653328910" r:id="rId462"/>
        </w:object>
      </w:r>
      <w:r w:rsidRPr="00FC126A">
        <w:rPr>
          <w:lang w:val="uk-UA"/>
        </w:rPr>
        <w:t>,</w:t>
      </w:r>
    </w:p>
    <w:p w:rsidR="00FC126A" w:rsidRPr="00FC126A" w:rsidRDefault="00FC126A" w:rsidP="00FC126A">
      <w:pPr>
        <w:spacing w:line="360" w:lineRule="auto"/>
        <w:jc w:val="center"/>
        <w:rPr>
          <w:lang w:val="uk-UA"/>
        </w:rPr>
      </w:pPr>
      <w:r w:rsidRPr="00FC126A">
        <w:rPr>
          <w:position w:val="-10"/>
          <w:lang w:val="uk-UA"/>
        </w:rPr>
        <w:object w:dxaOrig="960" w:dyaOrig="320">
          <v:shape id="_x0000_i1241" type="#_x0000_t75" style="width:48pt;height:18.6pt" o:ole="">
            <v:imagedata r:id="rId463" o:title=""/>
          </v:shape>
          <o:OLEObject Type="Embed" ProgID="Equation.3" ShapeID="_x0000_i1241" DrawAspect="Content" ObjectID="_1653328911" r:id="rId464"/>
        </w:object>
      </w:r>
      <w:r w:rsidRPr="00FC126A">
        <w:rPr>
          <w:lang w:val="uk-UA"/>
        </w:rPr>
        <w:t>.</w:t>
      </w:r>
    </w:p>
    <w:p w:rsidR="00FC126A" w:rsidRPr="00FC126A" w:rsidRDefault="00FC126A" w:rsidP="00FC126A">
      <w:pPr>
        <w:tabs>
          <w:tab w:val="left" w:pos="0"/>
          <w:tab w:val="left" w:pos="720"/>
        </w:tabs>
        <w:spacing w:after="0" w:line="360" w:lineRule="auto"/>
        <w:ind w:firstLine="709"/>
        <w:jc w:val="both"/>
        <w:rPr>
          <w:lang w:val="uk-UA"/>
        </w:rPr>
      </w:pPr>
      <w:r w:rsidRPr="00FC126A">
        <w:rPr>
          <w:lang w:val="uk-UA"/>
        </w:rPr>
        <w:lastRenderedPageBreak/>
        <w:t>Для установки на лініях, які живлять ЗРПр 10 кВ, беремо трансформатори струму типу ТПЛК–10 У3 (трансформатор струму з литою ізоляцією).</w:t>
      </w:r>
    </w:p>
    <w:p w:rsidR="00FC126A" w:rsidRPr="00FC126A" w:rsidRDefault="00FC126A" w:rsidP="00FC126A">
      <w:pPr>
        <w:tabs>
          <w:tab w:val="left" w:pos="5430"/>
        </w:tabs>
        <w:spacing w:after="0" w:line="360" w:lineRule="auto"/>
        <w:ind w:firstLine="709"/>
        <w:jc w:val="both"/>
        <w:rPr>
          <w:lang w:val="uk-UA"/>
        </w:rPr>
      </w:pPr>
      <w:r w:rsidRPr="00FC126A">
        <w:rPr>
          <w:lang w:val="uk-UA"/>
        </w:rPr>
        <w:t>Вибір і перевірка трансформаторів струму на лініях, які живлять ЗРПр 10 кВ представленні в табл. 9.6.6.</w:t>
      </w:r>
    </w:p>
    <w:p w:rsidR="00FC126A" w:rsidRPr="00FC126A" w:rsidRDefault="00FC126A" w:rsidP="00FC126A">
      <w:pPr>
        <w:tabs>
          <w:tab w:val="left" w:pos="5430"/>
        </w:tabs>
        <w:spacing w:after="0" w:line="360" w:lineRule="auto"/>
        <w:ind w:firstLine="709"/>
        <w:jc w:val="both"/>
        <w:rPr>
          <w:lang w:val="uk-UA"/>
        </w:rPr>
      </w:pPr>
      <w:r w:rsidRPr="00FC126A">
        <w:rPr>
          <w:lang w:val="uk-UA"/>
        </w:rPr>
        <w:t>Таблиця 9.6.6 — Вибір та перевірка трансформаторів струму на лініях, які живлять РП 10 кВ</w:t>
      </w:r>
    </w:p>
    <w:tbl>
      <w:tblPr>
        <w:tblW w:w="96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64"/>
        <w:gridCol w:w="3244"/>
        <w:gridCol w:w="3821"/>
      </w:tblGrid>
      <w:tr w:rsidR="00FC126A" w:rsidRPr="00FC126A" w:rsidTr="00FC126A">
        <w:trPr>
          <w:trHeight w:val="492"/>
          <w:jc w:val="center"/>
        </w:trPr>
        <w:tc>
          <w:tcPr>
            <w:tcW w:w="2564" w:type="dxa"/>
            <w:vAlign w:val="center"/>
          </w:tcPr>
          <w:p w:rsidR="00FC126A" w:rsidRPr="00FC126A" w:rsidRDefault="00FC126A" w:rsidP="00FC126A">
            <w:pPr>
              <w:spacing w:line="360" w:lineRule="auto"/>
              <w:rPr>
                <w:sz w:val="24"/>
                <w:lang w:val="uk-UA"/>
              </w:rPr>
            </w:pPr>
            <w:r w:rsidRPr="00FC126A">
              <w:rPr>
                <w:position w:val="-12"/>
                <w:sz w:val="24"/>
                <w:lang w:val="uk-UA"/>
              </w:rPr>
              <w:object w:dxaOrig="1600" w:dyaOrig="360">
                <v:shape id="_x0000_i1242" type="#_x0000_t75" style="width:78pt;height:19.2pt" o:ole="">
                  <v:imagedata r:id="rId331" o:title=""/>
                </v:shape>
                <o:OLEObject Type="Embed" ProgID="Equation.3" ShapeID="_x0000_i1242" DrawAspect="Content" ObjectID="_1653328912" r:id="rId465"/>
              </w:object>
            </w:r>
          </w:p>
        </w:tc>
        <w:tc>
          <w:tcPr>
            <w:tcW w:w="3244" w:type="dxa"/>
            <w:vAlign w:val="center"/>
          </w:tcPr>
          <w:p w:rsidR="00FC126A" w:rsidRPr="00FC126A" w:rsidRDefault="00FC126A" w:rsidP="00FC126A">
            <w:pPr>
              <w:rPr>
                <w:sz w:val="24"/>
                <w:lang w:val="uk-UA"/>
              </w:rPr>
            </w:pPr>
            <w:r w:rsidRPr="00FC126A">
              <w:rPr>
                <w:position w:val="-12"/>
                <w:sz w:val="24"/>
                <w:lang w:val="uk-UA"/>
              </w:rPr>
              <w:object w:dxaOrig="1280" w:dyaOrig="360">
                <v:shape id="_x0000_i1243" type="#_x0000_t75" style="width:66pt;height:19.2pt" o:ole="">
                  <v:imagedata r:id="rId466" o:title=""/>
                </v:shape>
                <o:OLEObject Type="Embed" ProgID="Equation.3" ShapeID="_x0000_i1243" DrawAspect="Content" ObjectID="_1653328913" r:id="rId467"/>
              </w:object>
            </w:r>
            <w:r w:rsidRPr="00FC126A">
              <w:rPr>
                <w:sz w:val="24"/>
                <w:lang w:val="uk-UA"/>
              </w:rPr>
              <w:t xml:space="preserve"> кВ</w:t>
            </w:r>
          </w:p>
        </w:tc>
        <w:tc>
          <w:tcPr>
            <w:tcW w:w="3821" w:type="dxa"/>
            <w:vAlign w:val="center"/>
          </w:tcPr>
          <w:p w:rsidR="00FC126A" w:rsidRPr="00FC126A" w:rsidRDefault="00FC126A" w:rsidP="00FC126A">
            <w:pPr>
              <w:rPr>
                <w:sz w:val="24"/>
                <w:lang w:val="uk-UA"/>
              </w:rPr>
            </w:pPr>
            <w:r w:rsidRPr="00FC126A">
              <w:rPr>
                <w:position w:val="-12"/>
                <w:sz w:val="24"/>
                <w:lang w:val="uk-UA"/>
              </w:rPr>
              <w:object w:dxaOrig="1100" w:dyaOrig="360">
                <v:shape id="_x0000_i1244" type="#_x0000_t75" style="width:54pt;height:19.2pt" o:ole="">
                  <v:imagedata r:id="rId468" o:title=""/>
                </v:shape>
                <o:OLEObject Type="Embed" ProgID="Equation.3" ShapeID="_x0000_i1244" DrawAspect="Content" ObjectID="_1653328914" r:id="rId469"/>
              </w:object>
            </w:r>
            <w:r w:rsidRPr="00FC126A">
              <w:rPr>
                <w:sz w:val="24"/>
                <w:lang w:val="uk-UA"/>
              </w:rPr>
              <w:t xml:space="preserve"> кВ</w:t>
            </w:r>
          </w:p>
        </w:tc>
      </w:tr>
      <w:tr w:rsidR="00FC126A" w:rsidRPr="00FC126A" w:rsidTr="00FC126A">
        <w:trPr>
          <w:trHeight w:val="553"/>
          <w:jc w:val="center"/>
        </w:trPr>
        <w:tc>
          <w:tcPr>
            <w:tcW w:w="2564" w:type="dxa"/>
            <w:vAlign w:val="center"/>
          </w:tcPr>
          <w:p w:rsidR="00FC126A" w:rsidRPr="00FC126A" w:rsidRDefault="00FC126A" w:rsidP="00FC126A">
            <w:pPr>
              <w:spacing w:line="360" w:lineRule="auto"/>
              <w:rPr>
                <w:sz w:val="24"/>
                <w:lang w:val="uk-UA"/>
              </w:rPr>
            </w:pPr>
            <w:r w:rsidRPr="00FC126A">
              <w:rPr>
                <w:position w:val="-12"/>
                <w:sz w:val="24"/>
                <w:lang w:val="uk-UA"/>
              </w:rPr>
              <w:object w:dxaOrig="1500" w:dyaOrig="360">
                <v:shape id="_x0000_i1245" type="#_x0000_t75" style="width:78pt;height:19.2pt" o:ole="">
                  <v:imagedata r:id="rId307" o:title=""/>
                </v:shape>
                <o:OLEObject Type="Embed" ProgID="Equation.3" ShapeID="_x0000_i1245" DrawAspect="Content" ObjectID="_1653328915" r:id="rId470"/>
              </w:object>
            </w:r>
          </w:p>
        </w:tc>
        <w:tc>
          <w:tcPr>
            <w:tcW w:w="3244" w:type="dxa"/>
            <w:vAlign w:val="center"/>
          </w:tcPr>
          <w:p w:rsidR="00FC126A" w:rsidRPr="00FC126A" w:rsidRDefault="00FC126A" w:rsidP="00FC126A">
            <w:pPr>
              <w:rPr>
                <w:sz w:val="24"/>
                <w:lang w:val="uk-UA"/>
              </w:rPr>
            </w:pPr>
            <w:r w:rsidRPr="00FC126A">
              <w:rPr>
                <w:position w:val="-12"/>
                <w:sz w:val="24"/>
                <w:lang w:val="uk-UA"/>
              </w:rPr>
              <w:object w:dxaOrig="1680" w:dyaOrig="360">
                <v:shape id="_x0000_i1246" type="#_x0000_t75" style="width:84pt;height:19.2pt" o:ole="">
                  <v:imagedata r:id="rId471" o:title=""/>
                </v:shape>
                <o:OLEObject Type="Embed" ProgID="Equation.3" ShapeID="_x0000_i1246" DrawAspect="Content" ObjectID="_1653328916" r:id="rId472"/>
              </w:object>
            </w:r>
            <w:r w:rsidRPr="00FC126A">
              <w:rPr>
                <w:sz w:val="24"/>
                <w:lang w:val="uk-UA"/>
              </w:rPr>
              <w:t xml:space="preserve"> А</w:t>
            </w:r>
          </w:p>
        </w:tc>
        <w:tc>
          <w:tcPr>
            <w:tcW w:w="3821" w:type="dxa"/>
            <w:vAlign w:val="center"/>
          </w:tcPr>
          <w:p w:rsidR="00FC126A" w:rsidRPr="00FC126A" w:rsidRDefault="00FC126A" w:rsidP="00FC126A">
            <w:pPr>
              <w:rPr>
                <w:sz w:val="24"/>
                <w:lang w:val="uk-UA"/>
              </w:rPr>
            </w:pPr>
            <w:r w:rsidRPr="00FC126A">
              <w:rPr>
                <w:position w:val="-12"/>
                <w:sz w:val="24"/>
                <w:lang w:val="uk-UA"/>
              </w:rPr>
              <w:object w:dxaOrig="1280" w:dyaOrig="360">
                <v:shape id="_x0000_i1247" type="#_x0000_t75" style="width:66pt;height:19.2pt" o:ole="">
                  <v:imagedata r:id="rId473" o:title=""/>
                </v:shape>
                <o:OLEObject Type="Embed" ProgID="Equation.3" ShapeID="_x0000_i1247" DrawAspect="Content" ObjectID="_1653328917" r:id="rId474"/>
              </w:object>
            </w:r>
            <w:r w:rsidRPr="00FC126A">
              <w:rPr>
                <w:sz w:val="24"/>
                <w:lang w:val="uk-UA"/>
              </w:rPr>
              <w:t xml:space="preserve"> А</w:t>
            </w:r>
          </w:p>
        </w:tc>
      </w:tr>
      <w:tr w:rsidR="00FC126A" w:rsidRPr="00FC126A" w:rsidTr="00FC126A">
        <w:trPr>
          <w:trHeight w:val="553"/>
          <w:jc w:val="center"/>
        </w:trPr>
        <w:tc>
          <w:tcPr>
            <w:tcW w:w="2564" w:type="dxa"/>
            <w:vAlign w:val="center"/>
          </w:tcPr>
          <w:p w:rsidR="00FC126A" w:rsidRPr="00FC126A" w:rsidRDefault="00FC126A" w:rsidP="00FC126A">
            <w:pPr>
              <w:spacing w:line="360" w:lineRule="auto"/>
              <w:rPr>
                <w:sz w:val="24"/>
                <w:lang w:val="uk-UA"/>
              </w:rPr>
            </w:pPr>
            <w:r w:rsidRPr="00FC126A">
              <w:rPr>
                <w:position w:val="-14"/>
                <w:sz w:val="24"/>
                <w:lang w:val="uk-UA"/>
              </w:rPr>
              <w:object w:dxaOrig="1060" w:dyaOrig="380">
                <v:shape id="_x0000_i1248" type="#_x0000_t75" style="width:55.2pt;height:18pt" o:ole="">
                  <v:imagedata r:id="rId319" o:title=""/>
                </v:shape>
                <o:OLEObject Type="Embed" ProgID="Equation.3" ShapeID="_x0000_i1248" DrawAspect="Content" ObjectID="_1653328918" r:id="rId475"/>
              </w:object>
            </w:r>
          </w:p>
        </w:tc>
        <w:tc>
          <w:tcPr>
            <w:tcW w:w="3244" w:type="dxa"/>
            <w:vAlign w:val="center"/>
          </w:tcPr>
          <w:p w:rsidR="00FC126A" w:rsidRPr="00FC126A" w:rsidRDefault="00FC126A" w:rsidP="00FC126A">
            <w:pPr>
              <w:rPr>
                <w:sz w:val="24"/>
                <w:lang w:val="uk-UA"/>
              </w:rPr>
            </w:pPr>
            <w:r w:rsidRPr="00FC126A">
              <w:rPr>
                <w:position w:val="-12"/>
                <w:sz w:val="24"/>
                <w:lang w:val="uk-UA"/>
              </w:rPr>
              <w:object w:dxaOrig="900" w:dyaOrig="360">
                <v:shape id="_x0000_i1249" type="#_x0000_t75" style="width:48pt;height:19.2pt" o:ole="">
                  <v:imagedata r:id="rId476" o:title=""/>
                </v:shape>
                <o:OLEObject Type="Embed" ProgID="Equation.3" ShapeID="_x0000_i1249" DrawAspect="Content" ObjectID="_1653328919" r:id="rId477"/>
              </w:object>
            </w:r>
            <w:r w:rsidRPr="00FC126A">
              <w:rPr>
                <w:sz w:val="24"/>
                <w:lang w:val="uk-UA"/>
              </w:rPr>
              <w:t xml:space="preserve"> кА</w:t>
            </w:r>
          </w:p>
        </w:tc>
        <w:tc>
          <w:tcPr>
            <w:tcW w:w="3821" w:type="dxa"/>
            <w:vAlign w:val="center"/>
          </w:tcPr>
          <w:p w:rsidR="00FC126A" w:rsidRPr="00FC126A" w:rsidRDefault="00FC126A" w:rsidP="00FC126A">
            <w:pPr>
              <w:rPr>
                <w:sz w:val="24"/>
                <w:lang w:val="uk-UA"/>
              </w:rPr>
            </w:pPr>
            <w:r w:rsidRPr="00FC126A">
              <w:rPr>
                <w:position w:val="-14"/>
                <w:sz w:val="24"/>
                <w:lang w:val="uk-UA"/>
              </w:rPr>
              <w:object w:dxaOrig="1300" w:dyaOrig="380">
                <v:shape id="_x0000_i1250" type="#_x0000_t75" style="width:66pt;height:18pt" o:ole="">
                  <v:imagedata r:id="rId478" o:title=""/>
                </v:shape>
                <o:OLEObject Type="Embed" ProgID="Equation.3" ShapeID="_x0000_i1250" DrawAspect="Content" ObjectID="_1653328920" r:id="rId479"/>
              </w:object>
            </w:r>
            <w:r w:rsidRPr="00FC126A">
              <w:rPr>
                <w:sz w:val="24"/>
                <w:lang w:val="uk-UA"/>
              </w:rPr>
              <w:t xml:space="preserve"> кА</w:t>
            </w:r>
          </w:p>
        </w:tc>
      </w:tr>
      <w:tr w:rsidR="00FC126A" w:rsidRPr="00FC126A" w:rsidTr="00FC126A">
        <w:trPr>
          <w:trHeight w:val="568"/>
          <w:jc w:val="center"/>
        </w:trPr>
        <w:tc>
          <w:tcPr>
            <w:tcW w:w="2564" w:type="dxa"/>
            <w:vAlign w:val="center"/>
          </w:tcPr>
          <w:p w:rsidR="00FC126A" w:rsidRPr="00FC126A" w:rsidRDefault="00FC126A" w:rsidP="00FC126A">
            <w:pPr>
              <w:spacing w:line="360" w:lineRule="auto"/>
              <w:rPr>
                <w:sz w:val="24"/>
                <w:lang w:val="uk-UA"/>
              </w:rPr>
            </w:pPr>
            <w:r w:rsidRPr="00FC126A">
              <w:rPr>
                <w:position w:val="-14"/>
                <w:sz w:val="24"/>
                <w:lang w:val="uk-UA"/>
              </w:rPr>
              <w:object w:dxaOrig="2220" w:dyaOrig="400">
                <v:shape id="_x0000_i1251" type="#_x0000_t75" style="width:114pt;height:19.2pt" o:ole="">
                  <v:imagedata r:id="rId325" o:title=""/>
                </v:shape>
                <o:OLEObject Type="Embed" ProgID="Equation.3" ShapeID="_x0000_i1251" DrawAspect="Content" ObjectID="_1653328921" r:id="rId480"/>
              </w:object>
            </w:r>
          </w:p>
        </w:tc>
        <w:tc>
          <w:tcPr>
            <w:tcW w:w="3244" w:type="dxa"/>
            <w:vAlign w:val="center"/>
          </w:tcPr>
          <w:p w:rsidR="00FC126A" w:rsidRPr="00FC126A" w:rsidRDefault="00FC126A" w:rsidP="00FC126A">
            <w:pPr>
              <w:rPr>
                <w:sz w:val="24"/>
                <w:lang w:val="uk-UA"/>
              </w:rPr>
            </w:pPr>
            <w:r w:rsidRPr="00FC126A">
              <w:rPr>
                <w:position w:val="-14"/>
                <w:sz w:val="24"/>
                <w:lang w:val="uk-UA"/>
              </w:rPr>
              <w:object w:dxaOrig="2799" w:dyaOrig="400">
                <v:shape id="_x0000_i1252" type="#_x0000_t75" style="width:138pt;height:19.2pt" o:ole="">
                  <v:imagedata r:id="rId481" o:title=""/>
                </v:shape>
                <o:OLEObject Type="Embed" ProgID="Equation.3" ShapeID="_x0000_i1252" DrawAspect="Content" ObjectID="_1653328922" r:id="rId482"/>
              </w:object>
            </w:r>
          </w:p>
          <w:p w:rsidR="00FC126A" w:rsidRPr="00FC126A" w:rsidRDefault="00FC126A" w:rsidP="00FC126A">
            <w:pPr>
              <w:jc w:val="center"/>
              <w:rPr>
                <w:sz w:val="24"/>
                <w:lang w:val="uk-UA"/>
              </w:rPr>
            </w:pPr>
            <w:r w:rsidRPr="00FC126A">
              <w:rPr>
                <w:sz w:val="24"/>
                <w:lang w:val="uk-UA"/>
              </w:rPr>
              <w:t>кА</w:t>
            </w:r>
            <w:r w:rsidRPr="00FC126A">
              <w:rPr>
                <w:sz w:val="24"/>
                <w:vertAlign w:val="superscript"/>
                <w:lang w:val="uk-UA"/>
              </w:rPr>
              <w:t>2</w:t>
            </w:r>
            <w:r w:rsidRPr="00FC126A">
              <w:rPr>
                <w:sz w:val="24"/>
                <w:lang w:val="uk-UA"/>
              </w:rPr>
              <w:t>·с</w:t>
            </w:r>
          </w:p>
        </w:tc>
        <w:tc>
          <w:tcPr>
            <w:tcW w:w="3821" w:type="dxa"/>
            <w:vAlign w:val="center"/>
          </w:tcPr>
          <w:p w:rsidR="00FC126A" w:rsidRPr="00FC126A" w:rsidRDefault="00FC126A" w:rsidP="00FC126A">
            <w:pPr>
              <w:rPr>
                <w:sz w:val="24"/>
                <w:lang w:val="uk-UA"/>
              </w:rPr>
            </w:pPr>
            <w:r w:rsidRPr="00FC126A">
              <w:rPr>
                <w:position w:val="-14"/>
                <w:sz w:val="24"/>
                <w:lang w:val="uk-UA"/>
              </w:rPr>
              <w:object w:dxaOrig="3060" w:dyaOrig="400">
                <v:shape id="_x0000_i1253" type="#_x0000_t75" style="width:156pt;height:19.2pt" o:ole="">
                  <v:imagedata r:id="rId483" o:title=""/>
                </v:shape>
                <o:OLEObject Type="Embed" ProgID="Equation.3" ShapeID="_x0000_i1253" DrawAspect="Content" ObjectID="_1653328923" r:id="rId484"/>
              </w:object>
            </w:r>
          </w:p>
          <w:p w:rsidR="00FC126A" w:rsidRPr="00FC126A" w:rsidRDefault="00FC126A" w:rsidP="00FC126A">
            <w:pPr>
              <w:jc w:val="center"/>
              <w:rPr>
                <w:sz w:val="24"/>
                <w:lang w:val="uk-UA"/>
              </w:rPr>
            </w:pPr>
            <w:r w:rsidRPr="00FC126A">
              <w:rPr>
                <w:sz w:val="24"/>
                <w:lang w:val="uk-UA"/>
              </w:rPr>
              <w:t>кА</w:t>
            </w:r>
            <w:r w:rsidRPr="00FC126A">
              <w:rPr>
                <w:sz w:val="24"/>
                <w:vertAlign w:val="superscript"/>
                <w:lang w:val="uk-UA"/>
              </w:rPr>
              <w:t>2</w:t>
            </w:r>
            <w:r w:rsidRPr="00FC126A">
              <w:rPr>
                <w:sz w:val="24"/>
                <w:lang w:val="uk-UA"/>
              </w:rPr>
              <w:t>·с</w:t>
            </w:r>
          </w:p>
        </w:tc>
      </w:tr>
    </w:tbl>
    <w:p w:rsidR="00FC126A" w:rsidRPr="00FC126A" w:rsidRDefault="00FC126A" w:rsidP="00FC126A">
      <w:pPr>
        <w:tabs>
          <w:tab w:val="left" w:pos="5430"/>
        </w:tabs>
        <w:spacing w:line="360" w:lineRule="auto"/>
        <w:ind w:firstLine="720"/>
        <w:rPr>
          <w:lang w:val="uk-UA"/>
        </w:rPr>
      </w:pPr>
    </w:p>
    <w:p w:rsidR="00FC126A" w:rsidRPr="00FC126A" w:rsidRDefault="00FC126A" w:rsidP="00FC126A">
      <w:pPr>
        <w:spacing w:after="0" w:line="360" w:lineRule="auto"/>
        <w:ind w:firstLine="720"/>
        <w:jc w:val="both"/>
        <w:rPr>
          <w:lang w:val="uk-UA"/>
        </w:rPr>
      </w:pPr>
      <w:r w:rsidRPr="00FC126A">
        <w:rPr>
          <w:lang w:val="uk-UA"/>
        </w:rPr>
        <w:t xml:space="preserve">Номінальний опір вторинної обмотки трансформатора струму </w:t>
      </w:r>
      <w:r w:rsidRPr="00FC126A">
        <w:rPr>
          <w:position w:val="-10"/>
          <w:lang w:val="uk-UA"/>
        </w:rPr>
        <w:object w:dxaOrig="900" w:dyaOrig="340">
          <v:shape id="_x0000_i1254" type="#_x0000_t75" style="width:48pt;height:18pt" o:ole="">
            <v:imagedata r:id="rId485" o:title=""/>
          </v:shape>
          <o:OLEObject Type="Embed" ProgID="Equation.3" ShapeID="_x0000_i1254" DrawAspect="Content" ObjectID="_1653328924" r:id="rId486"/>
        </w:object>
      </w:r>
      <w:r w:rsidRPr="00FC126A">
        <w:rPr>
          <w:lang w:val="uk-UA"/>
        </w:rPr>
        <w:t xml:space="preserve"> Ом при класі точності 0,5.</w:t>
      </w:r>
    </w:p>
    <w:p w:rsidR="00FC126A" w:rsidRPr="00FC126A" w:rsidRDefault="00FC126A" w:rsidP="00FC126A">
      <w:pPr>
        <w:spacing w:line="360" w:lineRule="auto"/>
        <w:ind w:firstLine="720"/>
        <w:jc w:val="both"/>
        <w:rPr>
          <w:lang w:val="uk-UA"/>
        </w:rPr>
      </w:pPr>
      <w:r w:rsidRPr="00FC126A">
        <w:rPr>
          <w:lang w:val="uk-UA"/>
        </w:rPr>
        <w:t xml:space="preserve">Номінальне навантаження вторинної обмотки трансформатора струму при номінальному струмі </w:t>
      </w:r>
      <w:r w:rsidRPr="00FC126A">
        <w:rPr>
          <w:position w:val="-10"/>
          <w:lang w:val="uk-UA"/>
        </w:rPr>
        <w:object w:dxaOrig="660" w:dyaOrig="340">
          <v:shape id="_x0000_i1255" type="#_x0000_t75" style="width:36pt;height:18pt" o:ole="">
            <v:imagedata r:id="rId487" o:title=""/>
          </v:shape>
          <o:OLEObject Type="Embed" ProgID="Equation.3" ShapeID="_x0000_i1255" DrawAspect="Content" ObjectID="_1653328925" r:id="rId488"/>
        </w:object>
      </w:r>
      <w:r w:rsidRPr="00FC126A">
        <w:rPr>
          <w:lang w:val="uk-UA"/>
        </w:rPr>
        <w:t xml:space="preserve"> А становить </w:t>
      </w:r>
      <w:r w:rsidRPr="00FC126A">
        <w:rPr>
          <w:position w:val="-10"/>
          <w:lang w:val="uk-UA"/>
        </w:rPr>
        <w:object w:dxaOrig="2740" w:dyaOrig="360">
          <v:shape id="_x0000_i1256" type="#_x0000_t75" style="width:138pt;height:19.2pt" o:ole="">
            <v:imagedata r:id="rId489" o:title=""/>
          </v:shape>
          <o:OLEObject Type="Embed" ProgID="Equation.3" ShapeID="_x0000_i1256" DrawAspect="Content" ObjectID="_1653328926" r:id="rId490"/>
        </w:object>
      </w:r>
      <w:r w:rsidRPr="00FC126A">
        <w:rPr>
          <w:lang w:val="uk-UA"/>
        </w:rPr>
        <w:t xml:space="preserve"> В·А.</w:t>
      </w:r>
    </w:p>
    <w:p w:rsidR="00FC126A" w:rsidRPr="00FC126A" w:rsidRDefault="00FC126A" w:rsidP="00FC126A">
      <w:pPr>
        <w:spacing w:after="0" w:line="360" w:lineRule="auto"/>
        <w:ind w:firstLine="720"/>
        <w:jc w:val="both"/>
        <w:rPr>
          <w:lang w:val="uk-UA"/>
        </w:rPr>
      </w:pPr>
      <w:r w:rsidRPr="00FC126A">
        <w:rPr>
          <w:lang w:val="uk-UA"/>
        </w:rPr>
        <w:t>Для роботи трансформатора струму з заданим класом точності необхідно, щоб виконувалась умова:</w:t>
      </w:r>
    </w:p>
    <w:p w:rsidR="00FC126A" w:rsidRPr="00FC126A" w:rsidRDefault="00FC126A" w:rsidP="00FC126A">
      <w:pPr>
        <w:spacing w:after="0" w:line="360" w:lineRule="auto"/>
        <w:ind w:firstLine="720"/>
        <w:jc w:val="center"/>
        <w:rPr>
          <w:lang w:val="uk-UA"/>
        </w:rPr>
      </w:pPr>
      <w:r w:rsidRPr="00FC126A">
        <w:rPr>
          <w:position w:val="-10"/>
          <w:lang w:val="uk-UA"/>
        </w:rPr>
        <w:object w:dxaOrig="920" w:dyaOrig="340">
          <v:shape id="_x0000_i1257" type="#_x0000_t75" style="width:48pt;height:18pt" o:ole="">
            <v:imagedata r:id="rId491" o:title=""/>
          </v:shape>
          <o:OLEObject Type="Embed" ProgID="Equation.3" ShapeID="_x0000_i1257" DrawAspect="Content" ObjectID="_1653328927" r:id="rId492"/>
        </w:object>
      </w:r>
      <w:r w:rsidRPr="00FC126A">
        <w:rPr>
          <w:lang w:val="uk-UA"/>
        </w:rPr>
        <w:t>,</w:t>
      </w:r>
    </w:p>
    <w:p w:rsidR="00FC126A" w:rsidRPr="00FC126A" w:rsidRDefault="00FC126A" w:rsidP="00FC126A">
      <w:pPr>
        <w:spacing w:after="0" w:line="360" w:lineRule="auto"/>
        <w:ind w:firstLine="720"/>
        <w:jc w:val="both"/>
        <w:rPr>
          <w:lang w:val="uk-UA"/>
        </w:rPr>
      </w:pPr>
      <w:r w:rsidRPr="00FC126A">
        <w:rPr>
          <w:lang w:val="uk-UA"/>
        </w:rPr>
        <w:t>де</w:t>
      </w:r>
      <w:r w:rsidRPr="00FC126A">
        <w:rPr>
          <w:lang w:val="uk-UA"/>
        </w:rPr>
        <w:tab/>
      </w:r>
      <w:r w:rsidRPr="00FC126A">
        <w:rPr>
          <w:position w:val="-10"/>
          <w:lang w:val="uk-UA"/>
        </w:rPr>
        <w:object w:dxaOrig="300" w:dyaOrig="340">
          <v:shape id="_x0000_i1258" type="#_x0000_t75" style="width:19.2pt;height:18pt" o:ole="">
            <v:imagedata r:id="rId429" o:title=""/>
          </v:shape>
          <o:OLEObject Type="Embed" ProgID="Equation.3" ShapeID="_x0000_i1258" DrawAspect="Content" ObjectID="_1653328928" r:id="rId493"/>
        </w:object>
      </w:r>
      <w:r w:rsidRPr="00FC126A">
        <w:rPr>
          <w:lang w:val="uk-UA"/>
        </w:rPr>
        <w:t xml:space="preserve"> — навантаження вторинного кола трансформатора струму, яке визначається за формулою:</w:t>
      </w:r>
    </w:p>
    <w:p w:rsidR="00FC126A" w:rsidRPr="00FC126A" w:rsidRDefault="00FC126A" w:rsidP="00FC126A">
      <w:pPr>
        <w:spacing w:after="0" w:line="360" w:lineRule="auto"/>
        <w:ind w:firstLine="720"/>
        <w:jc w:val="center"/>
        <w:rPr>
          <w:lang w:val="uk-UA"/>
        </w:rPr>
      </w:pPr>
      <w:r w:rsidRPr="00FC126A">
        <w:rPr>
          <w:position w:val="-12"/>
          <w:lang w:val="uk-UA"/>
        </w:rPr>
        <w:object w:dxaOrig="1280" w:dyaOrig="380">
          <v:shape id="_x0000_i1259" type="#_x0000_t75" style="width:66pt;height:18pt" o:ole="">
            <v:imagedata r:id="rId431" o:title=""/>
          </v:shape>
          <o:OLEObject Type="Embed" ProgID="Equation.3" ShapeID="_x0000_i1259" DrawAspect="Content" ObjectID="_1653328929" r:id="rId494"/>
        </w:object>
      </w:r>
      <w:r w:rsidRPr="00FC126A">
        <w:rPr>
          <w:lang w:val="uk-UA"/>
        </w:rPr>
        <w:t>,</w:t>
      </w:r>
    </w:p>
    <w:p w:rsidR="00FC126A" w:rsidRPr="00FC126A" w:rsidRDefault="00FC126A" w:rsidP="00FC126A">
      <w:pPr>
        <w:spacing w:after="0" w:line="360" w:lineRule="auto"/>
        <w:ind w:firstLine="720"/>
        <w:jc w:val="center"/>
        <w:rPr>
          <w:lang w:val="uk-UA"/>
        </w:rPr>
      </w:pPr>
      <w:r w:rsidRPr="00FC126A">
        <w:rPr>
          <w:position w:val="-14"/>
          <w:lang w:val="uk-UA"/>
        </w:rPr>
        <w:object w:dxaOrig="3860" w:dyaOrig="400">
          <v:shape id="_x0000_i1260" type="#_x0000_t75" style="width:192pt;height:19.2pt" o:ole="">
            <v:imagedata r:id="rId433" o:title=""/>
          </v:shape>
          <o:OLEObject Type="Embed" ProgID="Equation.3" ShapeID="_x0000_i1260" DrawAspect="Content" ObjectID="_1653328930" r:id="rId495"/>
        </w:object>
      </w:r>
    </w:p>
    <w:p w:rsidR="00FC126A" w:rsidRPr="00FC126A" w:rsidRDefault="00FC126A" w:rsidP="00FC126A">
      <w:pPr>
        <w:spacing w:line="360" w:lineRule="auto"/>
        <w:ind w:firstLine="720"/>
        <w:jc w:val="both"/>
        <w:rPr>
          <w:lang w:val="uk-UA"/>
        </w:rPr>
      </w:pPr>
      <w:r w:rsidRPr="00FC126A">
        <w:rPr>
          <w:lang w:val="uk-UA"/>
        </w:rPr>
        <w:t>де</w:t>
      </w:r>
      <w:r w:rsidRPr="00FC126A">
        <w:rPr>
          <w:lang w:val="uk-UA"/>
        </w:rPr>
        <w:tab/>
      </w:r>
      <w:r w:rsidRPr="00FC126A">
        <w:rPr>
          <w:position w:val="-14"/>
          <w:lang w:val="uk-UA"/>
        </w:rPr>
        <w:object w:dxaOrig="920" w:dyaOrig="400">
          <v:shape id="_x0000_i1261" type="#_x0000_t75" style="width:48pt;height:19.2pt" o:ole="">
            <v:imagedata r:id="rId435" o:title=""/>
          </v:shape>
          <o:OLEObject Type="Embed" ProgID="Equation.3" ShapeID="_x0000_i1261" DrawAspect="Content" ObjectID="_1653328931" r:id="rId496"/>
        </w:object>
      </w:r>
      <w:r w:rsidRPr="00FC126A">
        <w:rPr>
          <w:lang w:val="uk-UA"/>
        </w:rPr>
        <w:t xml:space="preserve"> — сумарна потужність, яка споживається приборами, В·А;</w:t>
      </w:r>
    </w:p>
    <w:p w:rsidR="00FC126A" w:rsidRPr="00FC126A" w:rsidRDefault="00FC126A" w:rsidP="00FC126A">
      <w:pPr>
        <w:spacing w:after="0" w:line="360" w:lineRule="auto"/>
        <w:ind w:firstLine="720"/>
        <w:jc w:val="both"/>
        <w:rPr>
          <w:lang w:val="uk-UA"/>
        </w:rPr>
      </w:pPr>
      <w:r w:rsidRPr="00FC126A">
        <w:rPr>
          <w:lang w:val="uk-UA"/>
        </w:rPr>
        <w:lastRenderedPageBreak/>
        <w:tab/>
      </w:r>
      <w:r w:rsidRPr="00FC126A">
        <w:rPr>
          <w:position w:val="-12"/>
          <w:lang w:val="uk-UA"/>
        </w:rPr>
        <w:object w:dxaOrig="580" w:dyaOrig="360">
          <v:shape id="_x0000_i1262" type="#_x0000_t75" style="width:30pt;height:19.2pt" o:ole="">
            <v:imagedata r:id="rId437" o:title=""/>
          </v:shape>
          <o:OLEObject Type="Embed" ProgID="Equation.3" ShapeID="_x0000_i1262" DrawAspect="Content" ObjectID="_1653328932" r:id="rId497"/>
        </w:object>
      </w:r>
      <w:r w:rsidRPr="00FC126A">
        <w:rPr>
          <w:lang w:val="uk-UA"/>
        </w:rPr>
        <w:t xml:space="preserve"> — сумарний опір з’єднувальних проводів;</w:t>
      </w:r>
    </w:p>
    <w:p w:rsidR="00FC126A" w:rsidRPr="00FC126A" w:rsidRDefault="00FC126A" w:rsidP="00FC126A">
      <w:pPr>
        <w:spacing w:after="0" w:line="360" w:lineRule="auto"/>
        <w:ind w:firstLine="720"/>
        <w:jc w:val="both"/>
        <w:rPr>
          <w:lang w:val="uk-UA"/>
        </w:rPr>
      </w:pPr>
      <w:r w:rsidRPr="00FC126A">
        <w:rPr>
          <w:lang w:val="uk-UA"/>
        </w:rPr>
        <w:tab/>
      </w:r>
      <w:r w:rsidRPr="00FC126A">
        <w:rPr>
          <w:position w:val="-12"/>
          <w:lang w:val="uk-UA"/>
        </w:rPr>
        <w:object w:dxaOrig="560" w:dyaOrig="360">
          <v:shape id="_x0000_i1263" type="#_x0000_t75" style="width:30pt;height:19.2pt" o:ole="">
            <v:imagedata r:id="rId439" o:title=""/>
          </v:shape>
          <o:OLEObject Type="Embed" ProgID="Equation.3" ShapeID="_x0000_i1263" DrawAspect="Content" ObjectID="_1653328933" r:id="rId498"/>
        </w:object>
      </w:r>
      <w:r w:rsidRPr="00FC126A">
        <w:rPr>
          <w:lang w:val="uk-UA"/>
        </w:rPr>
        <w:t xml:space="preserve"> — опір контактів, </w:t>
      </w:r>
      <w:r w:rsidRPr="00FC126A">
        <w:rPr>
          <w:position w:val="-12"/>
          <w:lang w:val="uk-UA"/>
        </w:rPr>
        <w:object w:dxaOrig="1100" w:dyaOrig="360">
          <v:shape id="_x0000_i1264" type="#_x0000_t75" style="width:54pt;height:19.2pt" o:ole="">
            <v:imagedata r:id="rId441" o:title=""/>
          </v:shape>
          <o:OLEObject Type="Embed" ProgID="Equation.3" ShapeID="_x0000_i1264" DrawAspect="Content" ObjectID="_1653328934" r:id="rId499"/>
        </w:object>
      </w:r>
      <w:r w:rsidRPr="00FC126A">
        <w:rPr>
          <w:lang w:val="uk-UA"/>
        </w:rPr>
        <w:t xml:space="preserve"> Ом.</w:t>
      </w:r>
    </w:p>
    <w:p w:rsidR="00FC126A" w:rsidRPr="00FC126A" w:rsidRDefault="00FC126A" w:rsidP="00FC126A">
      <w:pPr>
        <w:spacing w:line="360" w:lineRule="auto"/>
        <w:ind w:firstLine="720"/>
        <w:jc w:val="both"/>
        <w:rPr>
          <w:lang w:val="uk-UA"/>
        </w:rPr>
      </w:pPr>
      <w:r w:rsidRPr="00FC126A">
        <w:rPr>
          <w:lang w:val="uk-UA"/>
        </w:rPr>
        <w:t>Навантаження трансформатора струму розподіляється наступним чином:</w:t>
      </w:r>
    </w:p>
    <w:p w:rsidR="00FC126A" w:rsidRPr="00FC126A" w:rsidRDefault="00FC126A" w:rsidP="00FC126A">
      <w:pPr>
        <w:numPr>
          <w:ilvl w:val="0"/>
          <w:numId w:val="20"/>
        </w:numPr>
        <w:spacing w:after="0" w:line="360" w:lineRule="auto"/>
        <w:jc w:val="both"/>
        <w:rPr>
          <w:lang w:val="uk-UA"/>
        </w:rPr>
      </w:pPr>
      <w:r w:rsidRPr="00FC126A">
        <w:rPr>
          <w:lang w:val="uk-UA"/>
        </w:rPr>
        <w:t>Амперметр — 1,75 В·А;</w:t>
      </w:r>
    </w:p>
    <w:p w:rsidR="00FC126A" w:rsidRPr="00FC126A" w:rsidRDefault="00FC126A" w:rsidP="00FC126A">
      <w:pPr>
        <w:numPr>
          <w:ilvl w:val="0"/>
          <w:numId w:val="20"/>
        </w:numPr>
        <w:spacing w:after="0" w:line="360" w:lineRule="auto"/>
        <w:jc w:val="both"/>
        <w:rPr>
          <w:lang w:val="uk-UA"/>
        </w:rPr>
      </w:pPr>
      <w:r w:rsidRPr="00FC126A">
        <w:rPr>
          <w:lang w:val="uk-UA"/>
        </w:rPr>
        <w:t>Лічильник активної енергії — 0,526 В·А;</w:t>
      </w:r>
    </w:p>
    <w:p w:rsidR="00FC126A" w:rsidRPr="00FC126A" w:rsidRDefault="00FC126A" w:rsidP="00FC126A">
      <w:pPr>
        <w:numPr>
          <w:ilvl w:val="0"/>
          <w:numId w:val="20"/>
        </w:numPr>
        <w:spacing w:after="0" w:line="360" w:lineRule="auto"/>
        <w:jc w:val="both"/>
        <w:rPr>
          <w:lang w:val="uk-UA"/>
        </w:rPr>
      </w:pPr>
      <w:r w:rsidRPr="00FC126A">
        <w:rPr>
          <w:lang w:val="uk-UA"/>
        </w:rPr>
        <w:t>Лічильник реактивної енергії — 0,275 В·А.</w:t>
      </w:r>
    </w:p>
    <w:p w:rsidR="00FC126A" w:rsidRPr="00FC126A" w:rsidRDefault="00FC126A" w:rsidP="00FC126A">
      <w:pPr>
        <w:spacing w:line="360" w:lineRule="auto"/>
        <w:ind w:firstLine="720"/>
        <w:jc w:val="center"/>
        <w:rPr>
          <w:lang w:val="uk-UA"/>
        </w:rPr>
      </w:pPr>
      <w:r w:rsidRPr="00FC126A">
        <w:rPr>
          <w:position w:val="-14"/>
          <w:lang w:val="uk-UA"/>
        </w:rPr>
        <w:object w:dxaOrig="3840" w:dyaOrig="400">
          <v:shape id="_x0000_i1265" type="#_x0000_t75" style="width:192pt;height:19.2pt" o:ole="">
            <v:imagedata r:id="rId443" o:title=""/>
          </v:shape>
          <o:OLEObject Type="Embed" ProgID="Equation.3" ShapeID="_x0000_i1265" DrawAspect="Content" ObjectID="_1653328935" r:id="rId500"/>
        </w:object>
      </w:r>
      <w:r w:rsidRPr="00FC126A">
        <w:rPr>
          <w:lang w:val="uk-UA"/>
        </w:rPr>
        <w:t>.</w:t>
      </w:r>
    </w:p>
    <w:p w:rsidR="00FC126A" w:rsidRPr="00FC126A" w:rsidRDefault="00FC126A" w:rsidP="00FC126A">
      <w:pPr>
        <w:spacing w:after="0" w:line="360" w:lineRule="auto"/>
        <w:ind w:firstLine="720"/>
        <w:jc w:val="both"/>
        <w:rPr>
          <w:lang w:val="uk-UA"/>
        </w:rPr>
      </w:pPr>
      <w:r w:rsidRPr="00FC126A">
        <w:rPr>
          <w:lang w:val="uk-UA"/>
        </w:rPr>
        <w:t>Визначимо сумарний опір з’єднувальних проводів:</w:t>
      </w:r>
    </w:p>
    <w:p w:rsidR="00FC126A" w:rsidRPr="00FC126A" w:rsidRDefault="00FC126A" w:rsidP="00FC126A">
      <w:pPr>
        <w:spacing w:line="360" w:lineRule="auto"/>
        <w:ind w:firstLine="720"/>
        <w:jc w:val="center"/>
        <w:rPr>
          <w:lang w:val="uk-UA"/>
        </w:rPr>
      </w:pPr>
      <w:r w:rsidRPr="00FC126A">
        <w:rPr>
          <w:position w:val="-28"/>
          <w:lang w:val="uk-UA"/>
        </w:rPr>
        <w:object w:dxaOrig="1340" w:dyaOrig="660">
          <v:shape id="_x0000_i1266" type="#_x0000_t75" style="width:66pt;height:36pt" o:ole="">
            <v:imagedata r:id="rId445" o:title=""/>
          </v:shape>
          <o:OLEObject Type="Embed" ProgID="Equation.3" ShapeID="_x0000_i1266" DrawAspect="Content" ObjectID="_1653328936" r:id="rId501"/>
        </w:object>
      </w:r>
      <w:r w:rsidRPr="00FC126A">
        <w:rPr>
          <w:lang w:val="uk-UA"/>
        </w:rPr>
        <w:t>,</w:t>
      </w:r>
    </w:p>
    <w:p w:rsidR="00FC126A" w:rsidRPr="00FC126A" w:rsidRDefault="00FC126A" w:rsidP="00FC126A">
      <w:pPr>
        <w:spacing w:after="0" w:line="360" w:lineRule="auto"/>
        <w:ind w:firstLine="720"/>
        <w:jc w:val="both"/>
        <w:rPr>
          <w:lang w:val="uk-UA"/>
        </w:rPr>
      </w:pPr>
      <w:r w:rsidRPr="00FC126A">
        <w:rPr>
          <w:lang w:val="uk-UA"/>
        </w:rPr>
        <w:t>де</w:t>
      </w:r>
      <w:r w:rsidRPr="00FC126A">
        <w:rPr>
          <w:lang w:val="uk-UA"/>
        </w:rPr>
        <w:tab/>
      </w:r>
      <w:r w:rsidRPr="00FC126A">
        <w:rPr>
          <w:position w:val="-10"/>
          <w:lang w:val="uk-UA"/>
        </w:rPr>
        <w:object w:dxaOrig="200" w:dyaOrig="260">
          <v:shape id="_x0000_i1267" type="#_x0000_t75" style="width:12pt;height:12pt" o:ole="">
            <v:imagedata r:id="rId447" o:title=""/>
          </v:shape>
          <o:OLEObject Type="Embed" ProgID="Equation.3" ShapeID="_x0000_i1267" DrawAspect="Content" ObjectID="_1653328937" r:id="rId502"/>
        </w:object>
      </w:r>
      <w:r w:rsidRPr="00FC126A">
        <w:rPr>
          <w:lang w:val="uk-UA"/>
        </w:rPr>
        <w:t xml:space="preserve"> — питома провідність, для алюмінію </w:t>
      </w:r>
      <w:r w:rsidRPr="00FC126A">
        <w:rPr>
          <w:position w:val="-10"/>
          <w:lang w:val="uk-UA"/>
        </w:rPr>
        <w:object w:dxaOrig="859" w:dyaOrig="320">
          <v:shape id="_x0000_i1268" type="#_x0000_t75" style="width:42pt;height:18.6pt" o:ole="">
            <v:imagedata r:id="rId449" o:title=""/>
          </v:shape>
          <o:OLEObject Type="Embed" ProgID="Equation.3" ShapeID="_x0000_i1268" DrawAspect="Content" ObjectID="_1653328938" r:id="rId503"/>
        </w:object>
      </w:r>
      <w:r w:rsidRPr="00FC126A">
        <w:rPr>
          <w:lang w:val="uk-UA"/>
        </w:rPr>
        <w:t xml:space="preserve"> </w:t>
      </w:r>
      <w:r w:rsidRPr="00FC126A">
        <w:rPr>
          <w:position w:val="-24"/>
          <w:lang w:val="uk-UA"/>
        </w:rPr>
        <w:object w:dxaOrig="1020" w:dyaOrig="620">
          <v:shape id="_x0000_i1269" type="#_x0000_t75" style="width:54.6pt;height:30pt" o:ole="">
            <v:imagedata r:id="rId451" o:title=""/>
          </v:shape>
          <o:OLEObject Type="Embed" ProgID="Equation.3" ShapeID="_x0000_i1269" DrawAspect="Content" ObjectID="_1653328939" r:id="rId504"/>
        </w:object>
      </w:r>
      <w:r w:rsidRPr="00FC126A">
        <w:rPr>
          <w:lang w:val="uk-UA"/>
        </w:rPr>
        <w:t>;</w:t>
      </w:r>
    </w:p>
    <w:p w:rsidR="00FC126A" w:rsidRPr="00FC126A" w:rsidRDefault="00FC126A" w:rsidP="00FC126A">
      <w:pPr>
        <w:spacing w:line="360" w:lineRule="auto"/>
        <w:ind w:firstLine="720"/>
        <w:jc w:val="both"/>
        <w:rPr>
          <w:lang w:val="uk-UA"/>
        </w:rPr>
      </w:pPr>
      <w:r w:rsidRPr="00FC126A">
        <w:rPr>
          <w:lang w:val="uk-UA"/>
        </w:rPr>
        <w:tab/>
      </w:r>
      <w:r w:rsidRPr="00FC126A">
        <w:rPr>
          <w:position w:val="-6"/>
          <w:lang w:val="uk-UA"/>
        </w:rPr>
        <w:object w:dxaOrig="139" w:dyaOrig="279">
          <v:shape id="_x0000_i1270" type="#_x0000_t75" style="width:6pt;height:12pt" o:ole="">
            <v:imagedata r:id="rId453" o:title=""/>
          </v:shape>
          <o:OLEObject Type="Embed" ProgID="Equation.3" ShapeID="_x0000_i1270" DrawAspect="Content" ObjectID="_1653328940" r:id="rId505"/>
        </w:object>
      </w:r>
      <w:r w:rsidRPr="00FC126A">
        <w:rPr>
          <w:lang w:val="uk-UA"/>
        </w:rPr>
        <w:t xml:space="preserve"> — довжина з’єднувальних проводів, </w:t>
      </w:r>
      <w:r w:rsidRPr="00FC126A">
        <w:rPr>
          <w:position w:val="-6"/>
          <w:lang w:val="uk-UA"/>
        </w:rPr>
        <w:object w:dxaOrig="620" w:dyaOrig="279">
          <v:shape id="_x0000_i1271" type="#_x0000_t75" style="width:30pt;height:12pt" o:ole="">
            <v:imagedata r:id="rId506" o:title=""/>
          </v:shape>
          <o:OLEObject Type="Embed" ProgID="Equation.3" ShapeID="_x0000_i1271" DrawAspect="Content" ObjectID="_1653328941" r:id="rId507"/>
        </w:object>
      </w:r>
      <w:r w:rsidRPr="00FC126A">
        <w:rPr>
          <w:lang w:val="uk-UA"/>
        </w:rPr>
        <w:t xml:space="preserve"> м;</w:t>
      </w:r>
    </w:p>
    <w:p w:rsidR="00FC126A" w:rsidRPr="00FC126A" w:rsidRDefault="00FC126A" w:rsidP="00FC126A">
      <w:pPr>
        <w:spacing w:line="360" w:lineRule="auto"/>
        <w:ind w:firstLine="720"/>
        <w:jc w:val="both"/>
        <w:rPr>
          <w:lang w:val="uk-UA"/>
        </w:rPr>
      </w:pPr>
      <w:r w:rsidRPr="00FC126A">
        <w:rPr>
          <w:lang w:val="uk-UA"/>
        </w:rPr>
        <w:tab/>
      </w:r>
      <w:r w:rsidRPr="00FC126A">
        <w:rPr>
          <w:position w:val="-4"/>
          <w:lang w:val="uk-UA"/>
        </w:rPr>
        <w:object w:dxaOrig="260" w:dyaOrig="260">
          <v:shape id="_x0000_i1272" type="#_x0000_t75" style="width:12pt;height:12pt" o:ole="">
            <v:imagedata r:id="rId457" o:title=""/>
          </v:shape>
          <o:OLEObject Type="Embed" ProgID="Equation.3" ShapeID="_x0000_i1272" DrawAspect="Content" ObjectID="_1653328942" r:id="rId508"/>
        </w:object>
      </w:r>
      <w:r w:rsidRPr="00FC126A">
        <w:rPr>
          <w:lang w:val="uk-UA"/>
        </w:rPr>
        <w:t xml:space="preserve"> — переріз проводу, приймаємо контрольний кабель АКРВГ з алюмінієвими жилами перерізом 4 мм</w:t>
      </w:r>
      <w:r w:rsidRPr="00FC126A">
        <w:rPr>
          <w:vertAlign w:val="superscript"/>
          <w:lang w:val="uk-UA"/>
        </w:rPr>
        <w:t>2</w:t>
      </w:r>
      <w:r w:rsidRPr="00FC126A">
        <w:rPr>
          <w:lang w:val="uk-UA"/>
        </w:rPr>
        <w:t>.</w:t>
      </w:r>
    </w:p>
    <w:p w:rsidR="00FC126A" w:rsidRPr="00FC126A" w:rsidRDefault="00FC126A" w:rsidP="00FC126A">
      <w:pPr>
        <w:spacing w:line="360" w:lineRule="auto"/>
        <w:ind w:firstLine="720"/>
        <w:jc w:val="center"/>
        <w:rPr>
          <w:lang w:val="uk-UA"/>
        </w:rPr>
      </w:pPr>
      <w:r w:rsidRPr="00FC126A">
        <w:rPr>
          <w:position w:val="-28"/>
          <w:lang w:val="uk-UA"/>
        </w:rPr>
        <w:object w:dxaOrig="2340" w:dyaOrig="660">
          <v:shape id="_x0000_i1273" type="#_x0000_t75" style="width:120pt;height:36pt" o:ole="">
            <v:imagedata r:id="rId509" o:title=""/>
          </v:shape>
          <o:OLEObject Type="Embed" ProgID="Equation.3" ShapeID="_x0000_i1273" DrawAspect="Content" ObjectID="_1653328943" r:id="rId510"/>
        </w:object>
      </w:r>
      <w:r w:rsidRPr="00FC126A">
        <w:rPr>
          <w:lang w:val="uk-UA"/>
        </w:rPr>
        <w:t>,</w:t>
      </w:r>
    </w:p>
    <w:p w:rsidR="00FC126A" w:rsidRPr="00FC126A" w:rsidRDefault="00FC126A" w:rsidP="00FC126A">
      <w:pPr>
        <w:spacing w:line="360" w:lineRule="auto"/>
        <w:ind w:firstLine="720"/>
        <w:jc w:val="center"/>
        <w:rPr>
          <w:lang w:val="uk-UA"/>
        </w:rPr>
      </w:pPr>
      <w:r w:rsidRPr="00FC126A">
        <w:rPr>
          <w:position w:val="-10"/>
          <w:lang w:val="uk-UA"/>
        </w:rPr>
        <w:object w:dxaOrig="3720" w:dyaOrig="360">
          <v:shape id="_x0000_i1274" type="#_x0000_t75" style="width:186pt;height:19.2pt" o:ole="">
            <v:imagedata r:id="rId511" o:title=""/>
          </v:shape>
          <o:OLEObject Type="Embed" ProgID="Equation.3" ShapeID="_x0000_i1274" DrawAspect="Content" ObjectID="_1653328944" r:id="rId512"/>
        </w:object>
      </w:r>
      <w:r w:rsidRPr="00FC126A">
        <w:rPr>
          <w:lang w:val="uk-UA"/>
        </w:rPr>
        <w:t>,</w:t>
      </w:r>
    </w:p>
    <w:p w:rsidR="00FC126A" w:rsidRPr="00FC126A" w:rsidRDefault="00FC126A" w:rsidP="00FC126A">
      <w:pPr>
        <w:spacing w:line="360" w:lineRule="auto"/>
        <w:ind w:firstLine="720"/>
        <w:jc w:val="center"/>
        <w:rPr>
          <w:lang w:val="uk-UA"/>
        </w:rPr>
      </w:pPr>
      <w:r w:rsidRPr="00FC126A">
        <w:rPr>
          <w:position w:val="-10"/>
          <w:lang w:val="uk-UA"/>
        </w:rPr>
        <w:object w:dxaOrig="960" w:dyaOrig="320">
          <v:shape id="_x0000_i1275" type="#_x0000_t75" style="width:48pt;height:18.6pt" o:ole="">
            <v:imagedata r:id="rId513" o:title=""/>
          </v:shape>
          <o:OLEObject Type="Embed" ProgID="Equation.3" ShapeID="_x0000_i1275" DrawAspect="Content" ObjectID="_1653328945" r:id="rId514"/>
        </w:object>
      </w:r>
      <w:r w:rsidRPr="00FC126A">
        <w:rPr>
          <w:lang w:val="uk-UA"/>
        </w:rPr>
        <w:t>.</w:t>
      </w:r>
    </w:p>
    <w:p w:rsidR="00FC126A" w:rsidRPr="00FC126A" w:rsidRDefault="00FC126A" w:rsidP="00FC126A">
      <w:pPr>
        <w:spacing w:after="0" w:line="360" w:lineRule="auto"/>
        <w:ind w:firstLine="720"/>
        <w:jc w:val="both"/>
        <w:rPr>
          <w:lang w:val="uk-UA"/>
        </w:rPr>
      </w:pPr>
      <w:r w:rsidRPr="00FC126A">
        <w:rPr>
          <w:lang w:val="uk-UA"/>
        </w:rPr>
        <w:t>9.6.5 Вибір трансформаторів напруги</w:t>
      </w:r>
    </w:p>
    <w:p w:rsidR="00FC126A" w:rsidRPr="00FC126A" w:rsidRDefault="00FC126A" w:rsidP="00FC126A">
      <w:pPr>
        <w:spacing w:after="0" w:line="360" w:lineRule="auto"/>
        <w:ind w:firstLine="709"/>
        <w:jc w:val="both"/>
        <w:rPr>
          <w:lang w:val="uk-UA"/>
        </w:rPr>
      </w:pPr>
      <w:r w:rsidRPr="00FC126A">
        <w:rPr>
          <w:lang w:val="uk-UA"/>
        </w:rPr>
        <w:t xml:space="preserve">Для установки на секції ЗРП 10 кВ ГПП беремо трансформатори напруги типу НТМИ – 10 – 66 УЗ (трансформатор напруги трифазний, трьохобмотковий з контролем ізоляції, залитий маслом) з наступними паспортними даними:  номінальна напруга первинної обмотки </w:t>
      </w:r>
      <w:r w:rsidRPr="00FC126A">
        <w:rPr>
          <w:position w:val="-12"/>
          <w:lang w:val="uk-UA"/>
        </w:rPr>
        <w:object w:dxaOrig="1359" w:dyaOrig="360">
          <v:shape id="_x0000_i1276" type="#_x0000_t75" style="width:66pt;height:19.2pt" o:ole="">
            <v:imagedata r:id="rId515" o:title=""/>
          </v:shape>
          <o:OLEObject Type="Embed" ProgID="Equation.3" ShapeID="_x0000_i1276" DrawAspect="Content" ObjectID="_1653328946" r:id="rId516"/>
        </w:object>
      </w:r>
      <w:r w:rsidRPr="00FC126A">
        <w:rPr>
          <w:lang w:val="uk-UA"/>
        </w:rPr>
        <w:t xml:space="preserve"> кВ, номінальна напруга вторинної основної обмотки </w:t>
      </w:r>
      <w:r w:rsidRPr="00FC126A">
        <w:rPr>
          <w:position w:val="-12"/>
          <w:lang w:val="uk-UA"/>
        </w:rPr>
        <w:object w:dxaOrig="1620" w:dyaOrig="360">
          <v:shape id="_x0000_i1277" type="#_x0000_t75" style="width:84pt;height:19.2pt" o:ole="">
            <v:imagedata r:id="rId517" o:title=""/>
          </v:shape>
          <o:OLEObject Type="Embed" ProgID="Equation.3" ShapeID="_x0000_i1277" DrawAspect="Content" ObjectID="_1653328947" r:id="rId518"/>
        </w:object>
      </w:r>
      <w:r w:rsidRPr="00FC126A">
        <w:rPr>
          <w:lang w:val="uk-UA"/>
        </w:rPr>
        <w:t xml:space="preserve"> В, номінальна </w:t>
      </w:r>
      <w:r w:rsidRPr="00FC126A">
        <w:rPr>
          <w:lang w:val="uk-UA"/>
        </w:rPr>
        <w:lastRenderedPageBreak/>
        <w:t xml:space="preserve">напруга вторинної додаткової обмотки </w:t>
      </w:r>
      <w:r w:rsidRPr="00FC126A">
        <w:rPr>
          <w:position w:val="-24"/>
          <w:lang w:val="uk-UA"/>
        </w:rPr>
        <w:object w:dxaOrig="1660" w:dyaOrig="620">
          <v:shape id="_x0000_i1278" type="#_x0000_t75" style="width:84pt;height:30pt" o:ole="">
            <v:imagedata r:id="rId519" o:title=""/>
          </v:shape>
          <o:OLEObject Type="Embed" ProgID="Equation.3" ShapeID="_x0000_i1278" DrawAspect="Content" ObjectID="_1653328948" r:id="rId520"/>
        </w:object>
      </w:r>
      <w:r w:rsidRPr="00FC126A">
        <w:rPr>
          <w:lang w:val="uk-UA"/>
        </w:rPr>
        <w:t xml:space="preserve"> В, номінальна потужність </w:t>
      </w:r>
      <w:r w:rsidRPr="00FC126A">
        <w:rPr>
          <w:position w:val="-12"/>
          <w:lang w:val="uk-UA"/>
        </w:rPr>
        <w:object w:dxaOrig="1180" w:dyaOrig="360">
          <v:shape id="_x0000_i1279" type="#_x0000_t75" style="width:60pt;height:19.2pt" o:ole="">
            <v:imagedata r:id="rId521" o:title=""/>
          </v:shape>
          <o:OLEObject Type="Embed" ProgID="Equation.3" ShapeID="_x0000_i1279" DrawAspect="Content" ObjectID="_1653328949" r:id="rId522"/>
        </w:object>
      </w:r>
      <w:r w:rsidRPr="00FC126A">
        <w:rPr>
          <w:lang w:val="uk-UA"/>
        </w:rPr>
        <w:t xml:space="preserve"> В·А при класі точності 0,5.</w:t>
      </w:r>
    </w:p>
    <w:p w:rsidR="00FC126A" w:rsidRPr="00FC126A" w:rsidRDefault="00FC126A" w:rsidP="00FC126A">
      <w:pPr>
        <w:spacing w:after="0" w:line="360" w:lineRule="auto"/>
        <w:ind w:firstLine="709"/>
        <w:jc w:val="both"/>
        <w:rPr>
          <w:lang w:val="uk-UA"/>
        </w:rPr>
      </w:pPr>
      <w:r w:rsidRPr="00FC126A">
        <w:rPr>
          <w:lang w:val="uk-UA"/>
        </w:rPr>
        <w:t>9.6.6 Вибір КТП</w:t>
      </w:r>
    </w:p>
    <w:p w:rsidR="00FC126A" w:rsidRPr="00FC126A" w:rsidRDefault="00FC126A" w:rsidP="00FC126A">
      <w:pPr>
        <w:tabs>
          <w:tab w:val="left" w:pos="709"/>
        </w:tabs>
        <w:spacing w:after="0" w:line="360" w:lineRule="auto"/>
        <w:ind w:firstLine="709"/>
        <w:jc w:val="both"/>
        <w:rPr>
          <w:lang w:val="uk-UA"/>
        </w:rPr>
      </w:pPr>
      <w:r w:rsidRPr="00FC126A">
        <w:rPr>
          <w:lang w:val="uk-UA"/>
        </w:rPr>
        <w:t>До складу типової КТП входять:</w:t>
      </w:r>
    </w:p>
    <w:p w:rsidR="00FC126A" w:rsidRPr="00FC126A" w:rsidRDefault="00FC126A" w:rsidP="00FC126A">
      <w:pPr>
        <w:numPr>
          <w:ilvl w:val="0"/>
          <w:numId w:val="21"/>
        </w:numPr>
        <w:tabs>
          <w:tab w:val="clear" w:pos="720"/>
          <w:tab w:val="left" w:pos="0"/>
        </w:tabs>
        <w:spacing w:after="0" w:line="360" w:lineRule="auto"/>
        <w:ind w:left="0" w:firstLine="709"/>
        <w:jc w:val="both"/>
        <w:rPr>
          <w:lang w:val="uk-UA"/>
        </w:rPr>
      </w:pPr>
      <w:r w:rsidRPr="00FC126A">
        <w:rPr>
          <w:lang w:val="uk-UA"/>
        </w:rPr>
        <w:t>Пристрій уводу зі сторони високої напруги;</w:t>
      </w:r>
    </w:p>
    <w:p w:rsidR="00FC126A" w:rsidRPr="00FC126A" w:rsidRDefault="00FC126A" w:rsidP="00FC126A">
      <w:pPr>
        <w:numPr>
          <w:ilvl w:val="0"/>
          <w:numId w:val="21"/>
        </w:numPr>
        <w:tabs>
          <w:tab w:val="clear" w:pos="720"/>
          <w:tab w:val="left" w:pos="-450"/>
        </w:tabs>
        <w:spacing w:after="0" w:line="360" w:lineRule="auto"/>
        <w:ind w:left="0" w:firstLine="709"/>
        <w:jc w:val="both"/>
        <w:rPr>
          <w:lang w:val="uk-UA"/>
        </w:rPr>
      </w:pPr>
      <w:r w:rsidRPr="00FC126A">
        <w:rPr>
          <w:lang w:val="uk-UA"/>
        </w:rPr>
        <w:t>Силовий трансформатор;</w:t>
      </w:r>
    </w:p>
    <w:p w:rsidR="00FC126A" w:rsidRPr="00FC126A" w:rsidRDefault="00FC126A" w:rsidP="00FC126A">
      <w:pPr>
        <w:numPr>
          <w:ilvl w:val="0"/>
          <w:numId w:val="21"/>
        </w:numPr>
        <w:tabs>
          <w:tab w:val="clear" w:pos="720"/>
          <w:tab w:val="left" w:pos="-450"/>
        </w:tabs>
        <w:spacing w:after="0" w:line="360" w:lineRule="auto"/>
        <w:ind w:left="0" w:firstLine="709"/>
        <w:jc w:val="both"/>
        <w:rPr>
          <w:lang w:val="uk-UA"/>
        </w:rPr>
      </w:pPr>
      <w:r w:rsidRPr="00FC126A">
        <w:rPr>
          <w:lang w:val="uk-UA"/>
        </w:rPr>
        <w:t>Розподільчий пристрій зі сторони низької напруги.</w:t>
      </w:r>
    </w:p>
    <w:p w:rsidR="00FC126A" w:rsidRPr="00FC126A" w:rsidRDefault="00FC126A" w:rsidP="00FC126A">
      <w:pPr>
        <w:tabs>
          <w:tab w:val="left" w:pos="0"/>
        </w:tabs>
        <w:spacing w:after="0" w:line="360" w:lineRule="auto"/>
        <w:ind w:firstLine="709"/>
        <w:jc w:val="both"/>
        <w:rPr>
          <w:lang w:val="uk-UA"/>
        </w:rPr>
      </w:pPr>
      <w:r w:rsidRPr="00FC126A">
        <w:rPr>
          <w:lang w:val="uk-UA"/>
        </w:rPr>
        <w:t>Приймаємо до установки чотири КТП типу КТП – 2500 – 10/0,4 – 84 У3. Дані по комплектації КТП даного типу представлені в табл. 9.6.7.</w:t>
      </w:r>
    </w:p>
    <w:p w:rsidR="00FC126A" w:rsidRPr="00FC126A" w:rsidRDefault="00FC126A" w:rsidP="00FC126A">
      <w:pPr>
        <w:tabs>
          <w:tab w:val="left" w:pos="709"/>
        </w:tabs>
        <w:spacing w:after="0" w:line="360" w:lineRule="auto"/>
        <w:ind w:firstLine="720"/>
        <w:jc w:val="both"/>
        <w:rPr>
          <w:lang w:val="uk-UA"/>
        </w:rPr>
      </w:pPr>
      <w:r w:rsidRPr="00FC126A">
        <w:rPr>
          <w:lang w:val="uk-UA"/>
        </w:rPr>
        <w:t>Таблиця 9.6.7 — Комплектація КТП</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9"/>
        <w:gridCol w:w="3379"/>
      </w:tblGrid>
      <w:tr w:rsidR="00FC126A" w:rsidRPr="00FC126A" w:rsidTr="00FC126A">
        <w:trPr>
          <w:jc w:val="center"/>
        </w:trPr>
        <w:tc>
          <w:tcPr>
            <w:tcW w:w="5149" w:type="dxa"/>
            <w:vAlign w:val="center"/>
          </w:tcPr>
          <w:p w:rsidR="00FC126A" w:rsidRPr="00FC126A" w:rsidRDefault="00FC126A" w:rsidP="00FC126A">
            <w:pPr>
              <w:tabs>
                <w:tab w:val="left" w:pos="709"/>
              </w:tabs>
              <w:spacing w:line="360" w:lineRule="auto"/>
              <w:jc w:val="center"/>
              <w:rPr>
                <w:sz w:val="24"/>
                <w:lang w:val="uk-UA"/>
              </w:rPr>
            </w:pPr>
            <w:r w:rsidRPr="00FC126A">
              <w:rPr>
                <w:sz w:val="24"/>
                <w:lang w:val="uk-UA"/>
              </w:rPr>
              <w:t>Потужність трансформатора, кВ·А</w:t>
            </w:r>
          </w:p>
        </w:tc>
        <w:tc>
          <w:tcPr>
            <w:tcW w:w="3379" w:type="dxa"/>
            <w:vAlign w:val="center"/>
          </w:tcPr>
          <w:p w:rsidR="00FC126A" w:rsidRPr="00FC126A" w:rsidRDefault="00FC126A" w:rsidP="00FC126A">
            <w:pPr>
              <w:tabs>
                <w:tab w:val="left" w:pos="709"/>
              </w:tabs>
              <w:spacing w:line="360" w:lineRule="auto"/>
              <w:ind w:firstLine="720"/>
              <w:jc w:val="center"/>
              <w:rPr>
                <w:sz w:val="24"/>
                <w:lang w:val="uk-UA"/>
              </w:rPr>
            </w:pPr>
            <w:r w:rsidRPr="00FC126A">
              <w:rPr>
                <w:sz w:val="24"/>
                <w:lang w:val="uk-UA"/>
              </w:rPr>
              <w:t>2500</w:t>
            </w:r>
          </w:p>
        </w:tc>
      </w:tr>
      <w:tr w:rsidR="00FC126A" w:rsidRPr="00FC126A" w:rsidTr="00FC126A">
        <w:trPr>
          <w:jc w:val="center"/>
        </w:trPr>
        <w:tc>
          <w:tcPr>
            <w:tcW w:w="5149" w:type="dxa"/>
            <w:vAlign w:val="center"/>
          </w:tcPr>
          <w:p w:rsidR="00FC126A" w:rsidRPr="00FC126A" w:rsidRDefault="00FC126A" w:rsidP="00FC126A">
            <w:pPr>
              <w:tabs>
                <w:tab w:val="left" w:pos="709"/>
              </w:tabs>
              <w:spacing w:line="360" w:lineRule="auto"/>
              <w:rPr>
                <w:sz w:val="24"/>
                <w:lang w:val="uk-UA"/>
              </w:rPr>
            </w:pPr>
            <w:r w:rsidRPr="00FC126A">
              <w:rPr>
                <w:sz w:val="24"/>
                <w:lang w:val="uk-UA"/>
              </w:rPr>
              <w:t>Тип шафи уводу ВН</w:t>
            </w:r>
          </w:p>
        </w:tc>
        <w:tc>
          <w:tcPr>
            <w:tcW w:w="3379" w:type="dxa"/>
            <w:vAlign w:val="center"/>
          </w:tcPr>
          <w:p w:rsidR="00FC126A" w:rsidRPr="00FC126A" w:rsidRDefault="00FC126A" w:rsidP="00FC126A">
            <w:pPr>
              <w:tabs>
                <w:tab w:val="left" w:pos="709"/>
              </w:tabs>
              <w:spacing w:line="360" w:lineRule="auto"/>
              <w:ind w:firstLine="720"/>
              <w:jc w:val="center"/>
              <w:rPr>
                <w:sz w:val="24"/>
                <w:lang w:val="uk-UA"/>
              </w:rPr>
            </w:pPr>
            <w:r w:rsidRPr="00FC126A">
              <w:rPr>
                <w:sz w:val="24"/>
                <w:lang w:val="uk-UA"/>
              </w:rPr>
              <w:t>ШНВ–4Ш У3</w:t>
            </w:r>
          </w:p>
        </w:tc>
      </w:tr>
      <w:tr w:rsidR="00FC126A" w:rsidRPr="00FC126A" w:rsidTr="00FC126A">
        <w:trPr>
          <w:jc w:val="center"/>
        </w:trPr>
        <w:tc>
          <w:tcPr>
            <w:tcW w:w="5149" w:type="dxa"/>
            <w:vAlign w:val="center"/>
          </w:tcPr>
          <w:p w:rsidR="00FC126A" w:rsidRPr="00FC126A" w:rsidRDefault="00FC126A" w:rsidP="00FC126A">
            <w:pPr>
              <w:tabs>
                <w:tab w:val="left" w:pos="709"/>
              </w:tabs>
              <w:spacing w:line="360" w:lineRule="auto"/>
              <w:rPr>
                <w:sz w:val="24"/>
                <w:lang w:val="uk-UA"/>
              </w:rPr>
            </w:pPr>
            <w:r w:rsidRPr="00FC126A">
              <w:rPr>
                <w:sz w:val="24"/>
                <w:lang w:val="uk-UA"/>
              </w:rPr>
              <w:t>Тип шафи уводу НН лівого виконання</w:t>
            </w:r>
          </w:p>
        </w:tc>
        <w:tc>
          <w:tcPr>
            <w:tcW w:w="3379" w:type="dxa"/>
            <w:vAlign w:val="center"/>
          </w:tcPr>
          <w:p w:rsidR="00FC126A" w:rsidRPr="00FC126A" w:rsidRDefault="00FC126A" w:rsidP="00FC126A">
            <w:pPr>
              <w:tabs>
                <w:tab w:val="left" w:pos="709"/>
              </w:tabs>
              <w:spacing w:line="360" w:lineRule="auto"/>
              <w:ind w:firstLine="720"/>
              <w:jc w:val="center"/>
              <w:rPr>
                <w:sz w:val="24"/>
                <w:lang w:val="uk-UA"/>
              </w:rPr>
            </w:pPr>
            <w:r w:rsidRPr="00FC126A">
              <w:rPr>
                <w:sz w:val="24"/>
                <w:lang w:val="uk-UA"/>
              </w:rPr>
              <w:t>ШНВ–30У3</w:t>
            </w:r>
          </w:p>
        </w:tc>
      </w:tr>
      <w:tr w:rsidR="00FC126A" w:rsidRPr="00FC126A" w:rsidTr="00FC126A">
        <w:trPr>
          <w:jc w:val="center"/>
        </w:trPr>
        <w:tc>
          <w:tcPr>
            <w:tcW w:w="5149" w:type="dxa"/>
            <w:vAlign w:val="center"/>
          </w:tcPr>
          <w:p w:rsidR="00FC126A" w:rsidRPr="00FC126A" w:rsidRDefault="00FC126A" w:rsidP="00FC126A">
            <w:pPr>
              <w:tabs>
                <w:tab w:val="left" w:pos="709"/>
              </w:tabs>
              <w:spacing w:line="360" w:lineRule="auto"/>
              <w:rPr>
                <w:sz w:val="24"/>
                <w:lang w:val="uk-UA"/>
              </w:rPr>
            </w:pPr>
            <w:r w:rsidRPr="00FC126A">
              <w:rPr>
                <w:sz w:val="24"/>
                <w:lang w:val="uk-UA"/>
              </w:rPr>
              <w:t>Тип шафи ліній, що відходять</w:t>
            </w:r>
          </w:p>
        </w:tc>
        <w:tc>
          <w:tcPr>
            <w:tcW w:w="3379" w:type="dxa"/>
            <w:vAlign w:val="center"/>
          </w:tcPr>
          <w:p w:rsidR="00FC126A" w:rsidRPr="00FC126A" w:rsidRDefault="00FC126A" w:rsidP="00FC126A">
            <w:pPr>
              <w:tabs>
                <w:tab w:val="left" w:pos="709"/>
              </w:tabs>
              <w:spacing w:line="360" w:lineRule="auto"/>
              <w:ind w:firstLine="720"/>
              <w:jc w:val="center"/>
              <w:rPr>
                <w:sz w:val="24"/>
                <w:lang w:val="uk-UA"/>
              </w:rPr>
            </w:pPr>
            <w:r w:rsidRPr="00FC126A">
              <w:rPr>
                <w:sz w:val="24"/>
                <w:lang w:val="uk-UA"/>
              </w:rPr>
              <w:t>ШНЛ–50У3</w:t>
            </w:r>
          </w:p>
        </w:tc>
      </w:tr>
      <w:tr w:rsidR="00FC126A" w:rsidRPr="00FC126A" w:rsidTr="00FC126A">
        <w:trPr>
          <w:jc w:val="center"/>
        </w:trPr>
        <w:tc>
          <w:tcPr>
            <w:tcW w:w="5149"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tabs>
                <w:tab w:val="left" w:pos="709"/>
              </w:tabs>
              <w:spacing w:line="360" w:lineRule="auto"/>
              <w:rPr>
                <w:sz w:val="24"/>
                <w:lang w:val="uk-UA"/>
              </w:rPr>
            </w:pPr>
            <w:r w:rsidRPr="00FC126A">
              <w:rPr>
                <w:sz w:val="24"/>
                <w:lang w:val="uk-UA"/>
              </w:rPr>
              <w:t>Тип секційної шафи</w:t>
            </w:r>
          </w:p>
        </w:tc>
        <w:tc>
          <w:tcPr>
            <w:tcW w:w="3379"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tabs>
                <w:tab w:val="left" w:pos="709"/>
              </w:tabs>
              <w:spacing w:line="360" w:lineRule="auto"/>
              <w:ind w:firstLine="720"/>
              <w:jc w:val="center"/>
              <w:rPr>
                <w:sz w:val="24"/>
                <w:lang w:val="uk-UA"/>
              </w:rPr>
            </w:pPr>
            <w:r w:rsidRPr="00FC126A">
              <w:rPr>
                <w:sz w:val="24"/>
                <w:lang w:val="uk-UA"/>
              </w:rPr>
              <w:t>ШНС–10У3</w:t>
            </w:r>
          </w:p>
        </w:tc>
      </w:tr>
      <w:tr w:rsidR="00FC126A" w:rsidRPr="00FC126A" w:rsidTr="00FC126A">
        <w:trPr>
          <w:jc w:val="center"/>
        </w:trPr>
        <w:tc>
          <w:tcPr>
            <w:tcW w:w="5149"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tabs>
                <w:tab w:val="left" w:pos="709"/>
              </w:tabs>
              <w:spacing w:line="360" w:lineRule="auto"/>
              <w:rPr>
                <w:sz w:val="24"/>
                <w:lang w:val="uk-UA"/>
              </w:rPr>
            </w:pPr>
            <w:r w:rsidRPr="00FC126A">
              <w:rPr>
                <w:sz w:val="24"/>
                <w:lang w:val="uk-UA"/>
              </w:rPr>
              <w:t>Тип шафи ліній, що відходять</w:t>
            </w:r>
          </w:p>
        </w:tc>
        <w:tc>
          <w:tcPr>
            <w:tcW w:w="3379"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tabs>
                <w:tab w:val="left" w:pos="709"/>
              </w:tabs>
              <w:spacing w:line="360" w:lineRule="auto"/>
              <w:ind w:firstLine="720"/>
              <w:jc w:val="center"/>
              <w:rPr>
                <w:sz w:val="24"/>
                <w:lang w:val="uk-UA"/>
              </w:rPr>
            </w:pPr>
            <w:r w:rsidRPr="00FC126A">
              <w:rPr>
                <w:sz w:val="24"/>
                <w:lang w:val="uk-UA"/>
              </w:rPr>
              <w:t>ШНЛ–50У3</w:t>
            </w:r>
          </w:p>
        </w:tc>
      </w:tr>
      <w:tr w:rsidR="00FC126A" w:rsidRPr="00FC126A" w:rsidTr="00FC126A">
        <w:trPr>
          <w:jc w:val="center"/>
        </w:trPr>
        <w:tc>
          <w:tcPr>
            <w:tcW w:w="5149"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tabs>
                <w:tab w:val="left" w:pos="709"/>
              </w:tabs>
              <w:spacing w:line="360" w:lineRule="auto"/>
              <w:rPr>
                <w:sz w:val="24"/>
                <w:lang w:val="uk-UA"/>
              </w:rPr>
            </w:pPr>
            <w:r w:rsidRPr="00FC126A">
              <w:rPr>
                <w:sz w:val="24"/>
                <w:lang w:val="uk-UA"/>
              </w:rPr>
              <w:t>Тип шафи уводу НН правого виконання</w:t>
            </w:r>
          </w:p>
        </w:tc>
        <w:tc>
          <w:tcPr>
            <w:tcW w:w="3379"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tabs>
                <w:tab w:val="left" w:pos="709"/>
              </w:tabs>
              <w:spacing w:line="360" w:lineRule="auto"/>
              <w:ind w:firstLine="720"/>
              <w:jc w:val="center"/>
              <w:rPr>
                <w:sz w:val="24"/>
                <w:lang w:val="uk-UA"/>
              </w:rPr>
            </w:pPr>
            <w:r w:rsidRPr="00FC126A">
              <w:rPr>
                <w:sz w:val="24"/>
                <w:lang w:val="uk-UA"/>
              </w:rPr>
              <w:t>ШНВ–30У3</w:t>
            </w:r>
          </w:p>
        </w:tc>
      </w:tr>
    </w:tbl>
    <w:p w:rsidR="00FC126A" w:rsidRPr="00FC126A" w:rsidRDefault="00FC126A" w:rsidP="00FC126A">
      <w:pPr>
        <w:rPr>
          <w:b/>
          <w:lang w:val="uk-UA"/>
        </w:rPr>
      </w:pPr>
      <w:r w:rsidRPr="00FC126A">
        <w:rPr>
          <w:b/>
          <w:lang w:val="uk-UA"/>
        </w:rPr>
        <w:br w:type="page"/>
      </w:r>
    </w:p>
    <w:p w:rsidR="00FC126A" w:rsidRPr="00FC126A" w:rsidRDefault="00FC126A" w:rsidP="00FC126A">
      <w:pPr>
        <w:spacing w:after="0" w:line="360" w:lineRule="auto"/>
        <w:ind w:firstLine="709"/>
        <w:jc w:val="both"/>
        <w:rPr>
          <w:lang w:val="uk-UA"/>
        </w:rPr>
      </w:pPr>
      <w:r w:rsidRPr="00FC126A">
        <w:rPr>
          <w:lang w:val="uk-UA"/>
        </w:rPr>
        <w:lastRenderedPageBreak/>
        <w:t>9.6.7 Вибір автоматичних вимикачів 0,4 кВ</w:t>
      </w:r>
    </w:p>
    <w:p w:rsidR="00FC126A" w:rsidRPr="00FC126A" w:rsidRDefault="00FC126A" w:rsidP="00FC126A">
      <w:pPr>
        <w:spacing w:after="0" w:line="360" w:lineRule="auto"/>
        <w:ind w:firstLine="709"/>
        <w:jc w:val="both"/>
        <w:rPr>
          <w:lang w:val="uk-UA"/>
        </w:rPr>
      </w:pPr>
      <w:r w:rsidRPr="00FC126A">
        <w:rPr>
          <w:lang w:val="uk-UA"/>
        </w:rPr>
        <w:t>Автоматичні вимикачі характеризуються слідуючими величинами:</w:t>
      </w:r>
    </w:p>
    <w:p w:rsidR="00FC126A" w:rsidRPr="00FC126A" w:rsidRDefault="00FC126A" w:rsidP="00FC126A">
      <w:pPr>
        <w:spacing w:after="0" w:line="360" w:lineRule="auto"/>
        <w:ind w:firstLine="709"/>
        <w:jc w:val="both"/>
        <w:rPr>
          <w:lang w:val="uk-UA"/>
        </w:rPr>
      </w:pPr>
      <w:r w:rsidRPr="00FC126A">
        <w:rPr>
          <w:lang w:val="uk-UA"/>
        </w:rPr>
        <w:t>- Номінальними струмами та напругами автомата І</w:t>
      </w:r>
      <w:r w:rsidRPr="00FC126A">
        <w:rPr>
          <w:vertAlign w:val="subscript"/>
          <w:lang w:val="uk-UA"/>
        </w:rPr>
        <w:t>н.а.</w:t>
      </w:r>
      <w:r w:rsidRPr="00FC126A">
        <w:rPr>
          <w:lang w:val="uk-UA"/>
        </w:rPr>
        <w:t xml:space="preserve"> , U</w:t>
      </w:r>
      <w:r w:rsidRPr="00FC126A">
        <w:rPr>
          <w:vertAlign w:val="subscript"/>
          <w:lang w:val="uk-UA"/>
        </w:rPr>
        <w:t>н.а.</w: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 Номінальним струмом розчеплювача автомата І</w:t>
      </w:r>
      <w:r w:rsidRPr="00FC126A">
        <w:rPr>
          <w:vertAlign w:val="subscript"/>
          <w:lang w:val="uk-UA"/>
        </w:rPr>
        <w:t xml:space="preserve">н.розч. </w:t>
      </w:r>
      <w:r w:rsidRPr="00FC126A">
        <w:rPr>
          <w:lang w:val="uk-UA"/>
        </w:rPr>
        <w:t>( в один і той же автомат можуть бути вбудовані різні за струмом розчеплювачі, при цьому повинна виконуватись умова:</w:t>
      </w:r>
    </w:p>
    <w:p w:rsidR="00FC126A" w:rsidRPr="00FC126A" w:rsidRDefault="00FC126A" w:rsidP="00FC126A">
      <w:pPr>
        <w:jc w:val="center"/>
        <w:rPr>
          <w:lang w:val="uk-UA"/>
        </w:rPr>
      </w:pPr>
      <w:r w:rsidRPr="00FC126A">
        <w:rPr>
          <w:lang w:val="uk-UA"/>
        </w:rPr>
        <w:t>І</w:t>
      </w:r>
      <w:r w:rsidRPr="00FC126A">
        <w:rPr>
          <w:vertAlign w:val="subscript"/>
          <w:lang w:val="uk-UA"/>
        </w:rPr>
        <w:t>н.а.</w:t>
      </w:r>
      <w:r w:rsidRPr="00FC126A">
        <w:rPr>
          <w:lang w:val="uk-UA"/>
        </w:rPr>
        <w:t xml:space="preserve"> ≥ І</w:t>
      </w:r>
      <w:r w:rsidRPr="00FC126A">
        <w:rPr>
          <w:vertAlign w:val="subscript"/>
          <w:lang w:val="uk-UA"/>
        </w:rPr>
        <w:t>н.розч.</w:t>
      </w:r>
    </w:p>
    <w:p w:rsidR="00FC126A" w:rsidRPr="00FC126A" w:rsidRDefault="00FC126A" w:rsidP="00FC126A">
      <w:pPr>
        <w:spacing w:after="0" w:line="360" w:lineRule="auto"/>
        <w:ind w:firstLine="709"/>
        <w:jc w:val="both"/>
        <w:rPr>
          <w:lang w:val="uk-UA"/>
        </w:rPr>
      </w:pPr>
      <w:r w:rsidRPr="00FC126A">
        <w:rPr>
          <w:lang w:val="uk-UA"/>
        </w:rPr>
        <w:t>- Уставками спрацьовування за струмами та часом при перевантаженні (І</w:t>
      </w:r>
      <w:r w:rsidRPr="00FC126A">
        <w:rPr>
          <w:vertAlign w:val="subscript"/>
          <w:lang w:val="uk-UA"/>
        </w:rPr>
        <w:t>перевант.</w:t>
      </w:r>
      <w:r w:rsidRPr="00FC126A">
        <w:rPr>
          <w:lang w:val="uk-UA"/>
        </w:rPr>
        <w:t>, t</w:t>
      </w:r>
      <w:r w:rsidRPr="00FC126A">
        <w:rPr>
          <w:vertAlign w:val="subscript"/>
          <w:lang w:val="uk-UA"/>
        </w:rPr>
        <w:t>перевант.</w:t>
      </w:r>
      <w:r w:rsidRPr="00FC126A">
        <w:rPr>
          <w:lang w:val="uk-UA"/>
        </w:rPr>
        <w:t>) та коротких замикань (І</w:t>
      </w:r>
      <w:r w:rsidRPr="00FC126A">
        <w:rPr>
          <w:vertAlign w:val="subscript"/>
          <w:lang w:val="uk-UA"/>
        </w:rPr>
        <w:t>кз</w:t>
      </w:r>
      <w:r w:rsidRPr="00FC126A">
        <w:rPr>
          <w:lang w:val="uk-UA"/>
        </w:rPr>
        <w:t>, t</w:t>
      </w:r>
      <w:r w:rsidRPr="00FC126A">
        <w:rPr>
          <w:vertAlign w:val="subscript"/>
          <w:lang w:val="uk-UA"/>
        </w:rPr>
        <w:t>мт.</w:t>
      </w:r>
      <w:r w:rsidRPr="00FC126A">
        <w:rPr>
          <w:lang w:val="uk-UA"/>
        </w:rPr>
        <w:t>), що називаються відсічками, а для селективних автоматів уставками витримки часу спрацювання при к.з. t</w:t>
      </w:r>
      <w:r w:rsidRPr="00FC126A">
        <w:rPr>
          <w:vertAlign w:val="subscript"/>
          <w:lang w:val="uk-UA"/>
        </w:rPr>
        <w:t>кз</w:t>
      </w:r>
      <w:r w:rsidRPr="00FC126A">
        <w:rPr>
          <w:lang w:val="uk-UA"/>
        </w:rPr>
        <w:t>, для неселективних автоматів – власний час спрацювання при к.з в мережі (І</w:t>
      </w:r>
      <w:r w:rsidRPr="00FC126A">
        <w:rPr>
          <w:vertAlign w:val="subscript"/>
          <w:lang w:val="uk-UA"/>
        </w:rPr>
        <w:t>кз</w:t>
      </w:r>
      <w:r w:rsidRPr="00FC126A">
        <w:rPr>
          <w:lang w:val="uk-UA"/>
        </w:rPr>
        <w:t>≥І</w:t>
      </w:r>
      <w:r w:rsidRPr="00FC126A">
        <w:rPr>
          <w:vertAlign w:val="subscript"/>
          <w:lang w:val="uk-UA"/>
        </w:rPr>
        <w:t>уст.авт.</w: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 Розривною здібністю (максимальний струм КЗ, що вимикається без пошкодження автомата)</w:t>
      </w:r>
    </w:p>
    <w:p w:rsidR="00FC126A" w:rsidRPr="00FC126A" w:rsidRDefault="00FC126A" w:rsidP="00FC126A">
      <w:pPr>
        <w:spacing w:after="0" w:line="360" w:lineRule="auto"/>
        <w:ind w:firstLine="709"/>
        <w:jc w:val="both"/>
        <w:rPr>
          <w:lang w:val="uk-UA"/>
        </w:rPr>
      </w:pPr>
      <w:r w:rsidRPr="00FC126A">
        <w:rPr>
          <w:lang w:val="uk-UA"/>
        </w:rPr>
        <w:t>На основі каталогів на автомати та технічних умов їх роботи вибір апаратів захисту виконується за трьома нижче наведеними умовами.</w:t>
      </w:r>
    </w:p>
    <w:p w:rsidR="00FC126A" w:rsidRPr="00FC126A" w:rsidRDefault="00FC126A" w:rsidP="00FC126A">
      <w:pPr>
        <w:spacing w:after="0" w:line="360" w:lineRule="auto"/>
        <w:ind w:firstLine="709"/>
        <w:jc w:val="center"/>
        <w:rPr>
          <w:lang w:val="uk-UA"/>
        </w:rPr>
      </w:pPr>
      <w:r w:rsidRPr="00FC126A">
        <w:rPr>
          <w:lang w:val="uk-UA"/>
        </w:rPr>
        <w:t>І</w:t>
      </w:r>
      <w:r w:rsidRPr="00FC126A">
        <w:rPr>
          <w:vertAlign w:val="subscript"/>
          <w:lang w:val="uk-UA"/>
        </w:rPr>
        <w:t>н.а</w:t>
      </w:r>
      <w:r w:rsidRPr="00FC126A">
        <w:rPr>
          <w:lang w:val="uk-UA"/>
        </w:rPr>
        <w:t>≥І</w:t>
      </w:r>
      <w:r w:rsidRPr="00FC126A">
        <w:rPr>
          <w:vertAlign w:val="subscript"/>
          <w:lang w:val="uk-UA"/>
        </w:rPr>
        <w:t>р</w:t>
      </w:r>
      <w:r w:rsidRPr="00FC126A">
        <w:rPr>
          <w:lang w:val="uk-UA"/>
        </w:rPr>
        <w:t>; U</w:t>
      </w:r>
      <w:r w:rsidRPr="00FC126A">
        <w:rPr>
          <w:vertAlign w:val="subscript"/>
          <w:lang w:val="uk-UA"/>
        </w:rPr>
        <w:t xml:space="preserve">н.а </w:t>
      </w:r>
      <w:r w:rsidRPr="00FC126A">
        <w:rPr>
          <w:lang w:val="uk-UA"/>
        </w:rPr>
        <w:t>≥ U</w:t>
      </w:r>
      <w:r w:rsidRPr="00FC126A">
        <w:rPr>
          <w:vertAlign w:val="subscript"/>
          <w:lang w:val="uk-UA"/>
        </w:rPr>
        <w:t>н.м.</w:t>
      </w:r>
      <w:r w:rsidRPr="00FC126A">
        <w:rPr>
          <w:lang w:val="uk-UA"/>
        </w:rPr>
        <w:t>; І</w:t>
      </w:r>
      <w:r w:rsidRPr="00FC126A">
        <w:rPr>
          <w:vertAlign w:val="subscript"/>
          <w:lang w:val="uk-UA"/>
        </w:rPr>
        <w:t>в.</w:t>
      </w:r>
      <w:r w:rsidRPr="00FC126A">
        <w:rPr>
          <w:lang w:val="uk-UA"/>
        </w:rPr>
        <w:t>≥1,2*І</w:t>
      </w:r>
      <w:r w:rsidRPr="00FC126A">
        <w:rPr>
          <w:vertAlign w:val="subscript"/>
          <w:lang w:val="uk-UA"/>
        </w:rPr>
        <w:t>к</w:t>
      </w:r>
      <w:r w:rsidRPr="00FC126A">
        <w:rPr>
          <w:vertAlign w:val="superscript"/>
          <w:lang w:val="uk-UA"/>
        </w:rPr>
        <w:t>(3)</w:t>
      </w:r>
      <w:r w:rsidRPr="00FC126A">
        <w:rPr>
          <w:lang w:val="uk-UA"/>
        </w:rPr>
        <w:t>;</w:t>
      </w:r>
    </w:p>
    <w:p w:rsidR="00FC126A" w:rsidRPr="00FC126A" w:rsidRDefault="00FC126A" w:rsidP="00FC126A">
      <w:pPr>
        <w:spacing w:after="0" w:line="360" w:lineRule="auto"/>
        <w:ind w:firstLine="709"/>
        <w:jc w:val="both"/>
        <w:rPr>
          <w:lang w:val="uk-UA"/>
        </w:rPr>
      </w:pPr>
      <w:r w:rsidRPr="00FC126A">
        <w:rPr>
          <w:lang w:val="uk-UA"/>
        </w:rPr>
        <w:t>де  I</w:t>
      </w:r>
      <w:r w:rsidRPr="00FC126A">
        <w:rPr>
          <w:vertAlign w:val="subscript"/>
          <w:lang w:val="uk-UA"/>
        </w:rPr>
        <w:t>н.а.</w:t>
      </w:r>
      <w:r w:rsidRPr="00FC126A">
        <w:rPr>
          <w:lang w:val="uk-UA"/>
        </w:rPr>
        <w:t>, U</w:t>
      </w:r>
      <w:r w:rsidRPr="00FC126A">
        <w:rPr>
          <w:vertAlign w:val="subscript"/>
          <w:lang w:val="uk-UA"/>
        </w:rPr>
        <w:t>н.а.</w:t>
      </w:r>
      <w:r w:rsidRPr="00FC126A">
        <w:rPr>
          <w:lang w:val="uk-UA"/>
        </w:rPr>
        <w:t xml:space="preserve"> – номінальні струми та напруги автомата; I</w:t>
      </w:r>
      <w:r w:rsidRPr="00FC126A">
        <w:rPr>
          <w:vertAlign w:val="subscript"/>
          <w:lang w:val="uk-UA"/>
        </w:rPr>
        <w:t>в.</w:t>
      </w:r>
      <w:r w:rsidRPr="00FC126A">
        <w:rPr>
          <w:lang w:val="uk-UA"/>
        </w:rPr>
        <w:t xml:space="preserve"> - граничний </w:t>
      </w:r>
    </w:p>
    <w:p w:rsidR="00FC126A" w:rsidRPr="00FC126A" w:rsidRDefault="00FC126A" w:rsidP="00FC126A">
      <w:pPr>
        <w:spacing w:after="0" w:line="360" w:lineRule="auto"/>
        <w:ind w:firstLine="709"/>
        <w:jc w:val="both"/>
        <w:rPr>
          <w:lang w:val="uk-UA"/>
        </w:rPr>
      </w:pPr>
      <w:r w:rsidRPr="00FC126A">
        <w:rPr>
          <w:lang w:val="uk-UA"/>
        </w:rPr>
        <w:t>струм автомата, що вимикається; I</w:t>
      </w:r>
      <w:r w:rsidRPr="00FC126A">
        <w:rPr>
          <w:vertAlign w:val="subscript"/>
          <w:lang w:val="uk-UA"/>
        </w:rPr>
        <w:t>к</w:t>
      </w:r>
      <w:r w:rsidRPr="00FC126A">
        <w:rPr>
          <w:vertAlign w:val="superscript"/>
          <w:lang w:val="uk-UA"/>
        </w:rPr>
        <w:t>(3)</w:t>
      </w:r>
      <w:r w:rsidRPr="00FC126A">
        <w:rPr>
          <w:lang w:val="uk-UA"/>
        </w:rPr>
        <w:t xml:space="preserve"> - струм трифазного короткого замикання на вхідних затискачах автоматичного вимикача.</w:t>
      </w:r>
    </w:p>
    <w:p w:rsidR="00FC126A" w:rsidRPr="00FC126A" w:rsidRDefault="00FC126A" w:rsidP="00FC126A">
      <w:pPr>
        <w:pStyle w:val="af3"/>
        <w:spacing w:after="0" w:line="360" w:lineRule="auto"/>
        <w:ind w:firstLine="709"/>
        <w:jc w:val="both"/>
        <w:rPr>
          <w:iCs/>
          <w:sz w:val="28"/>
          <w:lang w:val="uk-UA"/>
        </w:rPr>
      </w:pPr>
      <w:r w:rsidRPr="00FC126A">
        <w:rPr>
          <w:iCs/>
          <w:sz w:val="28"/>
          <w:lang w:val="uk-UA"/>
        </w:rPr>
        <w:t>Зробимо вибір автоматичного вимикача в мережі напругою 0,4 кВ для електроприймача 1.</w:t>
      </w:r>
    </w:p>
    <w:p w:rsidR="00FC126A" w:rsidRPr="00FC126A" w:rsidRDefault="00FC126A" w:rsidP="00FC126A">
      <w:pPr>
        <w:pStyle w:val="af3"/>
        <w:spacing w:after="0" w:line="360" w:lineRule="auto"/>
        <w:ind w:firstLine="709"/>
        <w:jc w:val="both"/>
        <w:rPr>
          <w:iCs/>
          <w:sz w:val="28"/>
          <w:lang w:val="uk-UA"/>
        </w:rPr>
      </w:pPr>
      <w:r w:rsidRPr="00FC126A">
        <w:rPr>
          <w:iCs/>
          <w:sz w:val="28"/>
          <w:lang w:val="uk-UA"/>
        </w:rPr>
        <w:t>Розрахунковий струм, А:</w:t>
      </w:r>
    </w:p>
    <w:p w:rsidR="00FC126A" w:rsidRPr="00FC126A" w:rsidRDefault="00FC126A" w:rsidP="00FC126A">
      <w:pPr>
        <w:pStyle w:val="af3"/>
        <w:spacing w:line="360" w:lineRule="auto"/>
        <w:ind w:firstLine="709"/>
        <w:jc w:val="center"/>
        <w:rPr>
          <w:i/>
          <w:iCs/>
          <w:sz w:val="28"/>
          <w:lang w:val="uk-UA"/>
        </w:rPr>
      </w:pPr>
      <w:r w:rsidRPr="00FC126A">
        <w:rPr>
          <w:iCs/>
          <w:position w:val="-30"/>
          <w:lang w:val="uk-UA"/>
        </w:rPr>
        <w:object w:dxaOrig="1540" w:dyaOrig="680">
          <v:shape id="_x0000_i1280" type="#_x0000_t75" style="width:82.2pt;height:36pt" o:ole="" fillcolor="window">
            <v:imagedata r:id="rId523" o:title=""/>
          </v:shape>
          <o:OLEObject Type="Embed" ProgID="Equation.DSMT4" ShapeID="_x0000_i1280" DrawAspect="Content" ObjectID="_1653328950" r:id="rId524"/>
        </w:object>
      </w:r>
    </w:p>
    <w:p w:rsidR="00FC126A" w:rsidRPr="00FC126A" w:rsidRDefault="00FC126A" w:rsidP="00FC126A">
      <w:pPr>
        <w:pStyle w:val="af3"/>
        <w:spacing w:line="360" w:lineRule="auto"/>
        <w:ind w:firstLine="709"/>
        <w:jc w:val="center"/>
        <w:rPr>
          <w:i/>
          <w:sz w:val="28"/>
          <w:lang w:val="uk-UA"/>
        </w:rPr>
      </w:pPr>
      <w:r w:rsidRPr="00FC126A">
        <w:rPr>
          <w:iCs/>
          <w:position w:val="-28"/>
          <w:lang w:val="uk-UA"/>
        </w:rPr>
        <w:object w:dxaOrig="2000" w:dyaOrig="660">
          <v:shape id="_x0000_i1281" type="#_x0000_t75" style="width:119.4pt;height:39pt" o:ole="" fillcolor="window">
            <v:imagedata r:id="rId525" o:title=""/>
          </v:shape>
          <o:OLEObject Type="Embed" ProgID="Equation.DSMT4" ShapeID="_x0000_i1281" DrawAspect="Content" ObjectID="_1653328951" r:id="rId526"/>
        </w:object>
      </w:r>
    </w:p>
    <w:p w:rsidR="00FC126A" w:rsidRPr="00FC126A" w:rsidRDefault="00FC126A" w:rsidP="00FC126A">
      <w:pPr>
        <w:pStyle w:val="af3"/>
        <w:spacing w:after="0" w:line="360" w:lineRule="auto"/>
        <w:ind w:firstLine="709"/>
        <w:jc w:val="both"/>
        <w:rPr>
          <w:iCs/>
          <w:sz w:val="28"/>
          <w:lang w:val="uk-UA"/>
        </w:rPr>
      </w:pPr>
      <w:r w:rsidRPr="00FC126A">
        <w:rPr>
          <w:iCs/>
          <w:sz w:val="28"/>
          <w:lang w:val="uk-UA"/>
        </w:rPr>
        <w:t xml:space="preserve">Вибираємо автоматичний вимикач типу  АЕ2046М. </w:t>
      </w:r>
    </w:p>
    <w:p w:rsidR="00FC126A" w:rsidRPr="00FC126A" w:rsidRDefault="00FC126A" w:rsidP="00FC126A">
      <w:pPr>
        <w:pStyle w:val="af3"/>
        <w:spacing w:after="0" w:line="360" w:lineRule="auto"/>
        <w:ind w:firstLine="709"/>
        <w:jc w:val="both"/>
        <w:rPr>
          <w:iCs/>
          <w:sz w:val="28"/>
          <w:lang w:val="uk-UA"/>
        </w:rPr>
      </w:pPr>
      <w:r w:rsidRPr="00FC126A">
        <w:rPr>
          <w:iCs/>
          <w:sz w:val="28"/>
          <w:szCs w:val="28"/>
          <w:lang w:val="uk-UA"/>
        </w:rPr>
        <w:t xml:space="preserve">Таблиця </w:t>
      </w:r>
      <w:r w:rsidRPr="00FC126A">
        <w:rPr>
          <w:sz w:val="28"/>
          <w:szCs w:val="28"/>
          <w:lang w:val="uk-UA"/>
        </w:rPr>
        <w:t>9.6.8</w:t>
      </w:r>
      <w:r w:rsidRPr="00FC126A">
        <w:rPr>
          <w:iCs/>
          <w:sz w:val="28"/>
          <w:szCs w:val="28"/>
          <w:lang w:val="uk-UA"/>
        </w:rPr>
        <w:t xml:space="preserve"> – Параметри вимикач</w:t>
      </w:r>
      <w:r w:rsidRPr="00FC126A">
        <w:rPr>
          <w:iCs/>
          <w:sz w:val="28"/>
          <w:lang w:val="uk-UA"/>
        </w:rPr>
        <w:t>а</w:t>
      </w: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4677"/>
        <w:gridCol w:w="4395"/>
      </w:tblGrid>
      <w:tr w:rsidR="00FC126A" w:rsidRPr="00FC126A" w:rsidTr="00FC126A">
        <w:trPr>
          <w:jc w:val="center"/>
        </w:trPr>
        <w:tc>
          <w:tcPr>
            <w:tcW w:w="4677" w:type="dxa"/>
            <w:tcBorders>
              <w:top w:val="single" w:sz="12" w:space="0" w:color="auto"/>
              <w:left w:val="single" w:sz="12" w:space="0" w:color="auto"/>
              <w:bottom w:val="single" w:sz="12" w:space="0" w:color="auto"/>
            </w:tcBorders>
            <w:vAlign w:val="center"/>
          </w:tcPr>
          <w:p w:rsidR="00FC126A" w:rsidRPr="00FC126A" w:rsidRDefault="00FC126A" w:rsidP="00FC126A">
            <w:pPr>
              <w:jc w:val="center"/>
              <w:rPr>
                <w:b/>
                <w:sz w:val="24"/>
                <w:lang w:val="uk-UA"/>
              </w:rPr>
            </w:pPr>
            <w:r w:rsidRPr="00FC126A">
              <w:rPr>
                <w:b/>
                <w:sz w:val="24"/>
                <w:lang w:val="uk-UA"/>
              </w:rPr>
              <w:lastRenderedPageBreak/>
              <w:t>Розрахункові дані</w:t>
            </w:r>
          </w:p>
        </w:tc>
        <w:tc>
          <w:tcPr>
            <w:tcW w:w="4395" w:type="dxa"/>
            <w:tcBorders>
              <w:top w:val="single" w:sz="12" w:space="0" w:color="auto"/>
              <w:bottom w:val="single" w:sz="12" w:space="0" w:color="auto"/>
              <w:right w:val="single" w:sz="12" w:space="0" w:color="auto"/>
            </w:tcBorders>
            <w:vAlign w:val="center"/>
          </w:tcPr>
          <w:p w:rsidR="00FC126A" w:rsidRPr="00FC126A" w:rsidRDefault="00FC126A" w:rsidP="00FC126A">
            <w:pPr>
              <w:jc w:val="center"/>
              <w:rPr>
                <w:b/>
                <w:sz w:val="24"/>
                <w:lang w:val="uk-UA"/>
              </w:rPr>
            </w:pPr>
            <w:r w:rsidRPr="00FC126A">
              <w:rPr>
                <w:b/>
                <w:sz w:val="24"/>
                <w:lang w:val="uk-UA"/>
              </w:rPr>
              <w:t>Каталожні дані</w:t>
            </w:r>
          </w:p>
        </w:tc>
      </w:tr>
      <w:tr w:rsidR="00FC126A" w:rsidRPr="00FC126A" w:rsidTr="00FC126A">
        <w:trPr>
          <w:jc w:val="center"/>
        </w:trPr>
        <w:tc>
          <w:tcPr>
            <w:tcW w:w="4677" w:type="dxa"/>
            <w:tcBorders>
              <w:top w:val="single" w:sz="12" w:space="0" w:color="auto"/>
              <w:left w:val="single" w:sz="12" w:space="0" w:color="auto"/>
            </w:tcBorders>
            <w:vAlign w:val="center"/>
          </w:tcPr>
          <w:p w:rsidR="00FC126A" w:rsidRPr="00FC126A" w:rsidRDefault="00FC126A" w:rsidP="00FC126A">
            <w:pPr>
              <w:jc w:val="center"/>
              <w:rPr>
                <w:sz w:val="24"/>
                <w:lang w:val="uk-UA"/>
              </w:rPr>
            </w:pPr>
            <w:r w:rsidRPr="00FC126A">
              <w:rPr>
                <w:sz w:val="24"/>
                <w:lang w:val="uk-UA"/>
              </w:rPr>
              <w:t>U</w:t>
            </w:r>
            <w:r w:rsidRPr="00FC126A">
              <w:rPr>
                <w:sz w:val="24"/>
                <w:vertAlign w:val="subscript"/>
                <w:lang w:val="uk-UA"/>
              </w:rPr>
              <w:t>р</w:t>
            </w:r>
            <w:r w:rsidRPr="00FC126A">
              <w:rPr>
                <w:sz w:val="24"/>
                <w:lang w:val="uk-UA"/>
              </w:rPr>
              <w:t>=0,4 кВ</w:t>
            </w:r>
          </w:p>
        </w:tc>
        <w:tc>
          <w:tcPr>
            <w:tcW w:w="4395" w:type="dxa"/>
            <w:tcBorders>
              <w:top w:val="single" w:sz="12" w:space="0" w:color="auto"/>
              <w:right w:val="single" w:sz="12" w:space="0" w:color="auto"/>
            </w:tcBorders>
            <w:vAlign w:val="center"/>
          </w:tcPr>
          <w:p w:rsidR="00FC126A" w:rsidRPr="00FC126A" w:rsidRDefault="00FC126A" w:rsidP="00FC126A">
            <w:pPr>
              <w:jc w:val="center"/>
              <w:rPr>
                <w:sz w:val="24"/>
                <w:lang w:val="uk-UA"/>
              </w:rPr>
            </w:pPr>
            <w:r w:rsidRPr="00FC126A">
              <w:rPr>
                <w:sz w:val="24"/>
                <w:lang w:val="uk-UA"/>
              </w:rPr>
              <w:t>U</w:t>
            </w:r>
            <w:r w:rsidRPr="00FC126A">
              <w:rPr>
                <w:sz w:val="24"/>
                <w:vertAlign w:val="subscript"/>
                <w:lang w:val="uk-UA"/>
              </w:rPr>
              <w:t>н</w:t>
            </w:r>
            <w:r w:rsidRPr="00FC126A">
              <w:rPr>
                <w:sz w:val="24"/>
                <w:lang w:val="uk-UA"/>
              </w:rPr>
              <w:t>=0,4 кВ</w:t>
            </w:r>
          </w:p>
        </w:tc>
      </w:tr>
      <w:tr w:rsidR="00FC126A" w:rsidRPr="00FC126A" w:rsidTr="00FC126A">
        <w:trPr>
          <w:jc w:val="center"/>
        </w:trPr>
        <w:tc>
          <w:tcPr>
            <w:tcW w:w="4677" w:type="dxa"/>
            <w:tcBorders>
              <w:left w:val="single" w:sz="12" w:space="0" w:color="auto"/>
            </w:tcBorders>
            <w:vAlign w:val="center"/>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р</w:t>
            </w:r>
            <w:r w:rsidRPr="00FC126A">
              <w:rPr>
                <w:sz w:val="24"/>
                <w:lang w:val="uk-UA"/>
              </w:rPr>
              <w:t>=44А</w:t>
            </w:r>
          </w:p>
        </w:tc>
        <w:tc>
          <w:tcPr>
            <w:tcW w:w="4395" w:type="dxa"/>
            <w:tcBorders>
              <w:right w:val="single" w:sz="12" w:space="0" w:color="auto"/>
            </w:tcBorders>
            <w:vAlign w:val="center"/>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н</w:t>
            </w:r>
            <w:r w:rsidRPr="00FC126A">
              <w:rPr>
                <w:sz w:val="24"/>
                <w:lang w:val="uk-UA"/>
              </w:rPr>
              <w:t>=63 А</w:t>
            </w:r>
          </w:p>
        </w:tc>
      </w:tr>
      <w:tr w:rsidR="00FC126A" w:rsidRPr="00FC126A" w:rsidTr="00FC126A">
        <w:trPr>
          <w:jc w:val="center"/>
        </w:trPr>
        <w:tc>
          <w:tcPr>
            <w:tcW w:w="4677" w:type="dxa"/>
            <w:tcBorders>
              <w:left w:val="single" w:sz="12" w:space="0" w:color="auto"/>
            </w:tcBorders>
            <w:vAlign w:val="center"/>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к</w:t>
            </w:r>
            <w:r w:rsidRPr="00FC126A">
              <w:rPr>
                <w:sz w:val="24"/>
                <w:lang w:val="uk-UA"/>
              </w:rPr>
              <w:t>=21,3 кА</w:t>
            </w:r>
          </w:p>
        </w:tc>
        <w:tc>
          <w:tcPr>
            <w:tcW w:w="4395" w:type="dxa"/>
            <w:tcBorders>
              <w:right w:val="single" w:sz="12" w:space="0" w:color="auto"/>
            </w:tcBorders>
            <w:vAlign w:val="center"/>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вим</w:t>
            </w:r>
            <w:r w:rsidRPr="00FC126A">
              <w:rPr>
                <w:sz w:val="24"/>
                <w:lang w:val="uk-UA"/>
              </w:rPr>
              <w:t>=100 кА</w:t>
            </w:r>
          </w:p>
        </w:tc>
      </w:tr>
      <w:tr w:rsidR="00FC126A" w:rsidRPr="00FC126A" w:rsidTr="00FC126A">
        <w:trPr>
          <w:jc w:val="center"/>
        </w:trPr>
        <w:tc>
          <w:tcPr>
            <w:tcW w:w="4677" w:type="dxa"/>
            <w:tcBorders>
              <w:left w:val="single" w:sz="12" w:space="0" w:color="auto"/>
            </w:tcBorders>
            <w:vAlign w:val="center"/>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у</w:t>
            </w:r>
            <w:r w:rsidRPr="00FC126A">
              <w:rPr>
                <w:sz w:val="24"/>
                <w:lang w:val="uk-UA"/>
              </w:rPr>
              <w:t>=30,42 кА</w:t>
            </w:r>
          </w:p>
        </w:tc>
        <w:tc>
          <w:tcPr>
            <w:tcW w:w="4395" w:type="dxa"/>
            <w:tcBorders>
              <w:right w:val="single" w:sz="12" w:space="0" w:color="auto"/>
            </w:tcBorders>
            <w:vAlign w:val="center"/>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д</w:t>
            </w:r>
            <w:r w:rsidRPr="00FC126A">
              <w:rPr>
                <w:sz w:val="24"/>
                <w:lang w:val="uk-UA"/>
              </w:rPr>
              <w:t>=180 кА</w:t>
            </w:r>
          </w:p>
        </w:tc>
      </w:tr>
      <w:tr w:rsidR="00FC126A" w:rsidRPr="00FC126A" w:rsidTr="00FC126A">
        <w:trPr>
          <w:jc w:val="center"/>
        </w:trPr>
        <w:tc>
          <w:tcPr>
            <w:tcW w:w="4677" w:type="dxa"/>
            <w:tcBorders>
              <w:left w:val="single" w:sz="12" w:space="0" w:color="auto"/>
              <w:bottom w:val="single" w:sz="12" w:space="0" w:color="auto"/>
            </w:tcBorders>
            <w:vAlign w:val="center"/>
          </w:tcPr>
          <w:p w:rsidR="00FC126A" w:rsidRPr="00FC126A" w:rsidRDefault="00FC126A" w:rsidP="00FC126A">
            <w:pPr>
              <w:jc w:val="center"/>
              <w:rPr>
                <w:sz w:val="24"/>
                <w:lang w:val="uk-UA"/>
              </w:rPr>
            </w:pPr>
            <w:r w:rsidRPr="00FC126A">
              <w:rPr>
                <w:sz w:val="24"/>
                <w:lang w:val="uk-UA"/>
              </w:rPr>
              <w:t>В</w:t>
            </w:r>
            <w:r w:rsidRPr="00FC126A">
              <w:rPr>
                <w:sz w:val="24"/>
                <w:vertAlign w:val="subscript"/>
                <w:lang w:val="uk-UA"/>
              </w:rPr>
              <w:t>к</w:t>
            </w:r>
            <w:r w:rsidRPr="00FC126A">
              <w:rPr>
                <w:sz w:val="24"/>
                <w:lang w:val="uk-UA"/>
              </w:rPr>
              <w:t>=227 кА</w:t>
            </w:r>
            <w:r w:rsidRPr="00FC126A">
              <w:rPr>
                <w:sz w:val="24"/>
                <w:vertAlign w:val="superscript"/>
                <w:lang w:val="uk-UA"/>
              </w:rPr>
              <w:t>2</w:t>
            </w:r>
            <w:r w:rsidRPr="00FC126A">
              <w:rPr>
                <w:sz w:val="24"/>
                <w:lang w:val="uk-UA"/>
              </w:rPr>
              <w:sym w:font="Symbol" w:char="F0D7"/>
            </w:r>
            <w:r w:rsidRPr="00FC126A">
              <w:rPr>
                <w:sz w:val="24"/>
                <w:lang w:val="uk-UA"/>
              </w:rPr>
              <w:t>с</w:t>
            </w:r>
          </w:p>
        </w:tc>
        <w:tc>
          <w:tcPr>
            <w:tcW w:w="4395" w:type="dxa"/>
            <w:tcBorders>
              <w:bottom w:val="single" w:sz="12" w:space="0" w:color="auto"/>
              <w:right w:val="single" w:sz="12" w:space="0" w:color="auto"/>
            </w:tcBorders>
            <w:vAlign w:val="center"/>
          </w:tcPr>
          <w:p w:rsidR="00FC126A" w:rsidRPr="00FC126A" w:rsidRDefault="00FC126A" w:rsidP="00FC126A">
            <w:pPr>
              <w:jc w:val="center"/>
              <w:rPr>
                <w:sz w:val="24"/>
                <w:lang w:val="uk-UA"/>
              </w:rPr>
            </w:pPr>
            <w:r w:rsidRPr="00FC126A">
              <w:rPr>
                <w:sz w:val="24"/>
                <w:lang w:val="uk-UA"/>
              </w:rPr>
              <w:t>І</w:t>
            </w:r>
            <w:r w:rsidRPr="00FC126A">
              <w:rPr>
                <w:sz w:val="24"/>
                <w:vertAlign w:val="superscript"/>
                <w:lang w:val="uk-UA"/>
              </w:rPr>
              <w:t>2</w:t>
            </w:r>
            <w:r w:rsidRPr="00FC126A">
              <w:rPr>
                <w:sz w:val="24"/>
                <w:vertAlign w:val="subscript"/>
                <w:lang w:val="uk-UA"/>
              </w:rPr>
              <w:t>т.с</w:t>
            </w:r>
            <w:r w:rsidRPr="00FC126A">
              <w:rPr>
                <w:sz w:val="24"/>
                <w:lang w:val="uk-UA"/>
              </w:rPr>
              <w:sym w:font="Symbol" w:char="F0D7"/>
            </w:r>
            <w:r w:rsidRPr="00FC126A">
              <w:rPr>
                <w:sz w:val="24"/>
                <w:lang w:val="uk-UA"/>
              </w:rPr>
              <w:t>t</w:t>
            </w:r>
            <w:r w:rsidRPr="00FC126A">
              <w:rPr>
                <w:sz w:val="24"/>
                <w:vertAlign w:val="subscript"/>
                <w:lang w:val="uk-UA"/>
              </w:rPr>
              <w:t>т.с</w:t>
            </w:r>
            <w:r w:rsidRPr="00FC126A">
              <w:rPr>
                <w:sz w:val="24"/>
                <w:lang w:val="uk-UA"/>
              </w:rPr>
              <w:t>=22680 кА</w:t>
            </w:r>
            <w:r w:rsidRPr="00FC126A">
              <w:rPr>
                <w:sz w:val="24"/>
                <w:vertAlign w:val="superscript"/>
                <w:lang w:val="uk-UA"/>
              </w:rPr>
              <w:t>2</w:t>
            </w:r>
            <w:r w:rsidRPr="00FC126A">
              <w:rPr>
                <w:sz w:val="24"/>
                <w:lang w:val="uk-UA"/>
              </w:rPr>
              <w:sym w:font="Symbol" w:char="F0D7"/>
            </w:r>
            <w:r w:rsidRPr="00FC126A">
              <w:rPr>
                <w:sz w:val="24"/>
                <w:lang w:val="uk-UA"/>
              </w:rPr>
              <w:t>с</w:t>
            </w:r>
          </w:p>
        </w:tc>
      </w:tr>
    </w:tbl>
    <w:p w:rsidR="00FC126A" w:rsidRPr="00FC126A" w:rsidRDefault="00FC126A" w:rsidP="00FC126A">
      <w:pPr>
        <w:jc w:val="both"/>
        <w:rPr>
          <w:lang w:val="uk-UA"/>
        </w:rPr>
      </w:pPr>
    </w:p>
    <w:p w:rsidR="00FC126A" w:rsidRPr="00FC126A" w:rsidRDefault="00FC126A" w:rsidP="00FC126A">
      <w:pPr>
        <w:pStyle w:val="af3"/>
        <w:spacing w:after="0" w:line="360" w:lineRule="auto"/>
        <w:ind w:firstLine="709"/>
        <w:jc w:val="both"/>
        <w:rPr>
          <w:iCs/>
          <w:sz w:val="28"/>
          <w:szCs w:val="28"/>
          <w:lang w:val="uk-UA"/>
        </w:rPr>
      </w:pPr>
      <w:r w:rsidRPr="00FC126A">
        <w:rPr>
          <w:iCs/>
          <w:sz w:val="28"/>
          <w:lang w:val="uk-UA"/>
        </w:rPr>
        <w:t xml:space="preserve">Автоматичні вимикачі інших електроприймачів вибираються аналогічно. </w:t>
      </w:r>
      <w:r w:rsidRPr="00FC126A">
        <w:rPr>
          <w:iCs/>
          <w:sz w:val="28"/>
          <w:szCs w:val="28"/>
          <w:lang w:val="uk-UA"/>
        </w:rPr>
        <w:t xml:space="preserve">Результати розрахунків зводимо в табл. </w:t>
      </w:r>
      <w:r w:rsidRPr="00FC126A">
        <w:rPr>
          <w:sz w:val="28"/>
          <w:szCs w:val="28"/>
          <w:lang w:val="uk-UA"/>
        </w:rPr>
        <w:t>9.6</w:t>
      </w:r>
      <w:r w:rsidRPr="00FC126A">
        <w:rPr>
          <w:iCs/>
          <w:sz w:val="28"/>
          <w:szCs w:val="28"/>
          <w:lang w:val="uk-UA"/>
        </w:rPr>
        <w:t>.9 (Додаток В)</w:t>
      </w:r>
    </w:p>
    <w:p w:rsidR="00FC126A" w:rsidRPr="00FC126A" w:rsidRDefault="00FC126A" w:rsidP="00FC126A">
      <w:pPr>
        <w:jc w:val="center"/>
        <w:rPr>
          <w:lang w:val="uk-UA"/>
        </w:rPr>
      </w:pPr>
      <w:r w:rsidRPr="00FC126A">
        <w:rPr>
          <w:lang w:val="uk-UA"/>
        </w:rPr>
        <w:br w:type="page"/>
      </w:r>
    </w:p>
    <w:p w:rsidR="00FC126A" w:rsidRPr="00FC126A" w:rsidRDefault="00FC126A" w:rsidP="00FC126A">
      <w:pPr>
        <w:tabs>
          <w:tab w:val="left" w:pos="0"/>
        </w:tabs>
        <w:spacing w:line="360" w:lineRule="auto"/>
        <w:ind w:firstLine="720"/>
        <w:jc w:val="both"/>
        <w:rPr>
          <w:lang w:val="uk-UA"/>
        </w:rPr>
      </w:pPr>
      <w:r w:rsidRPr="00FC126A">
        <w:rPr>
          <w:lang w:val="uk-UA"/>
        </w:rPr>
        <w:lastRenderedPageBreak/>
        <w:t>Таблиця 9.6.10 – Вибір електричних апаратів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1173"/>
        <w:gridCol w:w="583"/>
        <w:gridCol w:w="583"/>
        <w:gridCol w:w="756"/>
        <w:gridCol w:w="996"/>
        <w:gridCol w:w="715"/>
        <w:gridCol w:w="640"/>
        <w:gridCol w:w="707"/>
        <w:gridCol w:w="756"/>
        <w:gridCol w:w="912"/>
        <w:gridCol w:w="783"/>
      </w:tblGrid>
      <w:tr w:rsidR="00FC126A" w:rsidRPr="00FC126A" w:rsidTr="00FC126A">
        <w:tc>
          <w:tcPr>
            <w:tcW w:w="740" w:type="dxa"/>
            <w:vMerge w:val="restart"/>
            <w:shd w:val="clear" w:color="auto" w:fill="auto"/>
            <w:textDirection w:val="btLr"/>
          </w:tcPr>
          <w:p w:rsidR="00FC126A" w:rsidRPr="00FC126A" w:rsidRDefault="00FC126A" w:rsidP="00FC126A">
            <w:pPr>
              <w:ind w:left="113" w:right="113"/>
              <w:jc w:val="center"/>
              <w:rPr>
                <w:sz w:val="24"/>
                <w:lang w:val="uk-UA"/>
              </w:rPr>
            </w:pPr>
            <w:r w:rsidRPr="00FC126A">
              <w:rPr>
                <w:sz w:val="24"/>
                <w:lang w:val="uk-UA"/>
              </w:rPr>
              <w:t>Апарати</w:t>
            </w:r>
          </w:p>
          <w:p w:rsidR="00FC126A" w:rsidRPr="00FC126A" w:rsidRDefault="00FC126A" w:rsidP="00FC126A">
            <w:pPr>
              <w:ind w:left="113" w:right="113"/>
              <w:jc w:val="center"/>
              <w:rPr>
                <w:sz w:val="24"/>
                <w:lang w:val="uk-UA"/>
              </w:rPr>
            </w:pPr>
          </w:p>
        </w:tc>
        <w:tc>
          <w:tcPr>
            <w:tcW w:w="1173" w:type="dxa"/>
            <w:vMerge w:val="restart"/>
            <w:shd w:val="clear" w:color="auto" w:fill="auto"/>
          </w:tcPr>
          <w:p w:rsidR="00FC126A" w:rsidRPr="00FC126A" w:rsidRDefault="00FC126A" w:rsidP="00FC126A">
            <w:pPr>
              <w:jc w:val="center"/>
              <w:rPr>
                <w:sz w:val="24"/>
                <w:lang w:val="uk-UA"/>
              </w:rPr>
            </w:pPr>
            <w:r w:rsidRPr="00FC126A">
              <w:rPr>
                <w:sz w:val="24"/>
                <w:lang w:val="uk-UA"/>
              </w:rPr>
              <w:t>Тип</w:t>
            </w:r>
          </w:p>
        </w:tc>
        <w:tc>
          <w:tcPr>
            <w:tcW w:w="7431" w:type="dxa"/>
            <w:gridSpan w:val="10"/>
            <w:shd w:val="clear" w:color="auto" w:fill="auto"/>
          </w:tcPr>
          <w:p w:rsidR="00FC126A" w:rsidRPr="00FC126A" w:rsidRDefault="00FC126A" w:rsidP="00FC126A">
            <w:pPr>
              <w:jc w:val="center"/>
              <w:rPr>
                <w:sz w:val="24"/>
                <w:lang w:val="uk-UA"/>
              </w:rPr>
            </w:pPr>
            <w:r w:rsidRPr="00FC126A">
              <w:rPr>
                <w:sz w:val="24"/>
                <w:lang w:val="uk-UA"/>
              </w:rPr>
              <w:t>Умови вибору електричних апаратів</w:t>
            </w:r>
          </w:p>
        </w:tc>
      </w:tr>
      <w:tr w:rsidR="00FC126A" w:rsidRPr="00FC126A" w:rsidTr="00FC126A">
        <w:tc>
          <w:tcPr>
            <w:tcW w:w="740" w:type="dxa"/>
            <w:vMerge/>
            <w:shd w:val="clear" w:color="auto" w:fill="auto"/>
          </w:tcPr>
          <w:p w:rsidR="00FC126A" w:rsidRPr="00FC126A" w:rsidRDefault="00FC126A" w:rsidP="00FC126A">
            <w:pPr>
              <w:jc w:val="center"/>
              <w:rPr>
                <w:sz w:val="24"/>
                <w:lang w:val="uk-UA"/>
              </w:rPr>
            </w:pPr>
          </w:p>
        </w:tc>
        <w:tc>
          <w:tcPr>
            <w:tcW w:w="1173" w:type="dxa"/>
            <w:vMerge/>
            <w:shd w:val="clear" w:color="auto" w:fill="auto"/>
          </w:tcPr>
          <w:p w:rsidR="00FC126A" w:rsidRPr="00FC126A" w:rsidRDefault="00FC126A" w:rsidP="00FC126A">
            <w:pPr>
              <w:jc w:val="center"/>
              <w:rPr>
                <w:sz w:val="24"/>
                <w:lang w:val="uk-UA"/>
              </w:rPr>
            </w:pPr>
          </w:p>
        </w:tc>
        <w:tc>
          <w:tcPr>
            <w:tcW w:w="1166" w:type="dxa"/>
            <w:gridSpan w:val="2"/>
            <w:shd w:val="clear" w:color="auto" w:fill="auto"/>
          </w:tcPr>
          <w:p w:rsidR="00FC126A" w:rsidRPr="00FC126A" w:rsidRDefault="00FC126A" w:rsidP="00FC126A">
            <w:pPr>
              <w:jc w:val="center"/>
              <w:rPr>
                <w:sz w:val="24"/>
                <w:lang w:val="uk-UA"/>
              </w:rPr>
            </w:pPr>
            <w:r w:rsidRPr="00FC126A">
              <w:rPr>
                <w:sz w:val="24"/>
                <w:lang w:val="uk-UA"/>
              </w:rPr>
              <w:t>За ном. напр.  U</w:t>
            </w:r>
            <w:r w:rsidRPr="00FC126A">
              <w:rPr>
                <w:sz w:val="24"/>
                <w:vertAlign w:val="subscript"/>
                <w:lang w:val="uk-UA"/>
              </w:rPr>
              <w:t>н</w:t>
            </w:r>
            <w:r w:rsidRPr="00FC126A">
              <w:rPr>
                <w:sz w:val="24"/>
                <w:lang w:val="uk-UA"/>
              </w:rPr>
              <w:t>≥U</w:t>
            </w:r>
            <w:r w:rsidRPr="00FC126A">
              <w:rPr>
                <w:sz w:val="24"/>
                <w:vertAlign w:val="subscript"/>
                <w:lang w:val="uk-UA"/>
              </w:rPr>
              <w:t>c</w:t>
            </w:r>
          </w:p>
        </w:tc>
        <w:tc>
          <w:tcPr>
            <w:tcW w:w="1752" w:type="dxa"/>
            <w:gridSpan w:val="2"/>
            <w:shd w:val="clear" w:color="auto" w:fill="auto"/>
          </w:tcPr>
          <w:p w:rsidR="00FC126A" w:rsidRPr="00FC126A" w:rsidRDefault="00FC126A" w:rsidP="00FC126A">
            <w:pPr>
              <w:jc w:val="center"/>
              <w:rPr>
                <w:sz w:val="24"/>
                <w:lang w:val="uk-UA"/>
              </w:rPr>
            </w:pPr>
            <w:r w:rsidRPr="00FC126A">
              <w:rPr>
                <w:sz w:val="24"/>
                <w:lang w:val="uk-UA"/>
              </w:rPr>
              <w:t>За ном. стр. I</w:t>
            </w:r>
            <w:r w:rsidRPr="00FC126A">
              <w:rPr>
                <w:sz w:val="24"/>
                <w:vertAlign w:val="subscript"/>
                <w:lang w:val="uk-UA"/>
              </w:rPr>
              <w:t>н</w:t>
            </w:r>
            <w:r w:rsidRPr="00FC126A">
              <w:rPr>
                <w:sz w:val="24"/>
                <w:lang w:val="uk-UA"/>
              </w:rPr>
              <w:t>≥I</w:t>
            </w:r>
            <w:r w:rsidRPr="00FC126A">
              <w:rPr>
                <w:sz w:val="24"/>
                <w:vertAlign w:val="subscript"/>
                <w:lang w:val="uk-UA"/>
              </w:rPr>
              <w:t>c</w:t>
            </w:r>
          </w:p>
        </w:tc>
        <w:tc>
          <w:tcPr>
            <w:tcW w:w="1355" w:type="dxa"/>
            <w:gridSpan w:val="2"/>
            <w:shd w:val="clear" w:color="auto" w:fill="auto"/>
          </w:tcPr>
          <w:p w:rsidR="00FC126A" w:rsidRPr="00FC126A" w:rsidRDefault="00FC126A" w:rsidP="00FC126A">
            <w:pPr>
              <w:jc w:val="center"/>
              <w:rPr>
                <w:sz w:val="24"/>
                <w:lang w:val="uk-UA"/>
              </w:rPr>
            </w:pPr>
            <w:r w:rsidRPr="00FC126A">
              <w:rPr>
                <w:sz w:val="24"/>
                <w:lang w:val="uk-UA"/>
              </w:rPr>
              <w:t>За стр. вимикання I</w:t>
            </w:r>
            <w:r w:rsidRPr="00FC126A">
              <w:rPr>
                <w:sz w:val="24"/>
                <w:vertAlign w:val="subscript"/>
                <w:lang w:val="uk-UA"/>
              </w:rPr>
              <w:t>відкл</w:t>
            </w:r>
            <w:r w:rsidRPr="00FC126A">
              <w:rPr>
                <w:sz w:val="24"/>
                <w:lang w:val="uk-UA"/>
              </w:rPr>
              <w:t>≥I</w:t>
            </w:r>
            <w:r w:rsidRPr="00FC126A">
              <w:rPr>
                <w:sz w:val="24"/>
                <w:vertAlign w:val="subscript"/>
                <w:lang w:val="uk-UA"/>
              </w:rPr>
              <w:t>к</w:t>
            </w:r>
            <w:r w:rsidRPr="00FC126A">
              <w:rPr>
                <w:sz w:val="24"/>
                <w:vertAlign w:val="superscript"/>
                <w:lang w:val="uk-UA"/>
              </w:rPr>
              <w:t>(3)</w:t>
            </w:r>
          </w:p>
        </w:tc>
        <w:tc>
          <w:tcPr>
            <w:tcW w:w="1463" w:type="dxa"/>
            <w:gridSpan w:val="2"/>
            <w:shd w:val="clear" w:color="auto" w:fill="auto"/>
          </w:tcPr>
          <w:p w:rsidR="00FC126A" w:rsidRPr="00FC126A" w:rsidRDefault="00FC126A" w:rsidP="00FC126A">
            <w:pPr>
              <w:jc w:val="center"/>
              <w:rPr>
                <w:sz w:val="24"/>
                <w:lang w:val="uk-UA"/>
              </w:rPr>
            </w:pPr>
            <w:r w:rsidRPr="00FC126A">
              <w:rPr>
                <w:sz w:val="24"/>
                <w:lang w:val="uk-UA"/>
              </w:rPr>
              <w:t>За ел.-дин. стійкістю i</w:t>
            </w:r>
            <w:r w:rsidRPr="00FC126A">
              <w:rPr>
                <w:sz w:val="24"/>
                <w:vertAlign w:val="subscript"/>
                <w:lang w:val="uk-UA"/>
              </w:rPr>
              <w:t>дин.с.</w:t>
            </w:r>
            <w:r w:rsidRPr="00FC126A">
              <w:rPr>
                <w:sz w:val="24"/>
                <w:lang w:val="uk-UA"/>
              </w:rPr>
              <w:t>≥i</w:t>
            </w:r>
            <w:r w:rsidRPr="00FC126A">
              <w:rPr>
                <w:sz w:val="24"/>
                <w:vertAlign w:val="subscript"/>
                <w:lang w:val="uk-UA"/>
              </w:rPr>
              <w:t xml:space="preserve"> у</w:t>
            </w:r>
          </w:p>
        </w:tc>
        <w:tc>
          <w:tcPr>
            <w:tcW w:w="1695" w:type="dxa"/>
            <w:gridSpan w:val="2"/>
            <w:shd w:val="clear" w:color="auto" w:fill="auto"/>
          </w:tcPr>
          <w:p w:rsidR="00FC126A" w:rsidRPr="00FC126A" w:rsidRDefault="00FC126A" w:rsidP="00FC126A">
            <w:pPr>
              <w:jc w:val="center"/>
              <w:rPr>
                <w:sz w:val="24"/>
                <w:vertAlign w:val="subscript"/>
                <w:lang w:val="uk-UA"/>
              </w:rPr>
            </w:pPr>
            <w:r w:rsidRPr="00FC126A">
              <w:rPr>
                <w:sz w:val="24"/>
                <w:lang w:val="uk-UA"/>
              </w:rPr>
              <w:t>За терм. стійкістю I</w:t>
            </w:r>
            <w:r w:rsidRPr="00FC126A">
              <w:rPr>
                <w:sz w:val="24"/>
                <w:vertAlign w:val="subscript"/>
                <w:lang w:val="uk-UA"/>
              </w:rPr>
              <w:t>ТС</w:t>
            </w:r>
            <w:r w:rsidRPr="00FC126A">
              <w:rPr>
                <w:sz w:val="24"/>
                <w:vertAlign w:val="superscript"/>
                <w:lang w:val="uk-UA"/>
              </w:rPr>
              <w:t>2</w:t>
            </w:r>
            <w:r w:rsidRPr="00FC126A">
              <w:rPr>
                <w:sz w:val="24"/>
                <w:lang w:val="uk-UA"/>
              </w:rPr>
              <w:t>t</w:t>
            </w:r>
            <w:r w:rsidRPr="00FC126A">
              <w:rPr>
                <w:sz w:val="24"/>
                <w:vertAlign w:val="subscript"/>
                <w:lang w:val="uk-UA"/>
              </w:rPr>
              <w:t>ТС</w:t>
            </w:r>
            <w:r w:rsidRPr="00FC126A">
              <w:rPr>
                <w:sz w:val="24"/>
                <w:lang w:val="uk-UA"/>
              </w:rPr>
              <w:t>≥I</w:t>
            </w:r>
            <w:r w:rsidRPr="00FC126A">
              <w:rPr>
                <w:sz w:val="24"/>
                <w:vertAlign w:val="subscript"/>
                <w:lang w:val="uk-UA"/>
              </w:rPr>
              <w:t>∞</w:t>
            </w:r>
            <w:r w:rsidRPr="00FC126A">
              <w:rPr>
                <w:sz w:val="24"/>
                <w:vertAlign w:val="superscript"/>
                <w:lang w:val="uk-UA"/>
              </w:rPr>
              <w:t>2</w:t>
            </w:r>
            <w:r w:rsidRPr="00FC126A">
              <w:rPr>
                <w:sz w:val="24"/>
                <w:lang w:val="uk-UA"/>
              </w:rPr>
              <w:t>t</w:t>
            </w:r>
            <w:r w:rsidRPr="00FC126A">
              <w:rPr>
                <w:sz w:val="24"/>
                <w:vertAlign w:val="subscript"/>
                <w:lang w:val="uk-UA"/>
              </w:rPr>
              <w:t>пр</w:t>
            </w:r>
          </w:p>
        </w:tc>
      </w:tr>
      <w:tr w:rsidR="00FC126A" w:rsidRPr="00FC126A" w:rsidTr="00FC126A">
        <w:tc>
          <w:tcPr>
            <w:tcW w:w="740" w:type="dxa"/>
            <w:vMerge/>
            <w:shd w:val="clear" w:color="auto" w:fill="auto"/>
          </w:tcPr>
          <w:p w:rsidR="00FC126A" w:rsidRPr="00FC126A" w:rsidRDefault="00FC126A" w:rsidP="00FC126A">
            <w:pPr>
              <w:jc w:val="center"/>
              <w:rPr>
                <w:sz w:val="24"/>
                <w:lang w:val="uk-UA"/>
              </w:rPr>
            </w:pPr>
          </w:p>
        </w:tc>
        <w:tc>
          <w:tcPr>
            <w:tcW w:w="1173" w:type="dxa"/>
            <w:vMerge/>
            <w:shd w:val="clear" w:color="auto" w:fill="auto"/>
          </w:tcPr>
          <w:p w:rsidR="00FC126A" w:rsidRPr="00FC126A" w:rsidRDefault="00FC126A" w:rsidP="00FC126A">
            <w:pPr>
              <w:jc w:val="center"/>
              <w:rPr>
                <w:sz w:val="24"/>
                <w:lang w:val="uk-UA"/>
              </w:rPr>
            </w:pPr>
          </w:p>
        </w:tc>
        <w:tc>
          <w:tcPr>
            <w:tcW w:w="583" w:type="dxa"/>
            <w:shd w:val="clear" w:color="auto" w:fill="auto"/>
          </w:tcPr>
          <w:p w:rsidR="00FC126A" w:rsidRPr="00FC126A" w:rsidRDefault="00FC126A" w:rsidP="00FC126A">
            <w:pPr>
              <w:jc w:val="center"/>
              <w:rPr>
                <w:sz w:val="24"/>
                <w:lang w:val="uk-UA"/>
              </w:rPr>
            </w:pPr>
            <w:r w:rsidRPr="00FC126A">
              <w:rPr>
                <w:sz w:val="24"/>
                <w:lang w:val="uk-UA"/>
              </w:rPr>
              <w:t>U</w:t>
            </w:r>
            <w:r w:rsidRPr="00FC126A">
              <w:rPr>
                <w:sz w:val="24"/>
                <w:vertAlign w:val="subscript"/>
                <w:lang w:val="uk-UA"/>
              </w:rPr>
              <w:t>н</w:t>
            </w:r>
            <w:r w:rsidRPr="00FC126A">
              <w:rPr>
                <w:sz w:val="24"/>
                <w:lang w:val="uk-UA"/>
              </w:rPr>
              <w:t>, кВ</w:t>
            </w:r>
          </w:p>
        </w:tc>
        <w:tc>
          <w:tcPr>
            <w:tcW w:w="583" w:type="dxa"/>
            <w:shd w:val="clear" w:color="auto" w:fill="auto"/>
          </w:tcPr>
          <w:p w:rsidR="00FC126A" w:rsidRPr="00FC126A" w:rsidRDefault="00FC126A" w:rsidP="00FC126A">
            <w:pPr>
              <w:jc w:val="center"/>
              <w:rPr>
                <w:sz w:val="24"/>
                <w:lang w:val="uk-UA"/>
              </w:rPr>
            </w:pPr>
            <w:r w:rsidRPr="00FC126A">
              <w:rPr>
                <w:sz w:val="24"/>
                <w:lang w:val="uk-UA"/>
              </w:rPr>
              <w:t>U</w:t>
            </w:r>
            <w:r w:rsidRPr="00FC126A">
              <w:rPr>
                <w:sz w:val="24"/>
                <w:vertAlign w:val="subscript"/>
                <w:lang w:val="uk-UA"/>
              </w:rPr>
              <w:t>c</w:t>
            </w:r>
            <w:r w:rsidRPr="00FC126A">
              <w:rPr>
                <w:sz w:val="24"/>
                <w:lang w:val="uk-UA"/>
              </w:rPr>
              <w:t>, кВ</w:t>
            </w:r>
          </w:p>
        </w:tc>
        <w:tc>
          <w:tcPr>
            <w:tcW w:w="756" w:type="dxa"/>
            <w:shd w:val="clear" w:color="auto" w:fill="auto"/>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н</w:t>
            </w:r>
            <w:r w:rsidRPr="00FC126A">
              <w:rPr>
                <w:sz w:val="24"/>
                <w:lang w:val="uk-UA"/>
              </w:rPr>
              <w:t>, кА</w:t>
            </w:r>
          </w:p>
        </w:tc>
        <w:tc>
          <w:tcPr>
            <w:tcW w:w="996" w:type="dxa"/>
            <w:shd w:val="clear" w:color="auto" w:fill="auto"/>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c</w:t>
            </w:r>
            <w:r w:rsidRPr="00FC126A">
              <w:rPr>
                <w:sz w:val="24"/>
                <w:lang w:val="uk-UA"/>
              </w:rPr>
              <w:t>, кА</w:t>
            </w:r>
          </w:p>
        </w:tc>
        <w:tc>
          <w:tcPr>
            <w:tcW w:w="715" w:type="dxa"/>
            <w:shd w:val="clear" w:color="auto" w:fill="auto"/>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відкл</w:t>
            </w:r>
            <w:r w:rsidRPr="00FC126A">
              <w:rPr>
                <w:sz w:val="24"/>
                <w:lang w:val="uk-UA"/>
              </w:rPr>
              <w:t>, кА</w:t>
            </w:r>
          </w:p>
        </w:tc>
        <w:tc>
          <w:tcPr>
            <w:tcW w:w="640" w:type="dxa"/>
            <w:shd w:val="clear" w:color="auto" w:fill="auto"/>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к</w:t>
            </w:r>
            <w:r w:rsidRPr="00FC126A">
              <w:rPr>
                <w:sz w:val="24"/>
                <w:vertAlign w:val="superscript"/>
                <w:lang w:val="uk-UA"/>
              </w:rPr>
              <w:t>(3)</w:t>
            </w:r>
            <w:r w:rsidRPr="00FC126A">
              <w:rPr>
                <w:sz w:val="24"/>
                <w:lang w:val="uk-UA"/>
              </w:rPr>
              <w:t>, кА</w:t>
            </w:r>
          </w:p>
        </w:tc>
        <w:tc>
          <w:tcPr>
            <w:tcW w:w="707" w:type="dxa"/>
            <w:shd w:val="clear" w:color="auto" w:fill="auto"/>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дин.с</w:t>
            </w:r>
            <w:r w:rsidRPr="00FC126A">
              <w:rPr>
                <w:sz w:val="24"/>
                <w:lang w:val="uk-UA"/>
              </w:rPr>
              <w:t>, кА</w:t>
            </w:r>
          </w:p>
        </w:tc>
        <w:tc>
          <w:tcPr>
            <w:tcW w:w="756" w:type="dxa"/>
            <w:shd w:val="clear" w:color="auto" w:fill="auto"/>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 xml:space="preserve"> у</w:t>
            </w:r>
            <w:r w:rsidRPr="00FC126A">
              <w:rPr>
                <w:sz w:val="24"/>
                <w:lang w:val="uk-UA"/>
              </w:rPr>
              <w:t>, кА</w:t>
            </w:r>
          </w:p>
        </w:tc>
        <w:tc>
          <w:tcPr>
            <w:tcW w:w="912" w:type="dxa"/>
            <w:shd w:val="clear" w:color="auto" w:fill="auto"/>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ТС</w:t>
            </w:r>
            <w:r w:rsidRPr="00FC126A">
              <w:rPr>
                <w:sz w:val="24"/>
                <w:vertAlign w:val="superscript"/>
                <w:lang w:val="uk-UA"/>
              </w:rPr>
              <w:t>2</w:t>
            </w:r>
            <w:r w:rsidRPr="00FC126A">
              <w:rPr>
                <w:sz w:val="24"/>
                <w:lang w:val="uk-UA"/>
              </w:rPr>
              <w:t>t</w:t>
            </w:r>
            <w:r w:rsidRPr="00FC126A">
              <w:rPr>
                <w:sz w:val="24"/>
                <w:vertAlign w:val="subscript"/>
                <w:lang w:val="uk-UA"/>
              </w:rPr>
              <w:t>ТС</w:t>
            </w:r>
            <w:r w:rsidRPr="00FC126A">
              <w:rPr>
                <w:sz w:val="24"/>
                <w:lang w:val="uk-UA"/>
              </w:rPr>
              <w:t>, кА</w:t>
            </w:r>
          </w:p>
        </w:tc>
        <w:tc>
          <w:tcPr>
            <w:tcW w:w="783" w:type="dxa"/>
            <w:shd w:val="clear" w:color="auto" w:fill="auto"/>
          </w:tcPr>
          <w:p w:rsidR="00FC126A" w:rsidRPr="00FC126A" w:rsidRDefault="00FC126A" w:rsidP="00FC126A">
            <w:pPr>
              <w:jc w:val="center"/>
              <w:rPr>
                <w:sz w:val="24"/>
                <w:lang w:val="uk-UA"/>
              </w:rPr>
            </w:pPr>
            <w:r w:rsidRPr="00FC126A">
              <w:rPr>
                <w:sz w:val="24"/>
                <w:lang w:val="uk-UA"/>
              </w:rPr>
              <w:t>I</w:t>
            </w:r>
            <w:r w:rsidRPr="00FC126A">
              <w:rPr>
                <w:sz w:val="24"/>
                <w:vertAlign w:val="subscript"/>
                <w:lang w:val="uk-UA"/>
              </w:rPr>
              <w:t>∞</w:t>
            </w:r>
            <w:r w:rsidRPr="00FC126A">
              <w:rPr>
                <w:sz w:val="24"/>
                <w:vertAlign w:val="superscript"/>
                <w:lang w:val="uk-UA"/>
              </w:rPr>
              <w:t>2</w:t>
            </w:r>
            <w:r w:rsidRPr="00FC126A">
              <w:rPr>
                <w:sz w:val="24"/>
                <w:lang w:val="uk-UA"/>
              </w:rPr>
              <w:t>t</w:t>
            </w:r>
            <w:r w:rsidRPr="00FC126A">
              <w:rPr>
                <w:sz w:val="24"/>
                <w:vertAlign w:val="subscript"/>
                <w:lang w:val="uk-UA"/>
              </w:rPr>
              <w:t>пр</w:t>
            </w:r>
            <w:r w:rsidRPr="00FC126A">
              <w:rPr>
                <w:sz w:val="24"/>
                <w:lang w:val="uk-UA"/>
              </w:rPr>
              <w:t>, с</w:t>
            </w:r>
          </w:p>
        </w:tc>
      </w:tr>
      <w:tr w:rsidR="00FC126A" w:rsidRPr="00FC126A" w:rsidTr="00FC126A">
        <w:trPr>
          <w:cantSplit/>
          <w:trHeight w:val="1134"/>
        </w:trPr>
        <w:tc>
          <w:tcPr>
            <w:tcW w:w="740" w:type="dxa"/>
            <w:shd w:val="clear" w:color="auto" w:fill="auto"/>
            <w:textDirection w:val="btLr"/>
          </w:tcPr>
          <w:p w:rsidR="00FC126A" w:rsidRPr="00FC126A" w:rsidRDefault="00FC126A" w:rsidP="00FC126A">
            <w:pPr>
              <w:ind w:left="113" w:right="113"/>
              <w:jc w:val="center"/>
              <w:rPr>
                <w:sz w:val="24"/>
                <w:lang w:val="uk-UA"/>
              </w:rPr>
            </w:pPr>
            <w:r w:rsidRPr="00FC126A">
              <w:rPr>
                <w:sz w:val="24"/>
                <w:lang w:val="uk-UA"/>
              </w:rPr>
              <w:t>Вимикачі 110кВ ГПП</w:t>
            </w:r>
          </w:p>
        </w:tc>
        <w:tc>
          <w:tcPr>
            <w:tcW w:w="1173" w:type="dxa"/>
            <w:shd w:val="clear" w:color="auto" w:fill="auto"/>
          </w:tcPr>
          <w:p w:rsidR="00FC126A" w:rsidRPr="00FC126A" w:rsidRDefault="00FC126A" w:rsidP="00FC126A">
            <w:pPr>
              <w:jc w:val="center"/>
              <w:rPr>
                <w:sz w:val="24"/>
                <w:lang w:val="uk-UA"/>
              </w:rPr>
            </w:pPr>
            <w:r w:rsidRPr="00FC126A">
              <w:rPr>
                <w:sz w:val="24"/>
                <w:lang w:val="uk-UA"/>
              </w:rPr>
              <w:t>ВМТ – 110Б – 20/1000 УХЛ1</w:t>
            </w:r>
          </w:p>
        </w:tc>
        <w:tc>
          <w:tcPr>
            <w:tcW w:w="583" w:type="dxa"/>
            <w:shd w:val="clear" w:color="auto" w:fill="auto"/>
          </w:tcPr>
          <w:p w:rsidR="00FC126A" w:rsidRPr="00FC126A" w:rsidRDefault="00FC126A" w:rsidP="00FC126A">
            <w:pPr>
              <w:jc w:val="center"/>
              <w:rPr>
                <w:sz w:val="24"/>
                <w:lang w:val="uk-UA"/>
              </w:rPr>
            </w:pPr>
            <w:r w:rsidRPr="00FC126A">
              <w:rPr>
                <w:sz w:val="24"/>
                <w:lang w:val="uk-UA"/>
              </w:rPr>
              <w:t>110</w:t>
            </w:r>
          </w:p>
        </w:tc>
        <w:tc>
          <w:tcPr>
            <w:tcW w:w="583" w:type="dxa"/>
            <w:shd w:val="clear" w:color="auto" w:fill="auto"/>
          </w:tcPr>
          <w:p w:rsidR="00FC126A" w:rsidRPr="00FC126A" w:rsidRDefault="00FC126A" w:rsidP="00FC126A">
            <w:pPr>
              <w:jc w:val="center"/>
              <w:rPr>
                <w:sz w:val="24"/>
                <w:lang w:val="uk-UA"/>
              </w:rPr>
            </w:pPr>
            <w:r w:rsidRPr="00FC126A">
              <w:rPr>
                <w:sz w:val="24"/>
                <w:lang w:val="uk-UA"/>
              </w:rPr>
              <w:t>110</w:t>
            </w:r>
          </w:p>
        </w:tc>
        <w:tc>
          <w:tcPr>
            <w:tcW w:w="756" w:type="dxa"/>
            <w:shd w:val="clear" w:color="auto" w:fill="auto"/>
          </w:tcPr>
          <w:p w:rsidR="00FC126A" w:rsidRPr="00FC126A" w:rsidRDefault="00FC126A" w:rsidP="00FC126A">
            <w:pPr>
              <w:jc w:val="center"/>
              <w:rPr>
                <w:sz w:val="24"/>
                <w:lang w:val="uk-UA"/>
              </w:rPr>
            </w:pPr>
            <w:r w:rsidRPr="00FC126A">
              <w:rPr>
                <w:sz w:val="24"/>
                <w:lang w:val="uk-UA"/>
              </w:rPr>
              <w:t>34,85</w:t>
            </w:r>
          </w:p>
        </w:tc>
        <w:tc>
          <w:tcPr>
            <w:tcW w:w="996" w:type="dxa"/>
            <w:shd w:val="clear" w:color="auto" w:fill="auto"/>
          </w:tcPr>
          <w:p w:rsidR="00FC126A" w:rsidRPr="00FC126A" w:rsidRDefault="00FC126A" w:rsidP="00FC126A">
            <w:pPr>
              <w:jc w:val="center"/>
              <w:rPr>
                <w:sz w:val="24"/>
                <w:lang w:val="uk-UA"/>
              </w:rPr>
            </w:pPr>
            <w:r w:rsidRPr="00FC126A">
              <w:rPr>
                <w:sz w:val="24"/>
                <w:lang w:val="uk-UA"/>
              </w:rPr>
              <w:t>1</w:t>
            </w:r>
          </w:p>
        </w:tc>
        <w:tc>
          <w:tcPr>
            <w:tcW w:w="715" w:type="dxa"/>
            <w:shd w:val="clear" w:color="auto" w:fill="auto"/>
          </w:tcPr>
          <w:p w:rsidR="00FC126A" w:rsidRPr="00FC126A" w:rsidRDefault="00FC126A" w:rsidP="00FC126A">
            <w:pPr>
              <w:jc w:val="center"/>
              <w:rPr>
                <w:sz w:val="24"/>
                <w:lang w:val="uk-UA"/>
              </w:rPr>
            </w:pPr>
            <w:r w:rsidRPr="00FC126A">
              <w:rPr>
                <w:sz w:val="24"/>
                <w:lang w:val="uk-UA"/>
              </w:rPr>
              <w:t>20</w:t>
            </w:r>
          </w:p>
        </w:tc>
        <w:tc>
          <w:tcPr>
            <w:tcW w:w="640" w:type="dxa"/>
            <w:shd w:val="clear" w:color="auto" w:fill="auto"/>
          </w:tcPr>
          <w:p w:rsidR="00FC126A" w:rsidRPr="00FC126A" w:rsidRDefault="00FC126A" w:rsidP="00FC126A">
            <w:pPr>
              <w:jc w:val="center"/>
              <w:rPr>
                <w:sz w:val="24"/>
                <w:lang w:val="uk-UA"/>
              </w:rPr>
            </w:pPr>
            <w:r w:rsidRPr="00FC126A">
              <w:rPr>
                <w:sz w:val="24"/>
                <w:lang w:val="uk-UA"/>
              </w:rPr>
              <w:t>7,49</w:t>
            </w:r>
          </w:p>
        </w:tc>
        <w:tc>
          <w:tcPr>
            <w:tcW w:w="707" w:type="dxa"/>
            <w:shd w:val="clear" w:color="auto" w:fill="auto"/>
          </w:tcPr>
          <w:p w:rsidR="00FC126A" w:rsidRPr="00FC126A" w:rsidRDefault="00FC126A" w:rsidP="00FC126A">
            <w:pPr>
              <w:jc w:val="center"/>
              <w:rPr>
                <w:sz w:val="24"/>
                <w:lang w:val="uk-UA"/>
              </w:rPr>
            </w:pPr>
            <w:r w:rsidRPr="00FC126A">
              <w:rPr>
                <w:sz w:val="24"/>
                <w:lang w:val="uk-UA"/>
              </w:rPr>
              <w:t>52</w:t>
            </w:r>
          </w:p>
        </w:tc>
        <w:tc>
          <w:tcPr>
            <w:tcW w:w="756" w:type="dxa"/>
            <w:shd w:val="clear" w:color="auto" w:fill="auto"/>
          </w:tcPr>
          <w:p w:rsidR="00FC126A" w:rsidRPr="00FC126A" w:rsidRDefault="00FC126A" w:rsidP="00FC126A">
            <w:pPr>
              <w:jc w:val="center"/>
              <w:rPr>
                <w:sz w:val="24"/>
                <w:lang w:val="uk-UA"/>
              </w:rPr>
            </w:pPr>
            <w:r w:rsidRPr="00FC126A">
              <w:rPr>
                <w:sz w:val="24"/>
                <w:lang w:val="uk-UA"/>
              </w:rPr>
              <w:t>19</w:t>
            </w:r>
          </w:p>
        </w:tc>
        <w:tc>
          <w:tcPr>
            <w:tcW w:w="912" w:type="dxa"/>
            <w:shd w:val="clear" w:color="auto" w:fill="auto"/>
          </w:tcPr>
          <w:p w:rsidR="00FC126A" w:rsidRPr="00FC126A" w:rsidRDefault="00FC126A" w:rsidP="00FC126A">
            <w:pPr>
              <w:jc w:val="center"/>
              <w:rPr>
                <w:sz w:val="24"/>
                <w:lang w:val="uk-UA"/>
              </w:rPr>
            </w:pPr>
            <w:r w:rsidRPr="00FC126A">
              <w:rPr>
                <w:sz w:val="24"/>
                <w:lang w:val="uk-UA"/>
              </w:rPr>
              <w:t>1200</w:t>
            </w:r>
          </w:p>
        </w:tc>
        <w:tc>
          <w:tcPr>
            <w:tcW w:w="783" w:type="dxa"/>
            <w:shd w:val="clear" w:color="auto" w:fill="auto"/>
          </w:tcPr>
          <w:p w:rsidR="00FC126A" w:rsidRPr="00FC126A" w:rsidRDefault="00FC126A" w:rsidP="00FC126A">
            <w:pPr>
              <w:jc w:val="center"/>
              <w:rPr>
                <w:sz w:val="24"/>
                <w:lang w:val="uk-UA"/>
              </w:rPr>
            </w:pPr>
            <w:r w:rsidRPr="00FC126A">
              <w:rPr>
                <w:sz w:val="24"/>
                <w:lang w:val="uk-UA"/>
              </w:rPr>
              <w:t>112,2</w:t>
            </w:r>
          </w:p>
        </w:tc>
      </w:tr>
      <w:tr w:rsidR="00FC126A" w:rsidRPr="00FC126A" w:rsidTr="00FC126A">
        <w:trPr>
          <w:cantSplit/>
          <w:trHeight w:val="1134"/>
        </w:trPr>
        <w:tc>
          <w:tcPr>
            <w:tcW w:w="740" w:type="dxa"/>
            <w:shd w:val="clear" w:color="auto" w:fill="auto"/>
            <w:textDirection w:val="btLr"/>
          </w:tcPr>
          <w:p w:rsidR="00FC126A" w:rsidRPr="00FC126A" w:rsidRDefault="00FC126A" w:rsidP="00FC126A">
            <w:pPr>
              <w:ind w:left="113" w:right="113"/>
              <w:jc w:val="center"/>
              <w:rPr>
                <w:sz w:val="24"/>
                <w:lang w:val="uk-UA"/>
              </w:rPr>
            </w:pPr>
            <w:r w:rsidRPr="00FC126A">
              <w:rPr>
                <w:sz w:val="24"/>
                <w:lang w:val="uk-UA"/>
              </w:rPr>
              <w:t>Роз’єднувачі 110 кВ</w:t>
            </w:r>
          </w:p>
        </w:tc>
        <w:tc>
          <w:tcPr>
            <w:tcW w:w="1173" w:type="dxa"/>
            <w:shd w:val="clear" w:color="auto" w:fill="auto"/>
          </w:tcPr>
          <w:p w:rsidR="00FC126A" w:rsidRPr="00FC126A" w:rsidRDefault="00FC126A" w:rsidP="00FC126A">
            <w:pPr>
              <w:jc w:val="center"/>
              <w:rPr>
                <w:sz w:val="24"/>
                <w:lang w:val="uk-UA"/>
              </w:rPr>
            </w:pPr>
            <w:r w:rsidRPr="00FC126A">
              <w:rPr>
                <w:sz w:val="24"/>
                <w:lang w:val="uk-UA"/>
              </w:rPr>
              <w:t>РНДЗ – 1 – 110/630 У1</w:t>
            </w:r>
          </w:p>
        </w:tc>
        <w:tc>
          <w:tcPr>
            <w:tcW w:w="583" w:type="dxa"/>
            <w:shd w:val="clear" w:color="auto" w:fill="auto"/>
          </w:tcPr>
          <w:p w:rsidR="00FC126A" w:rsidRPr="00FC126A" w:rsidRDefault="00FC126A" w:rsidP="00FC126A">
            <w:pPr>
              <w:jc w:val="center"/>
              <w:rPr>
                <w:sz w:val="24"/>
                <w:lang w:val="uk-UA"/>
              </w:rPr>
            </w:pPr>
            <w:r w:rsidRPr="00FC126A">
              <w:rPr>
                <w:sz w:val="24"/>
                <w:lang w:val="uk-UA"/>
              </w:rPr>
              <w:t>110</w:t>
            </w:r>
          </w:p>
        </w:tc>
        <w:tc>
          <w:tcPr>
            <w:tcW w:w="583" w:type="dxa"/>
            <w:shd w:val="clear" w:color="auto" w:fill="auto"/>
          </w:tcPr>
          <w:p w:rsidR="00FC126A" w:rsidRPr="00FC126A" w:rsidRDefault="00FC126A" w:rsidP="00FC126A">
            <w:pPr>
              <w:jc w:val="center"/>
              <w:rPr>
                <w:sz w:val="24"/>
                <w:lang w:val="uk-UA"/>
              </w:rPr>
            </w:pPr>
            <w:r w:rsidRPr="00FC126A">
              <w:rPr>
                <w:sz w:val="24"/>
                <w:lang w:val="uk-UA"/>
              </w:rPr>
              <w:t>110</w:t>
            </w:r>
          </w:p>
        </w:tc>
        <w:tc>
          <w:tcPr>
            <w:tcW w:w="756" w:type="dxa"/>
            <w:shd w:val="clear" w:color="auto" w:fill="auto"/>
          </w:tcPr>
          <w:p w:rsidR="00FC126A" w:rsidRPr="00FC126A" w:rsidRDefault="00FC126A" w:rsidP="00FC126A">
            <w:pPr>
              <w:jc w:val="center"/>
              <w:rPr>
                <w:sz w:val="24"/>
                <w:lang w:val="uk-UA"/>
              </w:rPr>
            </w:pPr>
            <w:r w:rsidRPr="00FC126A">
              <w:rPr>
                <w:sz w:val="24"/>
                <w:lang w:val="uk-UA"/>
              </w:rPr>
              <w:t>0,63</w:t>
            </w:r>
          </w:p>
        </w:tc>
        <w:tc>
          <w:tcPr>
            <w:tcW w:w="996" w:type="dxa"/>
            <w:shd w:val="clear" w:color="auto" w:fill="auto"/>
          </w:tcPr>
          <w:p w:rsidR="00FC126A" w:rsidRPr="00FC126A" w:rsidRDefault="00FC126A" w:rsidP="00FC126A">
            <w:pPr>
              <w:jc w:val="center"/>
              <w:rPr>
                <w:sz w:val="24"/>
                <w:lang w:val="uk-UA"/>
              </w:rPr>
            </w:pPr>
            <w:r w:rsidRPr="00FC126A">
              <w:rPr>
                <w:sz w:val="24"/>
                <w:lang w:val="uk-UA"/>
              </w:rPr>
              <w:t>0,03485</w:t>
            </w:r>
          </w:p>
        </w:tc>
        <w:tc>
          <w:tcPr>
            <w:tcW w:w="715" w:type="dxa"/>
            <w:shd w:val="clear" w:color="auto" w:fill="auto"/>
          </w:tcPr>
          <w:p w:rsidR="00FC126A" w:rsidRPr="00FC126A" w:rsidRDefault="00FC126A" w:rsidP="00FC126A">
            <w:pPr>
              <w:jc w:val="center"/>
              <w:rPr>
                <w:sz w:val="24"/>
                <w:lang w:val="uk-UA"/>
              </w:rPr>
            </w:pPr>
            <w:r w:rsidRPr="00FC126A">
              <w:rPr>
                <w:sz w:val="24"/>
                <w:lang w:val="uk-UA"/>
              </w:rPr>
              <w:t>–</w:t>
            </w:r>
          </w:p>
        </w:tc>
        <w:tc>
          <w:tcPr>
            <w:tcW w:w="640" w:type="dxa"/>
            <w:shd w:val="clear" w:color="auto" w:fill="auto"/>
          </w:tcPr>
          <w:p w:rsidR="00FC126A" w:rsidRPr="00FC126A" w:rsidRDefault="00FC126A" w:rsidP="00FC126A">
            <w:pPr>
              <w:jc w:val="center"/>
              <w:rPr>
                <w:sz w:val="24"/>
                <w:lang w:val="uk-UA"/>
              </w:rPr>
            </w:pPr>
            <w:r w:rsidRPr="00FC126A">
              <w:rPr>
                <w:sz w:val="24"/>
                <w:lang w:val="uk-UA"/>
              </w:rPr>
              <w:t>–</w:t>
            </w:r>
          </w:p>
        </w:tc>
        <w:tc>
          <w:tcPr>
            <w:tcW w:w="707" w:type="dxa"/>
            <w:shd w:val="clear" w:color="auto" w:fill="auto"/>
          </w:tcPr>
          <w:p w:rsidR="00FC126A" w:rsidRPr="00FC126A" w:rsidRDefault="00FC126A" w:rsidP="00FC126A">
            <w:pPr>
              <w:jc w:val="center"/>
              <w:rPr>
                <w:sz w:val="24"/>
                <w:lang w:val="uk-UA"/>
              </w:rPr>
            </w:pPr>
            <w:r w:rsidRPr="00FC126A">
              <w:rPr>
                <w:sz w:val="24"/>
                <w:lang w:val="uk-UA"/>
              </w:rPr>
              <w:t>80</w:t>
            </w:r>
          </w:p>
        </w:tc>
        <w:tc>
          <w:tcPr>
            <w:tcW w:w="756" w:type="dxa"/>
            <w:shd w:val="clear" w:color="auto" w:fill="auto"/>
          </w:tcPr>
          <w:p w:rsidR="00FC126A" w:rsidRPr="00FC126A" w:rsidRDefault="00FC126A" w:rsidP="00FC126A">
            <w:pPr>
              <w:jc w:val="center"/>
              <w:rPr>
                <w:sz w:val="24"/>
                <w:lang w:val="uk-UA"/>
              </w:rPr>
            </w:pPr>
            <w:r w:rsidRPr="00FC126A">
              <w:rPr>
                <w:sz w:val="24"/>
                <w:lang w:val="uk-UA"/>
              </w:rPr>
              <w:t>12,5</w:t>
            </w:r>
          </w:p>
        </w:tc>
        <w:tc>
          <w:tcPr>
            <w:tcW w:w="912" w:type="dxa"/>
            <w:shd w:val="clear" w:color="auto" w:fill="auto"/>
          </w:tcPr>
          <w:p w:rsidR="00FC126A" w:rsidRPr="00FC126A" w:rsidRDefault="00FC126A" w:rsidP="00FC126A">
            <w:pPr>
              <w:jc w:val="center"/>
              <w:rPr>
                <w:sz w:val="24"/>
                <w:lang w:val="uk-UA"/>
              </w:rPr>
            </w:pPr>
            <w:r w:rsidRPr="00FC126A">
              <w:rPr>
                <w:sz w:val="24"/>
                <w:lang w:val="uk-UA"/>
              </w:rPr>
              <w:t>3969</w:t>
            </w:r>
          </w:p>
        </w:tc>
        <w:tc>
          <w:tcPr>
            <w:tcW w:w="783" w:type="dxa"/>
            <w:shd w:val="clear" w:color="auto" w:fill="auto"/>
          </w:tcPr>
          <w:p w:rsidR="00FC126A" w:rsidRPr="00FC126A" w:rsidRDefault="00FC126A" w:rsidP="00FC126A">
            <w:pPr>
              <w:jc w:val="center"/>
              <w:rPr>
                <w:sz w:val="24"/>
                <w:lang w:val="uk-UA"/>
              </w:rPr>
            </w:pPr>
            <w:r w:rsidRPr="00FC126A">
              <w:rPr>
                <w:sz w:val="24"/>
                <w:lang w:val="uk-UA"/>
              </w:rPr>
              <w:t>112,2</w:t>
            </w:r>
          </w:p>
        </w:tc>
      </w:tr>
      <w:tr w:rsidR="00FC126A" w:rsidRPr="00FC126A" w:rsidTr="00FC126A">
        <w:trPr>
          <w:cantSplit/>
          <w:trHeight w:val="1134"/>
        </w:trPr>
        <w:tc>
          <w:tcPr>
            <w:tcW w:w="740" w:type="dxa"/>
            <w:vMerge w:val="restart"/>
            <w:shd w:val="clear" w:color="auto" w:fill="auto"/>
            <w:textDirection w:val="btLr"/>
          </w:tcPr>
          <w:p w:rsidR="00FC126A" w:rsidRPr="00FC126A" w:rsidRDefault="00FC126A" w:rsidP="00FC126A">
            <w:pPr>
              <w:ind w:left="113" w:right="113"/>
              <w:jc w:val="center"/>
              <w:rPr>
                <w:sz w:val="24"/>
                <w:lang w:val="uk-UA"/>
              </w:rPr>
            </w:pPr>
            <w:r w:rsidRPr="00FC126A">
              <w:rPr>
                <w:sz w:val="24"/>
                <w:lang w:val="uk-UA"/>
              </w:rPr>
              <w:t>Вимикачі 10 кВ на вході/виході ЗРПр</w:t>
            </w:r>
          </w:p>
        </w:tc>
        <w:tc>
          <w:tcPr>
            <w:tcW w:w="1173" w:type="dxa"/>
            <w:shd w:val="clear" w:color="auto" w:fill="auto"/>
          </w:tcPr>
          <w:p w:rsidR="00FC126A" w:rsidRPr="00FC126A" w:rsidRDefault="00FC126A" w:rsidP="00FC126A">
            <w:pPr>
              <w:jc w:val="center"/>
              <w:rPr>
                <w:sz w:val="24"/>
                <w:lang w:val="uk-UA"/>
              </w:rPr>
            </w:pPr>
            <w:r w:rsidRPr="00FC126A">
              <w:rPr>
                <w:sz w:val="24"/>
                <w:lang w:val="uk-UA"/>
              </w:rPr>
              <w:t>ВПМ-10-20/630УЗ</w:t>
            </w:r>
          </w:p>
        </w:tc>
        <w:tc>
          <w:tcPr>
            <w:tcW w:w="583" w:type="dxa"/>
            <w:shd w:val="clear" w:color="auto" w:fill="auto"/>
          </w:tcPr>
          <w:p w:rsidR="00FC126A" w:rsidRPr="00FC126A" w:rsidRDefault="00FC126A" w:rsidP="00FC126A">
            <w:pPr>
              <w:jc w:val="center"/>
              <w:rPr>
                <w:sz w:val="24"/>
                <w:lang w:val="uk-UA"/>
              </w:rPr>
            </w:pPr>
            <w:r w:rsidRPr="00FC126A">
              <w:rPr>
                <w:sz w:val="24"/>
                <w:lang w:val="uk-UA"/>
              </w:rPr>
              <w:t>10</w:t>
            </w:r>
          </w:p>
        </w:tc>
        <w:tc>
          <w:tcPr>
            <w:tcW w:w="583" w:type="dxa"/>
            <w:shd w:val="clear" w:color="auto" w:fill="auto"/>
          </w:tcPr>
          <w:p w:rsidR="00FC126A" w:rsidRPr="00FC126A" w:rsidRDefault="00FC126A" w:rsidP="00FC126A">
            <w:pPr>
              <w:jc w:val="center"/>
              <w:rPr>
                <w:sz w:val="24"/>
                <w:lang w:val="uk-UA"/>
              </w:rPr>
            </w:pPr>
            <w:r w:rsidRPr="00FC126A">
              <w:rPr>
                <w:sz w:val="24"/>
                <w:lang w:val="uk-UA"/>
              </w:rPr>
              <w:t>10</w:t>
            </w:r>
          </w:p>
        </w:tc>
        <w:tc>
          <w:tcPr>
            <w:tcW w:w="756" w:type="dxa"/>
            <w:shd w:val="clear" w:color="auto" w:fill="auto"/>
          </w:tcPr>
          <w:p w:rsidR="00FC126A" w:rsidRPr="00FC126A" w:rsidRDefault="00FC126A" w:rsidP="00FC126A">
            <w:pPr>
              <w:jc w:val="center"/>
              <w:rPr>
                <w:sz w:val="24"/>
                <w:lang w:val="uk-UA"/>
              </w:rPr>
            </w:pPr>
            <w:r w:rsidRPr="00FC126A">
              <w:rPr>
                <w:sz w:val="24"/>
                <w:lang w:val="uk-UA"/>
              </w:rPr>
              <w:t>0,63</w:t>
            </w:r>
          </w:p>
        </w:tc>
        <w:tc>
          <w:tcPr>
            <w:tcW w:w="996" w:type="dxa"/>
            <w:shd w:val="clear" w:color="auto" w:fill="auto"/>
          </w:tcPr>
          <w:p w:rsidR="00FC126A" w:rsidRPr="00FC126A" w:rsidRDefault="00FC126A" w:rsidP="00FC126A">
            <w:pPr>
              <w:jc w:val="center"/>
              <w:rPr>
                <w:sz w:val="24"/>
                <w:lang w:val="uk-UA"/>
              </w:rPr>
            </w:pPr>
            <w:r w:rsidRPr="00FC126A">
              <w:rPr>
                <w:sz w:val="24"/>
                <w:lang w:val="uk-UA"/>
              </w:rPr>
              <w:t>0,229</w:t>
            </w:r>
          </w:p>
        </w:tc>
        <w:tc>
          <w:tcPr>
            <w:tcW w:w="715" w:type="dxa"/>
            <w:shd w:val="clear" w:color="auto" w:fill="auto"/>
          </w:tcPr>
          <w:p w:rsidR="00FC126A" w:rsidRPr="00FC126A" w:rsidRDefault="00FC126A" w:rsidP="00FC126A">
            <w:pPr>
              <w:jc w:val="center"/>
              <w:rPr>
                <w:sz w:val="24"/>
                <w:lang w:val="uk-UA"/>
              </w:rPr>
            </w:pPr>
            <w:r w:rsidRPr="00FC126A">
              <w:rPr>
                <w:sz w:val="24"/>
                <w:lang w:val="uk-UA"/>
              </w:rPr>
              <w:t>20</w:t>
            </w:r>
          </w:p>
        </w:tc>
        <w:tc>
          <w:tcPr>
            <w:tcW w:w="640" w:type="dxa"/>
            <w:shd w:val="clear" w:color="auto" w:fill="auto"/>
          </w:tcPr>
          <w:p w:rsidR="00FC126A" w:rsidRPr="00FC126A" w:rsidRDefault="00FC126A" w:rsidP="00FC126A">
            <w:pPr>
              <w:jc w:val="center"/>
              <w:rPr>
                <w:sz w:val="24"/>
                <w:lang w:val="uk-UA"/>
              </w:rPr>
            </w:pPr>
            <w:r w:rsidRPr="00FC126A">
              <w:rPr>
                <w:sz w:val="24"/>
                <w:lang w:val="uk-UA"/>
              </w:rPr>
              <w:t>4,91</w:t>
            </w:r>
          </w:p>
        </w:tc>
        <w:tc>
          <w:tcPr>
            <w:tcW w:w="707" w:type="dxa"/>
            <w:shd w:val="clear" w:color="auto" w:fill="auto"/>
          </w:tcPr>
          <w:p w:rsidR="00FC126A" w:rsidRPr="00FC126A" w:rsidRDefault="00FC126A" w:rsidP="00FC126A">
            <w:pPr>
              <w:jc w:val="center"/>
              <w:rPr>
                <w:sz w:val="24"/>
                <w:lang w:val="uk-UA"/>
              </w:rPr>
            </w:pPr>
            <w:r w:rsidRPr="00FC126A">
              <w:rPr>
                <w:sz w:val="24"/>
                <w:lang w:val="uk-UA"/>
              </w:rPr>
              <w:t>52</w:t>
            </w:r>
          </w:p>
        </w:tc>
        <w:tc>
          <w:tcPr>
            <w:tcW w:w="756" w:type="dxa"/>
            <w:shd w:val="clear" w:color="auto" w:fill="auto"/>
          </w:tcPr>
          <w:p w:rsidR="00FC126A" w:rsidRPr="00FC126A" w:rsidRDefault="00FC126A" w:rsidP="00FC126A">
            <w:pPr>
              <w:jc w:val="center"/>
              <w:rPr>
                <w:sz w:val="24"/>
                <w:lang w:val="uk-UA"/>
              </w:rPr>
            </w:pPr>
            <w:r w:rsidRPr="00FC126A">
              <w:rPr>
                <w:sz w:val="24"/>
                <w:lang w:val="uk-UA"/>
              </w:rPr>
              <w:t>12,5</w:t>
            </w:r>
          </w:p>
        </w:tc>
        <w:tc>
          <w:tcPr>
            <w:tcW w:w="912" w:type="dxa"/>
            <w:shd w:val="clear" w:color="auto" w:fill="auto"/>
          </w:tcPr>
          <w:p w:rsidR="00FC126A" w:rsidRPr="00FC126A" w:rsidRDefault="00FC126A" w:rsidP="00FC126A">
            <w:pPr>
              <w:jc w:val="center"/>
              <w:rPr>
                <w:sz w:val="24"/>
                <w:lang w:val="uk-UA"/>
              </w:rPr>
            </w:pPr>
            <w:r w:rsidRPr="00FC126A">
              <w:rPr>
                <w:sz w:val="24"/>
                <w:lang w:val="uk-UA"/>
              </w:rPr>
              <w:t>1600</w:t>
            </w:r>
          </w:p>
        </w:tc>
        <w:tc>
          <w:tcPr>
            <w:tcW w:w="783" w:type="dxa"/>
            <w:shd w:val="clear" w:color="auto" w:fill="auto"/>
          </w:tcPr>
          <w:p w:rsidR="00FC126A" w:rsidRPr="00FC126A" w:rsidRDefault="00FC126A" w:rsidP="00FC126A">
            <w:pPr>
              <w:jc w:val="center"/>
              <w:rPr>
                <w:sz w:val="24"/>
                <w:lang w:val="uk-UA"/>
              </w:rPr>
            </w:pPr>
            <w:r w:rsidRPr="00FC126A">
              <w:rPr>
                <w:sz w:val="24"/>
                <w:lang w:val="uk-UA"/>
              </w:rPr>
              <w:t>48,2</w:t>
            </w:r>
          </w:p>
        </w:tc>
      </w:tr>
      <w:tr w:rsidR="00FC126A" w:rsidRPr="00FC126A" w:rsidTr="00FC126A">
        <w:trPr>
          <w:cantSplit/>
          <w:trHeight w:val="1134"/>
        </w:trPr>
        <w:tc>
          <w:tcPr>
            <w:tcW w:w="740" w:type="dxa"/>
            <w:vMerge/>
            <w:shd w:val="clear" w:color="auto" w:fill="auto"/>
            <w:textDirection w:val="btLr"/>
          </w:tcPr>
          <w:p w:rsidR="00FC126A" w:rsidRPr="00FC126A" w:rsidRDefault="00FC126A" w:rsidP="00FC126A">
            <w:pPr>
              <w:ind w:left="113" w:right="113"/>
              <w:jc w:val="center"/>
              <w:rPr>
                <w:sz w:val="24"/>
                <w:lang w:val="uk-UA"/>
              </w:rPr>
            </w:pPr>
          </w:p>
        </w:tc>
        <w:tc>
          <w:tcPr>
            <w:tcW w:w="1173" w:type="dxa"/>
            <w:shd w:val="clear" w:color="auto" w:fill="auto"/>
          </w:tcPr>
          <w:p w:rsidR="00FC126A" w:rsidRPr="00FC126A" w:rsidRDefault="00FC126A" w:rsidP="00FC126A">
            <w:pPr>
              <w:jc w:val="center"/>
              <w:rPr>
                <w:sz w:val="24"/>
                <w:lang w:val="uk-UA"/>
              </w:rPr>
            </w:pPr>
            <w:r w:rsidRPr="00FC126A">
              <w:rPr>
                <w:sz w:val="24"/>
                <w:lang w:val="uk-UA"/>
              </w:rPr>
              <w:t>ВПМ-10-20/630УЗ</w:t>
            </w:r>
          </w:p>
        </w:tc>
        <w:tc>
          <w:tcPr>
            <w:tcW w:w="583" w:type="dxa"/>
            <w:shd w:val="clear" w:color="auto" w:fill="auto"/>
          </w:tcPr>
          <w:p w:rsidR="00FC126A" w:rsidRPr="00FC126A" w:rsidRDefault="00FC126A" w:rsidP="00FC126A">
            <w:pPr>
              <w:jc w:val="center"/>
              <w:rPr>
                <w:sz w:val="24"/>
                <w:lang w:val="uk-UA"/>
              </w:rPr>
            </w:pPr>
            <w:r w:rsidRPr="00FC126A">
              <w:rPr>
                <w:sz w:val="24"/>
                <w:lang w:val="uk-UA"/>
              </w:rPr>
              <w:t>10</w:t>
            </w:r>
          </w:p>
        </w:tc>
        <w:tc>
          <w:tcPr>
            <w:tcW w:w="583" w:type="dxa"/>
            <w:shd w:val="clear" w:color="auto" w:fill="auto"/>
          </w:tcPr>
          <w:p w:rsidR="00FC126A" w:rsidRPr="00FC126A" w:rsidRDefault="00FC126A" w:rsidP="00FC126A">
            <w:pPr>
              <w:jc w:val="center"/>
              <w:rPr>
                <w:sz w:val="24"/>
                <w:lang w:val="uk-UA"/>
              </w:rPr>
            </w:pPr>
            <w:r w:rsidRPr="00FC126A">
              <w:rPr>
                <w:sz w:val="24"/>
                <w:lang w:val="uk-UA"/>
              </w:rPr>
              <w:t>10</w:t>
            </w:r>
          </w:p>
        </w:tc>
        <w:tc>
          <w:tcPr>
            <w:tcW w:w="756" w:type="dxa"/>
            <w:shd w:val="clear" w:color="auto" w:fill="auto"/>
          </w:tcPr>
          <w:p w:rsidR="00FC126A" w:rsidRPr="00FC126A" w:rsidRDefault="00FC126A" w:rsidP="00FC126A">
            <w:pPr>
              <w:jc w:val="center"/>
              <w:rPr>
                <w:sz w:val="24"/>
                <w:lang w:val="uk-UA"/>
              </w:rPr>
            </w:pPr>
            <w:r w:rsidRPr="00FC126A">
              <w:rPr>
                <w:sz w:val="24"/>
                <w:lang w:val="uk-UA"/>
              </w:rPr>
              <w:t>0,63</w:t>
            </w:r>
          </w:p>
        </w:tc>
        <w:tc>
          <w:tcPr>
            <w:tcW w:w="996" w:type="dxa"/>
            <w:shd w:val="clear" w:color="auto" w:fill="auto"/>
          </w:tcPr>
          <w:p w:rsidR="00FC126A" w:rsidRPr="00FC126A" w:rsidRDefault="00FC126A" w:rsidP="00FC126A">
            <w:pPr>
              <w:jc w:val="center"/>
              <w:rPr>
                <w:sz w:val="24"/>
                <w:lang w:val="uk-UA"/>
              </w:rPr>
            </w:pPr>
            <w:r w:rsidRPr="00FC126A">
              <w:rPr>
                <w:sz w:val="24"/>
                <w:lang w:val="uk-UA"/>
              </w:rPr>
              <w:t>0,229</w:t>
            </w:r>
          </w:p>
        </w:tc>
        <w:tc>
          <w:tcPr>
            <w:tcW w:w="715" w:type="dxa"/>
            <w:shd w:val="clear" w:color="auto" w:fill="auto"/>
          </w:tcPr>
          <w:p w:rsidR="00FC126A" w:rsidRPr="00FC126A" w:rsidRDefault="00FC126A" w:rsidP="00FC126A">
            <w:pPr>
              <w:jc w:val="center"/>
              <w:rPr>
                <w:sz w:val="24"/>
                <w:lang w:val="uk-UA"/>
              </w:rPr>
            </w:pPr>
            <w:r w:rsidRPr="00FC126A">
              <w:rPr>
                <w:sz w:val="24"/>
                <w:lang w:val="uk-UA"/>
              </w:rPr>
              <w:t>20</w:t>
            </w:r>
          </w:p>
        </w:tc>
        <w:tc>
          <w:tcPr>
            <w:tcW w:w="640" w:type="dxa"/>
            <w:shd w:val="clear" w:color="auto" w:fill="auto"/>
          </w:tcPr>
          <w:p w:rsidR="00FC126A" w:rsidRPr="00FC126A" w:rsidRDefault="00FC126A" w:rsidP="00FC126A">
            <w:pPr>
              <w:jc w:val="center"/>
              <w:rPr>
                <w:sz w:val="24"/>
                <w:lang w:val="uk-UA"/>
              </w:rPr>
            </w:pPr>
            <w:r w:rsidRPr="00FC126A">
              <w:rPr>
                <w:sz w:val="24"/>
                <w:lang w:val="uk-UA"/>
              </w:rPr>
              <w:t>4,69</w:t>
            </w:r>
          </w:p>
        </w:tc>
        <w:tc>
          <w:tcPr>
            <w:tcW w:w="707" w:type="dxa"/>
            <w:shd w:val="clear" w:color="auto" w:fill="auto"/>
          </w:tcPr>
          <w:p w:rsidR="00FC126A" w:rsidRPr="00FC126A" w:rsidRDefault="00FC126A" w:rsidP="00FC126A">
            <w:pPr>
              <w:jc w:val="center"/>
              <w:rPr>
                <w:sz w:val="24"/>
                <w:lang w:val="uk-UA"/>
              </w:rPr>
            </w:pPr>
            <w:r w:rsidRPr="00FC126A">
              <w:rPr>
                <w:sz w:val="24"/>
                <w:lang w:val="uk-UA"/>
              </w:rPr>
              <w:t>52</w:t>
            </w:r>
          </w:p>
        </w:tc>
        <w:tc>
          <w:tcPr>
            <w:tcW w:w="756" w:type="dxa"/>
            <w:shd w:val="clear" w:color="auto" w:fill="auto"/>
          </w:tcPr>
          <w:p w:rsidR="00FC126A" w:rsidRPr="00FC126A" w:rsidRDefault="00FC126A" w:rsidP="00FC126A">
            <w:pPr>
              <w:jc w:val="center"/>
              <w:rPr>
                <w:sz w:val="24"/>
                <w:lang w:val="uk-UA"/>
              </w:rPr>
            </w:pPr>
            <w:r w:rsidRPr="00FC126A">
              <w:rPr>
                <w:sz w:val="24"/>
                <w:lang w:val="uk-UA"/>
              </w:rPr>
              <w:t>11,93</w:t>
            </w:r>
          </w:p>
        </w:tc>
        <w:tc>
          <w:tcPr>
            <w:tcW w:w="912" w:type="dxa"/>
            <w:shd w:val="clear" w:color="auto" w:fill="auto"/>
          </w:tcPr>
          <w:p w:rsidR="00FC126A" w:rsidRPr="00FC126A" w:rsidRDefault="00FC126A" w:rsidP="00FC126A">
            <w:pPr>
              <w:jc w:val="center"/>
              <w:rPr>
                <w:sz w:val="24"/>
                <w:lang w:val="uk-UA"/>
              </w:rPr>
            </w:pPr>
            <w:r w:rsidRPr="00FC126A">
              <w:rPr>
                <w:sz w:val="24"/>
                <w:lang w:val="uk-UA"/>
              </w:rPr>
              <w:t>1600</w:t>
            </w:r>
          </w:p>
        </w:tc>
        <w:tc>
          <w:tcPr>
            <w:tcW w:w="783" w:type="dxa"/>
            <w:shd w:val="clear" w:color="auto" w:fill="auto"/>
          </w:tcPr>
          <w:p w:rsidR="00FC126A" w:rsidRPr="00FC126A" w:rsidRDefault="00FC126A" w:rsidP="00FC126A">
            <w:pPr>
              <w:jc w:val="center"/>
              <w:rPr>
                <w:sz w:val="24"/>
                <w:lang w:val="uk-UA"/>
              </w:rPr>
            </w:pPr>
            <w:r w:rsidRPr="00FC126A">
              <w:rPr>
                <w:sz w:val="24"/>
                <w:lang w:val="uk-UA"/>
              </w:rPr>
              <w:t>43,9</w:t>
            </w:r>
          </w:p>
        </w:tc>
      </w:tr>
      <w:tr w:rsidR="00FC126A" w:rsidRPr="00FC126A" w:rsidTr="00FC126A">
        <w:trPr>
          <w:cantSplit/>
          <w:trHeight w:val="1134"/>
        </w:trPr>
        <w:tc>
          <w:tcPr>
            <w:tcW w:w="740" w:type="dxa"/>
            <w:vMerge w:val="restart"/>
            <w:shd w:val="clear" w:color="auto" w:fill="auto"/>
            <w:textDirection w:val="btLr"/>
          </w:tcPr>
          <w:p w:rsidR="00FC126A" w:rsidRPr="00FC126A" w:rsidRDefault="00FC126A" w:rsidP="00FC126A">
            <w:pPr>
              <w:ind w:left="113" w:right="113"/>
              <w:jc w:val="center"/>
              <w:rPr>
                <w:sz w:val="24"/>
                <w:lang w:val="uk-UA"/>
              </w:rPr>
            </w:pPr>
            <w:r w:rsidRPr="00FC126A">
              <w:rPr>
                <w:sz w:val="24"/>
                <w:lang w:val="uk-UA"/>
              </w:rPr>
              <w:t>ТА на 110кВ/які живлять ЗРПр 10кВ</w:t>
            </w:r>
          </w:p>
        </w:tc>
        <w:tc>
          <w:tcPr>
            <w:tcW w:w="1173" w:type="dxa"/>
            <w:shd w:val="clear" w:color="auto" w:fill="auto"/>
          </w:tcPr>
          <w:p w:rsidR="00FC126A" w:rsidRPr="00FC126A" w:rsidRDefault="00FC126A" w:rsidP="00FC126A">
            <w:pPr>
              <w:jc w:val="center"/>
              <w:rPr>
                <w:sz w:val="24"/>
                <w:lang w:val="uk-UA"/>
              </w:rPr>
            </w:pPr>
            <w:r w:rsidRPr="00FC126A">
              <w:rPr>
                <w:sz w:val="24"/>
                <w:lang w:val="uk-UA"/>
              </w:rPr>
              <w:t>ТФЗМ 110Б–І</w:t>
            </w:r>
          </w:p>
        </w:tc>
        <w:tc>
          <w:tcPr>
            <w:tcW w:w="583" w:type="dxa"/>
            <w:shd w:val="clear" w:color="auto" w:fill="auto"/>
          </w:tcPr>
          <w:p w:rsidR="00FC126A" w:rsidRPr="00FC126A" w:rsidRDefault="00FC126A" w:rsidP="00FC126A">
            <w:pPr>
              <w:jc w:val="center"/>
              <w:rPr>
                <w:sz w:val="24"/>
                <w:lang w:val="uk-UA"/>
              </w:rPr>
            </w:pPr>
            <w:r w:rsidRPr="00FC126A">
              <w:rPr>
                <w:sz w:val="24"/>
                <w:lang w:val="uk-UA"/>
              </w:rPr>
              <w:t>110</w:t>
            </w:r>
          </w:p>
        </w:tc>
        <w:tc>
          <w:tcPr>
            <w:tcW w:w="583" w:type="dxa"/>
            <w:shd w:val="clear" w:color="auto" w:fill="auto"/>
          </w:tcPr>
          <w:p w:rsidR="00FC126A" w:rsidRPr="00FC126A" w:rsidRDefault="00FC126A" w:rsidP="00FC126A">
            <w:pPr>
              <w:jc w:val="center"/>
              <w:rPr>
                <w:sz w:val="24"/>
                <w:lang w:val="uk-UA"/>
              </w:rPr>
            </w:pPr>
            <w:r w:rsidRPr="00FC126A">
              <w:rPr>
                <w:sz w:val="24"/>
                <w:lang w:val="uk-UA"/>
              </w:rPr>
              <w:t>110</w:t>
            </w:r>
          </w:p>
        </w:tc>
        <w:tc>
          <w:tcPr>
            <w:tcW w:w="756" w:type="dxa"/>
            <w:shd w:val="clear" w:color="auto" w:fill="auto"/>
          </w:tcPr>
          <w:p w:rsidR="00FC126A" w:rsidRPr="00FC126A" w:rsidRDefault="00FC126A" w:rsidP="00FC126A">
            <w:pPr>
              <w:jc w:val="center"/>
              <w:rPr>
                <w:sz w:val="24"/>
                <w:lang w:val="uk-UA"/>
              </w:rPr>
            </w:pPr>
            <w:r w:rsidRPr="00FC126A">
              <w:rPr>
                <w:sz w:val="24"/>
                <w:lang w:val="uk-UA"/>
              </w:rPr>
              <w:t>1,5</w:t>
            </w:r>
          </w:p>
        </w:tc>
        <w:tc>
          <w:tcPr>
            <w:tcW w:w="996" w:type="dxa"/>
            <w:shd w:val="clear" w:color="auto" w:fill="auto"/>
          </w:tcPr>
          <w:p w:rsidR="00FC126A" w:rsidRPr="00FC126A" w:rsidRDefault="00FC126A" w:rsidP="00FC126A">
            <w:pPr>
              <w:jc w:val="center"/>
              <w:rPr>
                <w:sz w:val="24"/>
                <w:lang w:val="uk-UA"/>
              </w:rPr>
            </w:pPr>
            <w:r w:rsidRPr="00FC126A">
              <w:rPr>
                <w:sz w:val="24"/>
                <w:lang w:val="uk-UA"/>
              </w:rPr>
              <w:t>0,03485</w:t>
            </w:r>
          </w:p>
        </w:tc>
        <w:tc>
          <w:tcPr>
            <w:tcW w:w="715" w:type="dxa"/>
            <w:shd w:val="clear" w:color="auto" w:fill="auto"/>
          </w:tcPr>
          <w:p w:rsidR="00FC126A" w:rsidRPr="00FC126A" w:rsidRDefault="00FC126A" w:rsidP="00FC126A">
            <w:pPr>
              <w:jc w:val="center"/>
              <w:rPr>
                <w:sz w:val="24"/>
                <w:lang w:val="uk-UA"/>
              </w:rPr>
            </w:pPr>
            <w:r w:rsidRPr="00FC126A">
              <w:rPr>
                <w:sz w:val="24"/>
                <w:lang w:val="uk-UA"/>
              </w:rPr>
              <w:t>–</w:t>
            </w:r>
          </w:p>
        </w:tc>
        <w:tc>
          <w:tcPr>
            <w:tcW w:w="640" w:type="dxa"/>
            <w:shd w:val="clear" w:color="auto" w:fill="auto"/>
          </w:tcPr>
          <w:p w:rsidR="00FC126A" w:rsidRPr="00FC126A" w:rsidRDefault="00FC126A" w:rsidP="00FC126A">
            <w:pPr>
              <w:jc w:val="center"/>
              <w:rPr>
                <w:sz w:val="24"/>
                <w:lang w:val="uk-UA"/>
              </w:rPr>
            </w:pPr>
            <w:r w:rsidRPr="00FC126A">
              <w:rPr>
                <w:sz w:val="24"/>
                <w:lang w:val="uk-UA"/>
              </w:rPr>
              <w:t>–</w:t>
            </w:r>
          </w:p>
        </w:tc>
        <w:tc>
          <w:tcPr>
            <w:tcW w:w="707" w:type="dxa"/>
            <w:shd w:val="clear" w:color="auto" w:fill="auto"/>
          </w:tcPr>
          <w:p w:rsidR="00FC126A" w:rsidRPr="00FC126A" w:rsidRDefault="00FC126A" w:rsidP="00FC126A">
            <w:pPr>
              <w:jc w:val="center"/>
              <w:rPr>
                <w:sz w:val="24"/>
                <w:lang w:val="uk-UA"/>
              </w:rPr>
            </w:pPr>
            <w:r w:rsidRPr="00FC126A">
              <w:rPr>
                <w:sz w:val="24"/>
                <w:lang w:val="uk-UA"/>
              </w:rPr>
              <w:t>158</w:t>
            </w:r>
          </w:p>
        </w:tc>
        <w:tc>
          <w:tcPr>
            <w:tcW w:w="756" w:type="dxa"/>
            <w:shd w:val="clear" w:color="auto" w:fill="auto"/>
          </w:tcPr>
          <w:p w:rsidR="00FC126A" w:rsidRPr="00FC126A" w:rsidRDefault="00FC126A" w:rsidP="00FC126A">
            <w:pPr>
              <w:jc w:val="center"/>
              <w:rPr>
                <w:sz w:val="24"/>
                <w:lang w:val="uk-UA"/>
              </w:rPr>
            </w:pPr>
            <w:r w:rsidRPr="00FC126A">
              <w:rPr>
                <w:sz w:val="24"/>
                <w:lang w:val="uk-UA"/>
              </w:rPr>
              <w:t>19</w:t>
            </w:r>
          </w:p>
        </w:tc>
        <w:tc>
          <w:tcPr>
            <w:tcW w:w="912" w:type="dxa"/>
            <w:shd w:val="clear" w:color="auto" w:fill="auto"/>
          </w:tcPr>
          <w:p w:rsidR="00FC126A" w:rsidRPr="00FC126A" w:rsidRDefault="00FC126A" w:rsidP="00FC126A">
            <w:pPr>
              <w:jc w:val="center"/>
              <w:rPr>
                <w:sz w:val="24"/>
                <w:lang w:val="uk-UA"/>
              </w:rPr>
            </w:pPr>
            <w:r w:rsidRPr="00FC126A">
              <w:rPr>
                <w:sz w:val="24"/>
                <w:lang w:val="uk-UA"/>
              </w:rPr>
              <w:t>13872</w:t>
            </w:r>
          </w:p>
        </w:tc>
        <w:tc>
          <w:tcPr>
            <w:tcW w:w="783" w:type="dxa"/>
            <w:shd w:val="clear" w:color="auto" w:fill="auto"/>
          </w:tcPr>
          <w:p w:rsidR="00FC126A" w:rsidRPr="00FC126A" w:rsidRDefault="00FC126A" w:rsidP="00FC126A">
            <w:pPr>
              <w:jc w:val="center"/>
              <w:rPr>
                <w:sz w:val="24"/>
                <w:lang w:val="uk-UA"/>
              </w:rPr>
            </w:pPr>
            <w:r w:rsidRPr="00FC126A">
              <w:rPr>
                <w:sz w:val="24"/>
                <w:lang w:val="uk-UA"/>
              </w:rPr>
              <w:t>112,2</w:t>
            </w:r>
          </w:p>
        </w:tc>
      </w:tr>
      <w:tr w:rsidR="00FC126A" w:rsidRPr="00FC126A" w:rsidTr="00FC126A">
        <w:trPr>
          <w:cantSplit/>
          <w:trHeight w:val="1134"/>
        </w:trPr>
        <w:tc>
          <w:tcPr>
            <w:tcW w:w="740" w:type="dxa"/>
            <w:vMerge/>
            <w:shd w:val="clear" w:color="auto" w:fill="auto"/>
            <w:textDirection w:val="btLr"/>
          </w:tcPr>
          <w:p w:rsidR="00FC126A" w:rsidRPr="00FC126A" w:rsidRDefault="00FC126A" w:rsidP="00FC126A">
            <w:pPr>
              <w:ind w:left="113" w:right="113"/>
              <w:jc w:val="center"/>
              <w:rPr>
                <w:sz w:val="24"/>
                <w:lang w:val="uk-UA"/>
              </w:rPr>
            </w:pPr>
          </w:p>
        </w:tc>
        <w:tc>
          <w:tcPr>
            <w:tcW w:w="1173" w:type="dxa"/>
            <w:shd w:val="clear" w:color="auto" w:fill="auto"/>
          </w:tcPr>
          <w:p w:rsidR="00FC126A" w:rsidRPr="00FC126A" w:rsidRDefault="00FC126A" w:rsidP="00FC126A">
            <w:pPr>
              <w:jc w:val="center"/>
              <w:rPr>
                <w:sz w:val="24"/>
                <w:lang w:val="uk-UA"/>
              </w:rPr>
            </w:pPr>
            <w:r w:rsidRPr="00FC126A">
              <w:rPr>
                <w:sz w:val="24"/>
                <w:lang w:val="uk-UA"/>
              </w:rPr>
              <w:t>ТПЛК–10 У3</w:t>
            </w:r>
          </w:p>
        </w:tc>
        <w:tc>
          <w:tcPr>
            <w:tcW w:w="583" w:type="dxa"/>
            <w:shd w:val="clear" w:color="auto" w:fill="auto"/>
          </w:tcPr>
          <w:p w:rsidR="00FC126A" w:rsidRPr="00FC126A" w:rsidRDefault="00FC126A" w:rsidP="00FC126A">
            <w:pPr>
              <w:jc w:val="center"/>
              <w:rPr>
                <w:sz w:val="24"/>
                <w:lang w:val="uk-UA"/>
              </w:rPr>
            </w:pPr>
            <w:r w:rsidRPr="00FC126A">
              <w:rPr>
                <w:sz w:val="24"/>
                <w:lang w:val="uk-UA"/>
              </w:rPr>
              <w:t>10</w:t>
            </w:r>
          </w:p>
        </w:tc>
        <w:tc>
          <w:tcPr>
            <w:tcW w:w="583" w:type="dxa"/>
            <w:shd w:val="clear" w:color="auto" w:fill="auto"/>
          </w:tcPr>
          <w:p w:rsidR="00FC126A" w:rsidRPr="00FC126A" w:rsidRDefault="00FC126A" w:rsidP="00FC126A">
            <w:pPr>
              <w:jc w:val="center"/>
              <w:rPr>
                <w:sz w:val="24"/>
                <w:lang w:val="uk-UA"/>
              </w:rPr>
            </w:pPr>
            <w:r w:rsidRPr="00FC126A">
              <w:rPr>
                <w:sz w:val="24"/>
                <w:lang w:val="uk-UA"/>
              </w:rPr>
              <w:t>10</w:t>
            </w:r>
          </w:p>
        </w:tc>
        <w:tc>
          <w:tcPr>
            <w:tcW w:w="756" w:type="dxa"/>
            <w:shd w:val="clear" w:color="auto" w:fill="auto"/>
          </w:tcPr>
          <w:p w:rsidR="00FC126A" w:rsidRPr="00FC126A" w:rsidRDefault="00FC126A" w:rsidP="00FC126A">
            <w:pPr>
              <w:jc w:val="center"/>
              <w:rPr>
                <w:sz w:val="24"/>
                <w:lang w:val="uk-UA"/>
              </w:rPr>
            </w:pPr>
            <w:r w:rsidRPr="00FC126A">
              <w:rPr>
                <w:sz w:val="24"/>
                <w:lang w:val="uk-UA"/>
              </w:rPr>
              <w:t>1</w:t>
            </w:r>
          </w:p>
        </w:tc>
        <w:tc>
          <w:tcPr>
            <w:tcW w:w="996" w:type="dxa"/>
            <w:shd w:val="clear" w:color="auto" w:fill="auto"/>
          </w:tcPr>
          <w:p w:rsidR="00FC126A" w:rsidRPr="00FC126A" w:rsidRDefault="00FC126A" w:rsidP="00FC126A">
            <w:pPr>
              <w:jc w:val="center"/>
              <w:rPr>
                <w:sz w:val="24"/>
                <w:lang w:val="uk-UA"/>
              </w:rPr>
            </w:pPr>
            <w:r w:rsidRPr="00FC126A">
              <w:rPr>
                <w:sz w:val="24"/>
                <w:lang w:val="uk-UA"/>
              </w:rPr>
              <w:t>229</w:t>
            </w:r>
          </w:p>
        </w:tc>
        <w:tc>
          <w:tcPr>
            <w:tcW w:w="715" w:type="dxa"/>
            <w:shd w:val="clear" w:color="auto" w:fill="auto"/>
          </w:tcPr>
          <w:p w:rsidR="00FC126A" w:rsidRPr="00FC126A" w:rsidRDefault="00FC126A" w:rsidP="00FC126A">
            <w:pPr>
              <w:jc w:val="center"/>
              <w:rPr>
                <w:sz w:val="24"/>
                <w:lang w:val="uk-UA"/>
              </w:rPr>
            </w:pPr>
            <w:r w:rsidRPr="00FC126A">
              <w:rPr>
                <w:sz w:val="24"/>
                <w:lang w:val="uk-UA"/>
              </w:rPr>
              <w:t>–</w:t>
            </w:r>
          </w:p>
        </w:tc>
        <w:tc>
          <w:tcPr>
            <w:tcW w:w="640" w:type="dxa"/>
            <w:shd w:val="clear" w:color="auto" w:fill="auto"/>
          </w:tcPr>
          <w:p w:rsidR="00FC126A" w:rsidRPr="00FC126A" w:rsidRDefault="00FC126A" w:rsidP="00FC126A">
            <w:pPr>
              <w:jc w:val="center"/>
              <w:rPr>
                <w:sz w:val="24"/>
                <w:lang w:val="uk-UA"/>
              </w:rPr>
            </w:pPr>
            <w:r w:rsidRPr="00FC126A">
              <w:rPr>
                <w:sz w:val="24"/>
                <w:lang w:val="uk-UA"/>
              </w:rPr>
              <w:t>–</w:t>
            </w:r>
          </w:p>
        </w:tc>
        <w:tc>
          <w:tcPr>
            <w:tcW w:w="707" w:type="dxa"/>
            <w:shd w:val="clear" w:color="auto" w:fill="auto"/>
          </w:tcPr>
          <w:p w:rsidR="00FC126A" w:rsidRPr="00FC126A" w:rsidRDefault="00FC126A" w:rsidP="00FC126A">
            <w:pPr>
              <w:jc w:val="center"/>
              <w:rPr>
                <w:sz w:val="24"/>
                <w:lang w:val="uk-UA"/>
              </w:rPr>
            </w:pPr>
            <w:r w:rsidRPr="00FC126A">
              <w:rPr>
                <w:sz w:val="24"/>
                <w:lang w:val="uk-UA"/>
              </w:rPr>
              <w:t>74,5</w:t>
            </w:r>
          </w:p>
        </w:tc>
        <w:tc>
          <w:tcPr>
            <w:tcW w:w="756" w:type="dxa"/>
            <w:shd w:val="clear" w:color="auto" w:fill="auto"/>
          </w:tcPr>
          <w:p w:rsidR="00FC126A" w:rsidRPr="00FC126A" w:rsidRDefault="00FC126A" w:rsidP="00FC126A">
            <w:pPr>
              <w:jc w:val="center"/>
              <w:rPr>
                <w:sz w:val="24"/>
                <w:lang w:val="uk-UA"/>
              </w:rPr>
            </w:pPr>
            <w:r w:rsidRPr="00FC126A">
              <w:rPr>
                <w:sz w:val="24"/>
                <w:lang w:val="uk-UA"/>
              </w:rPr>
              <w:t>12,5</w:t>
            </w:r>
          </w:p>
        </w:tc>
        <w:tc>
          <w:tcPr>
            <w:tcW w:w="912" w:type="dxa"/>
            <w:shd w:val="clear" w:color="auto" w:fill="auto"/>
          </w:tcPr>
          <w:p w:rsidR="00FC126A" w:rsidRPr="00FC126A" w:rsidRDefault="00FC126A" w:rsidP="00FC126A">
            <w:pPr>
              <w:jc w:val="center"/>
              <w:rPr>
                <w:sz w:val="24"/>
                <w:lang w:val="uk-UA"/>
              </w:rPr>
            </w:pPr>
            <w:r w:rsidRPr="00FC126A">
              <w:rPr>
                <w:sz w:val="24"/>
                <w:lang w:val="uk-UA"/>
              </w:rPr>
              <w:t>6683</w:t>
            </w:r>
          </w:p>
        </w:tc>
        <w:tc>
          <w:tcPr>
            <w:tcW w:w="783" w:type="dxa"/>
            <w:shd w:val="clear" w:color="auto" w:fill="auto"/>
          </w:tcPr>
          <w:p w:rsidR="00FC126A" w:rsidRPr="00FC126A" w:rsidRDefault="00FC126A" w:rsidP="00FC126A">
            <w:pPr>
              <w:jc w:val="center"/>
              <w:rPr>
                <w:sz w:val="24"/>
                <w:lang w:val="uk-UA"/>
              </w:rPr>
            </w:pPr>
            <w:r w:rsidRPr="00FC126A">
              <w:rPr>
                <w:sz w:val="24"/>
                <w:lang w:val="uk-UA"/>
              </w:rPr>
              <w:t>74,32</w:t>
            </w:r>
          </w:p>
        </w:tc>
      </w:tr>
      <w:tr w:rsidR="00FC126A" w:rsidRPr="00FC126A" w:rsidTr="00FC126A">
        <w:trPr>
          <w:cantSplit/>
          <w:trHeight w:val="1134"/>
        </w:trPr>
        <w:tc>
          <w:tcPr>
            <w:tcW w:w="740" w:type="dxa"/>
            <w:shd w:val="clear" w:color="auto" w:fill="auto"/>
            <w:textDirection w:val="btLr"/>
          </w:tcPr>
          <w:p w:rsidR="00FC126A" w:rsidRPr="00FC126A" w:rsidRDefault="00FC126A" w:rsidP="00FC126A">
            <w:pPr>
              <w:ind w:left="113" w:right="113"/>
              <w:jc w:val="center"/>
              <w:rPr>
                <w:sz w:val="24"/>
                <w:lang w:val="uk-UA"/>
              </w:rPr>
            </w:pPr>
            <w:r w:rsidRPr="00FC126A">
              <w:rPr>
                <w:sz w:val="24"/>
                <w:lang w:val="uk-UA"/>
              </w:rPr>
              <w:t>ТН</w:t>
            </w:r>
          </w:p>
        </w:tc>
        <w:tc>
          <w:tcPr>
            <w:tcW w:w="1173" w:type="dxa"/>
            <w:shd w:val="clear" w:color="auto" w:fill="auto"/>
          </w:tcPr>
          <w:p w:rsidR="00FC126A" w:rsidRPr="00FC126A" w:rsidRDefault="00FC126A" w:rsidP="00FC126A">
            <w:pPr>
              <w:jc w:val="center"/>
              <w:rPr>
                <w:sz w:val="24"/>
                <w:lang w:val="uk-UA"/>
              </w:rPr>
            </w:pPr>
            <w:r w:rsidRPr="00FC126A">
              <w:rPr>
                <w:sz w:val="24"/>
                <w:lang w:val="uk-UA"/>
              </w:rPr>
              <w:t>НТМИ – 10 – 66 УЗ</w:t>
            </w:r>
          </w:p>
        </w:tc>
        <w:tc>
          <w:tcPr>
            <w:tcW w:w="583" w:type="dxa"/>
            <w:shd w:val="clear" w:color="auto" w:fill="auto"/>
          </w:tcPr>
          <w:p w:rsidR="00FC126A" w:rsidRPr="00FC126A" w:rsidRDefault="00FC126A" w:rsidP="00FC126A">
            <w:pPr>
              <w:jc w:val="center"/>
              <w:rPr>
                <w:sz w:val="24"/>
                <w:lang w:val="uk-UA"/>
              </w:rPr>
            </w:pPr>
            <w:r w:rsidRPr="00FC126A">
              <w:rPr>
                <w:sz w:val="24"/>
                <w:lang w:val="uk-UA"/>
              </w:rPr>
              <w:t>–</w:t>
            </w:r>
          </w:p>
        </w:tc>
        <w:tc>
          <w:tcPr>
            <w:tcW w:w="583" w:type="dxa"/>
            <w:shd w:val="clear" w:color="auto" w:fill="auto"/>
          </w:tcPr>
          <w:p w:rsidR="00FC126A" w:rsidRPr="00FC126A" w:rsidRDefault="00FC126A" w:rsidP="00FC126A">
            <w:pPr>
              <w:jc w:val="center"/>
              <w:rPr>
                <w:sz w:val="24"/>
                <w:lang w:val="uk-UA"/>
              </w:rPr>
            </w:pPr>
            <w:r w:rsidRPr="00FC126A">
              <w:rPr>
                <w:sz w:val="24"/>
                <w:lang w:val="uk-UA"/>
              </w:rPr>
              <w:t>–</w:t>
            </w:r>
          </w:p>
        </w:tc>
        <w:tc>
          <w:tcPr>
            <w:tcW w:w="756" w:type="dxa"/>
            <w:shd w:val="clear" w:color="auto" w:fill="auto"/>
          </w:tcPr>
          <w:p w:rsidR="00FC126A" w:rsidRPr="00FC126A" w:rsidRDefault="00FC126A" w:rsidP="00FC126A">
            <w:pPr>
              <w:jc w:val="center"/>
              <w:rPr>
                <w:sz w:val="24"/>
                <w:lang w:val="uk-UA"/>
              </w:rPr>
            </w:pPr>
            <w:r w:rsidRPr="00FC126A">
              <w:rPr>
                <w:sz w:val="24"/>
                <w:lang w:val="uk-UA"/>
              </w:rPr>
              <w:t>–</w:t>
            </w:r>
          </w:p>
        </w:tc>
        <w:tc>
          <w:tcPr>
            <w:tcW w:w="996" w:type="dxa"/>
            <w:shd w:val="clear" w:color="auto" w:fill="auto"/>
          </w:tcPr>
          <w:p w:rsidR="00FC126A" w:rsidRPr="00FC126A" w:rsidRDefault="00FC126A" w:rsidP="00FC126A">
            <w:pPr>
              <w:jc w:val="center"/>
              <w:rPr>
                <w:sz w:val="24"/>
                <w:lang w:val="uk-UA"/>
              </w:rPr>
            </w:pPr>
            <w:r w:rsidRPr="00FC126A">
              <w:rPr>
                <w:sz w:val="24"/>
                <w:lang w:val="uk-UA"/>
              </w:rPr>
              <w:t>–</w:t>
            </w:r>
          </w:p>
        </w:tc>
        <w:tc>
          <w:tcPr>
            <w:tcW w:w="715" w:type="dxa"/>
            <w:shd w:val="clear" w:color="auto" w:fill="auto"/>
          </w:tcPr>
          <w:p w:rsidR="00FC126A" w:rsidRPr="00FC126A" w:rsidRDefault="00FC126A" w:rsidP="00FC126A">
            <w:pPr>
              <w:jc w:val="center"/>
              <w:rPr>
                <w:sz w:val="24"/>
                <w:lang w:val="uk-UA"/>
              </w:rPr>
            </w:pPr>
            <w:r w:rsidRPr="00FC126A">
              <w:rPr>
                <w:sz w:val="24"/>
                <w:lang w:val="uk-UA"/>
              </w:rPr>
              <w:t>–</w:t>
            </w:r>
          </w:p>
        </w:tc>
        <w:tc>
          <w:tcPr>
            <w:tcW w:w="640" w:type="dxa"/>
            <w:shd w:val="clear" w:color="auto" w:fill="auto"/>
          </w:tcPr>
          <w:p w:rsidR="00FC126A" w:rsidRPr="00FC126A" w:rsidRDefault="00FC126A" w:rsidP="00FC126A">
            <w:pPr>
              <w:jc w:val="center"/>
              <w:rPr>
                <w:sz w:val="24"/>
                <w:lang w:val="uk-UA"/>
              </w:rPr>
            </w:pPr>
            <w:r w:rsidRPr="00FC126A">
              <w:rPr>
                <w:sz w:val="24"/>
                <w:lang w:val="uk-UA"/>
              </w:rPr>
              <w:t>–</w:t>
            </w:r>
          </w:p>
        </w:tc>
        <w:tc>
          <w:tcPr>
            <w:tcW w:w="707" w:type="dxa"/>
            <w:shd w:val="clear" w:color="auto" w:fill="auto"/>
          </w:tcPr>
          <w:p w:rsidR="00FC126A" w:rsidRPr="00FC126A" w:rsidRDefault="00FC126A" w:rsidP="00FC126A">
            <w:pPr>
              <w:jc w:val="center"/>
              <w:rPr>
                <w:sz w:val="24"/>
                <w:lang w:val="uk-UA"/>
              </w:rPr>
            </w:pPr>
            <w:r w:rsidRPr="00FC126A">
              <w:rPr>
                <w:sz w:val="24"/>
                <w:lang w:val="uk-UA"/>
              </w:rPr>
              <w:t>–</w:t>
            </w:r>
          </w:p>
        </w:tc>
        <w:tc>
          <w:tcPr>
            <w:tcW w:w="756" w:type="dxa"/>
            <w:shd w:val="clear" w:color="auto" w:fill="auto"/>
          </w:tcPr>
          <w:p w:rsidR="00FC126A" w:rsidRPr="00FC126A" w:rsidRDefault="00FC126A" w:rsidP="00FC126A">
            <w:pPr>
              <w:jc w:val="center"/>
              <w:rPr>
                <w:sz w:val="24"/>
                <w:lang w:val="uk-UA"/>
              </w:rPr>
            </w:pPr>
            <w:r w:rsidRPr="00FC126A">
              <w:rPr>
                <w:sz w:val="24"/>
                <w:lang w:val="uk-UA"/>
              </w:rPr>
              <w:t>–</w:t>
            </w:r>
          </w:p>
        </w:tc>
        <w:tc>
          <w:tcPr>
            <w:tcW w:w="912" w:type="dxa"/>
            <w:shd w:val="clear" w:color="auto" w:fill="auto"/>
          </w:tcPr>
          <w:p w:rsidR="00FC126A" w:rsidRPr="00FC126A" w:rsidRDefault="00FC126A" w:rsidP="00FC126A">
            <w:pPr>
              <w:jc w:val="center"/>
              <w:rPr>
                <w:sz w:val="24"/>
                <w:lang w:val="uk-UA"/>
              </w:rPr>
            </w:pPr>
            <w:r w:rsidRPr="00FC126A">
              <w:rPr>
                <w:sz w:val="24"/>
                <w:lang w:val="uk-UA"/>
              </w:rPr>
              <w:t>–</w:t>
            </w:r>
          </w:p>
        </w:tc>
        <w:tc>
          <w:tcPr>
            <w:tcW w:w="783" w:type="dxa"/>
            <w:shd w:val="clear" w:color="auto" w:fill="auto"/>
          </w:tcPr>
          <w:p w:rsidR="00FC126A" w:rsidRPr="00FC126A" w:rsidRDefault="00FC126A" w:rsidP="00FC126A">
            <w:pPr>
              <w:jc w:val="center"/>
              <w:rPr>
                <w:sz w:val="24"/>
                <w:lang w:val="uk-UA"/>
              </w:rPr>
            </w:pPr>
            <w:r w:rsidRPr="00FC126A">
              <w:rPr>
                <w:sz w:val="24"/>
                <w:lang w:val="uk-UA"/>
              </w:rPr>
              <w:t>–</w:t>
            </w:r>
          </w:p>
        </w:tc>
      </w:tr>
    </w:tbl>
    <w:p w:rsidR="00FC126A" w:rsidRPr="00FC126A" w:rsidRDefault="00FC126A" w:rsidP="00FC126A">
      <w:pPr>
        <w:rPr>
          <w:lang w:val="uk-UA"/>
        </w:rPr>
      </w:pPr>
      <w:r w:rsidRPr="00FC126A">
        <w:rPr>
          <w:lang w:val="uk-UA"/>
        </w:rPr>
        <w:br w:type="page"/>
      </w:r>
    </w:p>
    <w:p w:rsidR="00FC126A" w:rsidRPr="00FC126A" w:rsidRDefault="00FC126A" w:rsidP="00FC126A">
      <w:pPr>
        <w:tabs>
          <w:tab w:val="left" w:pos="0"/>
        </w:tabs>
        <w:spacing w:after="0" w:line="360" w:lineRule="auto"/>
        <w:ind w:left="720"/>
        <w:jc w:val="center"/>
        <w:rPr>
          <w:b/>
          <w:lang w:val="uk-UA"/>
        </w:rPr>
      </w:pPr>
      <w:r w:rsidRPr="00FC126A">
        <w:rPr>
          <w:b/>
          <w:lang w:val="uk-UA"/>
        </w:rPr>
        <w:lastRenderedPageBreak/>
        <w:t>9.7 Розрахунок заземлення та техніко-економічних показників</w:t>
      </w:r>
    </w:p>
    <w:p w:rsidR="00FC126A" w:rsidRPr="00FC126A" w:rsidRDefault="00FC126A" w:rsidP="00FC126A">
      <w:pPr>
        <w:pStyle w:val="a9"/>
        <w:tabs>
          <w:tab w:val="left" w:pos="0"/>
        </w:tabs>
        <w:spacing w:after="0" w:line="360" w:lineRule="auto"/>
        <w:ind w:left="0" w:firstLine="709"/>
        <w:contextualSpacing w:val="0"/>
        <w:jc w:val="both"/>
        <w:rPr>
          <w:lang w:val="uk-UA"/>
        </w:rPr>
      </w:pPr>
      <w:r w:rsidRPr="00FC126A">
        <w:rPr>
          <w:lang w:val="uk-UA"/>
        </w:rPr>
        <w:t>9.7.1 Розрахунок заземлення</w:t>
      </w:r>
    </w:p>
    <w:p w:rsidR="00FC126A" w:rsidRPr="00FC126A" w:rsidRDefault="00FC126A" w:rsidP="00FC126A">
      <w:pPr>
        <w:tabs>
          <w:tab w:val="left" w:pos="0"/>
        </w:tabs>
        <w:spacing w:line="360" w:lineRule="auto"/>
        <w:ind w:left="720"/>
        <w:jc w:val="both"/>
        <w:rPr>
          <w:lang w:val="uk-UA"/>
        </w:rPr>
      </w:pPr>
      <w:r w:rsidRPr="00FC126A">
        <w:rPr>
          <w:lang w:val="uk-UA"/>
        </w:rPr>
        <w:t>1.Опір захисного заземлення, Ом:</w:t>
      </w:r>
    </w:p>
    <w:p w:rsidR="00FC126A" w:rsidRPr="00FC126A" w:rsidRDefault="00FC126A" w:rsidP="00FC126A">
      <w:pPr>
        <w:pStyle w:val="a9"/>
        <w:tabs>
          <w:tab w:val="left" w:pos="0"/>
        </w:tabs>
        <w:spacing w:line="360" w:lineRule="auto"/>
        <w:ind w:left="1080"/>
        <w:jc w:val="center"/>
        <w:rPr>
          <w:lang w:val="uk-UA"/>
        </w:rPr>
      </w:pPr>
      <w:r w:rsidRPr="00FC126A">
        <w:rPr>
          <w:position w:val="-32"/>
          <w:lang w:val="uk-UA"/>
        </w:rPr>
        <w:object w:dxaOrig="1100" w:dyaOrig="740">
          <v:shape id="_x0000_i1282" type="#_x0000_t75" style="width:54pt;height:36pt" o:ole="">
            <v:imagedata r:id="rId527" o:title=""/>
          </v:shape>
          <o:OLEObject Type="Embed" ProgID="Equation.3" ShapeID="_x0000_i1282" DrawAspect="Content" ObjectID="_1653328952" r:id="rId528"/>
        </w:object>
      </w:r>
    </w:p>
    <w:p w:rsidR="00FC126A" w:rsidRPr="00FC126A" w:rsidRDefault="00FC126A" w:rsidP="00FC126A">
      <w:pPr>
        <w:pStyle w:val="a9"/>
        <w:tabs>
          <w:tab w:val="left" w:pos="0"/>
        </w:tabs>
        <w:spacing w:after="0" w:line="360" w:lineRule="auto"/>
        <w:ind w:left="0" w:firstLine="709"/>
        <w:contextualSpacing w:val="0"/>
        <w:jc w:val="both"/>
        <w:rPr>
          <w:lang w:val="uk-UA"/>
        </w:rPr>
      </w:pPr>
      <w:r w:rsidRPr="00FC126A">
        <w:rPr>
          <w:lang w:val="uk-UA"/>
        </w:rPr>
        <w:t>де U</w:t>
      </w:r>
      <w:r w:rsidRPr="00FC126A">
        <w:rPr>
          <w:vertAlign w:val="subscript"/>
          <w:lang w:val="uk-UA"/>
        </w:rPr>
        <w:t>розр</w:t>
      </w:r>
      <w:r w:rsidRPr="00FC126A">
        <w:rPr>
          <w:lang w:val="uk-UA"/>
        </w:rPr>
        <w:t>=125 В, якщо заземлення одночасно використовується для електроустановок напругою до та вище 1000 В; U</w:t>
      </w:r>
      <w:r w:rsidRPr="00FC126A">
        <w:rPr>
          <w:vertAlign w:val="subscript"/>
          <w:lang w:val="uk-UA"/>
        </w:rPr>
        <w:t>розр</w:t>
      </w:r>
      <w:r w:rsidRPr="00FC126A">
        <w:rPr>
          <w:lang w:val="uk-UA"/>
        </w:rPr>
        <w:t xml:space="preserve"> =250 В при заземленні електроустаткування лише напругою 6-35кВ</w:t>
      </w:r>
    </w:p>
    <w:p w:rsidR="00FC126A" w:rsidRPr="00FC126A" w:rsidRDefault="00FC126A" w:rsidP="00FC126A">
      <w:pPr>
        <w:pStyle w:val="a9"/>
        <w:tabs>
          <w:tab w:val="left" w:pos="0"/>
        </w:tabs>
        <w:spacing w:after="0" w:line="360" w:lineRule="auto"/>
        <w:ind w:left="1077"/>
        <w:jc w:val="center"/>
        <w:rPr>
          <w:lang w:val="uk-UA"/>
        </w:rPr>
      </w:pPr>
      <w:r w:rsidRPr="00FC126A">
        <w:rPr>
          <w:position w:val="-24"/>
          <w:lang w:val="uk-UA"/>
        </w:rPr>
        <w:object w:dxaOrig="1980" w:dyaOrig="620">
          <v:shape id="_x0000_i1283" type="#_x0000_t75" style="width:100.8pt;height:30pt" o:ole="">
            <v:imagedata r:id="rId529" o:title=""/>
          </v:shape>
          <o:OLEObject Type="Embed" ProgID="Equation.3" ShapeID="_x0000_i1283" DrawAspect="Content" ObjectID="_1653328953" r:id="rId530"/>
        </w:object>
      </w:r>
    </w:p>
    <w:p w:rsidR="00FC126A" w:rsidRPr="00FC126A" w:rsidRDefault="00FC126A" w:rsidP="00FC126A">
      <w:pPr>
        <w:tabs>
          <w:tab w:val="left" w:pos="0"/>
        </w:tabs>
        <w:spacing w:after="0" w:line="360" w:lineRule="auto"/>
        <w:ind w:firstLine="720"/>
        <w:jc w:val="both"/>
        <w:rPr>
          <w:lang w:val="uk-UA"/>
        </w:rPr>
      </w:pPr>
      <w:r w:rsidRPr="00FC126A">
        <w:rPr>
          <w:lang w:val="uk-UA"/>
        </w:rPr>
        <w:t>2.Розрахунковий струм замикання на землю, А:</w:t>
      </w:r>
    </w:p>
    <w:p w:rsidR="00FC126A" w:rsidRPr="00FC126A" w:rsidRDefault="00FC126A" w:rsidP="00FC126A">
      <w:pPr>
        <w:pStyle w:val="a9"/>
        <w:tabs>
          <w:tab w:val="left" w:pos="0"/>
        </w:tabs>
        <w:spacing w:after="0" w:line="360" w:lineRule="auto"/>
        <w:ind w:left="1077"/>
        <w:contextualSpacing w:val="0"/>
        <w:jc w:val="center"/>
        <w:rPr>
          <w:lang w:val="uk-UA"/>
        </w:rPr>
      </w:pPr>
      <w:r w:rsidRPr="00FC126A">
        <w:rPr>
          <w:position w:val="-24"/>
          <w:lang w:val="uk-UA"/>
        </w:rPr>
        <w:object w:dxaOrig="2040" w:dyaOrig="620">
          <v:shape id="_x0000_i1284" type="#_x0000_t75" style="width:102pt;height:30pt" o:ole="">
            <v:imagedata r:id="rId531" o:title=""/>
          </v:shape>
          <o:OLEObject Type="Embed" ProgID="Equation.3" ShapeID="_x0000_i1284" DrawAspect="Content" ObjectID="_1653328954" r:id="rId532"/>
        </w:object>
      </w:r>
    </w:p>
    <w:p w:rsidR="00FC126A" w:rsidRPr="00FC126A" w:rsidRDefault="00FC126A" w:rsidP="00FC126A">
      <w:pPr>
        <w:spacing w:after="0" w:line="360" w:lineRule="auto"/>
        <w:ind w:firstLine="720"/>
        <w:jc w:val="both"/>
        <w:rPr>
          <w:lang w:val="uk-UA"/>
        </w:rPr>
      </w:pPr>
      <w:r w:rsidRPr="00FC126A">
        <w:rPr>
          <w:lang w:val="uk-UA"/>
        </w:rPr>
        <w:t>де l</w:t>
      </w:r>
      <w:r w:rsidRPr="00FC126A">
        <w:rPr>
          <w:vertAlign w:val="subscript"/>
          <w:lang w:val="uk-UA"/>
        </w:rPr>
        <w:t>k</w:t>
      </w:r>
      <w:r w:rsidRPr="00FC126A">
        <w:rPr>
          <w:lang w:val="uk-UA"/>
        </w:rPr>
        <w:t>, l</w:t>
      </w:r>
      <w:r w:rsidRPr="00FC126A">
        <w:rPr>
          <w:vertAlign w:val="subscript"/>
          <w:lang w:val="uk-UA"/>
        </w:rPr>
        <w:t>b</w:t>
      </w:r>
      <w:r w:rsidRPr="00FC126A">
        <w:rPr>
          <w:lang w:val="uk-UA"/>
        </w:rPr>
        <w:t xml:space="preserve"> –  загальна довжина електрично звязаних між собою кабельних і повітряних ліній, км; l</w:t>
      </w:r>
      <w:r w:rsidRPr="00FC126A">
        <w:rPr>
          <w:vertAlign w:val="subscript"/>
          <w:lang w:val="uk-UA"/>
        </w:rPr>
        <w:t>k</w:t>
      </w:r>
      <w:r w:rsidRPr="00FC126A">
        <w:rPr>
          <w:lang w:val="uk-UA"/>
        </w:rPr>
        <w:t>=3,655 км, l</w:t>
      </w:r>
      <w:r w:rsidRPr="00FC126A">
        <w:rPr>
          <w:vertAlign w:val="subscript"/>
          <w:lang w:val="uk-UA"/>
        </w:rPr>
        <w:t>b</w:t>
      </w:r>
      <w:r w:rsidRPr="00FC126A">
        <w:rPr>
          <w:lang w:val="uk-UA"/>
        </w:rPr>
        <w:t>=0км.</w:t>
      </w:r>
    </w:p>
    <w:p w:rsidR="00FC126A" w:rsidRPr="00FC126A" w:rsidRDefault="00FC126A" w:rsidP="00FC126A">
      <w:pPr>
        <w:pStyle w:val="a9"/>
        <w:tabs>
          <w:tab w:val="left" w:pos="0"/>
        </w:tabs>
        <w:spacing w:after="0" w:line="360" w:lineRule="auto"/>
        <w:ind w:left="1077"/>
        <w:contextualSpacing w:val="0"/>
        <w:jc w:val="center"/>
        <w:rPr>
          <w:lang w:val="uk-UA"/>
        </w:rPr>
      </w:pPr>
      <w:r w:rsidRPr="00FC126A">
        <w:rPr>
          <w:position w:val="-24"/>
          <w:lang w:val="uk-UA"/>
        </w:rPr>
        <w:object w:dxaOrig="3620" w:dyaOrig="660">
          <v:shape id="_x0000_i1285" type="#_x0000_t75" style="width:180pt;height:36pt" o:ole="">
            <v:imagedata r:id="rId533" o:title=""/>
          </v:shape>
          <o:OLEObject Type="Embed" ProgID="Equation.3" ShapeID="_x0000_i1285" DrawAspect="Content" ObjectID="_1653328955" r:id="rId534"/>
        </w:object>
      </w:r>
    </w:p>
    <w:p w:rsidR="00FC126A" w:rsidRPr="00FC126A" w:rsidRDefault="00FC126A" w:rsidP="00FC126A">
      <w:pPr>
        <w:spacing w:after="0" w:line="360" w:lineRule="auto"/>
        <w:ind w:left="720"/>
        <w:jc w:val="both"/>
        <w:rPr>
          <w:lang w:val="uk-UA"/>
        </w:rPr>
      </w:pPr>
      <w:r w:rsidRPr="00FC126A">
        <w:rPr>
          <w:lang w:val="uk-UA"/>
        </w:rPr>
        <w:t>3.Опір центрального заземлюючого контуру, Ом:</w:t>
      </w:r>
    </w:p>
    <w:p w:rsidR="00FC126A" w:rsidRPr="00FC126A" w:rsidRDefault="00FC126A" w:rsidP="00FC126A">
      <w:pPr>
        <w:pStyle w:val="a9"/>
        <w:tabs>
          <w:tab w:val="left" w:pos="0"/>
        </w:tabs>
        <w:spacing w:after="0" w:line="360" w:lineRule="auto"/>
        <w:ind w:left="1077"/>
        <w:contextualSpacing w:val="0"/>
        <w:jc w:val="center"/>
        <w:rPr>
          <w:lang w:val="uk-UA"/>
        </w:rPr>
      </w:pPr>
      <w:r w:rsidRPr="00FC126A">
        <w:rPr>
          <w:position w:val="-14"/>
          <w:lang w:val="uk-UA"/>
        </w:rPr>
        <w:object w:dxaOrig="1920" w:dyaOrig="380">
          <v:shape id="_x0000_i1286" type="#_x0000_t75" style="width:96pt;height:18pt" o:ole="">
            <v:imagedata r:id="rId535" o:title=""/>
          </v:shape>
          <o:OLEObject Type="Embed" ProgID="Equation.3" ShapeID="_x0000_i1286" DrawAspect="Content" ObjectID="_1653328956" r:id="rId536"/>
        </w:object>
      </w:r>
    </w:p>
    <w:p w:rsidR="00FC126A" w:rsidRPr="00FC126A" w:rsidRDefault="00FC126A" w:rsidP="00FC126A">
      <w:pPr>
        <w:spacing w:after="0" w:line="360" w:lineRule="auto"/>
        <w:ind w:firstLine="709"/>
        <w:jc w:val="both"/>
        <w:rPr>
          <w:lang w:val="uk-UA"/>
        </w:rPr>
      </w:pPr>
      <w:r w:rsidRPr="00FC126A">
        <w:rPr>
          <w:lang w:val="uk-UA"/>
        </w:rPr>
        <w:t>де r</w:t>
      </w:r>
      <w:r w:rsidRPr="00FC126A">
        <w:rPr>
          <w:vertAlign w:val="subscript"/>
          <w:lang w:val="uk-UA"/>
        </w:rPr>
        <w:t>пр</w:t>
      </w:r>
      <w:r w:rsidRPr="00FC126A">
        <w:rPr>
          <w:lang w:val="uk-UA"/>
        </w:rPr>
        <w:t xml:space="preserve"> – опір магістрального заземлюючого проводу, (не більше ніж 2 </w:t>
      </w:r>
    </w:p>
    <w:p w:rsidR="00FC126A" w:rsidRPr="00FC126A" w:rsidRDefault="00FC126A" w:rsidP="00FC126A">
      <w:pPr>
        <w:spacing w:after="0" w:line="360" w:lineRule="auto"/>
        <w:ind w:firstLine="709"/>
        <w:jc w:val="both"/>
        <w:rPr>
          <w:lang w:val="uk-UA"/>
        </w:rPr>
      </w:pPr>
      <w:r w:rsidRPr="00FC126A">
        <w:rPr>
          <w:lang w:val="uk-UA"/>
        </w:rPr>
        <w:t>Ом); r</w:t>
      </w:r>
      <w:r w:rsidRPr="00FC126A">
        <w:rPr>
          <w:i/>
          <w:vertAlign w:val="subscript"/>
          <w:lang w:val="uk-UA"/>
        </w:rPr>
        <w:t>г.к</w:t>
      </w:r>
      <w:r w:rsidRPr="00FC126A">
        <w:rPr>
          <w:lang w:val="uk-UA"/>
        </w:rPr>
        <w:t xml:space="preserve"> – опір заземлюючої жили гнучкого кабелю, (не більше ніж 0,5 Ом); r</w:t>
      </w:r>
      <w:r w:rsidRPr="00FC126A">
        <w:rPr>
          <w:i/>
          <w:vertAlign w:val="subscript"/>
          <w:lang w:val="uk-UA"/>
        </w:rPr>
        <w:t>г.к</w:t>
      </w:r>
      <w:r w:rsidRPr="00FC126A">
        <w:rPr>
          <w:lang w:val="uk-UA"/>
        </w:rPr>
        <w:t>=l</w:t>
      </w:r>
      <w:r w:rsidRPr="00FC126A">
        <w:rPr>
          <w:i/>
          <w:vertAlign w:val="subscript"/>
          <w:lang w:val="uk-UA"/>
        </w:rPr>
        <w:t>г.к</w:t>
      </w:r>
      <w:r w:rsidRPr="00FC126A">
        <w:rPr>
          <w:lang w:val="uk-UA"/>
        </w:rPr>
        <w:t>/(γS) (визначаються максимальні значення).</w:t>
      </w:r>
    </w:p>
    <w:p w:rsidR="00FC126A" w:rsidRPr="00FC126A" w:rsidRDefault="00FC126A" w:rsidP="00FC126A">
      <w:pPr>
        <w:pStyle w:val="a9"/>
        <w:tabs>
          <w:tab w:val="left" w:pos="0"/>
        </w:tabs>
        <w:spacing w:line="360" w:lineRule="auto"/>
        <w:ind w:left="1080"/>
        <w:jc w:val="center"/>
        <w:rPr>
          <w:lang w:val="uk-UA"/>
        </w:rPr>
      </w:pPr>
      <w:r w:rsidRPr="00FC126A">
        <w:rPr>
          <w:position w:val="-12"/>
          <w:lang w:val="uk-UA"/>
        </w:rPr>
        <w:object w:dxaOrig="2180" w:dyaOrig="360">
          <v:shape id="_x0000_i1287" type="#_x0000_t75" style="width:108pt;height:19.2pt" o:ole="">
            <v:imagedata r:id="rId537" o:title=""/>
          </v:shape>
          <o:OLEObject Type="Embed" ProgID="Equation.3" ShapeID="_x0000_i1287" DrawAspect="Content" ObjectID="_1653328957" r:id="rId538"/>
        </w:object>
      </w:r>
    </w:p>
    <w:p w:rsidR="00FC126A" w:rsidRPr="00FC126A" w:rsidRDefault="00FC126A" w:rsidP="00FC126A">
      <w:pPr>
        <w:spacing w:line="360" w:lineRule="auto"/>
        <w:ind w:left="720"/>
        <w:jc w:val="both"/>
        <w:rPr>
          <w:lang w:val="uk-UA"/>
        </w:rPr>
      </w:pPr>
      <w:r w:rsidRPr="00FC126A">
        <w:rPr>
          <w:lang w:val="uk-UA"/>
        </w:rPr>
        <w:t>4.Опір розтіканню струму поодинокого заземлювача, Ом:</w:t>
      </w:r>
    </w:p>
    <w:p w:rsidR="00FC126A" w:rsidRPr="00FC126A" w:rsidRDefault="00FC126A" w:rsidP="00FC126A">
      <w:pPr>
        <w:pStyle w:val="a9"/>
        <w:tabs>
          <w:tab w:val="left" w:pos="0"/>
        </w:tabs>
        <w:spacing w:line="360" w:lineRule="auto"/>
        <w:ind w:left="1080"/>
        <w:jc w:val="center"/>
        <w:rPr>
          <w:lang w:val="uk-UA"/>
        </w:rPr>
      </w:pPr>
      <w:r w:rsidRPr="00FC126A">
        <w:rPr>
          <w:position w:val="-24"/>
          <w:lang w:val="uk-UA"/>
        </w:rPr>
        <w:object w:dxaOrig="2880" w:dyaOrig="620">
          <v:shape id="_x0000_i1288" type="#_x0000_t75" style="width:2in;height:30pt" o:ole="">
            <v:imagedata r:id="rId539" o:title=""/>
          </v:shape>
          <o:OLEObject Type="Embed" ProgID="Equation.3" ShapeID="_x0000_i1288" DrawAspect="Content" ObjectID="_1653328958" r:id="rId540"/>
        </w:object>
      </w:r>
    </w:p>
    <w:p w:rsidR="00FC126A" w:rsidRPr="00FC126A" w:rsidRDefault="00FC126A" w:rsidP="00FC126A">
      <w:pPr>
        <w:spacing w:after="0" w:line="360" w:lineRule="auto"/>
        <w:ind w:firstLine="709"/>
        <w:jc w:val="both"/>
        <w:rPr>
          <w:lang w:val="uk-UA"/>
        </w:rPr>
      </w:pPr>
      <w:r w:rsidRPr="00FC126A">
        <w:rPr>
          <w:lang w:val="uk-UA"/>
        </w:rPr>
        <w:t xml:space="preserve">де ρ - питомий опір грунту, ρ =к ρ’, к - поправочний коефіцієнт на кліматичну зону; ρ’- табличне значення питомого опору грунтів, Ом/см  l- довжина труби (2-3м), см; d- діаметр труби, см; t- відстань віл поверхні землі </w:t>
      </w:r>
      <w:r w:rsidRPr="00FC126A">
        <w:rPr>
          <w:lang w:val="uk-UA"/>
        </w:rPr>
        <w:lastRenderedPageBreak/>
        <w:t>до середини заземлювача, см; t =h+0.5l=1,5; h - відстань від поверхні землі до верхньої кромки заземлювача (50...60см).</w:t>
      </w:r>
    </w:p>
    <w:p w:rsidR="00FC126A" w:rsidRPr="00FC126A" w:rsidRDefault="00FC126A" w:rsidP="00FC126A">
      <w:pPr>
        <w:pStyle w:val="a9"/>
        <w:tabs>
          <w:tab w:val="left" w:pos="0"/>
        </w:tabs>
        <w:spacing w:line="360" w:lineRule="auto"/>
        <w:ind w:left="1080"/>
        <w:jc w:val="center"/>
        <w:rPr>
          <w:lang w:val="uk-UA"/>
        </w:rPr>
      </w:pPr>
      <w:r w:rsidRPr="00FC126A">
        <w:rPr>
          <w:position w:val="-28"/>
          <w:lang w:val="uk-UA"/>
        </w:rPr>
        <w:object w:dxaOrig="4220" w:dyaOrig="660">
          <v:shape id="_x0000_i1289" type="#_x0000_t75" style="width:210pt;height:36pt" o:ole="">
            <v:imagedata r:id="rId541" o:title=""/>
          </v:shape>
          <o:OLEObject Type="Embed" ProgID="Equation.3" ShapeID="_x0000_i1289" DrawAspect="Content" ObjectID="_1653328959" r:id="rId542"/>
        </w:object>
      </w:r>
    </w:p>
    <w:p w:rsidR="00FC126A" w:rsidRPr="00FC126A" w:rsidRDefault="00FC126A" w:rsidP="00FC126A">
      <w:pPr>
        <w:spacing w:after="0" w:line="360" w:lineRule="auto"/>
        <w:ind w:firstLine="720"/>
        <w:jc w:val="both"/>
        <w:rPr>
          <w:lang w:val="uk-UA"/>
        </w:rPr>
      </w:pPr>
      <w:r w:rsidRPr="00FC126A">
        <w:rPr>
          <w:lang w:val="uk-UA"/>
        </w:rPr>
        <w:t>5. Необхідне число трубчастих заземлювачів, шт:</w:t>
      </w:r>
    </w:p>
    <w:p w:rsidR="00FC126A" w:rsidRPr="00FC126A" w:rsidRDefault="00FC126A" w:rsidP="00FC126A">
      <w:pPr>
        <w:pStyle w:val="a9"/>
        <w:tabs>
          <w:tab w:val="left" w:pos="0"/>
        </w:tabs>
        <w:spacing w:line="360" w:lineRule="auto"/>
        <w:ind w:left="1080"/>
        <w:jc w:val="center"/>
        <w:rPr>
          <w:lang w:val="uk-UA"/>
        </w:rPr>
      </w:pPr>
      <w:r w:rsidRPr="00FC126A">
        <w:rPr>
          <w:position w:val="-30"/>
          <w:lang w:val="uk-UA"/>
        </w:rPr>
        <w:object w:dxaOrig="1200" w:dyaOrig="720">
          <v:shape id="_x0000_i1290" type="#_x0000_t75" style="width:60pt;height:36pt" o:ole="">
            <v:imagedata r:id="rId543" o:title=""/>
          </v:shape>
          <o:OLEObject Type="Embed" ProgID="Equation.3" ShapeID="_x0000_i1290" DrawAspect="Content" ObjectID="_1653328960" r:id="rId544"/>
        </w:object>
      </w:r>
    </w:p>
    <w:p w:rsidR="00FC126A" w:rsidRPr="00FC126A" w:rsidRDefault="00FC126A" w:rsidP="00FC126A">
      <w:pPr>
        <w:pStyle w:val="a9"/>
        <w:tabs>
          <w:tab w:val="left" w:pos="0"/>
        </w:tabs>
        <w:spacing w:after="0" w:line="360" w:lineRule="auto"/>
        <w:ind w:left="1077"/>
        <w:contextualSpacing w:val="0"/>
        <w:jc w:val="both"/>
        <w:rPr>
          <w:lang w:val="uk-UA"/>
        </w:rPr>
      </w:pPr>
      <w:r w:rsidRPr="00FC126A">
        <w:rPr>
          <w:lang w:val="uk-UA"/>
        </w:rPr>
        <w:t>де η</w:t>
      </w:r>
      <w:r w:rsidRPr="00FC126A">
        <w:rPr>
          <w:vertAlign w:val="subscript"/>
          <w:lang w:val="uk-UA"/>
        </w:rPr>
        <w:t>е</w:t>
      </w:r>
      <w:r w:rsidRPr="00FC126A">
        <w:rPr>
          <w:lang w:val="uk-UA"/>
        </w:rPr>
        <w:t xml:space="preserve"> – коефіцієнт екранування, що враховує взаємний вплив електродів, ηе=0,8-0,9.</w:t>
      </w:r>
    </w:p>
    <w:p w:rsidR="00FC126A" w:rsidRPr="00FC126A" w:rsidRDefault="00FC126A" w:rsidP="00FC126A">
      <w:pPr>
        <w:pStyle w:val="a9"/>
        <w:tabs>
          <w:tab w:val="left" w:pos="0"/>
        </w:tabs>
        <w:spacing w:line="360" w:lineRule="auto"/>
        <w:ind w:left="1080"/>
        <w:jc w:val="center"/>
        <w:rPr>
          <w:lang w:val="uk-UA"/>
        </w:rPr>
      </w:pPr>
      <w:r w:rsidRPr="00FC126A">
        <w:rPr>
          <w:position w:val="-28"/>
          <w:lang w:val="uk-UA"/>
        </w:rPr>
        <w:object w:dxaOrig="1700" w:dyaOrig="660">
          <v:shape id="_x0000_i1291" type="#_x0000_t75" style="width:84pt;height:36pt" o:ole="">
            <v:imagedata r:id="rId545" o:title=""/>
          </v:shape>
          <o:OLEObject Type="Embed" ProgID="Equation.3" ShapeID="_x0000_i1291" DrawAspect="Content" ObjectID="_1653328961" r:id="rId546"/>
        </w:object>
      </w:r>
    </w:p>
    <w:p w:rsidR="00FC126A" w:rsidRPr="00FC126A" w:rsidRDefault="00FC126A" w:rsidP="00FC126A">
      <w:pPr>
        <w:tabs>
          <w:tab w:val="left" w:pos="5430"/>
        </w:tabs>
        <w:spacing w:after="0" w:line="360" w:lineRule="auto"/>
        <w:ind w:firstLine="709"/>
        <w:jc w:val="both"/>
        <w:rPr>
          <w:lang w:val="uk-UA"/>
        </w:rPr>
      </w:pPr>
      <w:r w:rsidRPr="00FC126A">
        <w:rPr>
          <w:lang w:val="uk-UA"/>
        </w:rPr>
        <w:t>6. Загальний опір заземлюючого контуру, Ом:</w:t>
      </w:r>
    </w:p>
    <w:p w:rsidR="00FC126A" w:rsidRPr="00FC126A" w:rsidRDefault="00FC126A" w:rsidP="00FC126A">
      <w:pPr>
        <w:pStyle w:val="a9"/>
        <w:tabs>
          <w:tab w:val="left" w:pos="0"/>
        </w:tabs>
        <w:spacing w:line="360" w:lineRule="auto"/>
        <w:ind w:left="1080"/>
        <w:jc w:val="center"/>
        <w:rPr>
          <w:lang w:val="uk-UA"/>
        </w:rPr>
      </w:pPr>
      <w:r w:rsidRPr="00FC126A">
        <w:rPr>
          <w:position w:val="-64"/>
          <w:lang w:val="uk-UA"/>
        </w:rPr>
        <w:object w:dxaOrig="2720" w:dyaOrig="1020">
          <v:shape id="_x0000_i1292" type="#_x0000_t75" style="width:138pt;height:54.6pt" o:ole="">
            <v:imagedata r:id="rId547" o:title=""/>
          </v:shape>
          <o:OLEObject Type="Embed" ProgID="Equation.3" ShapeID="_x0000_i1292" DrawAspect="Content" ObjectID="_1653328962" r:id="rId548"/>
        </w:object>
      </w:r>
    </w:p>
    <w:p w:rsidR="00FC126A" w:rsidRPr="00FC126A" w:rsidRDefault="00FC126A" w:rsidP="00FC126A">
      <w:pPr>
        <w:tabs>
          <w:tab w:val="left" w:pos="0"/>
        </w:tabs>
        <w:spacing w:after="0" w:line="360" w:lineRule="auto"/>
        <w:ind w:firstLine="709"/>
        <w:jc w:val="both"/>
        <w:rPr>
          <w:lang w:val="uk-UA"/>
        </w:rPr>
      </w:pPr>
      <w:r w:rsidRPr="00FC126A">
        <w:rPr>
          <w:lang w:val="uk-UA"/>
        </w:rPr>
        <w:t>9.7.2 Розрахунок техніко-економічних показників</w:t>
      </w:r>
    </w:p>
    <w:p w:rsidR="00FC126A" w:rsidRPr="00FC126A" w:rsidRDefault="00FC126A" w:rsidP="00FC126A">
      <w:pPr>
        <w:tabs>
          <w:tab w:val="left" w:pos="5430"/>
        </w:tabs>
        <w:spacing w:after="0" w:line="360" w:lineRule="auto"/>
        <w:ind w:firstLine="709"/>
        <w:jc w:val="both"/>
        <w:rPr>
          <w:lang w:val="uk-UA"/>
        </w:rPr>
      </w:pPr>
      <w:r w:rsidRPr="00FC126A">
        <w:rPr>
          <w:lang w:val="uk-UA"/>
        </w:rPr>
        <w:t>Виконаємо розрахунок для ТП1. Всі розрахунки зводимо до таблиці 9.7.1.</w:t>
      </w:r>
    </w:p>
    <w:p w:rsidR="00FC126A" w:rsidRPr="00FC126A" w:rsidRDefault="00FC126A" w:rsidP="00FC126A">
      <w:pPr>
        <w:tabs>
          <w:tab w:val="left" w:pos="5430"/>
        </w:tabs>
        <w:spacing w:after="0" w:line="360" w:lineRule="auto"/>
        <w:ind w:firstLine="709"/>
        <w:jc w:val="both"/>
        <w:rPr>
          <w:lang w:val="uk-UA"/>
        </w:rPr>
      </w:pPr>
      <w:r w:rsidRPr="00FC126A">
        <w:rPr>
          <w:lang w:val="uk-UA"/>
        </w:rPr>
        <w:t>Річні витрати активної W</w:t>
      </w:r>
      <w:r w:rsidRPr="00FC126A">
        <w:rPr>
          <w:vertAlign w:val="subscript"/>
          <w:lang w:val="uk-UA"/>
        </w:rPr>
        <w:t>p</w:t>
      </w:r>
      <w:r w:rsidRPr="00FC126A">
        <w:rPr>
          <w:lang w:val="uk-UA"/>
        </w:rPr>
        <w:t xml:space="preserve"> та реактивної V</w:t>
      </w:r>
      <w:r w:rsidRPr="00FC126A">
        <w:rPr>
          <w:vertAlign w:val="subscript"/>
          <w:lang w:val="uk-UA"/>
        </w:rPr>
        <w:t>p</w:t>
      </w:r>
      <w:r w:rsidRPr="00FC126A">
        <w:rPr>
          <w:lang w:val="uk-UA"/>
        </w:rPr>
        <w:t xml:space="preserve"> електроенергії за півгодинним максимальним навантаженням T</w:t>
      </w:r>
      <w:r w:rsidRPr="00FC126A">
        <w:rPr>
          <w:vertAlign w:val="subscript"/>
          <w:lang w:val="uk-UA"/>
        </w:rPr>
        <w:t>m</w:t>
      </w:r>
      <w:r w:rsidRPr="00FC126A">
        <w:rPr>
          <w:lang w:val="uk-UA"/>
        </w:rPr>
        <w:t>, тобто за розрахунковими значеннями P</w:t>
      </w:r>
      <w:r w:rsidRPr="00FC126A">
        <w:rPr>
          <w:vertAlign w:val="subscript"/>
          <w:lang w:val="uk-UA"/>
        </w:rPr>
        <w:t>p</w:t>
      </w:r>
      <w:r w:rsidRPr="00FC126A">
        <w:rPr>
          <w:lang w:val="uk-UA"/>
        </w:rPr>
        <w:t xml:space="preserve"> та Q</w:t>
      </w:r>
      <w:r w:rsidRPr="00FC126A">
        <w:rPr>
          <w:vertAlign w:val="subscript"/>
          <w:lang w:val="uk-UA"/>
        </w:rPr>
        <w:t>p</w:t>
      </w:r>
      <w:r w:rsidRPr="00FC126A">
        <w:rPr>
          <w:lang w:val="uk-UA"/>
        </w:rPr>
        <w:t xml:space="preserve"> групи електроспоживачів і річній кількості годин використання максимуму навантаження T</w:t>
      </w:r>
      <w:r w:rsidRPr="00FC126A">
        <w:rPr>
          <w:vertAlign w:val="subscript"/>
          <w:lang w:val="uk-UA"/>
        </w:rPr>
        <w:t>m</w:t>
      </w:r>
      <w:r w:rsidRPr="00FC126A">
        <w:rPr>
          <w:lang w:val="uk-UA"/>
        </w:rPr>
        <w:t>, можуть бути знайдені за формулами:</w:t>
      </w:r>
    </w:p>
    <w:p w:rsidR="00FC126A" w:rsidRPr="00FC126A" w:rsidRDefault="00FC126A" w:rsidP="00FC126A">
      <w:pPr>
        <w:pStyle w:val="a9"/>
        <w:tabs>
          <w:tab w:val="left" w:pos="0"/>
        </w:tabs>
        <w:spacing w:line="360" w:lineRule="auto"/>
        <w:ind w:left="1080"/>
        <w:jc w:val="center"/>
        <w:rPr>
          <w:lang w:val="uk-UA"/>
        </w:rPr>
      </w:pPr>
      <w:r w:rsidRPr="00FC126A">
        <w:rPr>
          <w:position w:val="-14"/>
          <w:lang w:val="uk-UA"/>
        </w:rPr>
        <w:object w:dxaOrig="2560" w:dyaOrig="380">
          <v:shape id="_x0000_i1293" type="#_x0000_t75" style="width:124.8pt;height:18pt" o:ole="">
            <v:imagedata r:id="rId549" o:title=""/>
          </v:shape>
          <o:OLEObject Type="Embed" ProgID="Equation.3" ShapeID="_x0000_i1293" DrawAspect="Content" ObjectID="_1653328963" r:id="rId550"/>
        </w:object>
      </w:r>
    </w:p>
    <w:p w:rsidR="00FC126A" w:rsidRPr="00FC126A" w:rsidRDefault="00FC126A" w:rsidP="00FC126A">
      <w:pPr>
        <w:pStyle w:val="a9"/>
        <w:tabs>
          <w:tab w:val="left" w:pos="0"/>
        </w:tabs>
        <w:spacing w:line="360" w:lineRule="auto"/>
        <w:ind w:left="1080"/>
        <w:jc w:val="center"/>
        <w:rPr>
          <w:lang w:val="uk-UA"/>
        </w:rPr>
      </w:pPr>
      <w:r w:rsidRPr="00FC126A">
        <w:rPr>
          <w:position w:val="-32"/>
          <w:lang w:val="uk-UA"/>
        </w:rPr>
        <w:object w:dxaOrig="4080" w:dyaOrig="760">
          <v:shape id="_x0000_i1294" type="#_x0000_t75" style="width:204pt;height:36pt" o:ole="">
            <v:imagedata r:id="rId551" o:title=""/>
          </v:shape>
          <o:OLEObject Type="Embed" ProgID="Equation.3" ShapeID="_x0000_i1294" DrawAspect="Content" ObjectID="_1653328964" r:id="rId552"/>
        </w:object>
      </w:r>
    </w:p>
    <w:p w:rsidR="00FC126A" w:rsidRPr="00FC126A" w:rsidRDefault="00FC126A" w:rsidP="00FC126A">
      <w:pPr>
        <w:pStyle w:val="a9"/>
        <w:tabs>
          <w:tab w:val="left" w:pos="0"/>
        </w:tabs>
        <w:spacing w:line="360" w:lineRule="auto"/>
        <w:ind w:left="0" w:firstLine="709"/>
        <w:jc w:val="both"/>
        <w:rPr>
          <w:lang w:val="uk-UA"/>
        </w:rPr>
      </w:pPr>
      <w:r w:rsidRPr="00FC126A">
        <w:rPr>
          <w:lang w:val="uk-UA"/>
        </w:rPr>
        <w:t>Річні втрати активної ΔW</w:t>
      </w:r>
      <w:r w:rsidRPr="00FC126A">
        <w:rPr>
          <w:vertAlign w:val="subscript"/>
          <w:lang w:val="uk-UA"/>
        </w:rPr>
        <w:t>p</w:t>
      </w:r>
      <w:r w:rsidRPr="00FC126A">
        <w:rPr>
          <w:lang w:val="uk-UA"/>
        </w:rPr>
        <w:t>, та реактивної ΔV</w:t>
      </w:r>
      <w:r w:rsidRPr="00FC126A">
        <w:rPr>
          <w:vertAlign w:val="subscript"/>
          <w:lang w:val="uk-UA"/>
        </w:rPr>
        <w:t>p</w:t>
      </w:r>
      <w:r w:rsidRPr="00FC126A">
        <w:rPr>
          <w:lang w:val="uk-UA"/>
        </w:rPr>
        <w:t xml:space="preserve"> енергії у трансформаторі обчислюються за формулами</w:t>
      </w:r>
    </w:p>
    <w:p w:rsidR="00FC126A" w:rsidRPr="00FC126A" w:rsidRDefault="00FC126A" w:rsidP="00FC126A">
      <w:pPr>
        <w:pStyle w:val="a9"/>
        <w:tabs>
          <w:tab w:val="left" w:pos="0"/>
        </w:tabs>
        <w:spacing w:line="360" w:lineRule="auto"/>
        <w:ind w:left="1080"/>
        <w:jc w:val="center"/>
        <w:rPr>
          <w:lang w:val="uk-UA"/>
        </w:rPr>
      </w:pPr>
      <w:r w:rsidRPr="00FC126A">
        <w:rPr>
          <w:position w:val="-132"/>
          <w:lang w:val="uk-UA"/>
        </w:rPr>
        <w:object w:dxaOrig="6920" w:dyaOrig="2820">
          <v:shape id="_x0000_i1295" type="#_x0000_t75" style="width:348pt;height:2in" o:ole="">
            <v:imagedata r:id="rId553" o:title=""/>
          </v:shape>
          <o:OLEObject Type="Embed" ProgID="Equation.3" ShapeID="_x0000_i1295" DrawAspect="Content" ObjectID="_1653328965" r:id="rId554"/>
        </w:object>
      </w:r>
    </w:p>
    <w:p w:rsidR="00FC126A" w:rsidRPr="00FC126A" w:rsidRDefault="00FC126A" w:rsidP="00FC126A">
      <w:pPr>
        <w:pStyle w:val="a9"/>
        <w:tabs>
          <w:tab w:val="left" w:pos="0"/>
        </w:tabs>
        <w:spacing w:after="0" w:line="360" w:lineRule="auto"/>
        <w:ind w:left="0" w:firstLine="709"/>
        <w:contextualSpacing w:val="0"/>
        <w:jc w:val="both"/>
        <w:rPr>
          <w:lang w:val="uk-UA"/>
        </w:rPr>
      </w:pPr>
      <w:r w:rsidRPr="00FC126A">
        <w:rPr>
          <w:lang w:val="uk-UA"/>
        </w:rPr>
        <w:t>де: ΔP</w:t>
      </w:r>
      <w:r w:rsidRPr="00FC126A">
        <w:rPr>
          <w:vertAlign w:val="subscript"/>
          <w:lang w:val="uk-UA"/>
        </w:rPr>
        <w:t>x</w:t>
      </w:r>
      <w:r w:rsidRPr="00FC126A">
        <w:rPr>
          <w:lang w:val="uk-UA"/>
        </w:rPr>
        <w:t>, I</w:t>
      </w:r>
      <w:r w:rsidRPr="00FC126A">
        <w:rPr>
          <w:vertAlign w:val="subscript"/>
          <w:lang w:val="uk-UA"/>
        </w:rPr>
        <w:t>x%</w:t>
      </w:r>
      <w:r w:rsidRPr="00FC126A">
        <w:rPr>
          <w:lang w:val="uk-UA"/>
        </w:rPr>
        <w:t xml:space="preserve"> - втрати потужності та струм холостого ходу трансформатора згідно з каталогом; ΔP</w:t>
      </w:r>
      <w:r w:rsidRPr="00FC126A">
        <w:rPr>
          <w:vertAlign w:val="subscript"/>
          <w:lang w:val="uk-UA"/>
        </w:rPr>
        <w:t>k</w:t>
      </w:r>
      <w:r w:rsidRPr="00FC126A">
        <w:rPr>
          <w:lang w:val="uk-UA"/>
        </w:rPr>
        <w:t>, U</w:t>
      </w:r>
      <w:r w:rsidRPr="00FC126A">
        <w:rPr>
          <w:vertAlign w:val="subscript"/>
          <w:lang w:val="uk-UA"/>
        </w:rPr>
        <w:t>k%</w:t>
      </w:r>
      <w:r w:rsidRPr="00FC126A">
        <w:rPr>
          <w:lang w:val="uk-UA"/>
        </w:rPr>
        <w:t xml:space="preserve"> - витрати потужності та напруги короткого замикання трансформатора згідно з каталогом; β коефіцієнт навантаження трансформатора; τ - час максимальних втрат (годин), який приблизно можна знайти із співвідношення</w:t>
      </w:r>
    </w:p>
    <w:p w:rsidR="00FC126A" w:rsidRPr="00FC126A" w:rsidRDefault="00FC126A" w:rsidP="00FC126A">
      <w:pPr>
        <w:pStyle w:val="a9"/>
        <w:tabs>
          <w:tab w:val="left" w:pos="0"/>
        </w:tabs>
        <w:spacing w:after="0" w:line="360" w:lineRule="auto"/>
        <w:ind w:left="1077"/>
        <w:contextualSpacing w:val="0"/>
        <w:jc w:val="center"/>
        <w:rPr>
          <w:lang w:val="uk-UA"/>
        </w:rPr>
      </w:pPr>
      <w:r w:rsidRPr="00FC126A">
        <w:rPr>
          <w:position w:val="-10"/>
          <w:lang w:val="uk-UA"/>
        </w:rPr>
        <w:object w:dxaOrig="2799" w:dyaOrig="360">
          <v:shape id="_x0000_i1296" type="#_x0000_t75" style="width:138pt;height:19.2pt" o:ole="">
            <v:imagedata r:id="rId555" o:title=""/>
          </v:shape>
          <o:OLEObject Type="Embed" ProgID="Equation.3" ShapeID="_x0000_i1296" DrawAspect="Content" ObjectID="_1653328966" r:id="rId556"/>
        </w:object>
      </w:r>
    </w:p>
    <w:p w:rsidR="00FC126A" w:rsidRPr="00FC126A" w:rsidRDefault="00FC126A" w:rsidP="00FC126A">
      <w:pPr>
        <w:pStyle w:val="a9"/>
        <w:tabs>
          <w:tab w:val="left" w:pos="0"/>
        </w:tabs>
        <w:spacing w:after="0" w:line="360" w:lineRule="auto"/>
        <w:ind w:left="0" w:firstLine="709"/>
        <w:contextualSpacing w:val="0"/>
        <w:jc w:val="both"/>
        <w:rPr>
          <w:lang w:val="uk-UA"/>
        </w:rPr>
      </w:pPr>
      <w:r w:rsidRPr="00FC126A">
        <w:rPr>
          <w:lang w:val="uk-UA"/>
        </w:rPr>
        <w:t>Витрати активної ΔW</w:t>
      </w:r>
      <w:r w:rsidRPr="00FC126A">
        <w:rPr>
          <w:vertAlign w:val="subscript"/>
          <w:lang w:val="uk-UA"/>
        </w:rPr>
        <w:t>л</w:t>
      </w:r>
      <w:r w:rsidRPr="00FC126A">
        <w:rPr>
          <w:lang w:val="uk-UA"/>
        </w:rPr>
        <w:t xml:space="preserve"> реактивної ΔV</w:t>
      </w:r>
      <w:r w:rsidRPr="00FC126A">
        <w:rPr>
          <w:vertAlign w:val="subscript"/>
          <w:lang w:val="uk-UA"/>
        </w:rPr>
        <w:t>л</w:t>
      </w:r>
      <w:r w:rsidRPr="00FC126A">
        <w:rPr>
          <w:lang w:val="uk-UA"/>
        </w:rPr>
        <w:t xml:space="preserve"> енергії в лініях</w:t>
      </w:r>
    </w:p>
    <w:p w:rsidR="00FC126A" w:rsidRPr="00FC126A" w:rsidRDefault="00FC126A" w:rsidP="00FC126A">
      <w:pPr>
        <w:pStyle w:val="a9"/>
        <w:tabs>
          <w:tab w:val="left" w:pos="0"/>
        </w:tabs>
        <w:spacing w:after="0" w:line="360" w:lineRule="auto"/>
        <w:ind w:left="0" w:firstLine="709"/>
        <w:contextualSpacing w:val="0"/>
        <w:jc w:val="center"/>
        <w:rPr>
          <w:lang w:val="uk-UA"/>
        </w:rPr>
      </w:pPr>
      <w:r w:rsidRPr="00FC126A">
        <w:rPr>
          <w:position w:val="-76"/>
          <w:lang w:val="uk-UA"/>
        </w:rPr>
        <w:object w:dxaOrig="5340" w:dyaOrig="1640">
          <v:shape id="_x0000_i1297" type="#_x0000_t75" style="width:268.2pt;height:84pt" o:ole="">
            <v:imagedata r:id="rId557" o:title=""/>
          </v:shape>
          <o:OLEObject Type="Embed" ProgID="Equation.3" ShapeID="_x0000_i1297" DrawAspect="Content" ObjectID="_1653328967" r:id="rId558"/>
        </w:object>
      </w:r>
    </w:p>
    <w:p w:rsidR="00FC126A" w:rsidRPr="00FC126A" w:rsidRDefault="00FC126A" w:rsidP="00FC126A">
      <w:pPr>
        <w:pStyle w:val="a9"/>
        <w:tabs>
          <w:tab w:val="left" w:pos="0"/>
        </w:tabs>
        <w:spacing w:after="0" w:line="360" w:lineRule="auto"/>
        <w:ind w:left="0" w:firstLine="709"/>
        <w:contextualSpacing w:val="0"/>
        <w:jc w:val="both"/>
        <w:rPr>
          <w:lang w:val="uk-UA"/>
        </w:rPr>
      </w:pPr>
      <w:r w:rsidRPr="00FC126A">
        <w:rPr>
          <w:lang w:val="uk-UA"/>
        </w:rPr>
        <w:t>де: I</w:t>
      </w:r>
      <w:r w:rsidRPr="00FC126A">
        <w:rPr>
          <w:vertAlign w:val="subscript"/>
          <w:lang w:val="uk-UA"/>
        </w:rPr>
        <w:t>РЛ</w:t>
      </w:r>
      <w:r w:rsidRPr="00FC126A">
        <w:rPr>
          <w:lang w:val="uk-UA"/>
        </w:rPr>
        <w:t>, R</w:t>
      </w:r>
      <w:r w:rsidRPr="00FC126A">
        <w:rPr>
          <w:vertAlign w:val="subscript"/>
          <w:lang w:val="uk-UA"/>
        </w:rPr>
        <w:t>Л</w:t>
      </w:r>
      <w:r w:rsidRPr="00FC126A">
        <w:rPr>
          <w:lang w:val="uk-UA"/>
        </w:rPr>
        <w:t>, X</w:t>
      </w:r>
      <w:r w:rsidRPr="00FC126A">
        <w:rPr>
          <w:vertAlign w:val="subscript"/>
          <w:lang w:val="uk-UA"/>
        </w:rPr>
        <w:t>Л</w:t>
      </w:r>
      <w:r w:rsidRPr="00FC126A">
        <w:rPr>
          <w:lang w:val="uk-UA"/>
        </w:rPr>
        <w:t xml:space="preserve"> - розрахунковий струм, активний і реактивний опір лінії.</w:t>
      </w:r>
    </w:p>
    <w:p w:rsidR="00FC126A" w:rsidRPr="00FC126A" w:rsidRDefault="00FC126A" w:rsidP="00FC126A">
      <w:pPr>
        <w:rPr>
          <w:lang w:val="uk-UA"/>
        </w:rPr>
      </w:pPr>
      <w:r w:rsidRPr="00FC126A">
        <w:rPr>
          <w:lang w:val="uk-UA"/>
        </w:rPr>
        <w:br w:type="page"/>
      </w:r>
    </w:p>
    <w:p w:rsidR="00FC126A" w:rsidRPr="00FC126A" w:rsidRDefault="00FC126A" w:rsidP="00FC126A">
      <w:pPr>
        <w:pStyle w:val="a9"/>
        <w:tabs>
          <w:tab w:val="left" w:pos="0"/>
        </w:tabs>
        <w:spacing w:after="0" w:line="360" w:lineRule="auto"/>
        <w:ind w:left="0" w:firstLine="709"/>
        <w:contextualSpacing w:val="0"/>
        <w:jc w:val="both"/>
        <w:rPr>
          <w:lang w:val="uk-UA"/>
        </w:rPr>
      </w:pPr>
    </w:p>
    <w:p w:rsidR="00FC126A" w:rsidRPr="00FC126A" w:rsidRDefault="00FC126A" w:rsidP="00FC126A">
      <w:pPr>
        <w:pStyle w:val="a9"/>
        <w:tabs>
          <w:tab w:val="left" w:pos="0"/>
        </w:tabs>
        <w:spacing w:line="360" w:lineRule="auto"/>
        <w:ind w:left="0" w:firstLine="709"/>
        <w:jc w:val="both"/>
        <w:rPr>
          <w:lang w:val="uk-UA"/>
        </w:rPr>
      </w:pPr>
      <w:r w:rsidRPr="00FC126A">
        <w:rPr>
          <w:lang w:val="uk-UA"/>
        </w:rPr>
        <w:t>Табл. 9.7.1 – Річні втрати й витрати електроенергії.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1"/>
        <w:gridCol w:w="1088"/>
        <w:gridCol w:w="1273"/>
        <w:gridCol w:w="1088"/>
        <w:gridCol w:w="1273"/>
        <w:gridCol w:w="1088"/>
        <w:gridCol w:w="1273"/>
      </w:tblGrid>
      <w:tr w:rsidR="00FC126A" w:rsidRPr="00FC126A" w:rsidTr="00FC126A">
        <w:tc>
          <w:tcPr>
            <w:tcW w:w="2261" w:type="dxa"/>
            <w:vMerge w:val="restart"/>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Група електроспоживачів</w:t>
            </w:r>
          </w:p>
        </w:tc>
        <w:tc>
          <w:tcPr>
            <w:tcW w:w="7083" w:type="dxa"/>
            <w:gridSpan w:val="6"/>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Річні втрати й витрати електроенергії</w:t>
            </w:r>
          </w:p>
        </w:tc>
      </w:tr>
      <w:tr w:rsidR="00FC126A" w:rsidRPr="00FC126A" w:rsidTr="00FC126A">
        <w:tc>
          <w:tcPr>
            <w:tcW w:w="2261" w:type="dxa"/>
            <w:vMerge/>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W</w:t>
            </w:r>
            <w:r w:rsidRPr="00FC126A">
              <w:rPr>
                <w:sz w:val="24"/>
                <w:szCs w:val="24"/>
                <w:vertAlign w:val="subscript"/>
                <w:lang w:val="uk-UA"/>
              </w:rPr>
              <w:t>p</w:t>
            </w:r>
            <w:r w:rsidRPr="00FC126A">
              <w:rPr>
                <w:sz w:val="24"/>
                <w:szCs w:val="24"/>
                <w:lang w:val="uk-UA"/>
              </w:rPr>
              <w:t>, кВт*год</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V</w:t>
            </w:r>
            <w:r w:rsidRPr="00FC126A">
              <w:rPr>
                <w:sz w:val="24"/>
                <w:szCs w:val="24"/>
                <w:vertAlign w:val="subscript"/>
                <w:lang w:val="uk-UA"/>
              </w:rPr>
              <w:t>p</w:t>
            </w:r>
            <w:r w:rsidRPr="00FC126A">
              <w:rPr>
                <w:sz w:val="24"/>
                <w:szCs w:val="24"/>
                <w:lang w:val="uk-UA"/>
              </w:rPr>
              <w:t>, кВАр*год</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ΔW</w:t>
            </w:r>
            <w:r w:rsidRPr="00FC126A">
              <w:rPr>
                <w:sz w:val="24"/>
                <w:szCs w:val="24"/>
                <w:vertAlign w:val="subscript"/>
                <w:lang w:val="uk-UA"/>
              </w:rPr>
              <w:t>p</w:t>
            </w:r>
            <w:r w:rsidRPr="00FC126A">
              <w:rPr>
                <w:sz w:val="24"/>
                <w:szCs w:val="24"/>
                <w:lang w:val="uk-UA"/>
              </w:rPr>
              <w:t>, кВт*год</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ΔV</w:t>
            </w:r>
            <w:r w:rsidRPr="00FC126A">
              <w:rPr>
                <w:sz w:val="24"/>
                <w:szCs w:val="24"/>
                <w:vertAlign w:val="subscript"/>
                <w:lang w:val="uk-UA"/>
              </w:rPr>
              <w:t>p</w:t>
            </w:r>
            <w:r w:rsidRPr="00FC126A">
              <w:rPr>
                <w:sz w:val="24"/>
                <w:szCs w:val="24"/>
                <w:lang w:val="uk-UA"/>
              </w:rPr>
              <w:t>, кВАр*год</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W`</w:t>
            </w:r>
            <w:r w:rsidRPr="00FC126A">
              <w:rPr>
                <w:sz w:val="24"/>
                <w:szCs w:val="24"/>
                <w:vertAlign w:val="subscript"/>
                <w:lang w:val="uk-UA"/>
              </w:rPr>
              <w:t>p</w:t>
            </w:r>
            <w:r w:rsidRPr="00FC126A">
              <w:rPr>
                <w:sz w:val="24"/>
                <w:szCs w:val="24"/>
                <w:lang w:val="uk-UA"/>
              </w:rPr>
              <w:t>, кВт*год</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V`</w:t>
            </w:r>
            <w:r w:rsidRPr="00FC126A">
              <w:rPr>
                <w:sz w:val="24"/>
                <w:szCs w:val="24"/>
                <w:vertAlign w:val="subscript"/>
                <w:lang w:val="uk-UA"/>
              </w:rPr>
              <w:t>p</w:t>
            </w:r>
            <w:r w:rsidRPr="00FC126A">
              <w:rPr>
                <w:sz w:val="24"/>
                <w:szCs w:val="24"/>
                <w:lang w:val="uk-UA"/>
              </w:rPr>
              <w:t>, кВАр*год</w:t>
            </w:r>
          </w:p>
        </w:tc>
      </w:tr>
      <w:tr w:rsidR="00FC126A" w:rsidRPr="00FC126A" w:rsidTr="00FC126A">
        <w:tc>
          <w:tcPr>
            <w:tcW w:w="2261"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ТМ – 2500/10</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position w:val="-6"/>
                <w:sz w:val="24"/>
                <w:szCs w:val="24"/>
                <w:lang w:val="uk-UA"/>
              </w:rPr>
              <w:object w:dxaOrig="920" w:dyaOrig="279">
                <v:shape id="_x0000_i1298" type="#_x0000_t75" style="width:48pt;height:12pt" o:ole="">
                  <v:imagedata r:id="rId559" o:title=""/>
                </v:shape>
                <o:OLEObject Type="Embed" ProgID="Equation.3" ShapeID="_x0000_i1298" DrawAspect="Content" ObjectID="_1653328968" r:id="rId560"/>
              </w:objec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position w:val="-6"/>
                <w:sz w:val="24"/>
                <w:szCs w:val="24"/>
                <w:lang w:val="uk-UA"/>
              </w:rPr>
              <w:object w:dxaOrig="920" w:dyaOrig="279">
                <v:shape id="_x0000_i1299" type="#_x0000_t75" style="width:48pt;height:12pt" o:ole="">
                  <v:imagedata r:id="rId561" o:title=""/>
                </v:shape>
                <o:OLEObject Type="Embed" ProgID="Equation.3" ShapeID="_x0000_i1299" DrawAspect="Content" ObjectID="_1653328969" r:id="rId562"/>
              </w:objec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position w:val="-6"/>
                <w:sz w:val="24"/>
                <w:szCs w:val="24"/>
                <w:lang w:val="uk-UA"/>
              </w:rPr>
              <w:object w:dxaOrig="680" w:dyaOrig="279">
                <v:shape id="_x0000_i1300" type="#_x0000_t75" style="width:36pt;height:12pt" o:ole="">
                  <v:imagedata r:id="rId563" o:title=""/>
                </v:shape>
                <o:OLEObject Type="Embed" ProgID="Equation.3" ShapeID="_x0000_i1300" DrawAspect="Content" ObjectID="_1653328970" r:id="rId564"/>
              </w:objec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position w:val="-6"/>
                <w:sz w:val="24"/>
                <w:szCs w:val="24"/>
                <w:lang w:val="uk-UA"/>
              </w:rPr>
              <w:object w:dxaOrig="800" w:dyaOrig="279">
                <v:shape id="_x0000_i1301" type="#_x0000_t75" style="width:42pt;height:12pt" o:ole="">
                  <v:imagedata r:id="rId565" o:title=""/>
                </v:shape>
                <o:OLEObject Type="Embed" ProgID="Equation.3" ShapeID="_x0000_i1301" DrawAspect="Content" ObjectID="_1653328971" r:id="rId566"/>
              </w:objec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position w:val="-6"/>
                <w:sz w:val="24"/>
                <w:szCs w:val="24"/>
                <w:lang w:val="uk-UA"/>
              </w:rPr>
              <w:object w:dxaOrig="800" w:dyaOrig="279">
                <v:shape id="_x0000_i1302" type="#_x0000_t75" style="width:42pt;height:12pt" o:ole="">
                  <v:imagedata r:id="rId567" o:title=""/>
                </v:shape>
                <o:OLEObject Type="Embed" ProgID="Equation.3" ShapeID="_x0000_i1302" DrawAspect="Content" ObjectID="_1653328972" r:id="rId568"/>
              </w:objec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position w:val="-6"/>
                <w:sz w:val="24"/>
                <w:szCs w:val="24"/>
                <w:lang w:val="uk-UA"/>
              </w:rPr>
              <w:object w:dxaOrig="800" w:dyaOrig="279">
                <v:shape id="_x0000_i1303" type="#_x0000_t75" style="width:42pt;height:12pt" o:ole="">
                  <v:imagedata r:id="rId569" o:title=""/>
                </v:shape>
                <o:OLEObject Type="Embed" ProgID="Equation.3" ShapeID="_x0000_i1303" DrawAspect="Content" ObjectID="_1653328973" r:id="rId570"/>
              </w:object>
            </w:r>
          </w:p>
        </w:tc>
      </w:tr>
      <w:tr w:rsidR="00FC126A" w:rsidRPr="00FC126A" w:rsidTr="00FC126A">
        <w:tc>
          <w:tcPr>
            <w:tcW w:w="2261"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ТМ – 2500/10</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8160255</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6500613</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54292</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375421</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620840</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295638</w:t>
            </w:r>
          </w:p>
        </w:tc>
      </w:tr>
      <w:tr w:rsidR="00FC126A" w:rsidRPr="00FC126A" w:rsidTr="00FC126A">
        <w:tc>
          <w:tcPr>
            <w:tcW w:w="2261"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ТМ – 2500/10</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7779030</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6513261</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50345</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348129</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620840</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295638</w:t>
            </w:r>
          </w:p>
        </w:tc>
      </w:tr>
      <w:tr w:rsidR="00FC126A" w:rsidRPr="00FC126A" w:rsidTr="00FC126A">
        <w:tc>
          <w:tcPr>
            <w:tcW w:w="2261"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ТМ – 2500/10</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8034285</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6403254</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52960</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366209</w:t>
            </w:r>
          </w:p>
        </w:tc>
        <w:tc>
          <w:tcPr>
            <w:tcW w:w="1088" w:type="dxa"/>
            <w:shd w:val="clear" w:color="auto" w:fill="auto"/>
            <w:vAlign w:val="center"/>
          </w:tcPr>
          <w:p w:rsidR="00FC126A" w:rsidRPr="00FC126A" w:rsidRDefault="00FC126A" w:rsidP="00FC126A">
            <w:pPr>
              <w:pStyle w:val="a9"/>
              <w:tabs>
                <w:tab w:val="left" w:pos="0"/>
              </w:tabs>
              <w:spacing w:line="360" w:lineRule="auto"/>
              <w:ind w:left="0"/>
              <w:jc w:val="center"/>
              <w:rPr>
                <w:sz w:val="24"/>
                <w:szCs w:val="24"/>
                <w:lang w:val="uk-UA"/>
              </w:rPr>
            </w:pPr>
            <w:r w:rsidRPr="00FC126A">
              <w:rPr>
                <w:sz w:val="24"/>
                <w:szCs w:val="24"/>
                <w:lang w:val="uk-UA"/>
              </w:rPr>
              <w:t>620840</w:t>
            </w:r>
          </w:p>
        </w:tc>
        <w:tc>
          <w:tcPr>
            <w:tcW w:w="1273" w:type="dxa"/>
            <w:shd w:val="clear" w:color="auto" w:fill="auto"/>
            <w:vAlign w:val="center"/>
          </w:tcPr>
          <w:p w:rsidR="00FC126A" w:rsidRPr="00FC126A" w:rsidRDefault="00FC126A" w:rsidP="00FC126A">
            <w:pPr>
              <w:pStyle w:val="a9"/>
              <w:tabs>
                <w:tab w:val="left" w:pos="0"/>
              </w:tabs>
              <w:spacing w:line="360" w:lineRule="auto"/>
              <w:ind w:left="0"/>
              <w:jc w:val="center"/>
              <w:rPr>
                <w:b/>
                <w:sz w:val="24"/>
                <w:szCs w:val="24"/>
                <w:lang w:val="uk-UA"/>
              </w:rPr>
            </w:pPr>
            <w:r w:rsidRPr="00FC126A">
              <w:rPr>
                <w:sz w:val="24"/>
                <w:szCs w:val="24"/>
                <w:lang w:val="uk-UA"/>
              </w:rPr>
              <w:t>295638</w:t>
            </w:r>
          </w:p>
        </w:tc>
      </w:tr>
    </w:tbl>
    <w:p w:rsidR="00FC126A" w:rsidRPr="00FC126A" w:rsidRDefault="00FC126A" w:rsidP="00FC126A">
      <w:pPr>
        <w:rPr>
          <w:lang w:val="uk-UA"/>
        </w:rPr>
        <w:sectPr w:rsidR="00FC126A" w:rsidRPr="00FC126A" w:rsidSect="00D61150">
          <w:headerReference w:type="default" r:id="rId571"/>
          <w:pgSz w:w="11906" w:h="16838" w:code="9"/>
          <w:pgMar w:top="1134" w:right="851" w:bottom="1418" w:left="1701" w:header="709" w:footer="709" w:gutter="0"/>
          <w:cols w:space="708"/>
          <w:docGrid w:linePitch="381"/>
        </w:sectPr>
      </w:pPr>
    </w:p>
    <w:p w:rsidR="00FC126A" w:rsidRPr="00FC126A" w:rsidRDefault="00FC126A" w:rsidP="00FC126A">
      <w:pPr>
        <w:tabs>
          <w:tab w:val="left" w:pos="1030"/>
        </w:tabs>
        <w:spacing w:after="0" w:line="360" w:lineRule="auto"/>
        <w:ind w:firstLine="709"/>
        <w:jc w:val="center"/>
        <w:rPr>
          <w:b/>
          <w:lang w:val="uk-UA"/>
        </w:rPr>
      </w:pPr>
      <w:r w:rsidRPr="00FC126A">
        <w:rPr>
          <w:b/>
          <w:lang w:val="uk-UA"/>
        </w:rPr>
        <w:lastRenderedPageBreak/>
        <w:t>10 Економіко-організаційна частина</w:t>
      </w:r>
    </w:p>
    <w:p w:rsidR="00FC126A" w:rsidRPr="00FC126A" w:rsidRDefault="00FC126A" w:rsidP="00FC126A">
      <w:pPr>
        <w:tabs>
          <w:tab w:val="left" w:pos="1030"/>
        </w:tabs>
        <w:spacing w:after="0" w:line="360" w:lineRule="auto"/>
        <w:ind w:firstLine="709"/>
        <w:jc w:val="center"/>
        <w:rPr>
          <w:b/>
          <w:lang w:val="uk-UA"/>
        </w:rPr>
      </w:pPr>
      <w:r w:rsidRPr="00FC126A">
        <w:rPr>
          <w:b/>
          <w:lang w:val="uk-UA"/>
        </w:rPr>
        <w:t>10.1 Аналіз фінансового стану підприємства</w:t>
      </w:r>
    </w:p>
    <w:p w:rsidR="00FC126A" w:rsidRPr="00FC126A" w:rsidRDefault="00FC126A" w:rsidP="00FC126A">
      <w:pPr>
        <w:tabs>
          <w:tab w:val="left" w:pos="1030"/>
        </w:tabs>
        <w:spacing w:after="0" w:line="360" w:lineRule="auto"/>
        <w:ind w:firstLine="709"/>
        <w:jc w:val="both"/>
        <w:rPr>
          <w:rStyle w:val="24"/>
          <w:rFonts w:eastAsiaTheme="minorEastAsia"/>
          <w:lang w:val="uk-UA"/>
        </w:rPr>
      </w:pPr>
      <w:bookmarkStart w:id="1" w:name="bookmark1"/>
      <w:r w:rsidRPr="00FC126A">
        <w:rPr>
          <w:rStyle w:val="24"/>
          <w:rFonts w:eastAsiaTheme="minorEastAsia"/>
          <w:lang w:val="uk-UA"/>
        </w:rPr>
        <w:t>На підприємстві безалкогольних напоїв виробляються:</w:t>
      </w:r>
      <w:bookmarkEnd w:id="1"/>
    </w:p>
    <w:p w:rsidR="00FC126A" w:rsidRPr="00FC126A" w:rsidRDefault="00FC126A" w:rsidP="00FC126A">
      <w:pPr>
        <w:pStyle w:val="a9"/>
        <w:numPr>
          <w:ilvl w:val="0"/>
          <w:numId w:val="35"/>
        </w:numPr>
        <w:tabs>
          <w:tab w:val="left" w:pos="1030"/>
        </w:tabs>
        <w:spacing w:after="0" w:line="360" w:lineRule="auto"/>
        <w:ind w:left="0" w:firstLine="709"/>
        <w:contextualSpacing w:val="0"/>
        <w:jc w:val="both"/>
        <w:rPr>
          <w:rFonts w:cs="Times New Roman"/>
          <w:lang w:val="uk-UA"/>
        </w:rPr>
      </w:pPr>
      <w:r w:rsidRPr="00FC126A">
        <w:rPr>
          <w:rFonts w:cs="Times New Roman"/>
          <w:lang w:val="uk-UA"/>
        </w:rPr>
        <w:t>морозиво більш 50 видів;</w:t>
      </w:r>
    </w:p>
    <w:p w:rsidR="00FC126A" w:rsidRPr="00FC126A" w:rsidRDefault="00FC126A" w:rsidP="00FC126A">
      <w:pPr>
        <w:pStyle w:val="a9"/>
        <w:numPr>
          <w:ilvl w:val="0"/>
          <w:numId w:val="35"/>
        </w:numPr>
        <w:tabs>
          <w:tab w:val="left" w:pos="1030"/>
        </w:tabs>
        <w:spacing w:after="0" w:line="360" w:lineRule="auto"/>
        <w:ind w:left="0" w:firstLine="709"/>
        <w:contextualSpacing w:val="0"/>
        <w:jc w:val="both"/>
        <w:rPr>
          <w:rFonts w:cs="Times New Roman"/>
          <w:lang w:val="uk-UA"/>
        </w:rPr>
      </w:pPr>
      <w:r w:rsidRPr="00FC126A">
        <w:rPr>
          <w:rFonts w:cs="Times New Roman"/>
          <w:lang w:val="uk-UA"/>
        </w:rPr>
        <w:t>м’ясо-борошняні напівфабрикати (з листопада 2009 року).</w:t>
      </w:r>
    </w:p>
    <w:tbl>
      <w:tblPr>
        <w:tblpPr w:leftFromText="180" w:rightFromText="180" w:vertAnchor="text" w:horzAnchor="margin" w:tblpY="404"/>
        <w:tblW w:w="0" w:type="auto"/>
        <w:tblLayout w:type="fixed"/>
        <w:tblCellMar>
          <w:left w:w="10" w:type="dxa"/>
          <w:right w:w="10" w:type="dxa"/>
        </w:tblCellMar>
        <w:tblLook w:val="0000" w:firstRow="0" w:lastRow="0" w:firstColumn="0" w:lastColumn="0" w:noHBand="0" w:noVBand="0"/>
      </w:tblPr>
      <w:tblGrid>
        <w:gridCol w:w="542"/>
        <w:gridCol w:w="1507"/>
        <w:gridCol w:w="1195"/>
        <w:gridCol w:w="1190"/>
        <w:gridCol w:w="1195"/>
        <w:gridCol w:w="1195"/>
        <w:gridCol w:w="1205"/>
        <w:gridCol w:w="1200"/>
      </w:tblGrid>
      <w:tr w:rsidR="00FC126A" w:rsidRPr="00FC126A" w:rsidTr="00FC126A">
        <w:trPr>
          <w:trHeight w:val="250"/>
        </w:trPr>
        <w:tc>
          <w:tcPr>
            <w:tcW w:w="542" w:type="dxa"/>
            <w:vMerge w:val="restart"/>
            <w:tcBorders>
              <w:top w:val="single" w:sz="4" w:space="0" w:color="auto"/>
              <w:left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157"/>
                <w:rFonts w:eastAsiaTheme="minorEastAsia"/>
                <w:lang w:val="uk-UA"/>
              </w:rPr>
              <w:t>№</w:t>
            </w:r>
          </w:p>
        </w:tc>
        <w:tc>
          <w:tcPr>
            <w:tcW w:w="1507" w:type="dxa"/>
            <w:vMerge w:val="restart"/>
            <w:tcBorders>
              <w:top w:val="single" w:sz="4" w:space="0" w:color="auto"/>
              <w:left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Місяць</w:t>
            </w:r>
          </w:p>
        </w:tc>
        <w:tc>
          <w:tcPr>
            <w:tcW w:w="7180" w:type="dxa"/>
            <w:gridSpan w:val="6"/>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Виробництво морозива, т</w:t>
            </w:r>
          </w:p>
        </w:tc>
      </w:tr>
      <w:tr w:rsidR="00FC126A" w:rsidRPr="00FC126A" w:rsidTr="00FC126A">
        <w:trPr>
          <w:trHeight w:val="457"/>
        </w:trPr>
        <w:tc>
          <w:tcPr>
            <w:tcW w:w="542" w:type="dxa"/>
            <w:vMerge/>
            <w:tcBorders>
              <w:left w:val="single" w:sz="4" w:space="0" w:color="auto"/>
              <w:bottom w:val="single" w:sz="4" w:space="0" w:color="auto"/>
              <w:right w:val="single" w:sz="4" w:space="0" w:color="auto"/>
            </w:tcBorders>
            <w:shd w:val="clear" w:color="auto" w:fill="FFFFFF"/>
          </w:tcPr>
          <w:p w:rsidR="00FC126A" w:rsidRPr="00FC126A" w:rsidRDefault="00FC126A" w:rsidP="00FC126A">
            <w:pPr>
              <w:spacing w:after="0"/>
              <w:jc w:val="center"/>
              <w:rPr>
                <w:sz w:val="24"/>
                <w:lang w:val="uk-UA"/>
              </w:rPr>
            </w:pPr>
          </w:p>
        </w:tc>
        <w:tc>
          <w:tcPr>
            <w:tcW w:w="1507" w:type="dxa"/>
            <w:vMerge/>
            <w:tcBorders>
              <w:left w:val="single" w:sz="4" w:space="0" w:color="auto"/>
              <w:bottom w:val="single" w:sz="4" w:space="0" w:color="auto"/>
              <w:right w:val="single" w:sz="4" w:space="0" w:color="auto"/>
            </w:tcBorders>
            <w:shd w:val="clear" w:color="auto" w:fill="FFFFFF"/>
          </w:tcPr>
          <w:p w:rsidR="00FC126A" w:rsidRPr="00FC126A" w:rsidRDefault="00FC126A" w:rsidP="00FC126A">
            <w:pPr>
              <w:spacing w:after="0"/>
              <w:jc w:val="center"/>
              <w:rPr>
                <w:sz w:val="24"/>
                <w:lang w:val="uk-UA"/>
              </w:rPr>
            </w:pP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2005 р.</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2006 р.</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2007 р.</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2008 р.</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2009 р.</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2010 р.</w:t>
            </w:r>
          </w:p>
        </w:tc>
      </w:tr>
      <w:tr w:rsidR="00FC126A" w:rsidRPr="00FC126A" w:rsidTr="00FC126A">
        <w:trPr>
          <w:trHeight w:val="269"/>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1</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Січень</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122,0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r>
      <w:tr w:rsidR="00FC126A" w:rsidRPr="00FC126A" w:rsidTr="00FC126A">
        <w:trPr>
          <w:trHeight w:val="264"/>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2</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Лютий</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7,0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111,0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281,0</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31,2</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126,0</w:t>
            </w:r>
          </w:p>
        </w:tc>
      </w:tr>
      <w:tr w:rsidR="00FC126A" w:rsidRPr="00FC126A" w:rsidTr="00FC126A">
        <w:trPr>
          <w:trHeight w:val="264"/>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3</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Березень</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213,0</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443,0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344,0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527,0</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366,7</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397,5</w:t>
            </w:r>
          </w:p>
        </w:tc>
      </w:tr>
      <w:tr w:rsidR="00FC126A" w:rsidRPr="00FC126A" w:rsidTr="00FC126A">
        <w:trPr>
          <w:trHeight w:val="264"/>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Квітень</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434,0</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453,0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489,0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633,0</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411,1</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433,6</w:t>
            </w:r>
          </w:p>
        </w:tc>
      </w:tr>
      <w:tr w:rsidR="00FC126A" w:rsidRPr="00FC126A" w:rsidTr="00FC126A">
        <w:trPr>
          <w:trHeight w:val="269"/>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5</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Травень</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541,0</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527,0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562,0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486,0</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809,8</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489,2</w:t>
            </w:r>
          </w:p>
        </w:tc>
      </w:tr>
      <w:tr w:rsidR="00FC126A" w:rsidRPr="00FC126A" w:rsidTr="00FC126A">
        <w:trPr>
          <w:trHeight w:val="264"/>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6</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Червень</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523,0</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520,0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671,0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518,0</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777,2</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416,9</w:t>
            </w:r>
          </w:p>
        </w:tc>
      </w:tr>
      <w:tr w:rsidR="00FC126A" w:rsidRPr="00FC126A" w:rsidTr="00FC126A">
        <w:trPr>
          <w:trHeight w:val="264"/>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7</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Липень</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585,0</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487,0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674,0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865,0</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665,7</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609,0</w:t>
            </w:r>
          </w:p>
        </w:tc>
      </w:tr>
      <w:tr w:rsidR="00FC126A" w:rsidRPr="00FC126A" w:rsidTr="00FC126A">
        <w:trPr>
          <w:trHeight w:val="264"/>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8</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Серпень</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626,0</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433,0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641,0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680,0</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726,5</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737,8</w:t>
            </w:r>
          </w:p>
        </w:tc>
      </w:tr>
      <w:tr w:rsidR="00FC126A" w:rsidRPr="00FC126A" w:rsidTr="00FC126A">
        <w:trPr>
          <w:trHeight w:val="264"/>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9</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Вересень</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382,0</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511,0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453,0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431,0</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322,8</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400,7</w:t>
            </w:r>
          </w:p>
        </w:tc>
      </w:tr>
      <w:tr w:rsidR="00FC126A" w:rsidRPr="00FC126A" w:rsidTr="00FC126A">
        <w:trPr>
          <w:trHeight w:val="264"/>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10</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Жовтень</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42,0</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371,0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330,0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252,8</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159,4</w:t>
            </w:r>
          </w:p>
        </w:tc>
      </w:tr>
      <w:tr w:rsidR="00FC126A" w:rsidRPr="00FC126A" w:rsidTr="00FC126A">
        <w:trPr>
          <w:trHeight w:val="264"/>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11</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Листопад</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2,0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67,0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46,3</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r>
      <w:tr w:rsidR="00FC126A" w:rsidRPr="00FC126A" w:rsidTr="00FC126A">
        <w:trPr>
          <w:trHeight w:val="259"/>
        </w:trPr>
        <w:tc>
          <w:tcPr>
            <w:tcW w:w="542"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12</w:t>
            </w:r>
          </w:p>
        </w:tc>
        <w:tc>
          <w:tcPr>
            <w:tcW w:w="1507"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Грудень</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64,0</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270,0</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pStyle w:val="170"/>
              <w:shd w:val="clear" w:color="auto" w:fill="auto"/>
              <w:spacing w:line="240" w:lineRule="auto"/>
              <w:jc w:val="center"/>
              <w:rPr>
                <w:sz w:val="24"/>
                <w:szCs w:val="24"/>
                <w:lang w:val="uk-UA"/>
              </w:rPr>
            </w:pPr>
            <w:r w:rsidRPr="00FC126A">
              <w:rPr>
                <w:sz w:val="24"/>
                <w:szCs w:val="24"/>
                <w:lang w:val="uk-UA"/>
              </w:rPr>
              <w:t>-</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200"/>
                <w:rFonts w:eastAsiaTheme="minorEastAsia"/>
                <w:sz w:val="24"/>
                <w:szCs w:val="24"/>
                <w:lang w:val="uk-UA"/>
              </w:rPr>
              <w:t>72,3</w:t>
            </w:r>
          </w:p>
        </w:tc>
      </w:tr>
      <w:tr w:rsidR="00FC126A" w:rsidRPr="00FC126A" w:rsidTr="00FC126A">
        <w:trPr>
          <w:trHeight w:val="278"/>
        </w:trPr>
        <w:tc>
          <w:tcPr>
            <w:tcW w:w="2049" w:type="dxa"/>
            <w:gridSpan w:val="2"/>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Всього</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3410,0</w:t>
            </w:r>
          </w:p>
        </w:tc>
        <w:tc>
          <w:tcPr>
            <w:tcW w:w="119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3876,0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4342,0</w:t>
            </w:r>
          </w:p>
        </w:tc>
        <w:tc>
          <w:tcPr>
            <w:tcW w:w="119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4691,0</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4410,1</w:t>
            </w:r>
          </w:p>
        </w:tc>
        <w:tc>
          <w:tcPr>
            <w:tcW w:w="1200" w:type="dxa"/>
            <w:tcBorders>
              <w:top w:val="single" w:sz="4" w:space="0" w:color="auto"/>
              <w:left w:val="single" w:sz="4" w:space="0" w:color="auto"/>
              <w:bottom w:val="single" w:sz="4" w:space="0" w:color="auto"/>
              <w:right w:val="single" w:sz="4" w:space="0" w:color="auto"/>
            </w:tcBorders>
            <w:shd w:val="clear" w:color="auto" w:fill="FFFFFF"/>
          </w:tcPr>
          <w:p w:rsidR="00FC126A" w:rsidRPr="00FC126A" w:rsidRDefault="00FC126A" w:rsidP="00FC126A">
            <w:pPr>
              <w:spacing w:after="0" w:line="240" w:lineRule="auto"/>
              <w:jc w:val="center"/>
              <w:rPr>
                <w:sz w:val="24"/>
                <w:lang w:val="uk-UA"/>
              </w:rPr>
            </w:pPr>
            <w:r w:rsidRPr="00FC126A">
              <w:rPr>
                <w:rStyle w:val="46"/>
                <w:rFonts w:eastAsiaTheme="minorEastAsia"/>
                <w:sz w:val="24"/>
                <w:lang w:val="uk-UA"/>
              </w:rPr>
              <w:t>3842,4</w:t>
            </w:r>
          </w:p>
        </w:tc>
      </w:tr>
    </w:tbl>
    <w:p w:rsidR="00FC126A" w:rsidRPr="00FC126A" w:rsidRDefault="00FC126A" w:rsidP="00FC126A">
      <w:pPr>
        <w:tabs>
          <w:tab w:val="left" w:pos="1030"/>
        </w:tabs>
        <w:spacing w:after="0" w:line="360" w:lineRule="auto"/>
        <w:ind w:firstLine="709"/>
        <w:jc w:val="both"/>
        <w:rPr>
          <w:lang w:val="uk-UA"/>
        </w:rPr>
      </w:pPr>
      <w:r w:rsidRPr="00FC126A">
        <w:rPr>
          <w:lang w:val="uk-UA"/>
        </w:rPr>
        <w:t>Таблиця 10.1. – Виробництво морозива</w:t>
      </w:r>
    </w:p>
    <w:p w:rsidR="00FC126A" w:rsidRPr="00FC126A" w:rsidRDefault="00FC126A" w:rsidP="00FC126A">
      <w:pPr>
        <w:tabs>
          <w:tab w:val="left" w:pos="1030"/>
        </w:tabs>
        <w:spacing w:after="0" w:line="360" w:lineRule="auto"/>
        <w:ind w:firstLine="709"/>
        <w:jc w:val="both"/>
        <w:rPr>
          <w:lang w:val="uk-UA"/>
        </w:rPr>
      </w:pPr>
    </w:p>
    <w:p w:rsidR="00FC126A" w:rsidRPr="00FC126A" w:rsidRDefault="00FC126A" w:rsidP="00FC126A">
      <w:pPr>
        <w:tabs>
          <w:tab w:val="left" w:pos="1030"/>
        </w:tabs>
        <w:spacing w:after="0" w:line="360" w:lineRule="auto"/>
        <w:ind w:firstLine="709"/>
        <w:jc w:val="both"/>
        <w:rPr>
          <w:lang w:val="uk-UA"/>
        </w:rPr>
      </w:pPr>
      <w:r w:rsidRPr="00FC126A">
        <w:rPr>
          <w:rStyle w:val="24"/>
          <w:rFonts w:eastAsiaTheme="minorEastAsia"/>
          <w:lang w:val="uk-UA"/>
        </w:rPr>
        <w:t>Інформація з обсягів виробництва морозива в 2005-2008 роках представлена в табл.10.1 і рис.10.1.</w:t>
      </w:r>
    </w:p>
    <w:p w:rsidR="00FC126A" w:rsidRPr="00FC126A" w:rsidRDefault="00FC126A" w:rsidP="00FC126A">
      <w:pPr>
        <w:tabs>
          <w:tab w:val="left" w:pos="1030"/>
        </w:tabs>
        <w:spacing w:after="0" w:line="360" w:lineRule="auto"/>
        <w:ind w:firstLine="709"/>
        <w:jc w:val="both"/>
        <w:rPr>
          <w:rStyle w:val="24"/>
          <w:rFonts w:eastAsiaTheme="minorEastAsia"/>
          <w:lang w:val="uk-UA"/>
        </w:rPr>
        <w:sectPr w:rsidR="00FC126A" w:rsidRPr="00FC126A" w:rsidSect="00FC126A">
          <w:headerReference w:type="default" r:id="rId572"/>
          <w:pgSz w:w="11906" w:h="16838" w:code="9"/>
          <w:pgMar w:top="1134" w:right="850" w:bottom="1134" w:left="1701" w:header="708" w:footer="708" w:gutter="0"/>
          <w:cols w:space="708"/>
          <w:docGrid w:linePitch="381"/>
        </w:sectPr>
      </w:pPr>
      <w:r w:rsidRPr="00FC126A">
        <w:rPr>
          <w:rStyle w:val="24"/>
          <w:rFonts w:eastAsiaTheme="minorEastAsia"/>
          <w:lang w:val="uk-UA"/>
        </w:rPr>
        <w:t>Якщо з 2005-2008 роках виробництво морозива збільшилося на 31,54%, то з 2008 року по 2010 рік обсяги виробництва продукції зменшились на 18,07%.</w:t>
      </w:r>
    </w:p>
    <w:p w:rsidR="00FC126A" w:rsidRPr="00FC126A" w:rsidRDefault="00FC126A" w:rsidP="00FC126A">
      <w:pPr>
        <w:tabs>
          <w:tab w:val="left" w:pos="1030"/>
        </w:tabs>
        <w:spacing w:after="0" w:line="360" w:lineRule="auto"/>
        <w:jc w:val="both"/>
        <w:rPr>
          <w:lang w:val="uk-UA"/>
        </w:rPr>
      </w:pPr>
      <w:r w:rsidRPr="00FC126A">
        <w:rPr>
          <w:noProof/>
        </w:rPr>
        <w:lastRenderedPageBreak/>
        <w:drawing>
          <wp:inline distT="0" distB="0" distL="0" distR="0" wp14:anchorId="78C986CA" wp14:editId="6644F023">
            <wp:extent cx="5920848" cy="3740150"/>
            <wp:effectExtent l="0" t="0" r="3810" b="0"/>
            <wp:docPr id="83413" name="Picture 3" descr="C:\Documents and Settings\Admin\Рабочий стол\Точечн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dmin\Рабочий стол\Точечный рисунок.bmp"/>
                    <pic:cNvPicPr>
                      <a:picLocks noChangeAspect="1" noChangeArrowheads="1"/>
                    </pic:cNvPicPr>
                  </pic:nvPicPr>
                  <pic:blipFill>
                    <a:blip r:embed="rId573" cstate="print"/>
                    <a:srcRect/>
                    <a:stretch>
                      <a:fillRect/>
                    </a:stretch>
                  </pic:blipFill>
                  <pic:spPr bwMode="auto">
                    <a:xfrm>
                      <a:off x="0" y="0"/>
                      <a:ext cx="5930501" cy="3746248"/>
                    </a:xfrm>
                    <a:prstGeom prst="rect">
                      <a:avLst/>
                    </a:prstGeom>
                    <a:noFill/>
                    <a:ln w="9525">
                      <a:noFill/>
                      <a:miter lim="800000"/>
                      <a:headEnd/>
                      <a:tailEnd/>
                    </a:ln>
                  </pic:spPr>
                </pic:pic>
              </a:graphicData>
            </a:graphic>
          </wp:inline>
        </w:drawing>
      </w:r>
    </w:p>
    <w:p w:rsidR="00FC126A" w:rsidRPr="00FC126A" w:rsidRDefault="00FC126A" w:rsidP="00FC126A">
      <w:pPr>
        <w:tabs>
          <w:tab w:val="left" w:pos="1030"/>
        </w:tabs>
        <w:spacing w:after="0" w:line="360" w:lineRule="auto"/>
        <w:ind w:firstLine="709"/>
        <w:jc w:val="both"/>
        <w:rPr>
          <w:rStyle w:val="202"/>
          <w:rFonts w:eastAsiaTheme="minorEastAsia"/>
          <w:lang w:val="uk-UA"/>
        </w:rPr>
      </w:pPr>
      <w:r w:rsidRPr="00FC126A">
        <w:rPr>
          <w:rStyle w:val="201"/>
          <w:rFonts w:eastAsiaTheme="minorEastAsia"/>
          <w:szCs w:val="28"/>
          <w:lang w:val="uk-UA"/>
        </w:rPr>
        <w:t>Рисунок 10.1. –</w:t>
      </w:r>
      <w:r w:rsidRPr="00FC126A">
        <w:rPr>
          <w:rStyle w:val="202"/>
          <w:rFonts w:eastAsiaTheme="minorEastAsia"/>
          <w:lang w:val="uk-UA"/>
        </w:rPr>
        <w:t xml:space="preserve"> Графік виробництва морозива в 2005-2010 роки</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Основними енергоресурсами, споживаними підприємством, є електрична енергія, природний газ, паливно-мастильні матеріали (бензин, дизельне паливо, машинне масло), вода. Інформація про річне їх споживання за період 2007-2010 роки представлена на рис.10.2.</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Збільшення обсягів виробництва морозива з 2005 по 2010 р. (на 37,54%) супроводжувалося збільшенням споживання електричної енергії на 32,1% і закупівель природного газу на 7,7%.</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Помітний спад виробництва морозива в 2008-2010 р. (на 18,07%) не привів до істотного зменшення споживання енергоносіїв. За зазначений період споживання електроенергії зменшилося на 4,39%, бензину на 1,74%, дизельного палива 5,7%.</w:t>
      </w:r>
    </w:p>
    <w:p w:rsidR="00FC126A" w:rsidRPr="00FC126A" w:rsidRDefault="00FC126A" w:rsidP="00FC126A">
      <w:pPr>
        <w:pStyle w:val="1770"/>
        <w:shd w:val="clear" w:color="auto" w:fill="auto"/>
        <w:spacing w:line="360" w:lineRule="auto"/>
        <w:ind w:firstLine="709"/>
        <w:jc w:val="both"/>
        <w:rPr>
          <w:rStyle w:val="177TimesNewRoman135pt0pt"/>
          <w:rFonts w:eastAsia="Arial"/>
          <w:sz w:val="28"/>
          <w:szCs w:val="28"/>
          <w:lang w:val="uk-UA"/>
        </w:rPr>
      </w:pPr>
      <w:r w:rsidRPr="00FC126A">
        <w:rPr>
          <w:rStyle w:val="177TimesNewRoman135pt0pt"/>
          <w:rFonts w:eastAsia="Arial"/>
          <w:sz w:val="28"/>
          <w:szCs w:val="28"/>
          <w:lang w:val="uk-UA"/>
        </w:rPr>
        <w:t>Помітно зменшилося використання природного газу (на 13,9%).</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На протязі всього аналізованого періоду (2008-2010 р.) видна стійка тенденція зменшення споживання холодної води (знизилося на 31,64%).</w:t>
      </w:r>
    </w:p>
    <w:p w:rsidR="00FC126A" w:rsidRPr="00FC126A" w:rsidRDefault="00FC126A" w:rsidP="00FC126A">
      <w:pPr>
        <w:pStyle w:val="1770"/>
        <w:shd w:val="clear" w:color="auto" w:fill="auto"/>
        <w:spacing w:line="360" w:lineRule="auto"/>
        <w:jc w:val="center"/>
        <w:rPr>
          <w:rStyle w:val="177TimesNewRoman135pt0pt"/>
          <w:rFonts w:eastAsia="Arial"/>
          <w:sz w:val="28"/>
          <w:szCs w:val="28"/>
          <w:lang w:val="uk-UA"/>
        </w:rPr>
      </w:pPr>
      <w:r w:rsidRPr="00FC126A">
        <w:rPr>
          <w:rFonts w:ascii="Times New Roman" w:hAnsi="Times New Roman" w:cs="Times New Roman"/>
          <w:noProof/>
          <w:spacing w:val="0"/>
          <w:sz w:val="28"/>
          <w:szCs w:val="28"/>
        </w:rPr>
        <w:lastRenderedPageBreak/>
        <w:drawing>
          <wp:inline distT="0" distB="0" distL="0" distR="0" wp14:anchorId="7DBD592F" wp14:editId="6413648C">
            <wp:extent cx="5676143" cy="4422182"/>
            <wp:effectExtent l="0" t="0" r="1270" b="0"/>
            <wp:docPr id="5" name="Picture 4" descr="C:\Documents and Settings\Admin\Рабочий стол\Точечн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dmin\Рабочий стол\Точечный рисунок.bmp"/>
                    <pic:cNvPicPr>
                      <a:picLocks noChangeAspect="1" noChangeArrowheads="1"/>
                    </pic:cNvPicPr>
                  </pic:nvPicPr>
                  <pic:blipFill>
                    <a:blip r:embed="rId574" cstate="print">
                      <a:extLst>
                        <a:ext uri="{28A0092B-C50C-407E-A947-70E740481C1C}">
                          <a14:useLocalDpi xmlns:a14="http://schemas.microsoft.com/office/drawing/2010/main" val="0"/>
                        </a:ext>
                      </a:extLst>
                    </a:blip>
                    <a:srcRect/>
                    <a:stretch>
                      <a:fillRect/>
                    </a:stretch>
                  </pic:blipFill>
                  <pic:spPr bwMode="auto">
                    <a:xfrm>
                      <a:off x="0" y="0"/>
                      <a:ext cx="5699392" cy="4440295"/>
                    </a:xfrm>
                    <a:prstGeom prst="rect">
                      <a:avLst/>
                    </a:prstGeom>
                    <a:noFill/>
                    <a:ln w="9525">
                      <a:noFill/>
                      <a:miter lim="800000"/>
                      <a:headEnd/>
                      <a:tailEnd/>
                    </a:ln>
                  </pic:spPr>
                </pic:pic>
              </a:graphicData>
            </a:graphic>
          </wp:inline>
        </w:drawing>
      </w:r>
      <w:r w:rsidRPr="00FC126A">
        <w:rPr>
          <w:rStyle w:val="177TimesNewRoman135pt0pt"/>
          <w:rFonts w:eastAsia="Arial"/>
          <w:sz w:val="28"/>
          <w:szCs w:val="28"/>
          <w:lang w:val="uk-UA"/>
        </w:rPr>
        <w:t>Рисунок 10.2 – Динаміка споживання ПЕР за роками</w:t>
      </w:r>
    </w:p>
    <w:p w:rsidR="00FC126A" w:rsidRPr="00FC126A" w:rsidRDefault="00FC126A" w:rsidP="00FC126A">
      <w:pPr>
        <w:pStyle w:val="1770"/>
        <w:shd w:val="clear" w:color="auto" w:fill="auto"/>
        <w:spacing w:line="360" w:lineRule="auto"/>
        <w:ind w:firstLine="709"/>
        <w:jc w:val="both"/>
        <w:rPr>
          <w:rStyle w:val="177TimesNewRoman135pt0pt"/>
          <w:rFonts w:eastAsia="Arial"/>
          <w:sz w:val="28"/>
          <w:szCs w:val="28"/>
          <w:lang w:val="uk-UA"/>
        </w:rPr>
      </w:pPr>
      <w:r w:rsidRPr="00FC126A">
        <w:rPr>
          <w:rStyle w:val="177TimesNewRoman135pt0pt"/>
          <w:rFonts w:eastAsia="Arial"/>
          <w:sz w:val="28"/>
          <w:szCs w:val="28"/>
          <w:lang w:val="uk-UA"/>
        </w:rPr>
        <w:t>Аналіз інформації, приведеної в табл.9.3, показує тенденцію збільшення енергоємності продукції, причому просліджується пряма залежність між зниженням обсягів виробництва і збільшенням енергоємності продукції.</w:t>
      </w:r>
    </w:p>
    <w:p w:rsidR="00FC126A" w:rsidRPr="00FC126A" w:rsidRDefault="00FC126A" w:rsidP="00FC126A">
      <w:pPr>
        <w:spacing w:after="0" w:line="360" w:lineRule="auto"/>
        <w:jc w:val="center"/>
        <w:rPr>
          <w:rStyle w:val="177TimesNewRoman135pt0pt"/>
          <w:rFonts w:eastAsia="Arial"/>
          <w:sz w:val="28"/>
          <w:szCs w:val="28"/>
          <w:lang w:val="uk-UA"/>
        </w:rPr>
      </w:pPr>
      <w:r w:rsidRPr="00FC126A">
        <w:rPr>
          <w:rStyle w:val="177TimesNewRoman135pt0pt"/>
          <w:rFonts w:eastAsia="Arial"/>
          <w:noProof/>
          <w:sz w:val="28"/>
          <w:szCs w:val="28"/>
        </w:rPr>
        <w:drawing>
          <wp:inline distT="0" distB="0" distL="0" distR="0" wp14:anchorId="57052E18" wp14:editId="7CC62362">
            <wp:extent cx="3848100" cy="2095500"/>
            <wp:effectExtent l="0" t="0" r="0"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575">
                      <a:extLst>
                        <a:ext uri="{28A0092B-C50C-407E-A947-70E740481C1C}">
                          <a14:useLocalDpi xmlns:a14="http://schemas.microsoft.com/office/drawing/2010/main" val="0"/>
                        </a:ext>
                      </a:extLst>
                    </a:blip>
                    <a:srcRect/>
                    <a:stretch>
                      <a:fillRect/>
                    </a:stretch>
                  </pic:blipFill>
                  <pic:spPr bwMode="auto">
                    <a:xfrm>
                      <a:off x="0" y="0"/>
                      <a:ext cx="3848100" cy="2095500"/>
                    </a:xfrm>
                    <a:prstGeom prst="rect">
                      <a:avLst/>
                    </a:prstGeom>
                    <a:noFill/>
                    <a:ln>
                      <a:noFill/>
                    </a:ln>
                  </pic:spPr>
                </pic:pic>
              </a:graphicData>
            </a:graphic>
          </wp:inline>
        </w:drawing>
      </w:r>
    </w:p>
    <w:p w:rsidR="00FC126A" w:rsidRPr="00FC126A" w:rsidRDefault="00FC126A" w:rsidP="00FC126A">
      <w:pPr>
        <w:spacing w:after="0" w:line="360" w:lineRule="auto"/>
        <w:ind w:firstLine="709"/>
        <w:jc w:val="both"/>
        <w:rPr>
          <w:rStyle w:val="177TimesNewRoman135pt0pt"/>
          <w:rFonts w:eastAsia="Arial"/>
          <w:sz w:val="28"/>
          <w:szCs w:val="28"/>
          <w:lang w:val="uk-UA"/>
        </w:rPr>
      </w:pPr>
      <w:r w:rsidRPr="00FC126A">
        <w:rPr>
          <w:rStyle w:val="177TimesNewRoman135pt0pt"/>
          <w:rFonts w:eastAsia="Arial"/>
          <w:sz w:val="28"/>
          <w:szCs w:val="28"/>
          <w:lang w:val="uk-UA"/>
        </w:rPr>
        <w:t>Рисунок 10.3 – Динаміка споживання ПЕР на виробництво продукції за 2007-2010 роки</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lastRenderedPageBreak/>
        <w:t>У табл.10.2 і на рисунках 10.4-10.5 представлений частковий розподіл споживання енергоносіїв у натуральному і вартісному виразах у 2010 році.</w:t>
      </w:r>
    </w:p>
    <w:p w:rsidR="00FC126A" w:rsidRPr="00FC126A" w:rsidRDefault="00FC126A" w:rsidP="00FC126A">
      <w:pPr>
        <w:spacing w:after="0" w:line="360" w:lineRule="auto"/>
        <w:ind w:firstLine="709"/>
        <w:jc w:val="both"/>
        <w:rPr>
          <w:rStyle w:val="2011"/>
          <w:rFonts w:eastAsiaTheme="minorEastAsia"/>
          <w:sz w:val="28"/>
          <w:szCs w:val="28"/>
          <w:lang w:val="uk-UA"/>
        </w:rPr>
      </w:pPr>
      <w:r w:rsidRPr="00FC126A">
        <w:rPr>
          <w:rStyle w:val="2011"/>
          <w:rFonts w:eastAsiaTheme="minorEastAsia"/>
          <w:sz w:val="28"/>
          <w:szCs w:val="28"/>
          <w:lang w:val="uk-UA"/>
        </w:rPr>
        <w:t>Таблиця 10.2 – Споживання енергоносіїв в 2010 р</w:t>
      </w:r>
    </w:p>
    <w:p w:rsidR="00FC126A" w:rsidRPr="00FC126A" w:rsidRDefault="00FC126A" w:rsidP="00FC126A">
      <w:pPr>
        <w:spacing w:after="0" w:line="360" w:lineRule="auto"/>
        <w:jc w:val="center"/>
        <w:rPr>
          <w:lang w:val="uk-UA"/>
        </w:rPr>
      </w:pPr>
      <w:r w:rsidRPr="00FC126A">
        <w:rPr>
          <w:noProof/>
        </w:rPr>
        <w:drawing>
          <wp:inline distT="0" distB="0" distL="0" distR="0" wp14:anchorId="5848708B" wp14:editId="6E126DC5">
            <wp:extent cx="5949950" cy="1536700"/>
            <wp:effectExtent l="0" t="0" r="0" b="6350"/>
            <wp:docPr id="10" name="Picture 7" descr="C:\Documents and Settings\Admin\Рабочий стол\Точечн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Admin\Рабочий стол\Точечный рисунок.bmp"/>
                    <pic:cNvPicPr>
                      <a:picLocks noChangeAspect="1" noChangeArrowheads="1"/>
                    </pic:cNvPicPr>
                  </pic:nvPicPr>
                  <pic:blipFill>
                    <a:blip r:embed="rId576" cstate="print">
                      <a:extLst>
                        <a:ext uri="{28A0092B-C50C-407E-A947-70E740481C1C}">
                          <a14:useLocalDpi xmlns:a14="http://schemas.microsoft.com/office/drawing/2010/main" val="0"/>
                        </a:ext>
                      </a:extLst>
                    </a:blip>
                    <a:srcRect/>
                    <a:stretch>
                      <a:fillRect/>
                    </a:stretch>
                  </pic:blipFill>
                  <pic:spPr bwMode="auto">
                    <a:xfrm>
                      <a:off x="0" y="0"/>
                      <a:ext cx="5949950" cy="1536700"/>
                    </a:xfrm>
                    <a:prstGeom prst="rect">
                      <a:avLst/>
                    </a:prstGeom>
                    <a:noFill/>
                    <a:ln w="9525">
                      <a:noFill/>
                      <a:miter lim="800000"/>
                      <a:headEnd/>
                      <a:tailEnd/>
                    </a:ln>
                  </pic:spPr>
                </pic:pic>
              </a:graphicData>
            </a:graphic>
          </wp:inline>
        </w:drawing>
      </w:r>
    </w:p>
    <w:p w:rsidR="00FC126A" w:rsidRPr="00FC126A" w:rsidRDefault="00FC126A" w:rsidP="00FC126A">
      <w:pPr>
        <w:tabs>
          <w:tab w:val="left" w:pos="1030"/>
        </w:tabs>
        <w:spacing w:after="0" w:line="360" w:lineRule="auto"/>
        <w:jc w:val="center"/>
        <w:rPr>
          <w:lang w:val="uk-UA"/>
        </w:rPr>
      </w:pPr>
      <w:r w:rsidRPr="00FC126A">
        <w:rPr>
          <w:noProof/>
        </w:rPr>
        <w:drawing>
          <wp:inline distT="0" distB="0" distL="0" distR="0" wp14:anchorId="540A0046" wp14:editId="1EB951E0">
            <wp:extent cx="5029200" cy="3095819"/>
            <wp:effectExtent l="0" t="0" r="0" b="9525"/>
            <wp:docPr id="175" name="Picture 9" descr="C:\Documents and Settings\Admin\Рабочий стол\Точечн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Admin\Рабочий стол\Точечный рисунок.bmp"/>
                    <pic:cNvPicPr>
                      <a:picLocks noChangeAspect="1" noChangeArrowheads="1"/>
                    </pic:cNvPicPr>
                  </pic:nvPicPr>
                  <pic:blipFill>
                    <a:blip r:embed="rId577" cstate="print">
                      <a:extLst>
                        <a:ext uri="{28A0092B-C50C-407E-A947-70E740481C1C}">
                          <a14:useLocalDpi xmlns:a14="http://schemas.microsoft.com/office/drawing/2010/main" val="0"/>
                        </a:ext>
                      </a:extLst>
                    </a:blip>
                    <a:srcRect/>
                    <a:stretch>
                      <a:fillRect/>
                    </a:stretch>
                  </pic:blipFill>
                  <pic:spPr bwMode="auto">
                    <a:xfrm>
                      <a:off x="0" y="0"/>
                      <a:ext cx="5029200" cy="3095819"/>
                    </a:xfrm>
                    <a:prstGeom prst="rect">
                      <a:avLst/>
                    </a:prstGeom>
                    <a:noFill/>
                    <a:ln w="9525">
                      <a:noFill/>
                      <a:miter lim="800000"/>
                      <a:headEnd/>
                      <a:tailEnd/>
                    </a:ln>
                  </pic:spPr>
                </pic:pic>
              </a:graphicData>
            </a:graphic>
          </wp:inline>
        </w:drawing>
      </w:r>
    </w:p>
    <w:p w:rsidR="00FC126A" w:rsidRPr="00FC126A" w:rsidRDefault="00FC126A" w:rsidP="00FC126A">
      <w:pPr>
        <w:tabs>
          <w:tab w:val="left" w:pos="1030"/>
        </w:tabs>
        <w:spacing w:after="0" w:line="360" w:lineRule="auto"/>
        <w:ind w:firstLine="709"/>
        <w:jc w:val="both"/>
        <w:rPr>
          <w:lang w:val="uk-UA"/>
        </w:rPr>
      </w:pPr>
      <w:r w:rsidRPr="00FC126A">
        <w:rPr>
          <w:lang w:val="uk-UA"/>
        </w:rPr>
        <w:t>Рисунок 10.4 – Частка енергоносіїв в загальному об’ємі енергоспоживання за 2010 рік</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Аналіз характеру споживання енергоносіїв показує, що найбільш привабливими з погляду енергозбереження є електроенергія і природний газ, споживання яких складає 92,2% у загальному обсязі споживання енергоносіїв і 78%) у витратах на придбання енергоносіїв.</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 xml:space="preserve">Збільшення енергоємності продукції приводить до збільшення витрат підприємства на придбання енергоносіїв - з 2007 по 2010 р. вони збільшилися на 37,15%), у т.ч. за рахунок збільшення тарифів. Так вартість електроенергії </w:t>
      </w:r>
      <w:r w:rsidRPr="00FC126A">
        <w:rPr>
          <w:rStyle w:val="177TimesNewRoman135pt0pt"/>
          <w:rFonts w:eastAsia="Arial"/>
          <w:sz w:val="28"/>
          <w:szCs w:val="28"/>
          <w:lang w:val="uk-UA"/>
        </w:rPr>
        <w:lastRenderedPageBreak/>
        <w:t>за п'ять років збільшилася на 35,53%, природного газу - на 128,8%), води - на 17,72%.</w:t>
      </w:r>
    </w:p>
    <w:p w:rsidR="00FC126A" w:rsidRPr="00FC126A" w:rsidRDefault="00FC126A" w:rsidP="00FC126A">
      <w:pPr>
        <w:tabs>
          <w:tab w:val="left" w:pos="1030"/>
        </w:tabs>
        <w:spacing w:after="0" w:line="360" w:lineRule="auto"/>
        <w:jc w:val="center"/>
        <w:rPr>
          <w:lang w:val="uk-UA"/>
        </w:rPr>
      </w:pPr>
      <w:r w:rsidRPr="00FC126A">
        <w:rPr>
          <w:noProof/>
        </w:rPr>
        <w:drawing>
          <wp:inline distT="0" distB="0" distL="0" distR="0" wp14:anchorId="4686CD0D" wp14:editId="3C753AEC">
            <wp:extent cx="5939155" cy="2436266"/>
            <wp:effectExtent l="0" t="0" r="4445" b="2540"/>
            <wp:docPr id="17" name="Picture 14" descr="C:\Documents and Settings\Admin\Рабочий стол\Точечн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Admin\Рабочий стол\Точечный рисунок.bmp"/>
                    <pic:cNvPicPr>
                      <a:picLocks noChangeAspect="1" noChangeArrowheads="1"/>
                    </pic:cNvPicPr>
                  </pic:nvPicPr>
                  <pic:blipFill>
                    <a:blip r:embed="rId578" cstate="print"/>
                    <a:srcRect/>
                    <a:stretch>
                      <a:fillRect/>
                    </a:stretch>
                  </pic:blipFill>
                  <pic:spPr bwMode="auto">
                    <a:xfrm>
                      <a:off x="0" y="0"/>
                      <a:ext cx="5939155" cy="2436266"/>
                    </a:xfrm>
                    <a:prstGeom prst="rect">
                      <a:avLst/>
                    </a:prstGeom>
                    <a:noFill/>
                    <a:ln w="9525">
                      <a:noFill/>
                      <a:miter lim="800000"/>
                      <a:headEnd/>
                      <a:tailEnd/>
                    </a:ln>
                  </pic:spPr>
                </pic:pic>
              </a:graphicData>
            </a:graphic>
          </wp:inline>
        </w:drawing>
      </w:r>
    </w:p>
    <w:p w:rsidR="00FC126A" w:rsidRPr="00FC126A" w:rsidRDefault="00FC126A" w:rsidP="00FC126A">
      <w:pPr>
        <w:tabs>
          <w:tab w:val="left" w:pos="1030"/>
        </w:tabs>
        <w:spacing w:after="0" w:line="360" w:lineRule="auto"/>
        <w:ind w:firstLine="709"/>
        <w:jc w:val="both"/>
        <w:rPr>
          <w:lang w:val="uk-UA"/>
        </w:rPr>
      </w:pPr>
      <w:r w:rsidRPr="00FC126A">
        <w:rPr>
          <w:lang w:val="uk-UA"/>
        </w:rPr>
        <w:t>Рисунок 10.5 – Частка фінансових втрат на енергоносії за 2010 рік</w:t>
      </w:r>
    </w:p>
    <w:p w:rsidR="00FC126A" w:rsidRPr="00FC126A" w:rsidRDefault="00FC126A" w:rsidP="00FC126A">
      <w:pPr>
        <w:tabs>
          <w:tab w:val="left" w:pos="1030"/>
        </w:tabs>
        <w:spacing w:after="0" w:line="360" w:lineRule="auto"/>
        <w:ind w:firstLine="709"/>
        <w:jc w:val="center"/>
        <w:rPr>
          <w:b/>
          <w:lang w:val="uk-UA"/>
        </w:rPr>
      </w:pPr>
      <w:r w:rsidRPr="00FC126A">
        <w:rPr>
          <w:b/>
          <w:lang w:val="uk-UA"/>
        </w:rPr>
        <w:t>10.2 Фінансовий аналіз проекту</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Для реалізації проектів направлених на підвищення ефективності використання ПЕР, що потребують значних фінансових інвестицій та залучення коштів банківських установ, необхідно провести ґрунтовний фінансовий аналіз реалізації проекту.</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Нижче розглянутий аналіз проекту впровадження енергоефективних люмінесцентних ламп PHILIPS COMPHORT замість установлених люмінесцентних ламп ЛБ-40 та ламп розжарювання НБ-220 в адміністративному та побутовому цехах, а також в магазині №2.</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Для реалізації проекту необхідно здійснити витрати на:</w:t>
      </w:r>
    </w:p>
    <w:p w:rsidR="00FC126A" w:rsidRPr="00FC126A" w:rsidRDefault="00FC126A" w:rsidP="00FC126A">
      <w:pPr>
        <w:pStyle w:val="1770"/>
        <w:numPr>
          <w:ilvl w:val="0"/>
          <w:numId w:val="36"/>
        </w:numPr>
        <w:shd w:val="clear" w:color="auto" w:fill="auto"/>
        <w:tabs>
          <w:tab w:val="left" w:pos="993"/>
        </w:tabs>
        <w:spacing w:after="0"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демонтаж старих світильників (460 грн);</w:t>
      </w:r>
    </w:p>
    <w:p w:rsidR="00FC126A" w:rsidRPr="00FC126A" w:rsidRDefault="00FC126A" w:rsidP="00FC126A">
      <w:pPr>
        <w:pStyle w:val="1770"/>
        <w:numPr>
          <w:ilvl w:val="0"/>
          <w:numId w:val="36"/>
        </w:numPr>
        <w:shd w:val="clear" w:color="auto" w:fill="auto"/>
        <w:tabs>
          <w:tab w:val="left" w:pos="0"/>
          <w:tab w:val="left" w:pos="993"/>
        </w:tabs>
        <w:spacing w:after="0"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закупівлю люмінесцентних світильників (6000 грн);</w:t>
      </w:r>
    </w:p>
    <w:p w:rsidR="00FC126A" w:rsidRPr="00FC126A" w:rsidRDefault="00FC126A" w:rsidP="00FC126A">
      <w:pPr>
        <w:pStyle w:val="1770"/>
        <w:numPr>
          <w:ilvl w:val="0"/>
          <w:numId w:val="36"/>
        </w:numPr>
        <w:shd w:val="clear" w:color="auto" w:fill="auto"/>
        <w:tabs>
          <w:tab w:val="left" w:pos="0"/>
          <w:tab w:val="left" w:pos="993"/>
        </w:tabs>
        <w:spacing w:after="0"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монтаж нових світильників (380 грн).</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Разом - 6840 грн.</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lastRenderedPageBreak/>
        <w:t>В разі реалізації проекту буде отримана річна економія електроенергії 15 тис. кВт*год, що за тарифу 1,6 грн/тис.кВт*год складає 24 грн/рік для однієї лампи</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При здійсненні чистки світильників досягається економія електроенергії в розмірі</w:t>
      </w:r>
      <w:r w:rsidRPr="00FC126A">
        <w:rPr>
          <w:rStyle w:val="177TimesNewRoman135pt0pt0"/>
          <w:rFonts w:eastAsia="Arial"/>
          <w:sz w:val="28"/>
          <w:szCs w:val="28"/>
          <w:lang w:val="uk-UA"/>
        </w:rPr>
        <w:t xml:space="preserve"> 5%</w:t>
      </w:r>
      <w:r w:rsidRPr="00FC126A">
        <w:rPr>
          <w:rStyle w:val="177TimesNewRoman135pt0pt"/>
          <w:rFonts w:eastAsia="Arial"/>
          <w:sz w:val="28"/>
          <w:szCs w:val="28"/>
          <w:lang w:val="uk-UA"/>
        </w:rPr>
        <w:t xml:space="preserve"> від споживаної на освітлення електроенергії, що складає 5 тис. кВт*год, що за тарифу 1,6 грн/тис.кВт*год складає 8 грн/рік. При цьому вартість чисток на рік складає 350 грн/рік. Так як гарантований термін служби ламп PHILIPS COMPHORT складає 15000 годин, а кількість годин роботи системи освітлення на рік складає 3000 год/рік, то до світильники PHILIPS COMPHORT без заміни в них ламп повинні пропрацювати 5 років. Тому при розрахунку візьмемо термін реалізації проекту (горизонт розрахунку) – 5 років.</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Найбільш простий метод оцінки проекту - це розрахунок терміну повернення коштів (термін окупності). Це просто період часу, протягом якого</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вигоди від проекту будуть рівними затратам на проект. Період повернення грошей можна виразити наступним чином:</w:t>
      </w:r>
    </w:p>
    <w:p w:rsidR="00FC126A" w:rsidRPr="00FC126A" w:rsidRDefault="00FC126A" w:rsidP="00FC126A">
      <w:pPr>
        <w:pStyle w:val="1770"/>
        <w:shd w:val="clear" w:color="auto" w:fill="auto"/>
        <w:spacing w:line="360" w:lineRule="auto"/>
        <w:ind w:firstLine="709"/>
        <w:jc w:val="both"/>
        <w:rPr>
          <w:rStyle w:val="177TimesNewRoman135pt0pt"/>
          <w:rFonts w:eastAsia="Arial"/>
          <w:sz w:val="28"/>
          <w:szCs w:val="28"/>
          <w:lang w:val="uk-UA"/>
        </w:rPr>
      </w:pPr>
      <w:r w:rsidRPr="00FC126A">
        <w:rPr>
          <w:rFonts w:ascii="Times New Roman" w:hAnsi="Times New Roman" w:cs="Times New Roman"/>
          <w:noProof/>
          <w:spacing w:val="0"/>
          <w:sz w:val="28"/>
          <w:szCs w:val="28"/>
        </w:rPr>
        <w:drawing>
          <wp:anchor distT="0" distB="0" distL="0" distR="0" simplePos="0" relativeHeight="251659264" behindDoc="0" locked="0" layoutInCell="0" allowOverlap="1" wp14:anchorId="78624958" wp14:editId="6DA4BE76">
            <wp:simplePos x="0" y="0"/>
            <wp:positionH relativeFrom="column">
              <wp:posOffset>-19685</wp:posOffset>
            </wp:positionH>
            <wp:positionV relativeFrom="paragraph">
              <wp:posOffset>147955</wp:posOffset>
            </wp:positionV>
            <wp:extent cx="1047115" cy="508000"/>
            <wp:effectExtent l="19050" t="0" r="635" b="0"/>
            <wp:wrapTopAndBottom/>
            <wp:docPr id="18" name="Picture 8" descr="C:\Documents and Settings\Admin\Рабочий стол\диплом\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Admin\Рабочий стол\диплом\media\image1.jpeg"/>
                    <pic:cNvPicPr>
                      <a:picLocks noChangeAspect="1" noChangeArrowheads="1"/>
                    </pic:cNvPicPr>
                  </pic:nvPicPr>
                  <pic:blipFill>
                    <a:blip r:embed="rId579" r:link="rId580" cstate="print">
                      <a:lum bright="-26000" contrast="42000"/>
                    </a:blip>
                    <a:srcRect/>
                    <a:stretch>
                      <a:fillRect/>
                    </a:stretch>
                  </pic:blipFill>
                  <pic:spPr bwMode="auto">
                    <a:xfrm>
                      <a:off x="0" y="0"/>
                      <a:ext cx="1047115" cy="508000"/>
                    </a:xfrm>
                    <a:prstGeom prst="rect">
                      <a:avLst/>
                    </a:prstGeom>
                    <a:noFill/>
                    <a:ln w="9525">
                      <a:noFill/>
                      <a:miter lim="800000"/>
                      <a:headEnd/>
                      <a:tailEnd/>
                    </a:ln>
                  </pic:spPr>
                </pic:pic>
              </a:graphicData>
            </a:graphic>
          </wp:anchor>
        </w:drawing>
      </w:r>
      <w:r w:rsidRPr="00FC126A">
        <w:rPr>
          <w:rStyle w:val="177TimesNewRoman135pt0pt"/>
          <w:rFonts w:eastAsia="Arial"/>
          <w:sz w:val="28"/>
          <w:szCs w:val="28"/>
          <w:lang w:val="uk-UA"/>
        </w:rPr>
        <w:t>де</w:t>
      </w:r>
      <w:r w:rsidRPr="00FC126A">
        <w:rPr>
          <w:rStyle w:val="177TimesNewRoman12pt0pt"/>
          <w:rFonts w:eastAsia="Arial"/>
          <w:sz w:val="28"/>
          <w:szCs w:val="28"/>
          <w:lang w:val="uk-UA"/>
        </w:rPr>
        <w:t xml:space="preserve"> Т</w:t>
      </w:r>
      <w:r w:rsidRPr="00FC126A">
        <w:rPr>
          <w:rStyle w:val="177TimesNewRoman12pt0pt"/>
          <w:rFonts w:eastAsia="Arial"/>
          <w:sz w:val="28"/>
          <w:szCs w:val="28"/>
          <w:vertAlign w:val="subscript"/>
          <w:lang w:val="uk-UA"/>
        </w:rPr>
        <w:t>ок</w:t>
      </w:r>
      <w:r w:rsidRPr="00FC126A">
        <w:rPr>
          <w:rStyle w:val="177TimesNewRoman135pt0pt"/>
          <w:rFonts w:eastAsia="Arial"/>
          <w:sz w:val="28"/>
          <w:szCs w:val="28"/>
          <w:lang w:val="uk-UA"/>
        </w:rPr>
        <w:t xml:space="preserve">  - період повернення коштів (років);</w:t>
      </w:r>
    </w:p>
    <w:p w:rsidR="00FC126A" w:rsidRPr="00FC126A" w:rsidRDefault="00FC126A" w:rsidP="00FC126A">
      <w:pPr>
        <w:pStyle w:val="1770"/>
        <w:shd w:val="clear" w:color="auto" w:fill="auto"/>
        <w:spacing w:line="360" w:lineRule="auto"/>
        <w:ind w:firstLine="709"/>
        <w:jc w:val="both"/>
        <w:rPr>
          <w:rStyle w:val="177TimesNewRoman135pt0pt"/>
          <w:rFonts w:eastAsia="Arial"/>
          <w:sz w:val="28"/>
          <w:szCs w:val="28"/>
          <w:lang w:val="uk-UA"/>
        </w:rPr>
      </w:pPr>
      <w:r w:rsidRPr="00FC126A">
        <w:rPr>
          <w:rStyle w:val="177TimesNewRoman12pt0pt"/>
          <w:rFonts w:eastAsia="Arial"/>
          <w:sz w:val="28"/>
          <w:szCs w:val="28"/>
          <w:lang w:val="uk-UA"/>
        </w:rPr>
        <w:t>К</w:t>
      </w:r>
      <w:r w:rsidRPr="00FC126A">
        <w:rPr>
          <w:rStyle w:val="177TimesNewRoman12pt0pt"/>
          <w:rFonts w:eastAsia="Arial"/>
          <w:sz w:val="28"/>
          <w:szCs w:val="28"/>
          <w:vertAlign w:val="subscript"/>
          <w:lang w:val="uk-UA"/>
        </w:rPr>
        <w:t>0</w:t>
      </w:r>
      <w:r w:rsidRPr="00FC126A">
        <w:rPr>
          <w:rStyle w:val="177TimesNewRoman135pt0pt"/>
          <w:rFonts w:eastAsia="Arial"/>
          <w:sz w:val="28"/>
          <w:szCs w:val="28"/>
          <w:lang w:val="uk-UA"/>
        </w:rPr>
        <w:t xml:space="preserve"> - загальна вартість проекту (грн);</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ЧП - чистий прибуток від проекту (грн/рік);</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А – амортизаційні відрахування (грн/рік); в даному випадку приймемо А = 0.</w:t>
      </w:r>
    </w:p>
    <w:p w:rsidR="00FC126A" w:rsidRPr="00FC126A" w:rsidRDefault="00FC126A" w:rsidP="00FC126A">
      <w:pPr>
        <w:pStyle w:val="1770"/>
        <w:shd w:val="clear" w:color="auto" w:fill="auto"/>
        <w:spacing w:line="360" w:lineRule="auto"/>
        <w:ind w:firstLine="709"/>
        <w:jc w:val="both"/>
        <w:rPr>
          <w:rStyle w:val="177TimesNewRoman135pt0pt"/>
          <w:rFonts w:eastAsia="Arial"/>
          <w:sz w:val="28"/>
          <w:szCs w:val="28"/>
          <w:lang w:val="uk-UA"/>
        </w:rPr>
      </w:pPr>
      <w:r w:rsidRPr="00FC126A">
        <w:rPr>
          <w:rStyle w:val="177TimesNewRoman135pt0pt"/>
          <w:rFonts w:eastAsia="Arial"/>
          <w:sz w:val="28"/>
          <w:szCs w:val="28"/>
          <w:lang w:val="uk-UA"/>
        </w:rPr>
        <w:t>Таким чином, чим коротший період повернення коштів тим більш привабливий проект. Для нашого проекту результати розрахунку терміну окупності наведені в табл.10.3.</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lastRenderedPageBreak/>
        <w:t>Таблиця 10.3 – Визначення привабливості реалізації прокету мотодом термуні окупності</w:t>
      </w:r>
    </w:p>
    <w:p w:rsidR="00FC126A" w:rsidRPr="00FC126A" w:rsidRDefault="00FC126A" w:rsidP="00FC126A">
      <w:pPr>
        <w:spacing w:after="0" w:line="360" w:lineRule="auto"/>
        <w:jc w:val="center"/>
        <w:rPr>
          <w:rStyle w:val="177TimesNewRoman135pt0pt"/>
          <w:rFonts w:eastAsiaTheme="minorEastAsia"/>
          <w:sz w:val="28"/>
          <w:szCs w:val="28"/>
          <w:lang w:val="uk-UA"/>
        </w:rPr>
      </w:pPr>
      <w:r w:rsidRPr="00FC126A">
        <w:rPr>
          <w:noProof/>
        </w:rPr>
        <w:drawing>
          <wp:inline distT="0" distB="0" distL="0" distR="0" wp14:anchorId="642B9AB1" wp14:editId="77DA72CE">
            <wp:extent cx="6064250" cy="1816100"/>
            <wp:effectExtent l="0" t="0" r="0" b="0"/>
            <wp:docPr id="83414" name="Picture 9" descr="C:\Documents and Settings\Admin\Рабочий стол\диплом\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Admin\Рабочий стол\диплом\media\image2.jpeg"/>
                    <pic:cNvPicPr>
                      <a:picLocks noChangeAspect="1" noChangeArrowheads="1"/>
                    </pic:cNvPicPr>
                  </pic:nvPicPr>
                  <pic:blipFill>
                    <a:blip r:embed="rId581" r:link="rId582" cstate="print">
                      <a:lum bright="-40000" contrast="64000"/>
                      <a:extLst>
                        <a:ext uri="{28A0092B-C50C-407E-A947-70E740481C1C}">
                          <a14:useLocalDpi xmlns:a14="http://schemas.microsoft.com/office/drawing/2010/main" val="0"/>
                        </a:ext>
                      </a:extLst>
                    </a:blip>
                    <a:srcRect/>
                    <a:stretch>
                      <a:fillRect/>
                    </a:stretch>
                  </pic:blipFill>
                  <pic:spPr bwMode="auto">
                    <a:xfrm>
                      <a:off x="0" y="0"/>
                      <a:ext cx="6064250" cy="1816100"/>
                    </a:xfrm>
                    <a:prstGeom prst="rect">
                      <a:avLst/>
                    </a:prstGeom>
                    <a:noFill/>
                    <a:ln w="9525">
                      <a:noFill/>
                      <a:miter lim="800000"/>
                      <a:headEnd/>
                      <a:tailEnd/>
                    </a:ln>
                  </pic:spPr>
                </pic:pic>
              </a:graphicData>
            </a:graphic>
          </wp:inline>
        </w:drawing>
      </w:r>
    </w:p>
    <w:p w:rsidR="00FC126A" w:rsidRPr="00FC126A" w:rsidRDefault="00FC126A" w:rsidP="00FC126A">
      <w:pPr>
        <w:spacing w:after="0" w:line="360" w:lineRule="auto"/>
        <w:ind w:firstLine="709"/>
        <w:jc w:val="both"/>
        <w:rPr>
          <w:lang w:val="uk-UA"/>
        </w:rPr>
      </w:pPr>
      <w:r w:rsidRPr="00FC126A">
        <w:rPr>
          <w:rStyle w:val="177TimesNewRoman135pt0pt"/>
          <w:rFonts w:eastAsiaTheme="minorEastAsia"/>
          <w:sz w:val="28"/>
          <w:szCs w:val="28"/>
          <w:lang w:val="uk-UA"/>
        </w:rPr>
        <w:t>Переваги методу простої окупності полягають в простоті та ілюстративності. Вони використовуються для швидкої оцінки інвестицій в енергозберігаючі проекти на попередніх стадіях розробки проекту. До простих методів відносять також розрахунок простої норми прибутку і визначення терміну окупності інвестицій.</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Метод простої окупності має свої недоліки:</w:t>
      </w:r>
    </w:p>
    <w:p w:rsidR="00FC126A" w:rsidRPr="00FC126A" w:rsidRDefault="00FC126A" w:rsidP="00FC126A">
      <w:pPr>
        <w:pStyle w:val="1770"/>
        <w:numPr>
          <w:ilvl w:val="0"/>
          <w:numId w:val="37"/>
        </w:numPr>
        <w:shd w:val="clear" w:color="auto" w:fill="auto"/>
        <w:tabs>
          <w:tab w:val="left" w:pos="993"/>
        </w:tabs>
        <w:spacing w:after="0"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в ньому не приймається в розрахунок "часова вартість грошей".</w:t>
      </w:r>
    </w:p>
    <w:p w:rsidR="00FC126A" w:rsidRPr="00FC126A" w:rsidRDefault="00FC126A" w:rsidP="00FC126A">
      <w:pPr>
        <w:pStyle w:val="1770"/>
        <w:numPr>
          <w:ilvl w:val="0"/>
          <w:numId w:val="37"/>
        </w:numPr>
        <w:shd w:val="clear" w:color="auto" w:fill="auto"/>
        <w:tabs>
          <w:tab w:val="left" w:pos="993"/>
        </w:tabs>
        <w:spacing w:after="0"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в ньому ігнорується прибуток, який може бути отриманий після закінчення періоду повернення коштів.</w:t>
      </w:r>
    </w:p>
    <w:p w:rsidR="00FC126A" w:rsidRPr="00FC126A" w:rsidRDefault="00FC126A" w:rsidP="00FC126A">
      <w:pPr>
        <w:pStyle w:val="1770"/>
        <w:numPr>
          <w:ilvl w:val="0"/>
          <w:numId w:val="38"/>
        </w:numPr>
        <w:shd w:val="clear" w:color="auto" w:fill="auto"/>
        <w:tabs>
          <w:tab w:val="left" w:pos="470"/>
          <w:tab w:val="left" w:pos="993"/>
        </w:tabs>
        <w:spacing w:after="0" w:line="360" w:lineRule="auto"/>
        <w:ind w:left="0"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в ньому не враховується номінальна вартість залишкового капіталу.</w:t>
      </w:r>
    </w:p>
    <w:p w:rsidR="00FC126A" w:rsidRPr="00FC126A" w:rsidRDefault="00FC126A" w:rsidP="00FC126A">
      <w:pPr>
        <w:pStyle w:val="1770"/>
        <w:numPr>
          <w:ilvl w:val="0"/>
          <w:numId w:val="38"/>
        </w:numPr>
        <w:shd w:val="clear" w:color="auto" w:fill="auto"/>
        <w:tabs>
          <w:tab w:val="left" w:pos="993"/>
        </w:tabs>
        <w:spacing w:after="0" w:line="360" w:lineRule="auto"/>
        <w:ind w:left="0"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Загальні принципи оцінки ефективності інвестицій:</w:t>
      </w:r>
    </w:p>
    <w:p w:rsidR="00FC126A" w:rsidRPr="00FC126A" w:rsidRDefault="00FC126A" w:rsidP="00FC126A">
      <w:pPr>
        <w:pStyle w:val="1770"/>
        <w:numPr>
          <w:ilvl w:val="0"/>
          <w:numId w:val="38"/>
        </w:numPr>
        <w:shd w:val="clear" w:color="auto" w:fill="auto"/>
        <w:tabs>
          <w:tab w:val="left" w:pos="465"/>
          <w:tab w:val="left" w:pos="993"/>
        </w:tabs>
        <w:spacing w:after="0" w:line="360" w:lineRule="auto"/>
        <w:ind w:left="0"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розрахунок ефективності виконується щодо визначеного часового інтервалу.</w:t>
      </w:r>
    </w:p>
    <w:p w:rsidR="00FC126A" w:rsidRPr="00FC126A" w:rsidRDefault="00FC126A" w:rsidP="00FC126A">
      <w:pPr>
        <w:pStyle w:val="1770"/>
        <w:numPr>
          <w:ilvl w:val="0"/>
          <w:numId w:val="38"/>
        </w:numPr>
        <w:shd w:val="clear" w:color="auto" w:fill="auto"/>
        <w:tabs>
          <w:tab w:val="left" w:pos="465"/>
          <w:tab w:val="left" w:pos="993"/>
        </w:tabs>
        <w:spacing w:after="0" w:line="360" w:lineRule="auto"/>
        <w:ind w:left="0"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розрахунок потоку грошових коштів для кожного місяця, кварталу року даного часового інтервалу.</w:t>
      </w:r>
    </w:p>
    <w:p w:rsidR="00FC126A" w:rsidRPr="00FC126A" w:rsidRDefault="00FC126A" w:rsidP="00FC126A">
      <w:pPr>
        <w:pStyle w:val="1770"/>
        <w:numPr>
          <w:ilvl w:val="0"/>
          <w:numId w:val="38"/>
        </w:numPr>
        <w:shd w:val="clear" w:color="auto" w:fill="auto"/>
        <w:tabs>
          <w:tab w:val="left" w:pos="470"/>
          <w:tab w:val="left" w:pos="993"/>
        </w:tabs>
        <w:spacing w:after="0" w:line="360" w:lineRule="auto"/>
        <w:ind w:left="0"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використання методів дисконтування.</w:t>
      </w:r>
    </w:p>
    <w:p w:rsidR="00FC126A" w:rsidRPr="00FC126A" w:rsidRDefault="00FC126A" w:rsidP="00FC126A">
      <w:pPr>
        <w:pStyle w:val="1770"/>
        <w:numPr>
          <w:ilvl w:val="0"/>
          <w:numId w:val="38"/>
        </w:numPr>
        <w:shd w:val="clear" w:color="auto" w:fill="auto"/>
        <w:tabs>
          <w:tab w:val="left" w:pos="470"/>
          <w:tab w:val="left" w:pos="993"/>
        </w:tabs>
        <w:spacing w:after="0" w:line="360" w:lineRule="auto"/>
        <w:ind w:left="0"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виключення амортизаційних відрахувань зі складу поточних витрат, оскільки вони разом із прибутком розглядаються як джерело фінансування інвестицій.</w:t>
      </w:r>
    </w:p>
    <w:p w:rsidR="00FC126A" w:rsidRPr="00FC126A" w:rsidRDefault="00FC126A" w:rsidP="00FC126A">
      <w:pPr>
        <w:pStyle w:val="1770"/>
        <w:numPr>
          <w:ilvl w:val="0"/>
          <w:numId w:val="38"/>
        </w:numPr>
        <w:shd w:val="clear" w:color="auto" w:fill="auto"/>
        <w:tabs>
          <w:tab w:val="left" w:pos="470"/>
          <w:tab w:val="left" w:pos="993"/>
        </w:tabs>
        <w:spacing w:after="0" w:line="360" w:lineRule="auto"/>
        <w:ind w:left="0"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lastRenderedPageBreak/>
        <w:t>прибуток розглядається у вигляді валового (брутто) і у вигляді чистого (нетто) прибутку, тобто враховується необхідність виплати податків, процентів за кредит, дивідендів та інших обов'язкових платежів.</w:t>
      </w:r>
    </w:p>
    <w:p w:rsidR="00FC126A" w:rsidRPr="00FC126A" w:rsidRDefault="00FC126A" w:rsidP="00FC126A">
      <w:pPr>
        <w:pStyle w:val="1770"/>
        <w:numPr>
          <w:ilvl w:val="0"/>
          <w:numId w:val="38"/>
        </w:numPr>
        <w:shd w:val="clear" w:color="auto" w:fill="auto"/>
        <w:tabs>
          <w:tab w:val="left" w:pos="470"/>
          <w:tab w:val="left" w:pos="993"/>
        </w:tabs>
        <w:spacing w:after="0" w:line="360" w:lineRule="auto"/>
        <w:ind w:left="0"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врахування таких факторів як ризик і невизначеність.</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Метод, в якому враховується часова вартість коштів, представляє собою розрахунок чистої приведеної вартості</w:t>
      </w:r>
      <w:r w:rsidRPr="00FC126A">
        <w:rPr>
          <w:rStyle w:val="177TimesNewRoman135pt0pt0"/>
          <w:rFonts w:eastAsia="Arial"/>
          <w:sz w:val="28"/>
          <w:szCs w:val="28"/>
          <w:lang w:val="uk-UA"/>
        </w:rPr>
        <w:t xml:space="preserve"> (NPV, ЧПВ</w:t>
      </w:r>
      <w:r w:rsidRPr="00FC126A">
        <w:rPr>
          <w:rStyle w:val="177TimesNewRoman135pt0pt"/>
          <w:rFonts w:eastAsia="Arial"/>
          <w:sz w:val="28"/>
          <w:szCs w:val="28"/>
          <w:lang w:val="uk-UA"/>
        </w:rPr>
        <w:t xml:space="preserve">). В даному методі оцінки враховуються вигоди від проекту протягом всього терміну його життя. Якщо протягом розрахункового періоду не проходить інфляційних змін або розрахунок виконується у базових цінах, то чистий дисконтований прибуток </w:t>
      </w:r>
      <w:r w:rsidRPr="00FC126A">
        <w:rPr>
          <w:rStyle w:val="177TimesNewRoman135pt0pt0"/>
          <w:rFonts w:eastAsia="Arial"/>
          <w:sz w:val="28"/>
          <w:szCs w:val="28"/>
          <w:lang w:val="uk-UA"/>
        </w:rPr>
        <w:t>(NPV)</w:t>
      </w:r>
      <w:r w:rsidRPr="00FC126A">
        <w:rPr>
          <w:rStyle w:val="177TimesNewRoman135pt0pt"/>
          <w:rFonts w:eastAsia="Arial"/>
          <w:sz w:val="28"/>
          <w:szCs w:val="28"/>
          <w:lang w:val="uk-UA"/>
        </w:rPr>
        <w:t xml:space="preserve"> для постійної норми дисконту розраховується за формулою:</w:t>
      </w:r>
    </w:p>
    <w:p w:rsidR="00FC126A" w:rsidRPr="00FC126A" w:rsidRDefault="00FC126A" w:rsidP="00FC126A">
      <w:pPr>
        <w:spacing w:after="0" w:line="360" w:lineRule="auto"/>
        <w:ind w:firstLine="709"/>
        <w:jc w:val="both"/>
        <w:rPr>
          <w:lang w:val="uk-UA"/>
        </w:rPr>
      </w:pPr>
      <w:r w:rsidRPr="00FC126A">
        <w:rPr>
          <w:noProof/>
        </w:rPr>
        <w:drawing>
          <wp:inline distT="0" distB="0" distL="0" distR="0" wp14:anchorId="1273485E" wp14:editId="6BABF79E">
            <wp:extent cx="2863850" cy="635000"/>
            <wp:effectExtent l="0" t="0" r="0" b="0"/>
            <wp:docPr id="21" name="Picture 17" descr="C:\Documents and Settings\Admin\Рабочий стол\Точечн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Admin\Рабочий стол\Точечный рисунок.bmp"/>
                    <pic:cNvPicPr>
                      <a:picLocks noChangeAspect="1" noChangeArrowheads="1"/>
                    </pic:cNvPicPr>
                  </pic:nvPicPr>
                  <pic:blipFill>
                    <a:blip r:embed="rId583" cstate="print">
                      <a:extLst>
                        <a:ext uri="{28A0092B-C50C-407E-A947-70E740481C1C}">
                          <a14:useLocalDpi xmlns:a14="http://schemas.microsoft.com/office/drawing/2010/main" val="0"/>
                        </a:ext>
                      </a:extLst>
                    </a:blip>
                    <a:srcRect/>
                    <a:stretch>
                      <a:fillRect/>
                    </a:stretch>
                  </pic:blipFill>
                  <pic:spPr bwMode="auto">
                    <a:xfrm>
                      <a:off x="0" y="0"/>
                      <a:ext cx="2863850" cy="635000"/>
                    </a:xfrm>
                    <a:prstGeom prst="rect">
                      <a:avLst/>
                    </a:prstGeom>
                    <a:noFill/>
                    <a:ln w="9525">
                      <a:noFill/>
                      <a:miter lim="800000"/>
                      <a:headEnd/>
                      <a:tailEnd/>
                    </a:ln>
                  </pic:spPr>
                </pic:pic>
              </a:graphicData>
            </a:graphic>
          </wp:inline>
        </w:drawing>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де</w:t>
      </w:r>
      <w:r w:rsidRPr="00FC126A">
        <w:rPr>
          <w:rStyle w:val="177TimesNewRoman135pt0pt0"/>
          <w:rFonts w:eastAsia="Arial"/>
          <w:sz w:val="28"/>
          <w:szCs w:val="28"/>
          <w:lang w:val="uk-UA"/>
        </w:rPr>
        <w:t xml:space="preserve"> R</w:t>
      </w:r>
      <w:r w:rsidRPr="00FC126A">
        <w:rPr>
          <w:rStyle w:val="177TimesNewRoman135pt0pt0"/>
          <w:rFonts w:eastAsia="Arial"/>
          <w:sz w:val="28"/>
          <w:szCs w:val="28"/>
          <w:vertAlign w:val="subscript"/>
          <w:lang w:val="uk-UA"/>
        </w:rPr>
        <w:t>t</w:t>
      </w:r>
      <w:r w:rsidRPr="00FC126A">
        <w:rPr>
          <w:rStyle w:val="177TimesNewRoman135pt0pt"/>
          <w:rFonts w:eastAsia="Arial"/>
          <w:sz w:val="28"/>
          <w:szCs w:val="28"/>
          <w:lang w:val="uk-UA"/>
        </w:rPr>
        <w:t xml:space="preserve"> – прибуток, отриманий від реалізації енергозберігаючого заходу, досягнутий на ґ-му кроці розрахунку;</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0"/>
          <w:rFonts w:eastAsia="Arial"/>
          <w:sz w:val="28"/>
          <w:szCs w:val="28"/>
          <w:lang w:val="uk-UA"/>
        </w:rPr>
        <w:t>3</w:t>
      </w:r>
      <w:r w:rsidRPr="00FC126A">
        <w:rPr>
          <w:rStyle w:val="177TimesNewRoman135pt0pt0"/>
          <w:rFonts w:eastAsia="Arial"/>
          <w:sz w:val="28"/>
          <w:szCs w:val="28"/>
          <w:vertAlign w:val="subscript"/>
          <w:lang w:val="uk-UA"/>
        </w:rPr>
        <w:t>t</w:t>
      </w:r>
      <w:r w:rsidRPr="00FC126A">
        <w:rPr>
          <w:rStyle w:val="177TimesNewRoman135pt0pt"/>
          <w:rFonts w:eastAsia="Arial"/>
          <w:sz w:val="28"/>
          <w:szCs w:val="28"/>
          <w:lang w:val="uk-UA"/>
        </w:rPr>
        <w:t xml:space="preserve"> – витрати, що здійснюються на</w:t>
      </w:r>
      <w:r w:rsidRPr="00FC126A">
        <w:rPr>
          <w:rStyle w:val="177TimesNewRoman135pt0pt0"/>
          <w:rFonts w:eastAsia="Arial"/>
          <w:sz w:val="28"/>
          <w:szCs w:val="28"/>
          <w:lang w:val="uk-UA"/>
        </w:rPr>
        <w:t xml:space="preserve"> t-му</w:t>
      </w:r>
      <w:r w:rsidRPr="00FC126A">
        <w:rPr>
          <w:rStyle w:val="177TimesNewRoman135pt0pt"/>
          <w:rFonts w:eastAsia="Arial"/>
          <w:sz w:val="28"/>
          <w:szCs w:val="28"/>
          <w:lang w:val="uk-UA"/>
        </w:rPr>
        <w:t xml:space="preserve"> кроці розрахунку;</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0"/>
          <w:rFonts w:eastAsia="Arial"/>
          <w:sz w:val="28"/>
          <w:szCs w:val="28"/>
          <w:lang w:val="uk-UA"/>
        </w:rPr>
        <w:t>t = t</w:t>
      </w:r>
      <w:r w:rsidRPr="00FC126A">
        <w:rPr>
          <w:rStyle w:val="177TimesNewRoman135pt0pt0"/>
          <w:rFonts w:eastAsia="Arial"/>
          <w:sz w:val="28"/>
          <w:szCs w:val="28"/>
          <w:vertAlign w:val="subscript"/>
          <w:lang w:val="uk-UA"/>
        </w:rPr>
        <w:t>K</w:t>
      </w:r>
      <w:r w:rsidRPr="00FC126A">
        <w:rPr>
          <w:rStyle w:val="177TimesNewRoman135pt0pt0"/>
          <w:rFonts w:eastAsia="Arial"/>
          <w:sz w:val="28"/>
          <w:szCs w:val="28"/>
          <w:lang w:val="uk-UA"/>
        </w:rPr>
        <w:t xml:space="preserve"> -</w:t>
      </w:r>
      <w:r w:rsidRPr="00FC126A">
        <w:rPr>
          <w:rStyle w:val="177TimesNewRoman135pt0pt"/>
          <w:rFonts w:eastAsia="Arial"/>
          <w:sz w:val="28"/>
          <w:szCs w:val="28"/>
          <w:lang w:val="uk-UA"/>
        </w:rPr>
        <w:t xml:space="preserve"> горизонт розрахунку (останній рік, квартал, місяць розрахункового періоду, на якому об'єкт ліквідовується).</w:t>
      </w:r>
    </w:p>
    <w:p w:rsidR="00FC126A" w:rsidRPr="00FC126A" w:rsidRDefault="00FC126A" w:rsidP="00FC126A">
      <w:pPr>
        <w:pStyle w:val="1770"/>
        <w:shd w:val="clear" w:color="auto" w:fill="auto"/>
        <w:spacing w:line="360" w:lineRule="auto"/>
        <w:ind w:firstLine="709"/>
        <w:jc w:val="both"/>
        <w:rPr>
          <w:rStyle w:val="177TimesNewRoman135pt0pt"/>
          <w:rFonts w:eastAsia="Arial"/>
          <w:sz w:val="28"/>
          <w:szCs w:val="28"/>
          <w:lang w:val="uk-UA"/>
        </w:rPr>
      </w:pPr>
      <w:r w:rsidRPr="00FC126A">
        <w:rPr>
          <w:rStyle w:val="177TimesNewRoman135pt0pt"/>
          <w:rFonts w:eastAsia="Arial"/>
          <w:sz w:val="28"/>
          <w:szCs w:val="28"/>
          <w:lang w:val="uk-UA"/>
        </w:rPr>
        <w:t>При проведенні банківської експертизи для аналізу доцільності надання кредитів на реалізацію енергозберігаючого проекту необхідно, щоб строк життя проекту збігався зі строком погашення заборгованості. Для того, щоб проект був привабливий для інвестора, його</w:t>
      </w:r>
      <w:r w:rsidRPr="00FC126A">
        <w:rPr>
          <w:rStyle w:val="177TimesNewRoman135pt0pt0"/>
          <w:rFonts w:eastAsia="Arial"/>
          <w:sz w:val="28"/>
          <w:szCs w:val="28"/>
          <w:lang w:val="uk-UA"/>
        </w:rPr>
        <w:t xml:space="preserve"> NPV</w:t>
      </w:r>
      <w:r w:rsidRPr="00FC126A">
        <w:rPr>
          <w:rStyle w:val="177TimesNewRoman135pt0pt"/>
          <w:rFonts w:eastAsia="Arial"/>
          <w:sz w:val="28"/>
          <w:szCs w:val="28"/>
          <w:lang w:val="uk-UA"/>
        </w:rPr>
        <w:t xml:space="preserve"> має бути більше нуля. Якщо</w:t>
      </w:r>
      <w:r w:rsidRPr="00FC126A">
        <w:rPr>
          <w:rStyle w:val="177TimesNewRoman135pt0pt0"/>
          <w:rFonts w:eastAsia="Arial"/>
          <w:sz w:val="28"/>
          <w:szCs w:val="28"/>
          <w:lang w:val="uk-UA"/>
        </w:rPr>
        <w:t xml:space="preserve"> NPV &gt;</w:t>
      </w:r>
      <w:r w:rsidRPr="00FC126A">
        <w:rPr>
          <w:rStyle w:val="177TimesNewRoman135pt0pt"/>
          <w:rFonts w:eastAsia="Arial"/>
          <w:sz w:val="28"/>
          <w:szCs w:val="28"/>
          <w:lang w:val="uk-UA"/>
        </w:rPr>
        <w:t xml:space="preserve"> 0, то при даній нормі дисконтування проект вважається ефективним і може розглядатися питання про його прийняття. Розрахунок чистого приведеного прибутку</w:t>
      </w:r>
      <w:r w:rsidRPr="00FC126A">
        <w:rPr>
          <w:rStyle w:val="177TimesNewRoman135pt0pt0"/>
          <w:rFonts w:eastAsia="Arial"/>
          <w:sz w:val="28"/>
          <w:szCs w:val="28"/>
          <w:lang w:val="uk-UA"/>
        </w:rPr>
        <w:t xml:space="preserve"> (NPV)</w:t>
      </w:r>
      <w:r w:rsidRPr="00FC126A">
        <w:rPr>
          <w:rStyle w:val="177TimesNewRoman135pt0pt"/>
          <w:rFonts w:eastAsia="Arial"/>
          <w:sz w:val="28"/>
          <w:szCs w:val="28"/>
          <w:lang w:val="uk-UA"/>
        </w:rPr>
        <w:t xml:space="preserve"> проекту при ставці дисконтування 20% наведений в табл. 10.4.</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Таблиця 10.4 – Визначення NPV проекту за методом чистого приведеного прибудку</w:t>
      </w:r>
    </w:p>
    <w:p w:rsidR="00FC126A" w:rsidRPr="00FC126A" w:rsidRDefault="00FC126A" w:rsidP="00FC126A">
      <w:pPr>
        <w:pStyle w:val="1770"/>
        <w:shd w:val="clear" w:color="auto" w:fill="auto"/>
        <w:spacing w:line="360" w:lineRule="auto"/>
        <w:jc w:val="center"/>
        <w:rPr>
          <w:rStyle w:val="177TimesNewRoman135pt0pt"/>
          <w:rFonts w:eastAsia="Arial"/>
          <w:sz w:val="28"/>
          <w:szCs w:val="28"/>
          <w:lang w:val="uk-UA"/>
        </w:rPr>
      </w:pPr>
      <w:r w:rsidRPr="00FC126A">
        <w:rPr>
          <w:rFonts w:ascii="Times New Roman" w:hAnsi="Times New Roman" w:cs="Times New Roman"/>
          <w:noProof/>
          <w:sz w:val="28"/>
          <w:szCs w:val="28"/>
        </w:rPr>
        <w:lastRenderedPageBreak/>
        <w:drawing>
          <wp:inline distT="0" distB="0" distL="0" distR="0" wp14:anchorId="3F474E73" wp14:editId="2D997AE7">
            <wp:extent cx="5949950" cy="1892300"/>
            <wp:effectExtent l="0" t="0" r="0" b="0"/>
            <wp:docPr id="23" name="Picture 18" descr="C:\Documents and Settings\Admin\Рабочий стол\Точечн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Admin\Рабочий стол\Точечный рисунок.bmp"/>
                    <pic:cNvPicPr>
                      <a:picLocks noChangeAspect="1" noChangeArrowheads="1"/>
                    </pic:cNvPicPr>
                  </pic:nvPicPr>
                  <pic:blipFill>
                    <a:blip r:embed="rId584" cstate="print">
                      <a:extLst>
                        <a:ext uri="{28A0092B-C50C-407E-A947-70E740481C1C}">
                          <a14:useLocalDpi xmlns:a14="http://schemas.microsoft.com/office/drawing/2010/main" val="0"/>
                        </a:ext>
                      </a:extLst>
                    </a:blip>
                    <a:srcRect/>
                    <a:stretch>
                      <a:fillRect/>
                    </a:stretch>
                  </pic:blipFill>
                  <pic:spPr bwMode="auto">
                    <a:xfrm>
                      <a:off x="0" y="0"/>
                      <a:ext cx="5949950" cy="1892300"/>
                    </a:xfrm>
                    <a:prstGeom prst="rect">
                      <a:avLst/>
                    </a:prstGeom>
                    <a:noFill/>
                    <a:ln w="9525">
                      <a:noFill/>
                      <a:miter lim="800000"/>
                      <a:headEnd/>
                      <a:tailEnd/>
                    </a:ln>
                  </pic:spPr>
                </pic:pic>
              </a:graphicData>
            </a:graphic>
          </wp:inline>
        </w:drawing>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Таким чином, при ставці кредиту 20% на повернення залучених кредитних коштів по проекту необхідно оформлювати кредит на 3 роки. Для зменшення часу, на який береться кредит, необхідно залучати кредитні ресурси під менший відсоток.</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Для фінансової установи при наявності декількох аналогічних варіантів більш привабливий той проект, у якого</w:t>
      </w:r>
      <w:r w:rsidRPr="00FC126A">
        <w:rPr>
          <w:rStyle w:val="177TimesNewRoman135pt0pt0"/>
          <w:rFonts w:eastAsia="Arial"/>
          <w:sz w:val="28"/>
          <w:szCs w:val="28"/>
          <w:lang w:val="uk-UA"/>
        </w:rPr>
        <w:t xml:space="preserve"> NPV=</w:t>
      </w:r>
      <w:r w:rsidRPr="00FC126A">
        <w:rPr>
          <w:rStyle w:val="177TimesNewRoman135pt0pt"/>
          <w:rFonts w:eastAsia="Arial"/>
          <w:sz w:val="28"/>
          <w:szCs w:val="28"/>
          <w:lang w:val="uk-UA"/>
        </w:rPr>
        <w:t xml:space="preserve"> max.</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Недоліки даного показника полягають у тому, що він має абсолютний, а не відносний характер, а також у тому, що при розрахунках</w:t>
      </w:r>
      <w:r w:rsidRPr="00FC126A">
        <w:rPr>
          <w:rStyle w:val="177TimesNewRoman135pt0pt0"/>
          <w:rFonts w:eastAsia="Arial"/>
          <w:sz w:val="28"/>
          <w:szCs w:val="28"/>
          <w:lang w:val="uk-UA"/>
        </w:rPr>
        <w:t xml:space="preserve"> NPV</w:t>
      </w:r>
      <w:r w:rsidRPr="00FC126A">
        <w:rPr>
          <w:rStyle w:val="177TimesNewRoman135pt0pt"/>
          <w:rFonts w:eastAsia="Arial"/>
          <w:sz w:val="28"/>
          <w:szCs w:val="28"/>
          <w:lang w:val="uk-UA"/>
        </w:rPr>
        <w:t xml:space="preserve"> дуже важливу роль відіграє правильний вибір відсоткової ставки кредиту (норми дисконту), від якої може суттєво залежати результат порівняння інших проектів із різним розподіленням ефекту в часі.</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Вибір норми коливається в залежності від характеру організації та комерційної кон'юнктури в якій вона працює; відноситься чи вона до вартості зайнятих коштів, вартості банківських депозитів чи необхідності організації вишукати капітал з внутрішніх резервів. Передбачається, що вартість капіталу - це складова, середньозважена цифра у відповідності з джерелами капіталу, який може бути використаний підприємством.</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 xml:space="preserve">При виборі норми дисконту необхідно враховувати, щоб доход від вкладених коштів забезпечив мінімальний гарантований рівень доходності (прибутковості); повністю компенсував зміни (у тому числі інфляційні) </w:t>
      </w:r>
      <w:r w:rsidRPr="00FC126A">
        <w:rPr>
          <w:rStyle w:val="177TimesNewRoman135pt0pt"/>
          <w:rFonts w:eastAsia="Arial"/>
          <w:sz w:val="28"/>
          <w:szCs w:val="28"/>
          <w:lang w:val="uk-UA"/>
        </w:rPr>
        <w:lastRenderedPageBreak/>
        <w:t>купівельної спроможності грошей протягом періоду; покрив ризик інвестора, пов'язаний зі здійсненням проекту.</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Таким чином, найпростішу норму дисконту можна розрахувати наступним чином:</w:t>
      </w:r>
    </w:p>
    <w:p w:rsidR="00FC126A" w:rsidRPr="00FC126A" w:rsidRDefault="00FC126A" w:rsidP="00FC126A">
      <w:pPr>
        <w:pStyle w:val="1770"/>
        <w:shd w:val="clear" w:color="auto" w:fill="auto"/>
        <w:spacing w:line="360" w:lineRule="auto"/>
        <w:ind w:firstLine="709"/>
        <w:jc w:val="both"/>
        <w:rPr>
          <w:rStyle w:val="177TimesNewRoman135pt0pt"/>
          <w:rFonts w:eastAsia="Arial"/>
          <w:sz w:val="28"/>
          <w:szCs w:val="28"/>
          <w:lang w:val="uk-UA"/>
        </w:rPr>
      </w:pPr>
      <w:r w:rsidRPr="00FC126A">
        <w:rPr>
          <w:rStyle w:val="177TimesNewRoman135pt0pt"/>
          <w:rFonts w:eastAsia="Arial"/>
          <w:sz w:val="28"/>
          <w:szCs w:val="28"/>
          <w:lang w:val="uk-UA"/>
        </w:rPr>
        <w:t>p=r+µ+rK</w:t>
      </w:r>
    </w:p>
    <w:p w:rsidR="00FC126A" w:rsidRPr="00FC126A" w:rsidRDefault="00FC126A" w:rsidP="00FC126A">
      <w:pPr>
        <w:pStyle w:val="1770"/>
        <w:shd w:val="clear" w:color="auto" w:fill="auto"/>
        <w:spacing w:line="360" w:lineRule="auto"/>
        <w:ind w:firstLine="709"/>
        <w:jc w:val="both"/>
        <w:rPr>
          <w:rStyle w:val="177TimesNewRoman135pt0pt"/>
          <w:rFonts w:eastAsia="Arial"/>
          <w:sz w:val="28"/>
          <w:szCs w:val="28"/>
          <w:lang w:val="uk-UA"/>
        </w:rPr>
      </w:pPr>
      <w:r w:rsidRPr="00FC126A">
        <w:rPr>
          <w:rStyle w:val="177TimesNewRoman135pt0pt"/>
          <w:rFonts w:eastAsia="Arial"/>
          <w:sz w:val="28"/>
          <w:szCs w:val="28"/>
          <w:lang w:val="uk-UA"/>
        </w:rPr>
        <w:t>де r – мінімальна реальна норма прибутку;</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µ - темп інфляції;</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rK – коефіцієнт, який враховує ступінь ризику.</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При всій важливості, яка придається коефіцієнту дисконтування як процедурі, його вибір може бути дуже довільним. Дисконтування потоків коштів надає енергоменеджеру зручний спосіб просигналізувати про серйозність інвестування в енергозберігаючі проекти шляхом опитування фінансового менеджера, яку "вартість капіталу" він пропонує закласти.</w:t>
      </w:r>
    </w:p>
    <w:p w:rsidR="00FC126A" w:rsidRPr="00FC126A" w:rsidRDefault="00FC126A" w:rsidP="00FC126A">
      <w:pPr>
        <w:pStyle w:val="1770"/>
        <w:shd w:val="clear" w:color="auto" w:fill="auto"/>
        <w:spacing w:line="360" w:lineRule="auto"/>
        <w:ind w:firstLine="709"/>
        <w:jc w:val="both"/>
        <w:rPr>
          <w:rFonts w:ascii="Times New Roman" w:hAnsi="Times New Roman" w:cs="Times New Roman"/>
          <w:sz w:val="28"/>
          <w:szCs w:val="28"/>
          <w:lang w:val="uk-UA"/>
        </w:rPr>
      </w:pPr>
      <w:r w:rsidRPr="00FC126A">
        <w:rPr>
          <w:rStyle w:val="177TimesNewRoman135pt0pt"/>
          <w:rFonts w:eastAsia="Arial"/>
          <w:sz w:val="28"/>
          <w:szCs w:val="28"/>
          <w:lang w:val="uk-UA"/>
        </w:rPr>
        <w:t>Метод</w:t>
      </w:r>
      <w:r w:rsidRPr="00FC126A">
        <w:rPr>
          <w:rStyle w:val="177TimesNewRoman13pt0pt"/>
          <w:rFonts w:eastAsia="Arial"/>
          <w:sz w:val="28"/>
          <w:szCs w:val="28"/>
          <w:lang w:val="uk-UA"/>
        </w:rPr>
        <w:t xml:space="preserve"> NPV</w:t>
      </w:r>
      <w:r w:rsidRPr="00FC126A">
        <w:rPr>
          <w:rStyle w:val="177TimesNewRoman135pt0pt"/>
          <w:rFonts w:eastAsia="Arial"/>
          <w:sz w:val="28"/>
          <w:szCs w:val="28"/>
          <w:lang w:val="uk-UA"/>
        </w:rPr>
        <w:t xml:space="preserve"> визначає, чи заробляє ця інвестиція більше (додатна</w:t>
      </w:r>
      <w:r w:rsidRPr="00FC126A">
        <w:rPr>
          <w:rStyle w:val="177TimesNewRoman13pt0pt"/>
          <w:rFonts w:eastAsia="Arial"/>
          <w:sz w:val="28"/>
          <w:szCs w:val="28"/>
          <w:lang w:val="uk-UA"/>
        </w:rPr>
        <w:t xml:space="preserve"> NPV</w:t>
      </w:r>
      <w:r w:rsidRPr="00FC126A">
        <w:rPr>
          <w:rStyle w:val="177TimesNewRoman135pt0pt"/>
          <w:rFonts w:eastAsia="Arial"/>
          <w:sz w:val="28"/>
          <w:szCs w:val="28"/>
          <w:lang w:val="uk-UA"/>
        </w:rPr>
        <w:t>), чи менше (від'ємна</w:t>
      </w:r>
      <w:r w:rsidRPr="00FC126A">
        <w:rPr>
          <w:rStyle w:val="177TimesNewRoman13pt0pt"/>
          <w:rFonts w:eastAsia="Arial"/>
          <w:sz w:val="28"/>
          <w:szCs w:val="28"/>
          <w:lang w:val="uk-UA"/>
        </w:rPr>
        <w:t xml:space="preserve"> NPV)</w:t>
      </w:r>
      <w:r w:rsidRPr="00FC126A">
        <w:rPr>
          <w:rStyle w:val="177TimesNewRoman135pt0pt"/>
          <w:rFonts w:eastAsia="Arial"/>
          <w:sz w:val="28"/>
          <w:szCs w:val="28"/>
          <w:lang w:val="uk-UA"/>
        </w:rPr>
        <w:t xml:space="preserve"> ніж цільова норма прибутку. Норма дисконту, яка приводить</w:t>
      </w:r>
      <w:r w:rsidRPr="00FC126A">
        <w:rPr>
          <w:rStyle w:val="177TimesNewRoman13pt0pt"/>
          <w:rFonts w:eastAsia="Arial"/>
          <w:sz w:val="28"/>
          <w:szCs w:val="28"/>
          <w:lang w:val="uk-UA"/>
        </w:rPr>
        <w:t xml:space="preserve"> NPV</w:t>
      </w:r>
      <w:r w:rsidRPr="00FC126A">
        <w:rPr>
          <w:rStyle w:val="177TimesNewRoman135pt0pt"/>
          <w:rFonts w:eastAsia="Arial"/>
          <w:sz w:val="28"/>
          <w:szCs w:val="28"/>
          <w:lang w:val="uk-UA"/>
        </w:rPr>
        <w:t xml:space="preserve"> до нуля, відома під назвою внутрішня норма прибутку</w:t>
      </w:r>
      <w:r w:rsidRPr="00FC126A">
        <w:rPr>
          <w:rStyle w:val="177TimesNewRoman13pt0pt"/>
          <w:rFonts w:eastAsia="Arial"/>
          <w:sz w:val="28"/>
          <w:szCs w:val="28"/>
          <w:lang w:val="uk-UA"/>
        </w:rPr>
        <w:t xml:space="preserve"> (IRR)</w:t>
      </w:r>
      <w:r w:rsidRPr="00FC126A">
        <w:rPr>
          <w:rStyle w:val="177TimesNewRoman135pt0pt"/>
          <w:rFonts w:eastAsia="Arial"/>
          <w:sz w:val="28"/>
          <w:szCs w:val="28"/>
          <w:lang w:val="uk-UA"/>
        </w:rPr>
        <w:t xml:space="preserve"> і може використовуватись при порівнянні проектів. Чим вище</w:t>
      </w:r>
      <w:r w:rsidRPr="00FC126A">
        <w:rPr>
          <w:rStyle w:val="177TimesNewRoman13pt0pt"/>
          <w:rFonts w:eastAsia="Arial"/>
          <w:sz w:val="28"/>
          <w:szCs w:val="28"/>
          <w:lang w:val="uk-UA"/>
        </w:rPr>
        <w:t xml:space="preserve"> NPV,</w:t>
      </w:r>
      <w:r w:rsidRPr="00FC126A">
        <w:rPr>
          <w:rStyle w:val="177TimesNewRoman135pt0pt"/>
          <w:rFonts w:eastAsia="Arial"/>
          <w:sz w:val="28"/>
          <w:szCs w:val="28"/>
          <w:lang w:val="uk-UA"/>
        </w:rPr>
        <w:t xml:space="preserve"> тим привабливіший проект.</w:t>
      </w:r>
    </w:p>
    <w:p w:rsidR="00FC126A" w:rsidRPr="00FC126A" w:rsidRDefault="00FC126A" w:rsidP="00FC126A">
      <w:pPr>
        <w:pStyle w:val="1770"/>
        <w:shd w:val="clear" w:color="auto" w:fill="auto"/>
        <w:spacing w:line="360" w:lineRule="auto"/>
        <w:ind w:firstLine="709"/>
        <w:jc w:val="both"/>
        <w:rPr>
          <w:rStyle w:val="177TimesNewRoman135pt0pt"/>
          <w:rFonts w:eastAsia="Arial"/>
          <w:sz w:val="28"/>
          <w:szCs w:val="28"/>
          <w:lang w:val="uk-UA"/>
        </w:rPr>
      </w:pPr>
      <w:r w:rsidRPr="00FC126A">
        <w:rPr>
          <w:rStyle w:val="177TimesNewRoman135pt0pt"/>
          <w:rFonts w:eastAsia="Arial"/>
          <w:sz w:val="28"/>
          <w:szCs w:val="28"/>
          <w:lang w:val="uk-UA"/>
        </w:rPr>
        <w:t>Для розрахунку внутрішньої норми прибутку проектів знайдемо значення А/РГпри ставці дисконтування 30% (табл.10.5).</w:t>
      </w:r>
    </w:p>
    <w:p w:rsidR="00FC126A" w:rsidRPr="00FC126A" w:rsidRDefault="00FC126A" w:rsidP="00FC126A">
      <w:pPr>
        <w:pStyle w:val="1770"/>
        <w:shd w:val="clear" w:color="auto" w:fill="auto"/>
        <w:spacing w:line="360" w:lineRule="auto"/>
        <w:ind w:firstLine="709"/>
        <w:jc w:val="both"/>
        <w:rPr>
          <w:rStyle w:val="177TimesNewRoman135pt0pt"/>
          <w:rFonts w:eastAsia="Arial"/>
          <w:sz w:val="28"/>
          <w:szCs w:val="28"/>
          <w:lang w:val="uk-UA"/>
        </w:rPr>
      </w:pPr>
      <w:r w:rsidRPr="00FC126A">
        <w:rPr>
          <w:rStyle w:val="177TimesNewRoman135pt0pt"/>
          <w:rFonts w:eastAsia="Arial"/>
          <w:sz w:val="28"/>
          <w:szCs w:val="28"/>
          <w:lang w:val="uk-UA"/>
        </w:rPr>
        <w:t>Таблиця 10.5 – Визначення NPV проектів при р=30%</w:t>
      </w:r>
    </w:p>
    <w:p w:rsidR="00FC126A" w:rsidRPr="00FC126A" w:rsidRDefault="00FC126A" w:rsidP="00FC126A">
      <w:pPr>
        <w:pStyle w:val="1770"/>
        <w:shd w:val="clear" w:color="auto" w:fill="auto"/>
        <w:spacing w:line="360" w:lineRule="auto"/>
        <w:jc w:val="center"/>
        <w:rPr>
          <w:rFonts w:ascii="Times New Roman" w:hAnsi="Times New Roman" w:cs="Times New Roman"/>
          <w:sz w:val="28"/>
          <w:szCs w:val="28"/>
          <w:lang w:val="uk-UA"/>
        </w:rPr>
      </w:pPr>
      <w:r w:rsidRPr="00FC126A">
        <w:rPr>
          <w:rFonts w:ascii="Times New Roman" w:hAnsi="Times New Roman" w:cs="Times New Roman"/>
          <w:noProof/>
          <w:sz w:val="28"/>
          <w:szCs w:val="28"/>
        </w:rPr>
        <w:lastRenderedPageBreak/>
        <w:drawing>
          <wp:inline distT="0" distB="0" distL="0" distR="0" wp14:anchorId="740CC3AF" wp14:editId="28BC13A0">
            <wp:extent cx="5949950" cy="1752600"/>
            <wp:effectExtent l="0" t="0" r="0" b="0"/>
            <wp:docPr id="25" name="Picture 19" descr="C:\Documents and Settings\Admin\Рабочий стол\диплом\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Admin\Рабочий стол\диплом\media\image1.jpeg"/>
                    <pic:cNvPicPr>
                      <a:picLocks noChangeAspect="1" noChangeArrowheads="1"/>
                    </pic:cNvPicPr>
                  </pic:nvPicPr>
                  <pic:blipFill>
                    <a:blip r:embed="rId585" cstate="print">
                      <a:lum bright="-30000" contrast="46000"/>
                      <a:extLst>
                        <a:ext uri="{28A0092B-C50C-407E-A947-70E740481C1C}">
                          <a14:useLocalDpi xmlns:a14="http://schemas.microsoft.com/office/drawing/2010/main" val="0"/>
                        </a:ext>
                      </a:extLst>
                    </a:blip>
                    <a:srcRect/>
                    <a:stretch>
                      <a:fillRect/>
                    </a:stretch>
                  </pic:blipFill>
                  <pic:spPr bwMode="auto">
                    <a:xfrm>
                      <a:off x="0" y="0"/>
                      <a:ext cx="5949950" cy="1752600"/>
                    </a:xfrm>
                    <a:prstGeom prst="rect">
                      <a:avLst/>
                    </a:prstGeom>
                    <a:noFill/>
                    <a:ln w="9525">
                      <a:noFill/>
                      <a:miter lim="800000"/>
                      <a:headEnd/>
                      <a:tailEnd/>
                    </a:ln>
                  </pic:spPr>
                </pic:pic>
              </a:graphicData>
            </a:graphic>
          </wp:inline>
        </w:drawing>
      </w:r>
    </w:p>
    <w:p w:rsidR="00FC126A" w:rsidRPr="00FC126A" w:rsidRDefault="00FC126A" w:rsidP="00FC126A">
      <w:pPr>
        <w:tabs>
          <w:tab w:val="left" w:pos="1030"/>
        </w:tabs>
        <w:spacing w:after="0" w:line="360" w:lineRule="auto"/>
        <w:ind w:firstLine="709"/>
        <w:jc w:val="both"/>
        <w:rPr>
          <w:rStyle w:val="177TimesNewRoman135pt0pt"/>
          <w:rFonts w:eastAsia="Arial"/>
          <w:sz w:val="28"/>
          <w:szCs w:val="28"/>
          <w:lang w:val="uk-UA"/>
        </w:rPr>
      </w:pPr>
      <w:r w:rsidRPr="00FC126A">
        <w:rPr>
          <w:rStyle w:val="177TimesNewRoman135pt0pt"/>
          <w:rFonts w:eastAsia="Arial"/>
          <w:sz w:val="28"/>
          <w:szCs w:val="28"/>
          <w:lang w:val="uk-UA"/>
        </w:rPr>
        <w:t>Для визначення внутрішньої норми рентабельності необхідно виконати лінійну інтерполяцію (Рис.10.6):</w:t>
      </w:r>
    </w:p>
    <w:p w:rsidR="00FC126A" w:rsidRPr="00FC126A" w:rsidRDefault="00FC126A" w:rsidP="00FC126A">
      <w:pPr>
        <w:tabs>
          <w:tab w:val="left" w:pos="1030"/>
        </w:tabs>
        <w:spacing w:after="0" w:line="360" w:lineRule="auto"/>
        <w:jc w:val="center"/>
        <w:rPr>
          <w:lang w:val="uk-UA"/>
        </w:rPr>
      </w:pPr>
      <w:r w:rsidRPr="00FC126A">
        <w:rPr>
          <w:noProof/>
        </w:rPr>
        <w:drawing>
          <wp:inline distT="0" distB="0" distL="0" distR="0" wp14:anchorId="5249AF20" wp14:editId="6FD03BD5">
            <wp:extent cx="4470400" cy="2908300"/>
            <wp:effectExtent l="0" t="0" r="6350" b="6350"/>
            <wp:docPr id="26" name="Picture 22" descr="C:\Documents and Settings\Admin\Рабочий стол\диплом\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Admin\Рабочий стол\диплом\media\image2.jpeg"/>
                    <pic:cNvPicPr>
                      <a:picLocks noChangeAspect="1" noChangeArrowheads="1"/>
                    </pic:cNvPicPr>
                  </pic:nvPicPr>
                  <pic:blipFill>
                    <a:blip r:embed="rId586" cstate="print">
                      <a:lum bright="-21000" contrast="47000"/>
                      <a:extLst>
                        <a:ext uri="{28A0092B-C50C-407E-A947-70E740481C1C}">
                          <a14:useLocalDpi xmlns:a14="http://schemas.microsoft.com/office/drawing/2010/main" val="0"/>
                        </a:ext>
                      </a:extLst>
                    </a:blip>
                    <a:srcRect/>
                    <a:stretch>
                      <a:fillRect/>
                    </a:stretch>
                  </pic:blipFill>
                  <pic:spPr bwMode="auto">
                    <a:xfrm>
                      <a:off x="0" y="0"/>
                      <a:ext cx="4470400" cy="2908300"/>
                    </a:xfrm>
                    <a:prstGeom prst="rect">
                      <a:avLst/>
                    </a:prstGeom>
                    <a:noFill/>
                    <a:ln w="9525">
                      <a:noFill/>
                      <a:miter lim="800000"/>
                      <a:headEnd/>
                      <a:tailEnd/>
                    </a:ln>
                  </pic:spPr>
                </pic:pic>
              </a:graphicData>
            </a:graphic>
          </wp:inline>
        </w:drawing>
      </w:r>
    </w:p>
    <w:p w:rsidR="00FC126A" w:rsidRPr="00FC126A" w:rsidRDefault="00FC126A" w:rsidP="00FC126A">
      <w:pPr>
        <w:tabs>
          <w:tab w:val="left" w:pos="1030"/>
        </w:tabs>
        <w:spacing w:after="0" w:line="360" w:lineRule="auto"/>
        <w:ind w:firstLine="709"/>
        <w:jc w:val="both"/>
        <w:rPr>
          <w:lang w:val="uk-UA"/>
        </w:rPr>
      </w:pPr>
      <w:r w:rsidRPr="00FC126A">
        <w:rPr>
          <w:lang w:val="uk-UA"/>
        </w:rPr>
        <w:t>Рисунок 10.6 – Застосування лінійної інтерполяції для визначення IRR</w:t>
      </w:r>
    </w:p>
    <w:p w:rsidR="00FC126A" w:rsidRPr="00FC126A" w:rsidRDefault="00FC126A" w:rsidP="00FC126A">
      <w:pPr>
        <w:tabs>
          <w:tab w:val="left" w:pos="1030"/>
        </w:tabs>
        <w:spacing w:after="0" w:line="360" w:lineRule="auto"/>
        <w:ind w:firstLine="709"/>
        <w:jc w:val="both"/>
        <w:rPr>
          <w:lang w:val="uk-UA"/>
        </w:rPr>
      </w:pPr>
      <w:r w:rsidRPr="00FC126A">
        <w:rPr>
          <w:rStyle w:val="201"/>
          <w:rFonts w:eastAsiaTheme="minorEastAsia"/>
          <w:szCs w:val="28"/>
          <w:lang w:val="uk-UA"/>
        </w:rPr>
        <w:t>Таким чином</w:t>
      </w:r>
      <w:r w:rsidRPr="00FC126A">
        <w:rPr>
          <w:rStyle w:val="202"/>
          <w:rFonts w:eastAsiaTheme="minorEastAsia"/>
          <w:lang w:val="uk-UA"/>
        </w:rPr>
        <w:t xml:space="preserve"> IRR =</w:t>
      </w:r>
      <w:r w:rsidRPr="00FC126A">
        <w:rPr>
          <w:rStyle w:val="201"/>
          <w:rFonts w:eastAsiaTheme="minorEastAsia"/>
          <w:szCs w:val="28"/>
          <w:lang w:val="uk-UA"/>
        </w:rPr>
        <w:t xml:space="preserve"> 27,6 %. (При NPV = 0).</w:t>
      </w:r>
    </w:p>
    <w:p w:rsidR="00FC126A" w:rsidRPr="00FC126A" w:rsidRDefault="00FC126A" w:rsidP="00FC126A">
      <w:pPr>
        <w:pStyle w:val="1770"/>
        <w:shd w:val="clear" w:color="auto" w:fill="auto"/>
        <w:spacing w:line="360" w:lineRule="auto"/>
        <w:ind w:firstLine="709"/>
        <w:jc w:val="both"/>
        <w:rPr>
          <w:rStyle w:val="177TimesNewRoman135pt0pt"/>
          <w:rFonts w:eastAsia="Arial"/>
          <w:sz w:val="28"/>
          <w:szCs w:val="28"/>
          <w:lang w:val="uk-UA"/>
        </w:rPr>
        <w:sectPr w:rsidR="00FC126A" w:rsidRPr="00FC126A" w:rsidSect="00F07D11">
          <w:headerReference w:type="even" r:id="rId587"/>
          <w:headerReference w:type="default" r:id="rId588"/>
          <w:footerReference w:type="even" r:id="rId589"/>
          <w:footerReference w:type="default" r:id="rId590"/>
          <w:headerReference w:type="first" r:id="rId591"/>
          <w:footerReference w:type="first" r:id="rId592"/>
          <w:pgSz w:w="11906" w:h="16838" w:code="9"/>
          <w:pgMar w:top="1134" w:right="851" w:bottom="1418" w:left="1701" w:header="708" w:footer="708" w:gutter="0"/>
          <w:cols w:space="708"/>
          <w:docGrid w:linePitch="381"/>
        </w:sectPr>
      </w:pPr>
      <w:r w:rsidRPr="00FC126A">
        <w:rPr>
          <w:rStyle w:val="177TimesNewRoman135pt0pt"/>
          <w:rFonts w:eastAsia="Arial"/>
          <w:sz w:val="28"/>
          <w:szCs w:val="28"/>
          <w:lang w:val="uk-UA"/>
        </w:rPr>
        <w:t>Тобто при ставці дисконту менше 27,6 % цей проект буде ефективним. IRR дорівнює максимальному проценту за позиками, який можна платити за використання необхідних ресурсів, залишаючись при цьому на беззбитковому рівні.</w:t>
      </w:r>
    </w:p>
    <w:p w:rsidR="00FC126A" w:rsidRPr="00FC126A" w:rsidRDefault="00FC126A" w:rsidP="00FC126A">
      <w:pPr>
        <w:jc w:val="center"/>
        <w:rPr>
          <w:rStyle w:val="177TimesNewRoman135pt0pt"/>
          <w:rFonts w:eastAsia="Arial"/>
          <w:b/>
          <w:lang w:val="uk-UA"/>
        </w:rPr>
      </w:pPr>
      <w:r w:rsidRPr="00FC126A">
        <w:rPr>
          <w:rStyle w:val="177TimesNewRoman135pt0pt"/>
          <w:rFonts w:eastAsia="Arial"/>
          <w:b/>
          <w:lang w:val="uk-UA"/>
        </w:rPr>
        <w:lastRenderedPageBreak/>
        <w:t>11 Охорона праці</w:t>
      </w:r>
    </w:p>
    <w:p w:rsidR="00FC126A" w:rsidRPr="00FC126A" w:rsidRDefault="00FC126A" w:rsidP="00FC126A">
      <w:pPr>
        <w:tabs>
          <w:tab w:val="left" w:pos="3119"/>
        </w:tabs>
        <w:spacing w:after="0" w:line="360" w:lineRule="auto"/>
        <w:ind w:firstLine="709"/>
        <w:jc w:val="both"/>
        <w:rPr>
          <w:shd w:val="clear" w:color="auto" w:fill="FFFFFF"/>
          <w:lang w:val="uk-UA"/>
        </w:rPr>
      </w:pPr>
      <w:r w:rsidRPr="00FC126A">
        <w:rPr>
          <w:lang w:val="uk-UA"/>
        </w:rPr>
        <w:t xml:space="preserve">В даному розділі розглянуто питання безпеки експлуатації електромеханічного обладнання та автоматизації конвеєрної установки типу ЛК та апаратури автоматизації САУКЛ. </w:t>
      </w:r>
      <w:r w:rsidRPr="00FC126A">
        <w:rPr>
          <w:shd w:val="clear" w:color="auto" w:fill="FFFFFF"/>
          <w:lang w:val="uk-UA"/>
        </w:rPr>
        <w:t>Для аналізу праці вибрано місце роботи персоналу, який обслуговує установку.</w:t>
      </w:r>
    </w:p>
    <w:p w:rsidR="00FC126A" w:rsidRPr="00FC126A" w:rsidRDefault="00FC126A" w:rsidP="00FC126A">
      <w:pPr>
        <w:spacing w:after="0" w:line="360" w:lineRule="auto"/>
        <w:ind w:firstLine="709"/>
        <w:jc w:val="center"/>
        <w:rPr>
          <w:b/>
          <w:lang w:val="uk-UA"/>
        </w:rPr>
      </w:pPr>
      <w:r w:rsidRPr="00FC126A">
        <w:rPr>
          <w:b/>
          <w:lang w:val="uk-UA"/>
        </w:rPr>
        <w:t>11.1 Виробнича санітарія</w:t>
      </w:r>
    </w:p>
    <w:p w:rsidR="00FC126A" w:rsidRPr="00FC126A" w:rsidRDefault="00FC126A" w:rsidP="00FC126A">
      <w:pPr>
        <w:spacing w:after="0" w:line="360" w:lineRule="auto"/>
        <w:ind w:firstLine="709"/>
        <w:jc w:val="both"/>
        <w:rPr>
          <w:lang w:val="uk-UA"/>
        </w:rPr>
      </w:pPr>
      <w:r w:rsidRPr="00FC126A">
        <w:rPr>
          <w:lang w:val="uk-UA"/>
        </w:rPr>
        <w:t>11.1.1 Освітлення</w:t>
      </w:r>
    </w:p>
    <w:p w:rsidR="00FC126A" w:rsidRPr="00FC126A" w:rsidRDefault="00FC126A" w:rsidP="00FC126A">
      <w:pPr>
        <w:spacing w:after="0" w:line="360" w:lineRule="auto"/>
        <w:ind w:firstLine="709"/>
        <w:jc w:val="both"/>
        <w:rPr>
          <w:lang w:val="uk-UA"/>
        </w:rPr>
      </w:pPr>
      <w:r w:rsidRPr="00FC126A">
        <w:rPr>
          <w:lang w:val="uk-UA"/>
        </w:rPr>
        <w:t>Проектування штучного (робочого й аварійного) освітлення для конвеєрної установки.</w:t>
      </w:r>
    </w:p>
    <w:p w:rsidR="00FC126A" w:rsidRPr="00FC126A" w:rsidRDefault="00FC126A" w:rsidP="00FC126A">
      <w:pPr>
        <w:spacing w:after="0" w:line="360" w:lineRule="auto"/>
        <w:ind w:firstLine="709"/>
        <w:jc w:val="both"/>
        <w:rPr>
          <w:lang w:val="uk-UA"/>
        </w:rPr>
      </w:pPr>
      <w:r w:rsidRPr="00FC126A">
        <w:rPr>
          <w:lang w:val="uk-UA"/>
        </w:rPr>
        <w:t>Через очі людина одержує близько 90% всієї інформації. Якість її надходження багато в чому залежить від висвітлення. При незадовільному освітленні людина напружує зоровий апарат, що веде до стомлення зору й організму в цілому. Одночасно людина втрачає орієнтацію серед устаткування, що підвищує небезпека його травмування.</w:t>
      </w:r>
    </w:p>
    <w:p w:rsidR="00FC126A" w:rsidRPr="00FC126A" w:rsidRDefault="00FC126A" w:rsidP="00FC126A">
      <w:pPr>
        <w:spacing w:after="0" w:line="360" w:lineRule="auto"/>
        <w:ind w:firstLine="709"/>
        <w:jc w:val="both"/>
        <w:rPr>
          <w:lang w:val="uk-UA"/>
        </w:rPr>
      </w:pPr>
      <w:r w:rsidRPr="00FC126A">
        <w:rPr>
          <w:lang w:val="uk-UA"/>
        </w:rPr>
        <w:t>По функціональному призначенню висвітлення підрозділяється на:</w:t>
      </w:r>
    </w:p>
    <w:p w:rsidR="00FC126A" w:rsidRPr="00FC126A" w:rsidRDefault="00FC126A" w:rsidP="00FC126A">
      <w:pPr>
        <w:numPr>
          <w:ilvl w:val="0"/>
          <w:numId w:val="40"/>
        </w:numPr>
        <w:spacing w:after="0" w:line="360" w:lineRule="auto"/>
        <w:ind w:left="0" w:firstLine="709"/>
        <w:jc w:val="both"/>
        <w:rPr>
          <w:lang w:val="uk-UA"/>
        </w:rPr>
      </w:pPr>
      <w:r w:rsidRPr="00FC126A">
        <w:rPr>
          <w:lang w:val="uk-UA"/>
        </w:rPr>
        <w:t>робоче освітлення (природне і штучне світло);</w:t>
      </w:r>
    </w:p>
    <w:p w:rsidR="00FC126A" w:rsidRPr="00FC126A" w:rsidRDefault="00FC126A" w:rsidP="00FC126A">
      <w:pPr>
        <w:numPr>
          <w:ilvl w:val="0"/>
          <w:numId w:val="40"/>
        </w:numPr>
        <w:spacing w:after="0" w:line="360" w:lineRule="auto"/>
        <w:ind w:left="0" w:firstLine="709"/>
        <w:jc w:val="both"/>
        <w:rPr>
          <w:lang w:val="uk-UA"/>
        </w:rPr>
      </w:pPr>
      <w:r w:rsidRPr="00FC126A">
        <w:rPr>
          <w:lang w:val="uk-UA"/>
        </w:rPr>
        <w:t>аварійне висвітлення (штучне світло);</w:t>
      </w:r>
    </w:p>
    <w:p w:rsidR="00FC126A" w:rsidRPr="00FC126A" w:rsidRDefault="00FC126A" w:rsidP="00FC126A">
      <w:pPr>
        <w:numPr>
          <w:ilvl w:val="0"/>
          <w:numId w:val="40"/>
        </w:numPr>
        <w:spacing w:after="0" w:line="360" w:lineRule="auto"/>
        <w:ind w:left="0" w:firstLine="709"/>
        <w:jc w:val="both"/>
        <w:rPr>
          <w:lang w:val="uk-UA"/>
        </w:rPr>
      </w:pPr>
      <w:r w:rsidRPr="00FC126A">
        <w:rPr>
          <w:lang w:val="uk-UA"/>
        </w:rPr>
        <w:t>евакуаційне висвітлення (штучне світло);</w:t>
      </w:r>
    </w:p>
    <w:p w:rsidR="00FC126A" w:rsidRPr="00FC126A" w:rsidRDefault="00FC126A" w:rsidP="00FC126A">
      <w:pPr>
        <w:numPr>
          <w:ilvl w:val="0"/>
          <w:numId w:val="40"/>
        </w:numPr>
        <w:spacing w:after="0" w:line="360" w:lineRule="auto"/>
        <w:ind w:left="0" w:firstLine="709"/>
        <w:jc w:val="both"/>
        <w:rPr>
          <w:lang w:val="uk-UA"/>
        </w:rPr>
      </w:pPr>
      <w:r w:rsidRPr="00FC126A">
        <w:rPr>
          <w:lang w:val="uk-UA"/>
        </w:rPr>
        <w:t>чергове висвітлення (штучне світло).</w:t>
      </w:r>
    </w:p>
    <w:p w:rsidR="00FC126A" w:rsidRPr="00FC126A" w:rsidRDefault="00FC126A" w:rsidP="00FC126A">
      <w:pPr>
        <w:spacing w:after="0" w:line="360" w:lineRule="auto"/>
        <w:ind w:firstLine="709"/>
        <w:jc w:val="both"/>
        <w:rPr>
          <w:lang w:val="uk-UA"/>
        </w:rPr>
      </w:pPr>
      <w:r w:rsidRPr="00FC126A">
        <w:rPr>
          <w:lang w:val="uk-UA"/>
        </w:rPr>
        <w:t>Згідно ДБН В.2.5-28-2006 «Природне та штучне освітлення», освітлення конвеєрної складає 5 лк.</w:t>
      </w:r>
    </w:p>
    <w:p w:rsidR="00FC126A" w:rsidRPr="00FC126A" w:rsidRDefault="00FC126A" w:rsidP="00FC126A">
      <w:pPr>
        <w:spacing w:after="0" w:line="360" w:lineRule="auto"/>
        <w:ind w:firstLine="709"/>
        <w:jc w:val="both"/>
        <w:rPr>
          <w:iCs/>
          <w:lang w:val="uk-UA"/>
        </w:rPr>
        <w:sectPr w:rsidR="00FC126A" w:rsidRPr="00FC126A" w:rsidSect="00FC126A">
          <w:headerReference w:type="default" r:id="rId593"/>
          <w:pgSz w:w="11906" w:h="16838" w:code="9"/>
          <w:pgMar w:top="1134" w:right="850" w:bottom="1134" w:left="1701" w:header="708" w:footer="708" w:gutter="0"/>
          <w:cols w:space="708"/>
          <w:docGrid w:linePitch="381"/>
        </w:sectPr>
      </w:pPr>
      <w:r w:rsidRPr="00FC126A">
        <w:rPr>
          <w:iCs/>
          <w:lang w:val="uk-UA"/>
        </w:rPr>
        <w:t xml:space="preserve">Розрахунок освітлення конвеєрної установки проведемо методом коефіцієнта використання. Суть методу базується на визначенні світлового потоку, що потрапляє на освітлювану поверхню та подальшому розрахунку середньої освітленості. </w:t>
      </w:r>
    </w:p>
    <w:p w:rsidR="00FC126A" w:rsidRPr="00FC126A" w:rsidRDefault="00FC126A" w:rsidP="00FC126A">
      <w:pPr>
        <w:tabs>
          <w:tab w:val="left" w:pos="709"/>
        </w:tabs>
        <w:spacing w:after="0" w:line="360" w:lineRule="auto"/>
        <w:ind w:firstLine="709"/>
        <w:jc w:val="both"/>
        <w:rPr>
          <w:iCs/>
          <w:lang w:val="uk-UA"/>
        </w:rPr>
      </w:pPr>
      <w:r w:rsidRPr="00FC126A">
        <w:rPr>
          <w:iCs/>
          <w:lang w:val="uk-UA"/>
        </w:rPr>
        <w:lastRenderedPageBreak/>
        <w:t>При розрахунку даним методом вважають, що світильники розміщуються рівномірно, відсутні великогабаритні затінюючи предмети.</w:t>
      </w:r>
    </w:p>
    <w:p w:rsidR="00FC126A" w:rsidRPr="00FC126A" w:rsidRDefault="00FC126A" w:rsidP="00FC126A">
      <w:pPr>
        <w:tabs>
          <w:tab w:val="left" w:pos="709"/>
        </w:tabs>
        <w:spacing w:after="0" w:line="360" w:lineRule="auto"/>
        <w:ind w:firstLine="709"/>
        <w:jc w:val="both"/>
        <w:rPr>
          <w:iCs/>
          <w:lang w:val="uk-UA"/>
        </w:rPr>
      </w:pPr>
      <w:r w:rsidRPr="00FC126A">
        <w:rPr>
          <w:iCs/>
          <w:lang w:val="uk-UA"/>
        </w:rPr>
        <w:t xml:space="preserve">Для конвеєрної лінії приймемо світильник типу “ПМЗ-25” з лампою типу Г220-200  потужністю 200 Вт  на напругу 220В, ккд світильника складає 75%, коефіцієнт потужності </w:t>
      </w:r>
      <w:r w:rsidRPr="00FC126A">
        <w:rPr>
          <w:i/>
          <w:lang w:val="uk-UA"/>
        </w:rPr>
        <w:t>cosφ=1</w:t>
      </w:r>
      <w:r w:rsidRPr="00FC126A">
        <w:rPr>
          <w:iCs/>
          <w:lang w:val="uk-UA"/>
        </w:rPr>
        <w:t>; світловий потік, що випромінює світильник 10000лм.</w:t>
      </w:r>
    </w:p>
    <w:p w:rsidR="00FC126A" w:rsidRPr="00FC126A" w:rsidRDefault="00FC126A" w:rsidP="00FC126A">
      <w:pPr>
        <w:tabs>
          <w:tab w:val="left" w:pos="709"/>
        </w:tabs>
        <w:spacing w:after="0" w:line="360" w:lineRule="auto"/>
        <w:ind w:firstLine="709"/>
        <w:jc w:val="both"/>
        <w:rPr>
          <w:iCs/>
          <w:lang w:val="uk-UA"/>
        </w:rPr>
      </w:pPr>
      <w:r w:rsidRPr="00FC126A">
        <w:rPr>
          <w:iCs/>
          <w:lang w:val="uk-UA"/>
        </w:rPr>
        <w:t>Число світильників за умови забезпечення мінімальної освітленості:</w:t>
      </w:r>
    </w:p>
    <w:p w:rsidR="00FC126A" w:rsidRPr="00FC126A" w:rsidRDefault="00FC126A" w:rsidP="00FC126A">
      <w:pPr>
        <w:spacing w:line="360" w:lineRule="auto"/>
        <w:ind w:firstLine="720"/>
        <w:jc w:val="center"/>
        <w:rPr>
          <w:lang w:val="uk-UA"/>
        </w:rPr>
      </w:pPr>
      <w:r w:rsidRPr="00FC126A">
        <w:rPr>
          <w:position w:val="-24"/>
          <w:lang w:val="uk-UA"/>
        </w:rPr>
        <w:object w:dxaOrig="2240" w:dyaOrig="620">
          <v:shape id="_x0000_i1304" type="#_x0000_t75" style="width:112.2pt;height:31.2pt" o:ole="">
            <v:imagedata r:id="rId594" o:title=""/>
          </v:shape>
          <o:OLEObject Type="Embed" ProgID="Equation.3" ShapeID="_x0000_i1304" DrawAspect="Content" ObjectID="_1653328974" r:id="rId595"/>
        </w:object>
      </w:r>
      <w:r w:rsidRPr="00FC126A">
        <w:rPr>
          <w:lang w:val="uk-UA"/>
        </w:rPr>
        <w:t xml:space="preserve"> штук</w:t>
      </w:r>
    </w:p>
    <w:p w:rsidR="00FC126A" w:rsidRPr="00FC126A" w:rsidRDefault="00FC126A" w:rsidP="00FC126A">
      <w:pPr>
        <w:pStyle w:val="21"/>
        <w:tabs>
          <w:tab w:val="left" w:pos="709"/>
        </w:tabs>
        <w:spacing w:line="360" w:lineRule="auto"/>
        <w:ind w:left="0" w:firstLine="709"/>
        <w:rPr>
          <w:iCs/>
          <w:lang w:val="uk-UA"/>
        </w:rPr>
      </w:pPr>
      <w:r w:rsidRPr="00FC126A">
        <w:rPr>
          <w:iCs/>
          <w:lang w:val="uk-UA"/>
        </w:rPr>
        <w:t>Приймаємо для освітлення конвеєра довжиною 140 м шість світильників.</w:t>
      </w:r>
    </w:p>
    <w:p w:rsidR="00FC126A" w:rsidRPr="00FC126A" w:rsidRDefault="00FC126A" w:rsidP="00FC126A">
      <w:pPr>
        <w:pStyle w:val="21"/>
        <w:tabs>
          <w:tab w:val="left" w:pos="709"/>
        </w:tabs>
        <w:spacing w:line="360" w:lineRule="auto"/>
        <w:ind w:left="0" w:firstLine="709"/>
        <w:rPr>
          <w:lang w:val="uk-UA"/>
        </w:rPr>
      </w:pPr>
      <w:r w:rsidRPr="00FC126A">
        <w:rPr>
          <w:lang w:val="uk-UA"/>
        </w:rPr>
        <w:t>Висновок: Норма освітленності – 5 лк, фактична освітленність- 5 лк, що відповідає нормі.</w:t>
      </w: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У залежності від джерела світла освітлення може бути:</w:t>
      </w:r>
    </w:p>
    <w:p w:rsidR="00FC126A" w:rsidRPr="00FC126A" w:rsidRDefault="00FC126A" w:rsidP="00FC126A">
      <w:pPr>
        <w:numPr>
          <w:ilvl w:val="0"/>
          <w:numId w:val="39"/>
        </w:numPr>
        <w:spacing w:after="0" w:line="360" w:lineRule="auto"/>
        <w:ind w:left="0" w:firstLine="709"/>
        <w:jc w:val="both"/>
        <w:rPr>
          <w:lang w:val="uk-UA"/>
        </w:rPr>
      </w:pPr>
      <w:r w:rsidRPr="00FC126A">
        <w:rPr>
          <w:lang w:val="uk-UA"/>
        </w:rPr>
        <w:t>природним (створюється сонячним диском  дифузійним світлом небозводу);</w:t>
      </w:r>
    </w:p>
    <w:p w:rsidR="00FC126A" w:rsidRPr="00FC126A" w:rsidRDefault="00FC126A" w:rsidP="00FC126A">
      <w:pPr>
        <w:numPr>
          <w:ilvl w:val="0"/>
          <w:numId w:val="39"/>
        </w:numPr>
        <w:spacing w:after="0" w:line="360" w:lineRule="auto"/>
        <w:ind w:left="0" w:firstLine="709"/>
        <w:jc w:val="both"/>
        <w:rPr>
          <w:lang w:val="uk-UA"/>
        </w:rPr>
      </w:pPr>
      <w:r w:rsidRPr="00FC126A">
        <w:rPr>
          <w:lang w:val="uk-UA"/>
        </w:rPr>
        <w:t>штучним (створюється електролампами);</w:t>
      </w:r>
    </w:p>
    <w:p w:rsidR="00FC126A" w:rsidRPr="00FC126A" w:rsidRDefault="00FC126A" w:rsidP="00FC126A">
      <w:pPr>
        <w:numPr>
          <w:ilvl w:val="0"/>
          <w:numId w:val="39"/>
        </w:numPr>
        <w:spacing w:after="0" w:line="360" w:lineRule="auto"/>
        <w:ind w:left="0" w:firstLine="709"/>
        <w:jc w:val="both"/>
        <w:rPr>
          <w:lang w:val="uk-UA"/>
        </w:rPr>
      </w:pPr>
      <w:r w:rsidRPr="00FC126A">
        <w:rPr>
          <w:lang w:val="uk-UA"/>
        </w:rPr>
        <w:t>сполученим (природне + штучне).</w:t>
      </w:r>
    </w:p>
    <w:p w:rsidR="00FC126A" w:rsidRPr="00FC126A" w:rsidRDefault="00FC126A" w:rsidP="00FC126A">
      <w:pPr>
        <w:pStyle w:val="4"/>
        <w:spacing w:line="360" w:lineRule="auto"/>
        <w:ind w:firstLine="709"/>
        <w:jc w:val="both"/>
        <w:rPr>
          <w:szCs w:val="28"/>
          <w:lang w:val="uk-UA"/>
        </w:rPr>
      </w:pPr>
      <w:r w:rsidRPr="00FC126A">
        <w:rPr>
          <w:szCs w:val="28"/>
          <w:lang w:val="uk-UA"/>
        </w:rPr>
        <w:t>Штучне освітлення</w:t>
      </w:r>
    </w:p>
    <w:p w:rsidR="00FC126A" w:rsidRPr="00FC126A" w:rsidRDefault="00FC126A" w:rsidP="00FC126A">
      <w:pPr>
        <w:pStyle w:val="25"/>
        <w:spacing w:after="0" w:line="360" w:lineRule="auto"/>
        <w:ind w:firstLine="709"/>
        <w:jc w:val="both"/>
        <w:rPr>
          <w:sz w:val="28"/>
          <w:szCs w:val="28"/>
          <w:lang w:val="uk-UA"/>
        </w:rPr>
      </w:pPr>
      <w:r w:rsidRPr="00FC126A">
        <w:rPr>
          <w:sz w:val="28"/>
          <w:szCs w:val="28"/>
          <w:lang w:val="uk-UA"/>
        </w:rPr>
        <w:t>Штучне освітлення застосовується в темний час доби й у приміщеннях, де немає природного висвітлення. По конструктивному виконанню воно підрозділяється на:</w:t>
      </w:r>
    </w:p>
    <w:p w:rsidR="00FC126A" w:rsidRPr="00FC126A" w:rsidRDefault="00FC126A" w:rsidP="00FC126A">
      <w:pPr>
        <w:pStyle w:val="25"/>
        <w:numPr>
          <w:ilvl w:val="0"/>
          <w:numId w:val="41"/>
        </w:numPr>
        <w:spacing w:after="0" w:line="360" w:lineRule="auto"/>
        <w:ind w:left="0" w:firstLine="709"/>
        <w:jc w:val="both"/>
        <w:rPr>
          <w:sz w:val="28"/>
          <w:szCs w:val="28"/>
          <w:lang w:val="uk-UA"/>
        </w:rPr>
      </w:pPr>
      <w:r w:rsidRPr="00FC126A">
        <w:rPr>
          <w:sz w:val="28"/>
          <w:szCs w:val="28"/>
          <w:lang w:val="uk-UA"/>
        </w:rPr>
        <w:t>загальне (рівномірне або локалізоване);</w:t>
      </w:r>
    </w:p>
    <w:p w:rsidR="00FC126A" w:rsidRPr="00FC126A" w:rsidRDefault="00FC126A" w:rsidP="00FC126A">
      <w:pPr>
        <w:pStyle w:val="25"/>
        <w:numPr>
          <w:ilvl w:val="0"/>
          <w:numId w:val="41"/>
        </w:numPr>
        <w:spacing w:after="0" w:line="360" w:lineRule="auto"/>
        <w:ind w:left="0" w:firstLine="709"/>
        <w:jc w:val="both"/>
        <w:rPr>
          <w:sz w:val="28"/>
          <w:szCs w:val="28"/>
          <w:lang w:val="uk-UA"/>
        </w:rPr>
      </w:pPr>
      <w:r w:rsidRPr="00FC126A">
        <w:rPr>
          <w:sz w:val="28"/>
          <w:szCs w:val="28"/>
          <w:lang w:val="uk-UA"/>
        </w:rPr>
        <w:t>комбіноване (загальне + місцеве).</w:t>
      </w:r>
    </w:p>
    <w:p w:rsidR="00FC126A" w:rsidRPr="00FC126A" w:rsidRDefault="00FC126A" w:rsidP="00FC126A">
      <w:pPr>
        <w:pStyle w:val="25"/>
        <w:spacing w:after="0" w:line="360" w:lineRule="auto"/>
        <w:ind w:firstLine="709"/>
        <w:jc w:val="both"/>
        <w:rPr>
          <w:sz w:val="28"/>
          <w:szCs w:val="28"/>
          <w:lang w:val="uk-UA"/>
        </w:rPr>
      </w:pPr>
      <w:r w:rsidRPr="00FC126A">
        <w:rPr>
          <w:sz w:val="28"/>
          <w:szCs w:val="28"/>
          <w:lang w:val="uk-UA"/>
        </w:rPr>
        <w:t xml:space="preserve">Одне місцеве освітлення у виробничих приміщеннях не допускається. Джерелами штучного світла є лампи накалювання (ЛН) і газорозрядні лампи (ГРЛ). </w:t>
      </w:r>
    </w:p>
    <w:p w:rsidR="00FC126A" w:rsidRPr="00FC126A" w:rsidRDefault="00FC126A" w:rsidP="00FC126A">
      <w:pPr>
        <w:spacing w:after="0" w:line="360" w:lineRule="auto"/>
        <w:ind w:firstLine="709"/>
        <w:jc w:val="both"/>
        <w:rPr>
          <w:lang w:val="uk-UA"/>
        </w:rPr>
      </w:pPr>
      <w:r w:rsidRPr="00FC126A">
        <w:rPr>
          <w:lang w:val="uk-UA"/>
        </w:rPr>
        <w:lastRenderedPageBreak/>
        <w:t>Аварійне освітлення необхідне для продовження роботи тимчасовому загасанні робочого освітлення в приміщеннях, коли відсутність штучного висвітлення може викликати важкі наслідки для людей, технологічних процесів, устаткування і підприємства в цілому.  При аварійному висвітленні освітленість (Е</w:t>
      </w:r>
      <w:r w:rsidRPr="00FC126A">
        <w:rPr>
          <w:vertAlign w:val="subscript"/>
          <w:lang w:val="uk-UA"/>
        </w:rPr>
        <w:t>А</w:t>
      </w:r>
      <w:r w:rsidRPr="00FC126A">
        <w:rPr>
          <w:lang w:val="uk-UA"/>
        </w:rPr>
        <w:t xml:space="preserve">) повинна бути не нижче 5% від робочої загальної освітленості, але не менш 2 лк усередині будинку (але і не більш 30 лк) і не менш 1 лк для площадок підприємства. При освітленості в будинку більш 30 лк (ГРЛ) і більш 10 лк (ЛН) потрібне обов'язкове обґрунтування аварійного висвітлення. </w:t>
      </w:r>
    </w:p>
    <w:p w:rsidR="00FC126A" w:rsidRPr="00FC126A" w:rsidRDefault="00FC126A" w:rsidP="00FC126A">
      <w:pPr>
        <w:spacing w:line="360" w:lineRule="auto"/>
        <w:ind w:firstLine="709"/>
        <w:jc w:val="both"/>
        <w:rPr>
          <w:lang w:val="uk-UA"/>
        </w:rPr>
      </w:pPr>
      <w:r w:rsidRPr="00FC126A">
        <w:rPr>
          <w:lang w:val="uk-UA"/>
        </w:rPr>
        <w:t>11.1.2 Шум, вібрація</w:t>
      </w:r>
    </w:p>
    <w:p w:rsidR="00FC126A" w:rsidRPr="00FC126A" w:rsidRDefault="00FC126A" w:rsidP="00FC126A">
      <w:pPr>
        <w:spacing w:after="0" w:line="360" w:lineRule="auto"/>
        <w:ind w:firstLine="709"/>
        <w:jc w:val="both"/>
        <w:rPr>
          <w:lang w:val="uk-UA"/>
        </w:rPr>
      </w:pPr>
      <w:r w:rsidRPr="00FC126A">
        <w:rPr>
          <w:lang w:val="uk-UA"/>
        </w:rPr>
        <w:t>1. Шум. У виробничих умовах джерелами шуму є працюючі верстати і механізми, ручні механізовані інструменти, електричні машини, компресори, ковальсько-пресове, підйомно-транспортне, допоміжне устаткування (вентиляційні установки, кондиціонери) і т.д.</w:t>
      </w:r>
    </w:p>
    <w:p w:rsidR="00FC126A" w:rsidRPr="00FC126A" w:rsidRDefault="00FC126A" w:rsidP="00FC126A">
      <w:pPr>
        <w:spacing w:after="0" w:line="360" w:lineRule="auto"/>
        <w:ind w:firstLine="709"/>
        <w:jc w:val="both"/>
        <w:rPr>
          <w:lang w:val="uk-UA"/>
        </w:rPr>
      </w:pPr>
      <w:r w:rsidRPr="00FC126A">
        <w:rPr>
          <w:lang w:val="uk-UA"/>
        </w:rPr>
        <w:t>Припустимі шумові характеристики робочих місць регламентуються ДСТ 12.1.003-83. По характеру спектра шуми підрозділяються на широкополосні і тональні (Табл.11.2.).</w:t>
      </w: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Таблиця 11.2 – Шумові характеристики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685"/>
        <w:gridCol w:w="835"/>
        <w:gridCol w:w="672"/>
        <w:gridCol w:w="768"/>
        <w:gridCol w:w="720"/>
        <w:gridCol w:w="720"/>
        <w:gridCol w:w="720"/>
        <w:gridCol w:w="720"/>
        <w:gridCol w:w="720"/>
        <w:gridCol w:w="720"/>
        <w:gridCol w:w="1115"/>
      </w:tblGrid>
      <w:tr w:rsidR="00FC126A" w:rsidRPr="00FC126A" w:rsidTr="00FC126A">
        <w:trPr>
          <w:jc w:val="center"/>
        </w:trPr>
        <w:tc>
          <w:tcPr>
            <w:tcW w:w="1685" w:type="dxa"/>
          </w:tcPr>
          <w:p w:rsidR="00FC126A" w:rsidRPr="00FC126A" w:rsidRDefault="00FC126A" w:rsidP="00FC126A">
            <w:pPr>
              <w:spacing w:before="100" w:beforeAutospacing="1" w:after="100" w:afterAutospacing="1"/>
              <w:jc w:val="center"/>
              <w:rPr>
                <w:sz w:val="24"/>
                <w:lang w:val="uk-UA"/>
              </w:rPr>
            </w:pPr>
            <w:r w:rsidRPr="00FC126A">
              <w:rPr>
                <w:sz w:val="24"/>
                <w:lang w:val="uk-UA"/>
              </w:rPr>
              <w:t>Вид трудової діяльності, робочі місця</w:t>
            </w:r>
          </w:p>
        </w:tc>
        <w:tc>
          <w:tcPr>
            <w:tcW w:w="3715" w:type="dxa"/>
            <w:gridSpan w:val="5"/>
          </w:tcPr>
          <w:p w:rsidR="00FC126A" w:rsidRPr="00FC126A" w:rsidRDefault="00FC126A" w:rsidP="00FC126A">
            <w:pPr>
              <w:spacing w:before="100" w:beforeAutospacing="1" w:after="100" w:afterAutospacing="1"/>
              <w:jc w:val="center"/>
              <w:rPr>
                <w:sz w:val="24"/>
                <w:lang w:val="uk-UA"/>
              </w:rPr>
            </w:pPr>
            <w:r w:rsidRPr="00FC126A">
              <w:rPr>
                <w:sz w:val="24"/>
                <w:lang w:val="uk-UA"/>
              </w:rPr>
              <w:t>Рівні звукового тиску, дБ, у складених смугах зі середньогеометричними частотами, Гц</w:t>
            </w:r>
          </w:p>
        </w:tc>
        <w:tc>
          <w:tcPr>
            <w:tcW w:w="3995" w:type="dxa"/>
            <w:gridSpan w:val="5"/>
          </w:tcPr>
          <w:p w:rsidR="00FC126A" w:rsidRPr="00FC126A" w:rsidRDefault="00FC126A" w:rsidP="00FC126A">
            <w:pPr>
              <w:spacing w:before="100" w:beforeAutospacing="1" w:after="100" w:afterAutospacing="1"/>
              <w:jc w:val="center"/>
              <w:rPr>
                <w:sz w:val="24"/>
                <w:lang w:val="uk-UA"/>
              </w:rPr>
            </w:pPr>
            <w:r w:rsidRPr="00FC126A">
              <w:rPr>
                <w:sz w:val="24"/>
                <w:lang w:val="uk-UA"/>
              </w:rPr>
              <w:t>Рівні звуку й еквівалентнірівні звуку, ДБА</w:t>
            </w:r>
          </w:p>
        </w:tc>
      </w:tr>
      <w:tr w:rsidR="00FC126A" w:rsidRPr="00FC126A" w:rsidTr="00FC126A">
        <w:trPr>
          <w:jc w:val="center"/>
        </w:trPr>
        <w:tc>
          <w:tcPr>
            <w:tcW w:w="1685" w:type="dxa"/>
          </w:tcPr>
          <w:p w:rsidR="00FC126A" w:rsidRPr="00FC126A" w:rsidRDefault="00FC126A" w:rsidP="00FC126A">
            <w:pPr>
              <w:spacing w:before="100" w:beforeAutospacing="1" w:after="100" w:afterAutospacing="1"/>
              <w:jc w:val="center"/>
              <w:rPr>
                <w:sz w:val="24"/>
                <w:lang w:val="uk-UA"/>
              </w:rPr>
            </w:pPr>
          </w:p>
        </w:tc>
        <w:tc>
          <w:tcPr>
            <w:tcW w:w="835" w:type="dxa"/>
          </w:tcPr>
          <w:p w:rsidR="00FC126A" w:rsidRPr="00FC126A" w:rsidRDefault="00FC126A" w:rsidP="00FC126A">
            <w:pPr>
              <w:spacing w:before="100" w:beforeAutospacing="1" w:after="100" w:afterAutospacing="1"/>
              <w:jc w:val="center"/>
              <w:rPr>
                <w:sz w:val="24"/>
                <w:lang w:val="uk-UA"/>
              </w:rPr>
            </w:pPr>
            <w:r w:rsidRPr="00FC126A">
              <w:rPr>
                <w:sz w:val="24"/>
                <w:lang w:val="uk-UA"/>
              </w:rPr>
              <w:t>31,5</w:t>
            </w:r>
          </w:p>
        </w:tc>
        <w:tc>
          <w:tcPr>
            <w:tcW w:w="672" w:type="dxa"/>
          </w:tcPr>
          <w:p w:rsidR="00FC126A" w:rsidRPr="00FC126A" w:rsidRDefault="00FC126A" w:rsidP="00FC126A">
            <w:pPr>
              <w:spacing w:before="100" w:beforeAutospacing="1" w:after="100" w:afterAutospacing="1"/>
              <w:jc w:val="center"/>
              <w:rPr>
                <w:sz w:val="24"/>
                <w:lang w:val="uk-UA"/>
              </w:rPr>
            </w:pPr>
            <w:r w:rsidRPr="00FC126A">
              <w:rPr>
                <w:sz w:val="24"/>
                <w:lang w:val="uk-UA"/>
              </w:rPr>
              <w:t>63</w:t>
            </w:r>
          </w:p>
        </w:tc>
        <w:tc>
          <w:tcPr>
            <w:tcW w:w="768" w:type="dxa"/>
          </w:tcPr>
          <w:p w:rsidR="00FC126A" w:rsidRPr="00FC126A" w:rsidRDefault="00FC126A" w:rsidP="00FC126A">
            <w:pPr>
              <w:spacing w:before="100" w:beforeAutospacing="1" w:after="100" w:afterAutospacing="1"/>
              <w:jc w:val="center"/>
              <w:rPr>
                <w:sz w:val="24"/>
                <w:lang w:val="uk-UA"/>
              </w:rPr>
            </w:pPr>
            <w:r w:rsidRPr="00FC126A">
              <w:rPr>
                <w:sz w:val="24"/>
                <w:lang w:val="uk-UA"/>
              </w:rPr>
              <w:t>125</w:t>
            </w:r>
          </w:p>
        </w:tc>
        <w:tc>
          <w:tcPr>
            <w:tcW w:w="720" w:type="dxa"/>
          </w:tcPr>
          <w:p w:rsidR="00FC126A" w:rsidRPr="00FC126A" w:rsidRDefault="00FC126A" w:rsidP="00FC126A">
            <w:pPr>
              <w:spacing w:before="100" w:beforeAutospacing="1" w:after="100" w:afterAutospacing="1"/>
              <w:jc w:val="center"/>
              <w:rPr>
                <w:sz w:val="24"/>
                <w:lang w:val="uk-UA"/>
              </w:rPr>
            </w:pPr>
            <w:r w:rsidRPr="00FC126A">
              <w:rPr>
                <w:sz w:val="24"/>
                <w:lang w:val="uk-UA"/>
              </w:rPr>
              <w:t>250</w:t>
            </w:r>
          </w:p>
        </w:tc>
        <w:tc>
          <w:tcPr>
            <w:tcW w:w="720" w:type="dxa"/>
          </w:tcPr>
          <w:p w:rsidR="00FC126A" w:rsidRPr="00FC126A" w:rsidRDefault="00FC126A" w:rsidP="00FC126A">
            <w:pPr>
              <w:spacing w:before="100" w:beforeAutospacing="1" w:after="100" w:afterAutospacing="1"/>
              <w:jc w:val="center"/>
              <w:rPr>
                <w:sz w:val="24"/>
                <w:lang w:val="uk-UA"/>
              </w:rPr>
            </w:pPr>
            <w:r w:rsidRPr="00FC126A">
              <w:rPr>
                <w:sz w:val="24"/>
                <w:lang w:val="uk-UA"/>
              </w:rPr>
              <w:t>500</w:t>
            </w:r>
          </w:p>
        </w:tc>
        <w:tc>
          <w:tcPr>
            <w:tcW w:w="720" w:type="dxa"/>
          </w:tcPr>
          <w:p w:rsidR="00FC126A" w:rsidRPr="00FC126A" w:rsidRDefault="00FC126A" w:rsidP="00FC126A">
            <w:pPr>
              <w:spacing w:before="100" w:beforeAutospacing="1" w:after="100" w:afterAutospacing="1"/>
              <w:jc w:val="center"/>
              <w:rPr>
                <w:sz w:val="24"/>
                <w:lang w:val="uk-UA"/>
              </w:rPr>
            </w:pPr>
            <w:r w:rsidRPr="00FC126A">
              <w:rPr>
                <w:sz w:val="24"/>
                <w:lang w:val="uk-UA"/>
              </w:rPr>
              <w:t>1000</w:t>
            </w:r>
          </w:p>
        </w:tc>
        <w:tc>
          <w:tcPr>
            <w:tcW w:w="720" w:type="dxa"/>
          </w:tcPr>
          <w:p w:rsidR="00FC126A" w:rsidRPr="00FC126A" w:rsidRDefault="00FC126A" w:rsidP="00FC126A">
            <w:pPr>
              <w:spacing w:before="100" w:beforeAutospacing="1" w:after="100" w:afterAutospacing="1"/>
              <w:jc w:val="center"/>
              <w:rPr>
                <w:sz w:val="24"/>
                <w:lang w:val="uk-UA"/>
              </w:rPr>
            </w:pPr>
            <w:r w:rsidRPr="00FC126A">
              <w:rPr>
                <w:sz w:val="24"/>
                <w:lang w:val="uk-UA"/>
              </w:rPr>
              <w:t>2000</w:t>
            </w:r>
          </w:p>
        </w:tc>
        <w:tc>
          <w:tcPr>
            <w:tcW w:w="720" w:type="dxa"/>
          </w:tcPr>
          <w:p w:rsidR="00FC126A" w:rsidRPr="00FC126A" w:rsidRDefault="00FC126A" w:rsidP="00FC126A">
            <w:pPr>
              <w:spacing w:before="100" w:beforeAutospacing="1" w:after="100" w:afterAutospacing="1"/>
              <w:jc w:val="center"/>
              <w:rPr>
                <w:sz w:val="24"/>
                <w:lang w:val="uk-UA"/>
              </w:rPr>
            </w:pPr>
            <w:r w:rsidRPr="00FC126A">
              <w:rPr>
                <w:sz w:val="24"/>
                <w:lang w:val="uk-UA"/>
              </w:rPr>
              <w:t>4000</w:t>
            </w:r>
          </w:p>
        </w:tc>
        <w:tc>
          <w:tcPr>
            <w:tcW w:w="720" w:type="dxa"/>
          </w:tcPr>
          <w:p w:rsidR="00FC126A" w:rsidRPr="00FC126A" w:rsidRDefault="00FC126A" w:rsidP="00FC126A">
            <w:pPr>
              <w:spacing w:before="100" w:beforeAutospacing="1" w:after="100" w:afterAutospacing="1"/>
              <w:jc w:val="center"/>
              <w:rPr>
                <w:sz w:val="24"/>
                <w:lang w:val="uk-UA"/>
              </w:rPr>
            </w:pPr>
            <w:r w:rsidRPr="00FC126A">
              <w:rPr>
                <w:sz w:val="24"/>
                <w:lang w:val="uk-UA"/>
              </w:rPr>
              <w:t>8000</w:t>
            </w:r>
          </w:p>
        </w:tc>
        <w:tc>
          <w:tcPr>
            <w:tcW w:w="1115" w:type="dxa"/>
          </w:tcPr>
          <w:p w:rsidR="00FC126A" w:rsidRPr="00FC126A" w:rsidRDefault="00FC126A" w:rsidP="00FC126A">
            <w:pPr>
              <w:spacing w:before="100" w:beforeAutospacing="1" w:after="100" w:afterAutospacing="1"/>
              <w:jc w:val="center"/>
              <w:rPr>
                <w:sz w:val="24"/>
                <w:lang w:val="uk-UA"/>
              </w:rPr>
            </w:pPr>
            <w:r w:rsidRPr="00FC126A">
              <w:rPr>
                <w:sz w:val="24"/>
                <w:lang w:val="uk-UA"/>
              </w:rPr>
              <w:t>10000</w:t>
            </w:r>
          </w:p>
        </w:tc>
      </w:tr>
      <w:tr w:rsidR="00FC126A" w:rsidRPr="00FC126A" w:rsidTr="00FC126A">
        <w:trPr>
          <w:jc w:val="center"/>
        </w:trPr>
        <w:tc>
          <w:tcPr>
            <w:tcW w:w="1685" w:type="dxa"/>
          </w:tcPr>
          <w:p w:rsidR="00FC126A" w:rsidRPr="00FC126A" w:rsidRDefault="00FC126A" w:rsidP="00FC126A">
            <w:pPr>
              <w:spacing w:before="100" w:beforeAutospacing="1" w:after="100" w:afterAutospacing="1"/>
              <w:jc w:val="center"/>
              <w:rPr>
                <w:sz w:val="24"/>
                <w:lang w:val="uk-UA"/>
              </w:rPr>
            </w:pPr>
            <w:r w:rsidRPr="00FC126A">
              <w:rPr>
                <w:sz w:val="24"/>
                <w:lang w:val="uk-UA"/>
              </w:rPr>
              <w:lastRenderedPageBreak/>
              <w:t>Виконання робіт на , місцях у виробничих приміщеннях і на території підприємств</w:t>
            </w:r>
          </w:p>
        </w:tc>
        <w:tc>
          <w:tcPr>
            <w:tcW w:w="835" w:type="dxa"/>
            <w:vAlign w:val="center"/>
          </w:tcPr>
          <w:p w:rsidR="00FC126A" w:rsidRPr="00FC126A" w:rsidRDefault="00FC126A" w:rsidP="00FC126A">
            <w:pPr>
              <w:spacing w:before="100" w:beforeAutospacing="1" w:after="100" w:afterAutospacing="1"/>
              <w:jc w:val="center"/>
              <w:rPr>
                <w:sz w:val="24"/>
                <w:lang w:val="uk-UA"/>
              </w:rPr>
            </w:pPr>
            <w:r w:rsidRPr="00FC126A">
              <w:rPr>
                <w:sz w:val="24"/>
                <w:lang w:val="uk-UA"/>
              </w:rPr>
              <w:t>107</w:t>
            </w:r>
          </w:p>
        </w:tc>
        <w:tc>
          <w:tcPr>
            <w:tcW w:w="672" w:type="dxa"/>
            <w:vAlign w:val="center"/>
          </w:tcPr>
          <w:p w:rsidR="00FC126A" w:rsidRPr="00FC126A" w:rsidRDefault="00FC126A" w:rsidP="00FC126A">
            <w:pPr>
              <w:spacing w:before="100" w:beforeAutospacing="1" w:after="100" w:afterAutospacing="1"/>
              <w:jc w:val="center"/>
              <w:rPr>
                <w:sz w:val="24"/>
                <w:lang w:val="uk-UA"/>
              </w:rPr>
            </w:pPr>
            <w:r w:rsidRPr="00FC126A">
              <w:rPr>
                <w:sz w:val="24"/>
                <w:lang w:val="uk-UA"/>
              </w:rPr>
              <w:t>95</w:t>
            </w:r>
          </w:p>
        </w:tc>
        <w:tc>
          <w:tcPr>
            <w:tcW w:w="768" w:type="dxa"/>
            <w:vAlign w:val="center"/>
          </w:tcPr>
          <w:p w:rsidR="00FC126A" w:rsidRPr="00FC126A" w:rsidRDefault="00FC126A" w:rsidP="00FC126A">
            <w:pPr>
              <w:spacing w:before="100" w:beforeAutospacing="1" w:after="100" w:afterAutospacing="1"/>
              <w:jc w:val="center"/>
              <w:rPr>
                <w:sz w:val="24"/>
                <w:lang w:val="uk-UA"/>
              </w:rPr>
            </w:pPr>
            <w:r w:rsidRPr="00FC126A">
              <w:rPr>
                <w:sz w:val="24"/>
                <w:lang w:val="uk-UA"/>
              </w:rPr>
              <w:t>87</w:t>
            </w:r>
          </w:p>
        </w:tc>
        <w:tc>
          <w:tcPr>
            <w:tcW w:w="720" w:type="dxa"/>
            <w:vAlign w:val="center"/>
          </w:tcPr>
          <w:p w:rsidR="00FC126A" w:rsidRPr="00FC126A" w:rsidRDefault="00FC126A" w:rsidP="00FC126A">
            <w:pPr>
              <w:spacing w:before="100" w:beforeAutospacing="1" w:after="100" w:afterAutospacing="1"/>
              <w:jc w:val="center"/>
              <w:rPr>
                <w:sz w:val="24"/>
                <w:lang w:val="uk-UA"/>
              </w:rPr>
            </w:pPr>
            <w:r w:rsidRPr="00FC126A">
              <w:rPr>
                <w:sz w:val="24"/>
                <w:lang w:val="uk-UA"/>
              </w:rPr>
              <w:t>82</w:t>
            </w:r>
          </w:p>
        </w:tc>
        <w:tc>
          <w:tcPr>
            <w:tcW w:w="720" w:type="dxa"/>
            <w:vAlign w:val="center"/>
          </w:tcPr>
          <w:p w:rsidR="00FC126A" w:rsidRPr="00FC126A" w:rsidRDefault="00FC126A" w:rsidP="00FC126A">
            <w:pPr>
              <w:spacing w:before="100" w:beforeAutospacing="1" w:after="100" w:afterAutospacing="1"/>
              <w:jc w:val="center"/>
              <w:rPr>
                <w:sz w:val="24"/>
                <w:lang w:val="uk-UA"/>
              </w:rPr>
            </w:pPr>
            <w:r w:rsidRPr="00FC126A">
              <w:rPr>
                <w:sz w:val="24"/>
                <w:lang w:val="uk-UA"/>
              </w:rPr>
              <w:t>78</w:t>
            </w:r>
          </w:p>
        </w:tc>
        <w:tc>
          <w:tcPr>
            <w:tcW w:w="720" w:type="dxa"/>
            <w:vAlign w:val="center"/>
          </w:tcPr>
          <w:p w:rsidR="00FC126A" w:rsidRPr="00FC126A" w:rsidRDefault="00FC126A" w:rsidP="00FC126A">
            <w:pPr>
              <w:spacing w:before="100" w:beforeAutospacing="1" w:after="100" w:afterAutospacing="1"/>
              <w:jc w:val="center"/>
              <w:rPr>
                <w:sz w:val="24"/>
                <w:lang w:val="uk-UA"/>
              </w:rPr>
            </w:pPr>
            <w:r w:rsidRPr="00FC126A">
              <w:rPr>
                <w:sz w:val="24"/>
                <w:lang w:val="uk-UA"/>
              </w:rPr>
              <w:t>75</w:t>
            </w:r>
          </w:p>
        </w:tc>
        <w:tc>
          <w:tcPr>
            <w:tcW w:w="720" w:type="dxa"/>
            <w:vAlign w:val="center"/>
          </w:tcPr>
          <w:p w:rsidR="00FC126A" w:rsidRPr="00FC126A" w:rsidRDefault="00FC126A" w:rsidP="00FC126A">
            <w:pPr>
              <w:spacing w:before="100" w:beforeAutospacing="1" w:after="100" w:afterAutospacing="1"/>
              <w:jc w:val="center"/>
              <w:rPr>
                <w:sz w:val="24"/>
                <w:lang w:val="uk-UA"/>
              </w:rPr>
            </w:pPr>
            <w:r w:rsidRPr="00FC126A">
              <w:rPr>
                <w:sz w:val="24"/>
                <w:lang w:val="uk-UA"/>
              </w:rPr>
              <w:t>73</w:t>
            </w:r>
          </w:p>
        </w:tc>
        <w:tc>
          <w:tcPr>
            <w:tcW w:w="720" w:type="dxa"/>
            <w:vAlign w:val="center"/>
          </w:tcPr>
          <w:p w:rsidR="00FC126A" w:rsidRPr="00FC126A" w:rsidRDefault="00FC126A" w:rsidP="00FC126A">
            <w:pPr>
              <w:spacing w:before="100" w:beforeAutospacing="1" w:after="100" w:afterAutospacing="1"/>
              <w:jc w:val="center"/>
              <w:rPr>
                <w:sz w:val="24"/>
                <w:lang w:val="uk-UA"/>
              </w:rPr>
            </w:pPr>
            <w:r w:rsidRPr="00FC126A">
              <w:rPr>
                <w:sz w:val="24"/>
                <w:lang w:val="uk-UA"/>
              </w:rPr>
              <w:t>71</w:t>
            </w:r>
          </w:p>
        </w:tc>
        <w:tc>
          <w:tcPr>
            <w:tcW w:w="720" w:type="dxa"/>
            <w:vAlign w:val="center"/>
          </w:tcPr>
          <w:p w:rsidR="00FC126A" w:rsidRPr="00FC126A" w:rsidRDefault="00FC126A" w:rsidP="00FC126A">
            <w:pPr>
              <w:spacing w:before="100" w:beforeAutospacing="1" w:after="100" w:afterAutospacing="1"/>
              <w:jc w:val="center"/>
              <w:rPr>
                <w:sz w:val="24"/>
                <w:lang w:val="uk-UA"/>
              </w:rPr>
            </w:pPr>
            <w:r w:rsidRPr="00FC126A">
              <w:rPr>
                <w:sz w:val="24"/>
                <w:lang w:val="uk-UA"/>
              </w:rPr>
              <w:t>69</w:t>
            </w:r>
          </w:p>
        </w:tc>
        <w:tc>
          <w:tcPr>
            <w:tcW w:w="1115" w:type="dxa"/>
            <w:vAlign w:val="center"/>
          </w:tcPr>
          <w:p w:rsidR="00FC126A" w:rsidRPr="00FC126A" w:rsidRDefault="00FC126A" w:rsidP="00FC126A">
            <w:pPr>
              <w:spacing w:before="100" w:beforeAutospacing="1" w:after="100" w:afterAutospacing="1"/>
              <w:jc w:val="center"/>
              <w:rPr>
                <w:sz w:val="24"/>
                <w:lang w:val="uk-UA"/>
              </w:rPr>
            </w:pPr>
            <w:r w:rsidRPr="00FC126A">
              <w:rPr>
                <w:sz w:val="24"/>
                <w:lang w:val="uk-UA"/>
              </w:rPr>
              <w:t>80</w:t>
            </w:r>
          </w:p>
        </w:tc>
      </w:tr>
    </w:tbl>
    <w:p w:rsidR="00FC126A" w:rsidRPr="00FC126A" w:rsidRDefault="00FC126A" w:rsidP="00FC126A">
      <w:pPr>
        <w:spacing w:line="360" w:lineRule="auto"/>
        <w:ind w:firstLine="709"/>
        <w:jc w:val="both"/>
        <w:rPr>
          <w:lang w:val="uk-UA"/>
        </w:rPr>
      </w:pPr>
    </w:p>
    <w:p w:rsidR="00FC126A" w:rsidRPr="00FC126A" w:rsidRDefault="00FC126A" w:rsidP="00FC126A">
      <w:pPr>
        <w:spacing w:after="0" w:line="360" w:lineRule="auto"/>
        <w:ind w:firstLine="709"/>
        <w:jc w:val="both"/>
        <w:rPr>
          <w:lang w:val="uk-UA"/>
        </w:rPr>
      </w:pPr>
      <w:r w:rsidRPr="00FC126A">
        <w:rPr>
          <w:lang w:val="uk-UA"/>
        </w:rPr>
        <w:t>Основні напрямки боротьби із шумом на промислових підприємствах наступні:</w:t>
      </w:r>
    </w:p>
    <w:p w:rsidR="00FC126A" w:rsidRPr="00FC126A" w:rsidRDefault="00FC126A" w:rsidP="00FC126A">
      <w:pPr>
        <w:pStyle w:val="a9"/>
        <w:numPr>
          <w:ilvl w:val="0"/>
          <w:numId w:val="43"/>
        </w:numPr>
        <w:spacing w:after="0" w:line="360" w:lineRule="auto"/>
        <w:ind w:left="0" w:firstLine="709"/>
        <w:contextualSpacing w:val="0"/>
        <w:jc w:val="both"/>
        <w:rPr>
          <w:rFonts w:cs="Times New Roman"/>
          <w:lang w:val="uk-UA"/>
        </w:rPr>
      </w:pPr>
      <w:r w:rsidRPr="00FC126A">
        <w:rPr>
          <w:rFonts w:cs="Times New Roman"/>
          <w:lang w:val="uk-UA"/>
        </w:rPr>
        <w:t>зниження шуму в джерелі його виникнення, тобто розробка шумобезпечної техніки;</w:t>
      </w:r>
    </w:p>
    <w:p w:rsidR="00FC126A" w:rsidRPr="00FC126A" w:rsidRDefault="00FC126A" w:rsidP="00FC126A">
      <w:pPr>
        <w:pStyle w:val="a9"/>
        <w:numPr>
          <w:ilvl w:val="0"/>
          <w:numId w:val="43"/>
        </w:numPr>
        <w:spacing w:after="0" w:line="360" w:lineRule="auto"/>
        <w:ind w:left="0" w:firstLine="709"/>
        <w:contextualSpacing w:val="0"/>
        <w:jc w:val="both"/>
        <w:rPr>
          <w:rFonts w:cs="Times New Roman"/>
          <w:lang w:val="uk-UA"/>
        </w:rPr>
      </w:pPr>
      <w:r w:rsidRPr="00FC126A">
        <w:rPr>
          <w:rFonts w:cs="Times New Roman"/>
          <w:lang w:val="uk-UA"/>
        </w:rPr>
        <w:t>зниження шуму на шляху його поширення, тобто застосування засобів колективного захисту від шуму – звукоізоляції, звукопоглинання, віброізоляції, демпфірування, глушителів шуму;</w:t>
      </w:r>
    </w:p>
    <w:p w:rsidR="00FC126A" w:rsidRPr="00FC126A" w:rsidRDefault="00FC126A" w:rsidP="00FC126A">
      <w:pPr>
        <w:pStyle w:val="a9"/>
        <w:numPr>
          <w:ilvl w:val="0"/>
          <w:numId w:val="43"/>
        </w:numPr>
        <w:spacing w:after="0" w:line="360" w:lineRule="auto"/>
        <w:ind w:left="0" w:firstLine="709"/>
        <w:contextualSpacing w:val="0"/>
        <w:jc w:val="both"/>
        <w:rPr>
          <w:rFonts w:cs="Times New Roman"/>
          <w:lang w:val="uk-UA"/>
        </w:rPr>
      </w:pPr>
      <w:r w:rsidRPr="00FC126A">
        <w:rPr>
          <w:rFonts w:cs="Times New Roman"/>
          <w:lang w:val="uk-UA"/>
        </w:rPr>
        <w:t>проведення організаційно-технічних заходів щодо захисту від шуму.</w:t>
      </w:r>
    </w:p>
    <w:p w:rsidR="00FC126A" w:rsidRPr="00FC126A" w:rsidRDefault="00FC126A" w:rsidP="00FC126A">
      <w:pPr>
        <w:spacing w:after="0" w:line="360" w:lineRule="auto"/>
        <w:ind w:firstLine="709"/>
        <w:jc w:val="both"/>
        <w:rPr>
          <w:lang w:val="uk-UA"/>
        </w:rPr>
      </w:pPr>
      <w:r w:rsidRPr="00FC126A">
        <w:rPr>
          <w:lang w:val="uk-UA"/>
        </w:rPr>
        <w:t xml:space="preserve">Зниження шуму в джерелі його виникнення. </w:t>
      </w:r>
    </w:p>
    <w:p w:rsidR="00FC126A" w:rsidRPr="00FC126A" w:rsidRDefault="00FC126A" w:rsidP="00FC126A">
      <w:pPr>
        <w:spacing w:after="0" w:line="360" w:lineRule="auto"/>
        <w:ind w:firstLine="709"/>
        <w:jc w:val="both"/>
        <w:rPr>
          <w:lang w:val="uk-UA"/>
        </w:rPr>
      </w:pPr>
      <w:r w:rsidRPr="00FC126A">
        <w:rPr>
          <w:lang w:val="uk-UA"/>
        </w:rPr>
        <w:t>Для боротьби з аеродинамічними шумами, що є головної складового шуму вентиляторів, кондиціонерів, компресорних турбін, двигунів внутрішнього згоряння, застосовуються в основному звукоізоляція джерела й установка спеціального глушителя.</w:t>
      </w:r>
    </w:p>
    <w:p w:rsidR="00FC126A" w:rsidRPr="00FC126A" w:rsidRDefault="00FC126A" w:rsidP="00FC126A">
      <w:pPr>
        <w:spacing w:after="0" w:line="360" w:lineRule="auto"/>
        <w:ind w:firstLine="709"/>
        <w:jc w:val="both"/>
        <w:rPr>
          <w:lang w:val="uk-UA"/>
        </w:rPr>
      </w:pPr>
      <w:r w:rsidRPr="00FC126A">
        <w:rPr>
          <w:lang w:val="uk-UA"/>
        </w:rPr>
        <w:t>Зниження шуму на шляху його  поширення.</w:t>
      </w:r>
    </w:p>
    <w:p w:rsidR="00FC126A" w:rsidRPr="00FC126A" w:rsidRDefault="00FC126A" w:rsidP="00FC126A">
      <w:pPr>
        <w:spacing w:after="0" w:line="360" w:lineRule="auto"/>
        <w:ind w:firstLine="709"/>
        <w:jc w:val="both"/>
        <w:rPr>
          <w:lang w:val="uk-UA"/>
        </w:rPr>
      </w:pPr>
      <w:r w:rsidRPr="00FC126A">
        <w:rPr>
          <w:lang w:val="uk-UA"/>
        </w:rPr>
        <w:t xml:space="preserve">Найбільш ефективний засіб для зниження шуму на шляху його поширення – звукоізолюючі перешкоди (стіни, звукоізолюючі оболонки навколо машин, екрани, звукоізолюючі кабіни і посади керування, тобто звукоізолюючі оболонки навколо робітників місць). </w:t>
      </w:r>
    </w:p>
    <w:p w:rsidR="00FC126A" w:rsidRPr="00FC126A" w:rsidRDefault="00FC126A" w:rsidP="00FC126A">
      <w:pPr>
        <w:spacing w:after="0" w:line="360" w:lineRule="auto"/>
        <w:ind w:firstLine="709"/>
        <w:jc w:val="both"/>
        <w:rPr>
          <w:lang w:val="uk-UA"/>
        </w:rPr>
      </w:pPr>
      <w:r w:rsidRPr="00FC126A">
        <w:rPr>
          <w:lang w:val="uk-UA"/>
        </w:rPr>
        <w:t>Звукоізолююча  стінка.</w:t>
      </w:r>
    </w:p>
    <w:p w:rsidR="00FC126A" w:rsidRPr="00FC126A" w:rsidRDefault="00FC126A" w:rsidP="00FC126A">
      <w:pPr>
        <w:spacing w:after="0" w:line="360" w:lineRule="auto"/>
        <w:ind w:firstLine="709"/>
        <w:jc w:val="both"/>
        <w:rPr>
          <w:lang w:val="uk-UA"/>
        </w:rPr>
      </w:pPr>
      <w:r w:rsidRPr="00FC126A">
        <w:rPr>
          <w:lang w:val="uk-UA"/>
        </w:rPr>
        <w:t>Зниження шуму може бути досягнуте шляхом установлення звукоізолюючої стінки:</w:t>
      </w:r>
    </w:p>
    <w:p w:rsidR="00FC126A" w:rsidRPr="00FC126A" w:rsidRDefault="00FC126A" w:rsidP="00FC126A">
      <w:pPr>
        <w:spacing w:after="0" w:line="360" w:lineRule="auto"/>
        <w:jc w:val="center"/>
        <w:rPr>
          <w:lang w:val="uk-UA"/>
        </w:rPr>
      </w:pPr>
      <w:r w:rsidRPr="00FC126A">
        <w:rPr>
          <w:noProof/>
        </w:rPr>
        <w:lastRenderedPageBreak/>
        <w:drawing>
          <wp:inline distT="0" distB="0" distL="0" distR="0" wp14:anchorId="6C7E2A66" wp14:editId="3F2D8304">
            <wp:extent cx="3086100" cy="1691640"/>
            <wp:effectExtent l="0" t="0" r="0" b="381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596">
                      <a:extLst>
                        <a:ext uri="{28A0092B-C50C-407E-A947-70E740481C1C}">
                          <a14:useLocalDpi xmlns:a14="http://schemas.microsoft.com/office/drawing/2010/main" val="0"/>
                        </a:ext>
                      </a:extLst>
                    </a:blip>
                    <a:srcRect/>
                    <a:stretch>
                      <a:fillRect/>
                    </a:stretch>
                  </pic:blipFill>
                  <pic:spPr bwMode="auto">
                    <a:xfrm>
                      <a:off x="0" y="0"/>
                      <a:ext cx="3086100" cy="1691640"/>
                    </a:xfrm>
                    <a:prstGeom prst="rect">
                      <a:avLst/>
                    </a:prstGeom>
                    <a:noFill/>
                    <a:ln>
                      <a:noFill/>
                    </a:ln>
                  </pic:spPr>
                </pic:pic>
              </a:graphicData>
            </a:graphic>
          </wp:inline>
        </w:drawing>
      </w:r>
    </w:p>
    <w:p w:rsidR="00FC126A" w:rsidRPr="00FC126A" w:rsidRDefault="00FC126A" w:rsidP="00FC126A">
      <w:pPr>
        <w:spacing w:after="0" w:line="360" w:lineRule="auto"/>
        <w:ind w:firstLine="709"/>
        <w:jc w:val="both"/>
        <w:rPr>
          <w:lang w:val="uk-UA"/>
        </w:rPr>
      </w:pPr>
      <w:r w:rsidRPr="00FC126A">
        <w:rPr>
          <w:lang w:val="uk-UA"/>
        </w:rPr>
        <w:t>Рис.11.1. Звукоізолююча стіна</w:t>
      </w:r>
    </w:p>
    <w:p w:rsidR="00FC126A" w:rsidRPr="00FC126A" w:rsidRDefault="00FC126A" w:rsidP="00FC126A">
      <w:pPr>
        <w:spacing w:after="0" w:line="360" w:lineRule="auto"/>
        <w:ind w:firstLine="709"/>
        <w:jc w:val="both"/>
        <w:rPr>
          <w:lang w:val="uk-UA"/>
        </w:rPr>
      </w:pPr>
      <w:r w:rsidRPr="00FC126A">
        <w:rPr>
          <w:lang w:val="uk-UA"/>
        </w:rPr>
        <w:t>1 – стіна або стеля;</w:t>
      </w:r>
      <w:r w:rsidRPr="00FC126A">
        <w:rPr>
          <w:lang w:val="uk-UA"/>
        </w:rPr>
        <w:tab/>
        <w:t xml:space="preserve"> 2 – повітряний проміжок; 3 – кріплення облицювання; 4 – перфороване покриття; 5 – звукоізоляційний матеріал; 6 захисна плівка (оболонка).</w:t>
      </w:r>
    </w:p>
    <w:p w:rsidR="00FC126A" w:rsidRPr="00FC126A" w:rsidRDefault="00FC126A" w:rsidP="00FC126A">
      <w:pPr>
        <w:spacing w:after="0" w:line="360" w:lineRule="auto"/>
        <w:ind w:firstLine="709"/>
        <w:jc w:val="both"/>
        <w:rPr>
          <w:lang w:val="uk-UA"/>
        </w:rPr>
      </w:pPr>
      <w:r w:rsidRPr="00FC126A">
        <w:rPr>
          <w:lang w:val="uk-UA"/>
        </w:rPr>
        <w:t>Організаційно-технічні заходи щодо захисту від шуму включає застосування малошумних процесів і устаткування, упровадження дистанційного керування гучних машин, раціональний режим праці і відпочинку, застосування засобів індивідуального захисту, періодичний контроль рівня шуму.</w:t>
      </w:r>
    </w:p>
    <w:p w:rsidR="00FC126A" w:rsidRPr="00FC126A" w:rsidRDefault="00FC126A" w:rsidP="00FC126A">
      <w:pPr>
        <w:spacing w:after="0" w:line="360" w:lineRule="auto"/>
        <w:ind w:firstLine="709"/>
        <w:jc w:val="both"/>
        <w:rPr>
          <w:lang w:val="uk-UA"/>
        </w:rPr>
      </w:pPr>
      <w:r w:rsidRPr="00FC126A">
        <w:rPr>
          <w:lang w:val="uk-UA"/>
        </w:rPr>
        <w:t>Індивідуальні засоби захисту застосовуються в тих випадках, коли по технічних або економічних причинах не можна зменшити шум до доступного рівня. Застосовують противошумних навушники, протишумні шоломи, вкладиші.</w:t>
      </w:r>
    </w:p>
    <w:p w:rsidR="00FC126A" w:rsidRPr="00FC126A" w:rsidRDefault="00FC126A" w:rsidP="00FC126A">
      <w:pPr>
        <w:spacing w:after="0" w:line="360" w:lineRule="auto"/>
        <w:ind w:firstLine="709"/>
        <w:jc w:val="both"/>
        <w:rPr>
          <w:lang w:val="uk-UA"/>
        </w:rPr>
      </w:pPr>
      <w:r w:rsidRPr="00FC126A">
        <w:rPr>
          <w:lang w:val="uk-UA"/>
        </w:rPr>
        <w:t>2. Вібрація. Тривалий вплив вібрації високих рівнів на організм людини приводить до розвитку передчасного стомлення, зниженню продуктивності праці, росту захворюваності і нерідко до виникнення професійної патології - вібраційної хвороби.</w:t>
      </w:r>
    </w:p>
    <w:p w:rsidR="00FC126A" w:rsidRPr="00FC126A" w:rsidRDefault="00FC126A" w:rsidP="00FC126A">
      <w:pPr>
        <w:spacing w:after="0" w:line="360" w:lineRule="auto"/>
        <w:ind w:firstLine="709"/>
        <w:jc w:val="both"/>
        <w:rPr>
          <w:lang w:val="uk-UA"/>
        </w:rPr>
      </w:pPr>
      <w:r w:rsidRPr="00FC126A">
        <w:rPr>
          <w:lang w:val="uk-UA"/>
        </w:rPr>
        <w:t>Вібрація - це механічний коливальний рух системи з пружними зв'язками.</w:t>
      </w:r>
    </w:p>
    <w:p w:rsidR="00FC126A" w:rsidRPr="00FC126A" w:rsidRDefault="00FC126A" w:rsidP="00FC126A">
      <w:pPr>
        <w:spacing w:after="0" w:line="360" w:lineRule="auto"/>
        <w:ind w:firstLine="709"/>
        <w:jc w:val="both"/>
        <w:rPr>
          <w:lang w:val="uk-UA"/>
        </w:rPr>
      </w:pPr>
      <w:r w:rsidRPr="00FC126A">
        <w:rPr>
          <w:lang w:val="uk-UA"/>
        </w:rPr>
        <w:t xml:space="preserve">Вібрацію по способі передачі на людину (у залежності від характеру контакту з джерелами вібрації) умовно підрозділяють на: місцеву (локальну), що передається на руки працюючого, і загальну, що передається через опорні поверхні на тіло людини в положенні сидячи (сідниці) або коштуючи (підошви </w:t>
      </w:r>
      <w:r w:rsidRPr="00FC126A">
        <w:rPr>
          <w:lang w:val="uk-UA"/>
        </w:rPr>
        <w:lastRenderedPageBreak/>
        <w:t>ніг). Загальна вібрація в практиці гігієнічного нормування позначається як вібрація робочих місць. У виробничих умовах нерідко має місце дія місцевої і загальної вібрації.</w:t>
      </w:r>
    </w:p>
    <w:p w:rsidR="00FC126A" w:rsidRPr="00FC126A" w:rsidRDefault="00FC126A" w:rsidP="00FC126A">
      <w:pPr>
        <w:spacing w:after="0" w:line="360" w:lineRule="auto"/>
        <w:ind w:firstLine="709"/>
        <w:jc w:val="both"/>
        <w:rPr>
          <w:lang w:val="uk-UA"/>
        </w:rPr>
      </w:pPr>
      <w:r w:rsidRPr="00FC126A">
        <w:rPr>
          <w:lang w:val="uk-UA"/>
        </w:rPr>
        <w:t>Висновок: для конвеєрної лінії було обрано електродвигун обраний електродвигун типу АИР200М4. Згідно характеристики двигуна рівень шуму складає 70 дБа, що при нормі у 80 дБа, є допустимим.</w:t>
      </w:r>
    </w:p>
    <w:p w:rsidR="00FC126A" w:rsidRPr="00FC126A" w:rsidRDefault="00FC126A" w:rsidP="00FC126A">
      <w:pPr>
        <w:spacing w:after="0" w:line="360" w:lineRule="auto"/>
        <w:ind w:firstLine="709"/>
        <w:jc w:val="center"/>
        <w:rPr>
          <w:b/>
          <w:lang w:val="uk-UA"/>
        </w:rPr>
      </w:pPr>
      <w:r w:rsidRPr="00FC126A">
        <w:rPr>
          <w:b/>
          <w:lang w:val="uk-UA"/>
        </w:rPr>
        <w:t>11.2 Електробезпека</w:t>
      </w:r>
    </w:p>
    <w:p w:rsidR="00FC126A" w:rsidRPr="00FC126A" w:rsidRDefault="00FC126A" w:rsidP="00FC126A">
      <w:pPr>
        <w:pStyle w:val="af3"/>
        <w:tabs>
          <w:tab w:val="left" w:pos="360"/>
          <w:tab w:val="left" w:pos="540"/>
        </w:tabs>
        <w:spacing w:after="0" w:line="360" w:lineRule="auto"/>
        <w:ind w:firstLine="709"/>
        <w:jc w:val="both"/>
        <w:rPr>
          <w:sz w:val="28"/>
          <w:szCs w:val="28"/>
          <w:lang w:val="uk-UA"/>
        </w:rPr>
      </w:pPr>
      <w:r w:rsidRPr="00FC126A">
        <w:rPr>
          <w:sz w:val="28"/>
          <w:szCs w:val="28"/>
          <w:lang w:val="uk-UA"/>
        </w:rPr>
        <w:t>Всі електродвигуни підприємства отримують живлення від мережі 0,4 кВ. Використовуються двигуни типу АД з КЗ ротором, марки АИР.</w:t>
      </w:r>
    </w:p>
    <w:p w:rsidR="00FC126A" w:rsidRPr="00FC126A" w:rsidRDefault="00FC126A" w:rsidP="00FC126A">
      <w:pPr>
        <w:pStyle w:val="ab"/>
        <w:spacing w:before="0" w:beforeAutospacing="0" w:after="0" w:afterAutospacing="0" w:line="360" w:lineRule="auto"/>
        <w:ind w:firstLine="709"/>
        <w:jc w:val="both"/>
        <w:rPr>
          <w:color w:val="000000"/>
          <w:sz w:val="28"/>
          <w:szCs w:val="28"/>
          <w:lang w:val="uk-UA"/>
        </w:rPr>
      </w:pPr>
      <w:r w:rsidRPr="00FC126A">
        <w:rPr>
          <w:color w:val="000000"/>
          <w:sz w:val="28"/>
          <w:szCs w:val="28"/>
          <w:lang w:val="uk-UA"/>
        </w:rPr>
        <w:t>Електробезпека – система організаційних та технічних заходів і засобів, які забезпечують захист людей від шкідливого та небезпечного впливу електричного струму, електричної дуги, електромагнітного поля і статичної електрики. Небезпека електричного струму відзначається швидкоплинністю ураження, а також тим, що людина не спроможна без спеціальних пристроїв виявити напругу на відстані. Небезпека виявляється, коли людина вже уражена. Електричні травми на кар'єрах складають 7-5% від загальної кількості травм, електричні травми з летальним наслідком досягають 20% від усіх смертельних. Тому профілактика електротравматизму повинна вестися на досить високому рівні.</w:t>
      </w:r>
    </w:p>
    <w:p w:rsidR="00FC126A" w:rsidRPr="00FC126A" w:rsidRDefault="00FC126A" w:rsidP="00FC126A">
      <w:pPr>
        <w:tabs>
          <w:tab w:val="left" w:pos="3119"/>
        </w:tabs>
        <w:spacing w:after="0" w:line="360" w:lineRule="auto"/>
        <w:ind w:firstLine="709"/>
        <w:jc w:val="both"/>
        <w:rPr>
          <w:shd w:val="clear" w:color="auto" w:fill="FFFFFF"/>
          <w:lang w:val="uk-UA"/>
        </w:rPr>
      </w:pPr>
      <w:r w:rsidRPr="00FC126A">
        <w:rPr>
          <w:shd w:val="clear" w:color="auto" w:fill="FFFFFF"/>
          <w:lang w:val="uk-UA"/>
        </w:rPr>
        <w:t>Для створення безпечних умов роботи з напругою 380 В, використовуємо такі засоби:</w:t>
      </w:r>
    </w:p>
    <w:p w:rsidR="00FC126A" w:rsidRPr="00FC126A" w:rsidRDefault="00FC126A" w:rsidP="00FC126A">
      <w:pPr>
        <w:pStyle w:val="a9"/>
        <w:numPr>
          <w:ilvl w:val="0"/>
          <w:numId w:val="23"/>
        </w:numPr>
        <w:tabs>
          <w:tab w:val="clear" w:pos="1068"/>
          <w:tab w:val="num" w:pos="1134"/>
          <w:tab w:val="left" w:pos="3119"/>
        </w:tabs>
        <w:spacing w:after="0" w:line="360" w:lineRule="auto"/>
        <w:ind w:left="0" w:firstLine="709"/>
        <w:contextualSpacing w:val="0"/>
        <w:jc w:val="both"/>
        <w:rPr>
          <w:rFonts w:cs="Times New Roman"/>
          <w:shd w:val="clear" w:color="auto" w:fill="FFFFFF"/>
          <w:lang w:val="uk-UA"/>
        </w:rPr>
      </w:pPr>
      <w:r w:rsidRPr="00FC126A">
        <w:rPr>
          <w:rFonts w:cs="Times New Roman"/>
          <w:shd w:val="clear" w:color="auto" w:fill="FFFFFF"/>
          <w:lang w:val="uk-UA"/>
        </w:rPr>
        <w:t>Виконуємо занулення за допомогою електричного з’єднання з нульовим захисним провідником металевих неструмоведучих частин, які можуть опинитися під напругою;</w:t>
      </w:r>
    </w:p>
    <w:p w:rsidR="00FC126A" w:rsidRPr="00FC126A" w:rsidRDefault="00FC126A" w:rsidP="00FC126A">
      <w:pPr>
        <w:pStyle w:val="a9"/>
        <w:numPr>
          <w:ilvl w:val="0"/>
          <w:numId w:val="23"/>
        </w:numPr>
        <w:tabs>
          <w:tab w:val="clear" w:pos="1068"/>
          <w:tab w:val="num" w:pos="1134"/>
          <w:tab w:val="left" w:pos="3119"/>
        </w:tabs>
        <w:spacing w:after="0" w:line="360" w:lineRule="auto"/>
        <w:ind w:left="0" w:firstLine="709"/>
        <w:contextualSpacing w:val="0"/>
        <w:jc w:val="both"/>
        <w:rPr>
          <w:rFonts w:cs="Times New Roman"/>
          <w:shd w:val="clear" w:color="auto" w:fill="FFFFFF"/>
          <w:lang w:val="uk-UA"/>
        </w:rPr>
      </w:pPr>
      <w:r w:rsidRPr="00FC126A">
        <w:rPr>
          <w:rFonts w:cs="Times New Roman"/>
          <w:shd w:val="clear" w:color="auto" w:fill="FFFFFF"/>
          <w:lang w:val="uk-UA"/>
        </w:rPr>
        <w:t>Виконуємо заземлення елементів системи, які не повинні перебувати під напругою під час роботи з ними;</w:t>
      </w:r>
    </w:p>
    <w:p w:rsidR="00FC126A" w:rsidRPr="00FC126A" w:rsidRDefault="00FC126A" w:rsidP="00FC126A">
      <w:pPr>
        <w:pStyle w:val="a9"/>
        <w:numPr>
          <w:ilvl w:val="0"/>
          <w:numId w:val="23"/>
        </w:numPr>
        <w:tabs>
          <w:tab w:val="clear" w:pos="1068"/>
          <w:tab w:val="num" w:pos="1134"/>
          <w:tab w:val="left" w:pos="3119"/>
        </w:tabs>
        <w:spacing w:after="0" w:line="360" w:lineRule="auto"/>
        <w:ind w:left="0" w:firstLine="709"/>
        <w:contextualSpacing w:val="0"/>
        <w:jc w:val="both"/>
        <w:rPr>
          <w:rFonts w:cs="Times New Roman"/>
          <w:shd w:val="clear" w:color="auto" w:fill="FFFFFF"/>
          <w:lang w:val="uk-UA"/>
        </w:rPr>
      </w:pPr>
      <w:r w:rsidRPr="00FC126A">
        <w:rPr>
          <w:rFonts w:cs="Times New Roman"/>
          <w:shd w:val="clear" w:color="auto" w:fill="FFFFFF"/>
          <w:lang w:val="uk-UA"/>
        </w:rPr>
        <w:t>Використовуємо апарати захисту, для відключення системи під час короткого замикання;</w:t>
      </w:r>
    </w:p>
    <w:p w:rsidR="00E65FE3" w:rsidRDefault="00E65FE3" w:rsidP="00FC126A">
      <w:pPr>
        <w:tabs>
          <w:tab w:val="num" w:pos="1134"/>
          <w:tab w:val="left" w:pos="3119"/>
        </w:tabs>
        <w:spacing w:after="0" w:line="360" w:lineRule="auto"/>
        <w:ind w:left="708"/>
        <w:jc w:val="both"/>
        <w:rPr>
          <w:shd w:val="clear" w:color="auto" w:fill="FFFFFF"/>
          <w:lang w:val="uk-UA"/>
        </w:rPr>
      </w:pPr>
    </w:p>
    <w:p w:rsidR="00FC126A" w:rsidRPr="00FC126A" w:rsidRDefault="00FC126A" w:rsidP="00FC126A">
      <w:pPr>
        <w:tabs>
          <w:tab w:val="num" w:pos="1134"/>
          <w:tab w:val="left" w:pos="3119"/>
        </w:tabs>
        <w:spacing w:after="0" w:line="360" w:lineRule="auto"/>
        <w:ind w:left="708"/>
        <w:jc w:val="both"/>
        <w:rPr>
          <w:shd w:val="clear" w:color="auto" w:fill="FFFFFF"/>
          <w:lang w:val="uk-UA"/>
        </w:rPr>
      </w:pPr>
      <w:r w:rsidRPr="00FC126A">
        <w:rPr>
          <w:shd w:val="clear" w:color="auto" w:fill="FFFFFF"/>
          <w:lang w:val="uk-UA"/>
        </w:rPr>
        <w:lastRenderedPageBreak/>
        <w:t>11.2.1 Занулення</w:t>
      </w:r>
    </w:p>
    <w:p w:rsidR="00FC126A" w:rsidRPr="00FC126A" w:rsidRDefault="00FC126A" w:rsidP="00FC126A">
      <w:pPr>
        <w:pStyle w:val="ab"/>
        <w:shd w:val="clear" w:color="auto" w:fill="FFFFFF"/>
        <w:spacing w:before="0" w:beforeAutospacing="0" w:after="0" w:afterAutospacing="0" w:line="360" w:lineRule="auto"/>
        <w:ind w:firstLine="708"/>
        <w:jc w:val="both"/>
        <w:rPr>
          <w:color w:val="000000"/>
          <w:sz w:val="28"/>
          <w:szCs w:val="28"/>
          <w:lang w:val="uk-UA"/>
        </w:rPr>
      </w:pPr>
      <w:r w:rsidRPr="00FC126A">
        <w:rPr>
          <w:color w:val="000000"/>
          <w:sz w:val="28"/>
          <w:szCs w:val="28"/>
          <w:lang w:val="uk-UA"/>
        </w:rPr>
        <w:t>Для запобігання електротравматизму при експлуатації електрообладнання, конструктивні металеві нетоковедущие частини якого опинилися під напругою внаслідок замикання струму на корпус, а також при інших аварійних режимах мережі, застосовують занулення (рис. 11.2).</w:t>
      </w:r>
    </w:p>
    <w:p w:rsidR="00FC126A" w:rsidRPr="00FC126A" w:rsidRDefault="00FC126A" w:rsidP="00FC126A">
      <w:pPr>
        <w:pStyle w:val="ab"/>
        <w:shd w:val="clear" w:color="auto" w:fill="FFFFFF"/>
        <w:spacing w:before="0" w:beforeAutospacing="0" w:after="0" w:afterAutospacing="0" w:line="360" w:lineRule="auto"/>
        <w:ind w:firstLine="225"/>
        <w:jc w:val="center"/>
        <w:rPr>
          <w:color w:val="000000"/>
          <w:sz w:val="28"/>
          <w:szCs w:val="28"/>
          <w:lang w:val="uk-UA"/>
        </w:rPr>
      </w:pPr>
      <w:r w:rsidRPr="00FC126A">
        <w:rPr>
          <w:noProof/>
          <w:color w:val="000000"/>
          <w:sz w:val="28"/>
          <w:szCs w:val="28"/>
        </w:rPr>
        <w:drawing>
          <wp:inline distT="0" distB="0" distL="0" distR="0">
            <wp:extent cx="3200400" cy="2514600"/>
            <wp:effectExtent l="0" t="0" r="0" b="0"/>
            <wp:docPr id="83485" name="Рисунок 83485" descr="http://studme.com.ua/imag/bgd/nik_bzh/image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descr="http://studme.com.ua/imag/bgd/nik_bzh/image104.jpg"/>
                    <pic:cNvPicPr>
                      <a:picLocks noChangeAspect="1" noChangeArrowheads="1"/>
                    </pic:cNvPicPr>
                  </pic:nvPicPr>
                  <pic:blipFill>
                    <a:blip r:embed="rId597">
                      <a:extLst>
                        <a:ext uri="{28A0092B-C50C-407E-A947-70E740481C1C}">
                          <a14:useLocalDpi xmlns:a14="http://schemas.microsoft.com/office/drawing/2010/main" val="0"/>
                        </a:ext>
                      </a:extLst>
                    </a:blip>
                    <a:srcRect/>
                    <a:stretch>
                      <a:fillRect/>
                    </a:stretch>
                  </pic:blipFill>
                  <pic:spPr bwMode="auto">
                    <a:xfrm>
                      <a:off x="0" y="0"/>
                      <a:ext cx="3200400" cy="2514600"/>
                    </a:xfrm>
                    <a:prstGeom prst="rect">
                      <a:avLst/>
                    </a:prstGeom>
                    <a:noFill/>
                    <a:ln>
                      <a:noFill/>
                    </a:ln>
                  </pic:spPr>
                </pic:pic>
              </a:graphicData>
            </a:graphic>
          </wp:inline>
        </w:drawing>
      </w:r>
    </w:p>
    <w:p w:rsidR="00FC126A" w:rsidRPr="00FC126A" w:rsidRDefault="00FC126A" w:rsidP="00FC126A">
      <w:pPr>
        <w:tabs>
          <w:tab w:val="num" w:pos="1134"/>
          <w:tab w:val="left" w:pos="3119"/>
        </w:tabs>
        <w:spacing w:after="0" w:line="360" w:lineRule="auto"/>
        <w:ind w:left="708"/>
        <w:jc w:val="both"/>
        <w:rPr>
          <w:lang w:val="uk-UA"/>
        </w:rPr>
      </w:pPr>
      <w:r w:rsidRPr="00FC126A">
        <w:rPr>
          <w:lang w:val="uk-UA"/>
        </w:rPr>
        <w:t>Рис. 11.2. –  Принципова схема занулення</w:t>
      </w:r>
    </w:p>
    <w:p w:rsidR="00FC126A" w:rsidRPr="00FC126A" w:rsidRDefault="00FC126A" w:rsidP="00FC126A">
      <w:pPr>
        <w:pStyle w:val="ab"/>
        <w:shd w:val="clear" w:color="auto" w:fill="FFFFFF"/>
        <w:spacing w:before="0" w:beforeAutospacing="0" w:after="0" w:afterAutospacing="0" w:line="360" w:lineRule="auto"/>
        <w:ind w:firstLine="708"/>
        <w:jc w:val="both"/>
        <w:rPr>
          <w:color w:val="000000"/>
          <w:sz w:val="28"/>
          <w:szCs w:val="28"/>
          <w:lang w:val="uk-UA"/>
        </w:rPr>
      </w:pPr>
      <w:r w:rsidRPr="00FC126A">
        <w:rPr>
          <w:color w:val="000000"/>
          <w:sz w:val="28"/>
          <w:szCs w:val="28"/>
          <w:lang w:val="uk-UA"/>
        </w:rPr>
        <w:t>Фізична сутність занулення полягає у виникненні струму короткого замикання між нульовим проводом і пошкодженої фазою. Струм короткого замикання може досягати сотень ампер - в результаті розплавляється плавка вставка або відключається теплове реле і система відключається.</w:t>
      </w:r>
    </w:p>
    <w:p w:rsidR="00FC126A" w:rsidRPr="00FC126A" w:rsidRDefault="00FC126A" w:rsidP="00FC126A">
      <w:pPr>
        <w:spacing w:after="0" w:line="360" w:lineRule="auto"/>
        <w:ind w:firstLine="708"/>
        <w:rPr>
          <w:rStyle w:val="FontStyle48"/>
          <w:b w:val="0"/>
          <w:smallCaps w:val="0"/>
          <w:szCs w:val="28"/>
          <w:lang w:val="uk-UA"/>
        </w:rPr>
      </w:pPr>
      <w:r w:rsidRPr="00FC126A">
        <w:rPr>
          <w:rStyle w:val="FontStyle48"/>
          <w:szCs w:val="28"/>
          <w:lang w:val="uk-UA"/>
        </w:rPr>
        <w:t>11.2.2 Електрозахисні заходи</w:t>
      </w:r>
    </w:p>
    <w:p w:rsidR="00FC126A" w:rsidRPr="00FC126A" w:rsidRDefault="00FC126A" w:rsidP="00FC126A">
      <w:pPr>
        <w:spacing w:after="0" w:line="360" w:lineRule="auto"/>
        <w:ind w:firstLine="708"/>
        <w:rPr>
          <w:rStyle w:val="FontStyle49"/>
          <w:sz w:val="28"/>
          <w:szCs w:val="28"/>
          <w:lang w:val="uk-UA"/>
        </w:rPr>
      </w:pPr>
      <w:r w:rsidRPr="00FC126A">
        <w:rPr>
          <w:rStyle w:val="FontStyle36"/>
          <w:lang w:val="uk-UA"/>
        </w:rPr>
        <w:t>1. Струмоведучі частини електричного устаткування (ЕУ)не повинні бути доступні для випадкового прямого дотику до них, а доступні для дотику відкриті і сторонні провідні частини не повинні перебувати під напругою, що являє небезпеку ураження електричним струмом як у нормальному режимі роботи, так і у разі пошкодження ізоляції.</w:t>
      </w:r>
    </w:p>
    <w:p w:rsidR="00FC126A" w:rsidRPr="00FC126A" w:rsidRDefault="00FC126A" w:rsidP="00FC126A">
      <w:pPr>
        <w:spacing w:after="0" w:line="360" w:lineRule="auto"/>
        <w:ind w:firstLine="709"/>
        <w:rPr>
          <w:rStyle w:val="FontStyle49"/>
          <w:sz w:val="28"/>
          <w:szCs w:val="28"/>
          <w:lang w:val="uk-UA"/>
        </w:rPr>
      </w:pPr>
      <w:r w:rsidRPr="00FC126A">
        <w:rPr>
          <w:rStyle w:val="FontStyle36"/>
          <w:lang w:val="uk-UA"/>
        </w:rPr>
        <w:t>2. Для запобігання ураженню електричним струмом у нормальному режимі роботи слід застосувати окремо або у поєднанні такі заходи захисту від прямого дотику:</w:t>
      </w:r>
    </w:p>
    <w:p w:rsidR="00FC126A" w:rsidRPr="00FC126A" w:rsidRDefault="00FC126A" w:rsidP="00FC126A">
      <w:pPr>
        <w:pStyle w:val="27"/>
        <w:numPr>
          <w:ilvl w:val="0"/>
          <w:numId w:val="46"/>
        </w:numPr>
        <w:spacing w:after="0" w:line="360" w:lineRule="auto"/>
        <w:rPr>
          <w:rStyle w:val="FontStyle36"/>
          <w:lang w:val="uk-UA" w:eastAsia="uk-UA"/>
        </w:rPr>
      </w:pPr>
      <w:r w:rsidRPr="00FC126A">
        <w:rPr>
          <w:rStyle w:val="FontStyle36"/>
          <w:lang w:val="uk-UA" w:eastAsia="uk-UA"/>
        </w:rPr>
        <w:t>основна ізоляція струмовідних частин;</w:t>
      </w:r>
    </w:p>
    <w:p w:rsidR="00FC126A" w:rsidRPr="00FC126A" w:rsidRDefault="00FC126A" w:rsidP="00FC126A">
      <w:pPr>
        <w:pStyle w:val="27"/>
        <w:numPr>
          <w:ilvl w:val="0"/>
          <w:numId w:val="46"/>
        </w:numPr>
        <w:spacing w:after="0" w:line="360" w:lineRule="auto"/>
        <w:rPr>
          <w:rStyle w:val="FontStyle49"/>
          <w:b w:val="0"/>
          <w:bCs w:val="0"/>
          <w:sz w:val="28"/>
          <w:szCs w:val="28"/>
          <w:lang w:val="uk-UA"/>
        </w:rPr>
      </w:pPr>
      <w:r w:rsidRPr="00FC126A">
        <w:rPr>
          <w:rStyle w:val="FontStyle36"/>
          <w:lang w:val="uk-UA" w:eastAsia="uk-UA"/>
        </w:rPr>
        <w:t xml:space="preserve">огорожі та оболонки в </w:t>
      </w:r>
      <w:r w:rsidRPr="00FC126A">
        <w:rPr>
          <w:rStyle w:val="FontStyle49"/>
          <w:b w:val="0"/>
          <w:sz w:val="28"/>
          <w:szCs w:val="28"/>
          <w:lang w:val="uk-UA" w:eastAsia="uk-UA"/>
        </w:rPr>
        <w:t>ЕУ</w:t>
      </w:r>
      <w:r w:rsidRPr="00FC126A">
        <w:rPr>
          <w:rStyle w:val="FontStyle49"/>
          <w:sz w:val="28"/>
          <w:szCs w:val="28"/>
          <w:lang w:val="uk-UA" w:eastAsia="uk-UA"/>
        </w:rPr>
        <w:t>;</w:t>
      </w:r>
    </w:p>
    <w:p w:rsidR="00FC126A" w:rsidRPr="00FC126A" w:rsidRDefault="00FC126A" w:rsidP="00FC126A">
      <w:pPr>
        <w:pStyle w:val="27"/>
        <w:numPr>
          <w:ilvl w:val="0"/>
          <w:numId w:val="46"/>
        </w:numPr>
        <w:spacing w:after="0" w:line="360" w:lineRule="auto"/>
        <w:rPr>
          <w:rStyle w:val="FontStyle49"/>
          <w:b w:val="0"/>
          <w:bCs w:val="0"/>
          <w:sz w:val="28"/>
          <w:szCs w:val="28"/>
          <w:lang w:val="uk-UA"/>
        </w:rPr>
      </w:pPr>
      <w:r w:rsidRPr="00FC126A">
        <w:rPr>
          <w:rStyle w:val="FontStyle36"/>
          <w:lang w:val="uk-UA" w:eastAsia="uk-UA"/>
        </w:rPr>
        <w:lastRenderedPageBreak/>
        <w:t xml:space="preserve">бар'єри в </w:t>
      </w:r>
      <w:r w:rsidRPr="00FC126A">
        <w:rPr>
          <w:rStyle w:val="FontStyle49"/>
          <w:b w:val="0"/>
          <w:sz w:val="28"/>
          <w:szCs w:val="28"/>
          <w:lang w:val="uk-UA" w:eastAsia="uk-UA"/>
        </w:rPr>
        <w:t>ЕУ</w:t>
      </w:r>
      <w:r w:rsidRPr="00FC126A">
        <w:rPr>
          <w:rStyle w:val="FontStyle49"/>
          <w:sz w:val="28"/>
          <w:szCs w:val="28"/>
          <w:lang w:val="uk-UA" w:eastAsia="uk-UA"/>
        </w:rPr>
        <w:t>;</w:t>
      </w:r>
    </w:p>
    <w:p w:rsidR="00FC126A" w:rsidRPr="00FC126A" w:rsidRDefault="00FC126A" w:rsidP="00FC126A">
      <w:pPr>
        <w:pStyle w:val="27"/>
        <w:numPr>
          <w:ilvl w:val="0"/>
          <w:numId w:val="46"/>
        </w:numPr>
        <w:spacing w:after="0" w:line="360" w:lineRule="auto"/>
        <w:rPr>
          <w:rStyle w:val="FontStyle36"/>
          <w:lang w:val="uk-UA"/>
        </w:rPr>
      </w:pPr>
      <w:r w:rsidRPr="00FC126A">
        <w:rPr>
          <w:rStyle w:val="FontStyle36"/>
          <w:lang w:val="uk-UA" w:eastAsia="uk-UA"/>
        </w:rPr>
        <w:t>розміщення струмовідних частин поза зоною досяжності;</w:t>
      </w:r>
    </w:p>
    <w:p w:rsidR="00FC126A" w:rsidRPr="00FC126A" w:rsidRDefault="00FC126A" w:rsidP="00FC126A">
      <w:pPr>
        <w:pStyle w:val="27"/>
        <w:numPr>
          <w:ilvl w:val="0"/>
          <w:numId w:val="46"/>
        </w:numPr>
        <w:spacing w:after="0" w:line="360" w:lineRule="auto"/>
        <w:rPr>
          <w:rStyle w:val="FontStyle36"/>
          <w:lang w:val="uk-UA"/>
        </w:rPr>
      </w:pPr>
      <w:r w:rsidRPr="00FC126A">
        <w:rPr>
          <w:rStyle w:val="FontStyle36"/>
          <w:lang w:val="uk-UA" w:eastAsia="uk-UA"/>
        </w:rPr>
        <w:t>розміщення струмовідних частин на недосяжній висоті чи у недоступному місці.</w:t>
      </w:r>
    </w:p>
    <w:p w:rsidR="00FC126A" w:rsidRPr="00FC126A" w:rsidRDefault="00FC126A" w:rsidP="00FC126A">
      <w:pPr>
        <w:pStyle w:val="af3"/>
        <w:spacing w:line="360" w:lineRule="auto"/>
        <w:ind w:right="21" w:firstLine="709"/>
        <w:rPr>
          <w:sz w:val="28"/>
          <w:szCs w:val="28"/>
          <w:lang w:val="uk-UA"/>
        </w:rPr>
      </w:pPr>
      <w:r w:rsidRPr="00FC126A">
        <w:rPr>
          <w:bCs/>
          <w:sz w:val="28"/>
          <w:szCs w:val="28"/>
          <w:lang w:val="uk-UA"/>
        </w:rPr>
        <w:t>3. Заземлення - є основним способом захисту для металевого устаткування, за умови що його поверхня не покрита емаллю або на ній не утворюються відкладення з непровідних речовин, оскільки в цьому випадку заземлення вже не виконує своєї основної функції і його наявність створює лише помилкове враження про надійність і безпеку роботи обладнання. Як правило, заземлення здійснюється в двох місцях. Заземлюються всі металеві конструкції.</w:t>
      </w:r>
    </w:p>
    <w:p w:rsidR="00FC126A" w:rsidRPr="00FC126A" w:rsidRDefault="00FC126A" w:rsidP="00FC126A">
      <w:pPr>
        <w:pStyle w:val="ab"/>
        <w:spacing w:before="0" w:beforeAutospacing="0" w:after="0" w:afterAutospacing="0" w:line="360" w:lineRule="auto"/>
        <w:ind w:firstLine="709"/>
        <w:jc w:val="center"/>
        <w:rPr>
          <w:b/>
          <w:color w:val="000000"/>
          <w:sz w:val="28"/>
          <w:szCs w:val="28"/>
          <w:shd w:val="clear" w:color="auto" w:fill="FFFFFF"/>
          <w:lang w:val="uk-UA"/>
        </w:rPr>
      </w:pPr>
      <w:r w:rsidRPr="00FC126A">
        <w:rPr>
          <w:b/>
          <w:sz w:val="28"/>
          <w:szCs w:val="28"/>
          <w:lang w:val="uk-UA"/>
        </w:rPr>
        <w:t>11.3</w:t>
      </w:r>
      <w:r w:rsidRPr="00FC126A">
        <w:rPr>
          <w:b/>
          <w:color w:val="000000"/>
          <w:sz w:val="28"/>
          <w:szCs w:val="28"/>
          <w:shd w:val="clear" w:color="auto" w:fill="FFFFFF"/>
          <w:lang w:val="uk-UA"/>
        </w:rPr>
        <w:t xml:space="preserve"> Пожежна безпека</w:t>
      </w:r>
    </w:p>
    <w:p w:rsidR="00FC126A" w:rsidRPr="00FC126A" w:rsidRDefault="00FC126A" w:rsidP="00FC126A">
      <w:pPr>
        <w:spacing w:after="0" w:line="360" w:lineRule="auto"/>
        <w:ind w:firstLine="709"/>
        <w:jc w:val="both"/>
        <w:rPr>
          <w:lang w:val="uk-UA"/>
        </w:rPr>
      </w:pPr>
      <w:r w:rsidRPr="00FC126A">
        <w:rPr>
          <w:lang w:val="uk-UA"/>
        </w:rPr>
        <w:t>Пожежна безпека забезпечується завдяки створенню системи заходів пожежної профілактики та активного пожежного захисту.</w:t>
      </w:r>
    </w:p>
    <w:p w:rsidR="00FC126A" w:rsidRPr="00FC126A" w:rsidRDefault="00FC126A" w:rsidP="00FC126A">
      <w:pPr>
        <w:spacing w:after="0" w:line="360" w:lineRule="auto"/>
        <w:ind w:firstLine="709"/>
        <w:jc w:val="both"/>
        <w:rPr>
          <w:lang w:val="uk-UA"/>
        </w:rPr>
      </w:pPr>
      <w:r w:rsidRPr="00FC126A">
        <w:rPr>
          <w:lang w:val="uk-UA"/>
        </w:rPr>
        <w:t>Пожежна профілактика – комплекс організаційних заходів і технічних засобів, спрямованих на запобігання можливому виникненню пожежі.</w:t>
      </w:r>
    </w:p>
    <w:p w:rsidR="00FC126A" w:rsidRPr="00FC126A" w:rsidRDefault="00FC126A" w:rsidP="00FC126A">
      <w:pPr>
        <w:spacing w:after="0" w:line="360" w:lineRule="auto"/>
        <w:ind w:firstLine="709"/>
        <w:jc w:val="both"/>
        <w:rPr>
          <w:lang w:val="uk-UA"/>
        </w:rPr>
      </w:pPr>
      <w:r w:rsidRPr="00FC126A">
        <w:rPr>
          <w:lang w:val="uk-UA"/>
        </w:rPr>
        <w:t>Система активного пожежного захисту забезпечується комплексом організаційних заходів і технічних засобів щодо виявлення та гасіння пожеж, запобігання дії на людей небезпечних і шкідливих факторів пожежі, а також обмеження матеріальних збитків від неї.</w:t>
      </w:r>
    </w:p>
    <w:p w:rsidR="00FC126A" w:rsidRPr="00FC126A" w:rsidRDefault="00FC126A" w:rsidP="00FC126A">
      <w:pPr>
        <w:spacing w:after="0" w:line="360" w:lineRule="auto"/>
        <w:ind w:firstLine="709"/>
        <w:jc w:val="both"/>
        <w:rPr>
          <w:lang w:val="uk-UA"/>
        </w:rPr>
      </w:pPr>
      <w:r w:rsidRPr="00FC126A">
        <w:rPr>
          <w:lang w:val="uk-UA"/>
        </w:rPr>
        <w:t>Для запобігання пожежам при відкритій розробці та їх гасіння передбачаються організаційні, технічні, режимного характеру, тактико-профілактичні, будівельно-конструкторські та інші заходи, за яких повністю виключається можливість виникнення іскор і полум'я та контакту нагрітих деталей устаткування з горючими матеріалами.</w:t>
      </w:r>
    </w:p>
    <w:p w:rsidR="00FC126A" w:rsidRPr="00FC126A" w:rsidRDefault="00FC126A" w:rsidP="00FC126A">
      <w:pPr>
        <w:spacing w:after="0" w:line="360" w:lineRule="auto"/>
        <w:ind w:firstLine="709"/>
        <w:jc w:val="both"/>
        <w:rPr>
          <w:lang w:val="uk-UA"/>
        </w:rPr>
      </w:pPr>
      <w:r w:rsidRPr="00FC126A">
        <w:rPr>
          <w:lang w:val="uk-UA"/>
        </w:rPr>
        <w:t>До організаційних заходів належать правильний вибір технології, недопущення захаращення приміщень і майданчиків, навчання працівників правилам пожежної безпеки, спеціальне розміщення матеріалів на складах і техніки в гаражах та май-стернях.</w:t>
      </w:r>
    </w:p>
    <w:p w:rsidR="00FC126A" w:rsidRPr="00FC126A" w:rsidRDefault="00FC126A" w:rsidP="00FC126A">
      <w:pPr>
        <w:spacing w:after="0" w:line="360" w:lineRule="auto"/>
        <w:ind w:firstLine="709"/>
        <w:jc w:val="both"/>
        <w:rPr>
          <w:lang w:val="uk-UA"/>
        </w:rPr>
      </w:pPr>
      <w:r w:rsidRPr="00FC126A">
        <w:rPr>
          <w:lang w:val="uk-UA"/>
        </w:rPr>
        <w:lastRenderedPageBreak/>
        <w:t>До технічних належать заходи, що стосуються правильного добору і монтажу електроустаткування, систем блискавкозахисту об'єктів і влаштування заземлення, іскрогасників тощо.</w:t>
      </w:r>
    </w:p>
    <w:p w:rsidR="00FC126A" w:rsidRPr="00FC126A" w:rsidRDefault="00FC126A" w:rsidP="00FC126A">
      <w:pPr>
        <w:spacing w:after="0" w:line="360" w:lineRule="auto"/>
        <w:ind w:firstLine="709"/>
        <w:jc w:val="both"/>
        <w:rPr>
          <w:lang w:val="uk-UA"/>
        </w:rPr>
      </w:pPr>
      <w:r w:rsidRPr="00FC126A">
        <w:rPr>
          <w:lang w:val="uk-UA"/>
        </w:rPr>
        <w:t>Заходи режимного характеру – це заборона куріння, запалювання вогню, правильне зберігання промаслених ганчірок, постійний контроль за зберіганням матеріалів, що можуть самозагорятись та ін.</w:t>
      </w:r>
    </w:p>
    <w:p w:rsidR="00FC126A" w:rsidRPr="00FC126A" w:rsidRDefault="00FC126A" w:rsidP="00FC126A">
      <w:pPr>
        <w:spacing w:after="0" w:line="360" w:lineRule="auto"/>
        <w:ind w:firstLine="709"/>
        <w:jc w:val="both"/>
        <w:rPr>
          <w:lang w:val="uk-UA"/>
        </w:rPr>
      </w:pPr>
      <w:r w:rsidRPr="00FC126A">
        <w:rPr>
          <w:lang w:val="uk-UA"/>
        </w:rPr>
        <w:t>Тактико-профілактичні заходи передбачають швидку дію пожежних команд, забезпечення об'єктів первинними засобами вогнегасіння, а також підтримування постійно у справному стані пожежної водопровідної системи і т. ін.</w:t>
      </w:r>
    </w:p>
    <w:p w:rsidR="00FC126A" w:rsidRPr="00FC126A" w:rsidRDefault="00FC126A" w:rsidP="00FC126A">
      <w:pPr>
        <w:spacing w:after="0" w:line="360" w:lineRule="auto"/>
        <w:ind w:firstLine="709"/>
        <w:jc w:val="both"/>
        <w:rPr>
          <w:lang w:val="uk-UA"/>
        </w:rPr>
      </w:pPr>
      <w:r w:rsidRPr="00FC126A">
        <w:rPr>
          <w:lang w:val="uk-UA"/>
        </w:rPr>
        <w:t>Заходи будівельно-конструкторського характеру передбачаються у процесі проектування і будівництва споруд, створенні протипожежних конструкцій будівель, а також при конструюванні гірничих машин та устаткування.</w:t>
      </w:r>
    </w:p>
    <w:p w:rsidR="00FC126A" w:rsidRPr="00FC126A" w:rsidRDefault="00FC126A" w:rsidP="00FC126A">
      <w:pPr>
        <w:rPr>
          <w:lang w:val="uk-UA"/>
        </w:rPr>
        <w:sectPr w:rsidR="00FC126A" w:rsidRPr="00FC126A" w:rsidSect="00F07D11">
          <w:headerReference w:type="default" r:id="rId598"/>
          <w:pgSz w:w="11906" w:h="16838" w:code="9"/>
          <w:pgMar w:top="1134" w:right="851" w:bottom="1418" w:left="1701" w:header="708" w:footer="708" w:gutter="0"/>
          <w:cols w:space="708"/>
          <w:docGrid w:linePitch="381"/>
        </w:sectPr>
      </w:pPr>
    </w:p>
    <w:p w:rsidR="00FC126A" w:rsidRPr="00FC126A" w:rsidRDefault="00FC126A" w:rsidP="00FC126A">
      <w:pPr>
        <w:jc w:val="center"/>
        <w:rPr>
          <w:b/>
          <w:lang w:val="uk-UA"/>
        </w:rPr>
      </w:pPr>
      <w:r w:rsidRPr="00FC126A">
        <w:rPr>
          <w:b/>
          <w:lang w:val="uk-UA"/>
        </w:rPr>
        <w:lastRenderedPageBreak/>
        <w:t>Додатки</w:t>
      </w:r>
    </w:p>
    <w:p w:rsidR="00FC126A" w:rsidRPr="00FC126A" w:rsidRDefault="00FC126A" w:rsidP="00FC126A">
      <w:pPr>
        <w:jc w:val="right"/>
        <w:rPr>
          <w:lang w:val="uk-UA"/>
        </w:rPr>
      </w:pPr>
      <w:r w:rsidRPr="00FC126A">
        <w:rPr>
          <w:lang w:val="uk-UA"/>
        </w:rPr>
        <w:t>Додаток А</w:t>
      </w:r>
    </w:p>
    <w:p w:rsidR="00FC126A" w:rsidRPr="00FC126A" w:rsidRDefault="00FC126A" w:rsidP="00FC126A">
      <w:pPr>
        <w:jc w:val="both"/>
        <w:rPr>
          <w:lang w:val="uk-UA"/>
        </w:rPr>
      </w:pPr>
      <w:r w:rsidRPr="00FC126A">
        <w:rPr>
          <w:lang w:val="uk-UA"/>
        </w:rPr>
        <w:t>Таблиця 9.3.1 – Розрахунок навантаження силових споживачів</w:t>
      </w:r>
    </w:p>
    <w:tbl>
      <w:tblPr>
        <w:tblW w:w="0" w:type="auto"/>
        <w:jc w:val="center"/>
        <w:tblLayout w:type="fixed"/>
        <w:tblLook w:val="0000" w:firstRow="0" w:lastRow="0" w:firstColumn="0" w:lastColumn="0" w:noHBand="0" w:noVBand="0"/>
      </w:tblPr>
      <w:tblGrid>
        <w:gridCol w:w="428"/>
        <w:gridCol w:w="3397"/>
        <w:gridCol w:w="489"/>
        <w:gridCol w:w="805"/>
        <w:gridCol w:w="805"/>
        <w:gridCol w:w="594"/>
        <w:gridCol w:w="622"/>
        <w:gridCol w:w="594"/>
        <w:gridCol w:w="805"/>
        <w:gridCol w:w="805"/>
      </w:tblGrid>
      <w:tr w:rsidR="00FC126A" w:rsidRPr="00FC126A" w:rsidTr="00FC126A">
        <w:trPr>
          <w:cantSplit/>
          <w:trHeight w:val="624"/>
          <w:jc w:val="center"/>
        </w:trPr>
        <w:tc>
          <w:tcPr>
            <w:tcW w:w="428" w:type="dxa"/>
            <w:vMerge w:val="restart"/>
            <w:tcBorders>
              <w:top w:val="single" w:sz="4" w:space="0" w:color="auto"/>
              <w:left w:val="single" w:sz="4" w:space="0" w:color="auto"/>
              <w:right w:val="single" w:sz="4" w:space="0" w:color="auto"/>
            </w:tcBorders>
          </w:tcPr>
          <w:p w:rsidR="00FC126A" w:rsidRPr="00FC126A" w:rsidRDefault="00FC126A" w:rsidP="00FC126A">
            <w:pPr>
              <w:spacing w:after="0" w:line="240" w:lineRule="exact"/>
              <w:ind w:right="-102"/>
              <w:jc w:val="center"/>
              <w:rPr>
                <w:b/>
                <w:bCs/>
                <w:sz w:val="24"/>
                <w:lang w:val="uk-UA"/>
              </w:rPr>
            </w:pPr>
            <w:r w:rsidRPr="00FC126A">
              <w:rPr>
                <w:b/>
                <w:bCs/>
                <w:sz w:val="24"/>
                <w:lang w:val="uk-UA"/>
              </w:rPr>
              <w:t>№</w:t>
            </w:r>
          </w:p>
        </w:tc>
        <w:tc>
          <w:tcPr>
            <w:tcW w:w="3397" w:type="dxa"/>
            <w:vMerge w:val="restart"/>
            <w:tcBorders>
              <w:top w:val="single" w:sz="4" w:space="0" w:color="auto"/>
              <w:left w:val="single" w:sz="4" w:space="0" w:color="auto"/>
              <w:bottom w:val="single" w:sz="4" w:space="0" w:color="auto"/>
              <w:right w:val="single" w:sz="4" w:space="0" w:color="auto"/>
            </w:tcBorders>
          </w:tcPr>
          <w:p w:rsidR="00FC126A" w:rsidRPr="00FC126A" w:rsidRDefault="00FC126A" w:rsidP="00FC126A">
            <w:pPr>
              <w:spacing w:after="0" w:line="240" w:lineRule="exact"/>
              <w:jc w:val="center"/>
              <w:rPr>
                <w:b/>
                <w:bCs/>
                <w:sz w:val="24"/>
                <w:lang w:val="uk-UA"/>
              </w:rPr>
            </w:pPr>
            <w:r w:rsidRPr="00FC126A">
              <w:rPr>
                <w:b/>
                <w:bCs/>
                <w:sz w:val="24"/>
                <w:lang w:val="uk-UA"/>
              </w:rPr>
              <w:t>Електроприймач</w:t>
            </w:r>
          </w:p>
        </w:tc>
        <w:tc>
          <w:tcPr>
            <w:tcW w:w="489" w:type="dxa"/>
            <w:vMerge w:val="restart"/>
            <w:tcBorders>
              <w:top w:val="single" w:sz="4" w:space="0" w:color="auto"/>
              <w:left w:val="nil"/>
              <w:right w:val="single" w:sz="4" w:space="0" w:color="auto"/>
            </w:tcBorders>
          </w:tcPr>
          <w:p w:rsidR="00FC126A" w:rsidRPr="00FC126A" w:rsidRDefault="00FC126A" w:rsidP="00FC126A">
            <w:pPr>
              <w:spacing w:after="0" w:line="240" w:lineRule="exact"/>
              <w:jc w:val="center"/>
              <w:rPr>
                <w:b/>
                <w:bCs/>
                <w:sz w:val="24"/>
                <w:lang w:val="uk-UA"/>
              </w:rPr>
            </w:pPr>
            <w:r w:rsidRPr="00FC126A">
              <w:rPr>
                <w:b/>
                <w:bCs/>
                <w:sz w:val="24"/>
                <w:lang w:val="uk-UA"/>
              </w:rPr>
              <w:t>n, шт</w:t>
            </w:r>
          </w:p>
        </w:tc>
        <w:tc>
          <w:tcPr>
            <w:tcW w:w="805" w:type="dxa"/>
            <w:vMerge w:val="restart"/>
            <w:tcBorders>
              <w:top w:val="single" w:sz="4" w:space="0" w:color="auto"/>
              <w:left w:val="nil"/>
              <w:right w:val="single" w:sz="4" w:space="0" w:color="auto"/>
            </w:tcBorders>
          </w:tcPr>
          <w:p w:rsidR="00FC126A" w:rsidRPr="00FC126A" w:rsidRDefault="00FC126A" w:rsidP="00FC126A">
            <w:pPr>
              <w:spacing w:after="0" w:line="240" w:lineRule="exact"/>
              <w:jc w:val="center"/>
              <w:rPr>
                <w:b/>
                <w:bCs/>
                <w:sz w:val="24"/>
                <w:lang w:val="uk-UA"/>
              </w:rPr>
            </w:pPr>
            <w:r w:rsidRPr="00FC126A">
              <w:rPr>
                <w:b/>
                <w:bCs/>
                <w:sz w:val="24"/>
                <w:lang w:val="uk-UA"/>
              </w:rPr>
              <w:t>Р</w:t>
            </w:r>
            <w:r w:rsidRPr="00FC126A">
              <w:rPr>
                <w:b/>
                <w:bCs/>
                <w:sz w:val="24"/>
                <w:vertAlign w:val="subscript"/>
                <w:lang w:val="uk-UA"/>
              </w:rPr>
              <w:t>п</w:t>
            </w:r>
            <w:r w:rsidRPr="00FC126A">
              <w:rPr>
                <w:b/>
                <w:bCs/>
                <w:sz w:val="24"/>
                <w:lang w:val="uk-UA"/>
              </w:rPr>
              <w:t>, кВт</w:t>
            </w:r>
          </w:p>
        </w:tc>
        <w:tc>
          <w:tcPr>
            <w:tcW w:w="805" w:type="dxa"/>
            <w:vMerge w:val="restart"/>
            <w:tcBorders>
              <w:top w:val="single" w:sz="4" w:space="0" w:color="auto"/>
              <w:left w:val="nil"/>
              <w:right w:val="single" w:sz="4" w:space="0" w:color="auto"/>
            </w:tcBorders>
          </w:tcPr>
          <w:p w:rsidR="00FC126A" w:rsidRPr="00FC126A" w:rsidRDefault="00FC126A" w:rsidP="00FC126A">
            <w:pPr>
              <w:spacing w:after="0" w:line="240" w:lineRule="exact"/>
              <w:jc w:val="center"/>
              <w:rPr>
                <w:b/>
                <w:bCs/>
                <w:sz w:val="24"/>
                <w:lang w:val="uk-UA"/>
              </w:rPr>
            </w:pPr>
            <w:r w:rsidRPr="00FC126A">
              <w:rPr>
                <w:b/>
                <w:bCs/>
                <w:sz w:val="24"/>
                <w:lang w:val="uk-UA"/>
              </w:rPr>
              <w:t>∑Р</w:t>
            </w:r>
            <w:r w:rsidRPr="00FC126A">
              <w:rPr>
                <w:b/>
                <w:bCs/>
                <w:sz w:val="24"/>
                <w:vertAlign w:val="subscript"/>
                <w:lang w:val="uk-UA"/>
              </w:rPr>
              <w:t>п</w:t>
            </w:r>
            <w:r w:rsidRPr="00FC126A">
              <w:rPr>
                <w:b/>
                <w:bCs/>
                <w:sz w:val="24"/>
                <w:lang w:val="uk-UA"/>
              </w:rPr>
              <w:t>, кВт</w:t>
            </w:r>
          </w:p>
        </w:tc>
        <w:tc>
          <w:tcPr>
            <w:tcW w:w="594" w:type="dxa"/>
            <w:vMerge w:val="restart"/>
            <w:tcBorders>
              <w:top w:val="single" w:sz="4" w:space="0" w:color="auto"/>
              <w:left w:val="single" w:sz="4" w:space="0" w:color="auto"/>
              <w:bottom w:val="single" w:sz="4" w:space="0" w:color="auto"/>
              <w:right w:val="single" w:sz="4" w:space="0" w:color="000000"/>
            </w:tcBorders>
          </w:tcPr>
          <w:p w:rsidR="00FC126A" w:rsidRPr="00FC126A" w:rsidRDefault="00FC126A" w:rsidP="00FC126A">
            <w:pPr>
              <w:spacing w:after="0" w:line="240" w:lineRule="exact"/>
              <w:jc w:val="center"/>
              <w:rPr>
                <w:b/>
                <w:bCs/>
                <w:sz w:val="24"/>
                <w:lang w:val="uk-UA"/>
              </w:rPr>
            </w:pPr>
            <w:r w:rsidRPr="00FC126A">
              <w:rPr>
                <w:b/>
                <w:bCs/>
                <w:sz w:val="24"/>
                <w:lang w:val="uk-UA"/>
              </w:rPr>
              <w:t>к</w:t>
            </w:r>
            <w:r w:rsidRPr="00FC126A">
              <w:rPr>
                <w:b/>
                <w:bCs/>
                <w:sz w:val="24"/>
                <w:vertAlign w:val="subscript"/>
                <w:lang w:val="uk-UA"/>
              </w:rPr>
              <w:t>в.i.</w:t>
            </w:r>
          </w:p>
        </w:tc>
        <w:tc>
          <w:tcPr>
            <w:tcW w:w="622" w:type="dxa"/>
            <w:vMerge w:val="restart"/>
            <w:tcBorders>
              <w:top w:val="single" w:sz="4" w:space="0" w:color="auto"/>
              <w:left w:val="nil"/>
              <w:right w:val="single" w:sz="4" w:space="0" w:color="auto"/>
            </w:tcBorders>
          </w:tcPr>
          <w:p w:rsidR="00FC126A" w:rsidRPr="00FC126A" w:rsidRDefault="00FC126A" w:rsidP="00FC126A">
            <w:pPr>
              <w:spacing w:after="0" w:line="240" w:lineRule="exact"/>
              <w:ind w:hanging="103"/>
              <w:jc w:val="center"/>
              <w:rPr>
                <w:b/>
                <w:bCs/>
                <w:sz w:val="24"/>
                <w:lang w:val="uk-UA"/>
              </w:rPr>
            </w:pPr>
            <w:r w:rsidRPr="00FC126A">
              <w:rPr>
                <w:b/>
                <w:bCs/>
                <w:sz w:val="24"/>
                <w:lang w:val="uk-UA"/>
              </w:rPr>
              <w:t>сosφ</w:t>
            </w:r>
          </w:p>
        </w:tc>
        <w:tc>
          <w:tcPr>
            <w:tcW w:w="594" w:type="dxa"/>
            <w:vMerge w:val="restart"/>
            <w:tcBorders>
              <w:top w:val="single" w:sz="4" w:space="0" w:color="auto"/>
              <w:left w:val="nil"/>
              <w:right w:val="nil"/>
            </w:tcBorders>
          </w:tcPr>
          <w:p w:rsidR="00FC126A" w:rsidRPr="00FC126A" w:rsidRDefault="00FC126A" w:rsidP="00FC126A">
            <w:pPr>
              <w:spacing w:after="0" w:line="240" w:lineRule="exact"/>
              <w:jc w:val="center"/>
              <w:rPr>
                <w:b/>
                <w:bCs/>
                <w:sz w:val="24"/>
                <w:lang w:val="uk-UA"/>
              </w:rPr>
            </w:pPr>
            <w:r w:rsidRPr="00FC126A">
              <w:rPr>
                <w:b/>
                <w:bCs/>
                <w:sz w:val="24"/>
                <w:lang w:val="uk-UA"/>
              </w:rPr>
              <w:t>tgφ</w:t>
            </w:r>
          </w:p>
        </w:tc>
        <w:tc>
          <w:tcPr>
            <w:tcW w:w="1610" w:type="dxa"/>
            <w:gridSpan w:val="2"/>
            <w:tcBorders>
              <w:top w:val="single" w:sz="4" w:space="0" w:color="auto"/>
              <w:left w:val="single" w:sz="4" w:space="0" w:color="auto"/>
              <w:bottom w:val="nil"/>
              <w:right w:val="single" w:sz="4" w:space="0" w:color="auto"/>
            </w:tcBorders>
            <w:vAlign w:val="bottom"/>
          </w:tcPr>
          <w:p w:rsidR="00FC126A" w:rsidRPr="00FC126A" w:rsidRDefault="00FC126A" w:rsidP="00FC126A">
            <w:pPr>
              <w:spacing w:after="0" w:line="240" w:lineRule="exact"/>
              <w:jc w:val="center"/>
              <w:rPr>
                <w:sz w:val="24"/>
                <w:lang w:val="uk-UA"/>
              </w:rPr>
            </w:pPr>
            <w:r w:rsidRPr="00FC126A">
              <w:rPr>
                <w:sz w:val="24"/>
                <w:lang w:val="uk-UA"/>
              </w:rPr>
              <w:t>Проміжне значення навантаження</w:t>
            </w:r>
          </w:p>
        </w:tc>
      </w:tr>
      <w:tr w:rsidR="00FC126A" w:rsidRPr="00FC126A" w:rsidTr="00FC126A">
        <w:trPr>
          <w:cantSplit/>
          <w:trHeight w:val="360"/>
          <w:jc w:val="center"/>
        </w:trPr>
        <w:tc>
          <w:tcPr>
            <w:tcW w:w="428" w:type="dxa"/>
            <w:vMerge/>
            <w:tcBorders>
              <w:left w:val="single" w:sz="4" w:space="0" w:color="auto"/>
              <w:right w:val="single" w:sz="4" w:space="0" w:color="auto"/>
            </w:tcBorders>
            <w:vAlign w:val="center"/>
          </w:tcPr>
          <w:p w:rsidR="00FC126A" w:rsidRPr="00FC126A" w:rsidRDefault="00FC126A" w:rsidP="00FC126A">
            <w:pPr>
              <w:spacing w:after="0" w:line="240" w:lineRule="exact"/>
              <w:ind w:right="-102"/>
              <w:jc w:val="center"/>
              <w:rPr>
                <w:b/>
                <w:bCs/>
                <w:sz w:val="24"/>
                <w:lang w:val="uk-UA"/>
              </w:rPr>
            </w:pPr>
          </w:p>
        </w:tc>
        <w:tc>
          <w:tcPr>
            <w:tcW w:w="3397" w:type="dxa"/>
            <w:vMerge/>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p>
        </w:tc>
        <w:tc>
          <w:tcPr>
            <w:tcW w:w="489" w:type="dxa"/>
            <w:vMerge/>
            <w:tcBorders>
              <w:left w:val="nil"/>
              <w:right w:val="single" w:sz="4" w:space="0" w:color="auto"/>
            </w:tcBorders>
          </w:tcPr>
          <w:p w:rsidR="00FC126A" w:rsidRPr="00FC126A" w:rsidRDefault="00FC126A" w:rsidP="00FC126A">
            <w:pPr>
              <w:spacing w:after="0" w:line="240" w:lineRule="exact"/>
              <w:jc w:val="center"/>
              <w:rPr>
                <w:b/>
                <w:bCs/>
                <w:sz w:val="24"/>
                <w:lang w:val="uk-UA"/>
              </w:rPr>
            </w:pPr>
          </w:p>
        </w:tc>
        <w:tc>
          <w:tcPr>
            <w:tcW w:w="805" w:type="dxa"/>
            <w:vMerge/>
            <w:tcBorders>
              <w:left w:val="nil"/>
              <w:right w:val="single" w:sz="4" w:space="0" w:color="auto"/>
            </w:tcBorders>
          </w:tcPr>
          <w:p w:rsidR="00FC126A" w:rsidRPr="00FC126A" w:rsidRDefault="00FC126A" w:rsidP="00FC126A">
            <w:pPr>
              <w:spacing w:after="0" w:line="240" w:lineRule="exact"/>
              <w:jc w:val="center"/>
              <w:rPr>
                <w:b/>
                <w:bCs/>
                <w:sz w:val="24"/>
                <w:lang w:val="uk-UA"/>
              </w:rPr>
            </w:pPr>
          </w:p>
        </w:tc>
        <w:tc>
          <w:tcPr>
            <w:tcW w:w="805" w:type="dxa"/>
            <w:vMerge/>
            <w:tcBorders>
              <w:left w:val="nil"/>
              <w:right w:val="single" w:sz="4" w:space="0" w:color="auto"/>
            </w:tcBorders>
          </w:tcPr>
          <w:p w:rsidR="00FC126A" w:rsidRPr="00FC126A" w:rsidRDefault="00FC126A" w:rsidP="00FC126A">
            <w:pPr>
              <w:spacing w:after="0" w:line="240" w:lineRule="exact"/>
              <w:jc w:val="center"/>
              <w:rPr>
                <w:b/>
                <w:bCs/>
                <w:sz w:val="24"/>
                <w:lang w:val="uk-UA"/>
              </w:rPr>
            </w:pPr>
          </w:p>
        </w:tc>
        <w:tc>
          <w:tcPr>
            <w:tcW w:w="594" w:type="dxa"/>
            <w:vMerge/>
            <w:tcBorders>
              <w:top w:val="single" w:sz="4" w:space="0" w:color="auto"/>
              <w:left w:val="single" w:sz="4" w:space="0" w:color="auto"/>
              <w:bottom w:val="single" w:sz="4" w:space="0" w:color="auto"/>
              <w:right w:val="single" w:sz="4" w:space="0" w:color="000000"/>
            </w:tcBorders>
            <w:vAlign w:val="center"/>
          </w:tcPr>
          <w:p w:rsidR="00FC126A" w:rsidRPr="00FC126A" w:rsidRDefault="00FC126A" w:rsidP="00FC126A">
            <w:pPr>
              <w:spacing w:after="0" w:line="240" w:lineRule="exact"/>
              <w:jc w:val="center"/>
              <w:rPr>
                <w:b/>
                <w:bCs/>
                <w:sz w:val="24"/>
                <w:lang w:val="uk-UA"/>
              </w:rPr>
            </w:pPr>
          </w:p>
        </w:tc>
        <w:tc>
          <w:tcPr>
            <w:tcW w:w="622" w:type="dxa"/>
            <w:vMerge/>
            <w:tcBorders>
              <w:left w:val="nil"/>
              <w:right w:val="single" w:sz="4" w:space="0" w:color="auto"/>
            </w:tcBorders>
          </w:tcPr>
          <w:p w:rsidR="00FC126A" w:rsidRPr="00FC126A" w:rsidRDefault="00FC126A" w:rsidP="00FC126A">
            <w:pPr>
              <w:spacing w:after="0" w:line="240" w:lineRule="exact"/>
              <w:ind w:hanging="103"/>
              <w:jc w:val="center"/>
              <w:rPr>
                <w:b/>
                <w:bCs/>
                <w:sz w:val="24"/>
                <w:lang w:val="uk-UA"/>
              </w:rPr>
            </w:pPr>
          </w:p>
        </w:tc>
        <w:tc>
          <w:tcPr>
            <w:tcW w:w="594" w:type="dxa"/>
            <w:vMerge/>
            <w:tcBorders>
              <w:left w:val="nil"/>
              <w:right w:val="nil"/>
            </w:tcBorders>
          </w:tcPr>
          <w:p w:rsidR="00FC126A" w:rsidRPr="00FC126A" w:rsidRDefault="00FC126A" w:rsidP="00FC126A">
            <w:pPr>
              <w:spacing w:after="0" w:line="240" w:lineRule="exact"/>
              <w:jc w:val="center"/>
              <w:rPr>
                <w:b/>
                <w:bCs/>
                <w:sz w:val="24"/>
                <w:lang w:val="uk-UA"/>
              </w:rPr>
            </w:pPr>
          </w:p>
        </w:tc>
        <w:tc>
          <w:tcPr>
            <w:tcW w:w="805" w:type="dxa"/>
            <w:tcBorders>
              <w:top w:val="single" w:sz="4" w:space="0" w:color="auto"/>
              <w:left w:val="single" w:sz="4" w:space="0" w:color="auto"/>
              <w:bottom w:val="nil"/>
              <w:right w:val="nil"/>
            </w:tcBorders>
          </w:tcPr>
          <w:p w:rsidR="00FC126A" w:rsidRPr="00FC126A" w:rsidRDefault="00FC126A" w:rsidP="00FC126A">
            <w:pPr>
              <w:spacing w:after="0" w:line="240" w:lineRule="exact"/>
              <w:jc w:val="center"/>
              <w:rPr>
                <w:b/>
                <w:bCs/>
                <w:sz w:val="24"/>
                <w:lang w:val="uk-UA"/>
              </w:rPr>
            </w:pPr>
            <w:r w:rsidRPr="00FC126A">
              <w:rPr>
                <w:b/>
                <w:bCs/>
                <w:sz w:val="24"/>
                <w:lang w:val="uk-UA"/>
              </w:rPr>
              <w:t>Р</w:t>
            </w:r>
            <w:r w:rsidRPr="00FC126A">
              <w:rPr>
                <w:b/>
                <w:bCs/>
                <w:sz w:val="24"/>
                <w:vertAlign w:val="subscript"/>
                <w:lang w:val="uk-UA"/>
              </w:rPr>
              <w:t>ПР</w:t>
            </w:r>
            <w:r w:rsidRPr="00FC126A">
              <w:rPr>
                <w:b/>
                <w:bCs/>
                <w:sz w:val="24"/>
                <w:lang w:val="uk-UA"/>
              </w:rPr>
              <w:t>,</w:t>
            </w:r>
          </w:p>
        </w:tc>
        <w:tc>
          <w:tcPr>
            <w:tcW w:w="805" w:type="dxa"/>
            <w:tcBorders>
              <w:top w:val="single" w:sz="4" w:space="0" w:color="auto"/>
              <w:left w:val="single" w:sz="4" w:space="0" w:color="auto"/>
              <w:bottom w:val="nil"/>
              <w:right w:val="single" w:sz="4" w:space="0" w:color="auto"/>
            </w:tcBorders>
          </w:tcPr>
          <w:p w:rsidR="00FC126A" w:rsidRPr="00FC126A" w:rsidRDefault="00FC126A" w:rsidP="00FC126A">
            <w:pPr>
              <w:spacing w:after="0" w:line="240" w:lineRule="exact"/>
              <w:jc w:val="center"/>
              <w:rPr>
                <w:b/>
                <w:bCs/>
                <w:sz w:val="24"/>
                <w:lang w:val="uk-UA"/>
              </w:rPr>
            </w:pPr>
            <w:r w:rsidRPr="00FC126A">
              <w:rPr>
                <w:b/>
                <w:bCs/>
                <w:sz w:val="24"/>
                <w:lang w:val="uk-UA"/>
              </w:rPr>
              <w:t>Q</w:t>
            </w:r>
            <w:r w:rsidRPr="00FC126A">
              <w:rPr>
                <w:b/>
                <w:bCs/>
                <w:sz w:val="24"/>
                <w:vertAlign w:val="subscript"/>
                <w:lang w:val="uk-UA"/>
              </w:rPr>
              <w:t>ПР</w:t>
            </w:r>
            <w:r w:rsidRPr="00FC126A">
              <w:rPr>
                <w:b/>
                <w:bCs/>
                <w:sz w:val="24"/>
                <w:lang w:val="uk-UA"/>
              </w:rPr>
              <w:t>,</w:t>
            </w:r>
          </w:p>
        </w:tc>
      </w:tr>
      <w:tr w:rsidR="00FC126A" w:rsidRPr="00FC126A" w:rsidTr="00FC126A">
        <w:trPr>
          <w:cantSplit/>
          <w:trHeight w:val="653"/>
          <w:jc w:val="center"/>
        </w:trPr>
        <w:tc>
          <w:tcPr>
            <w:tcW w:w="428" w:type="dxa"/>
            <w:vMerge/>
            <w:tcBorders>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
                <w:bCs/>
                <w:sz w:val="24"/>
                <w:lang w:val="uk-UA"/>
              </w:rPr>
            </w:pPr>
          </w:p>
        </w:tc>
        <w:tc>
          <w:tcPr>
            <w:tcW w:w="3397" w:type="dxa"/>
            <w:vMerge/>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p>
        </w:tc>
        <w:tc>
          <w:tcPr>
            <w:tcW w:w="489" w:type="dxa"/>
            <w:vMerge/>
            <w:tcBorders>
              <w:left w:val="nil"/>
              <w:bottom w:val="single" w:sz="4" w:space="0" w:color="auto"/>
              <w:right w:val="single" w:sz="4" w:space="0" w:color="auto"/>
            </w:tcBorders>
          </w:tcPr>
          <w:p w:rsidR="00FC126A" w:rsidRPr="00FC126A" w:rsidRDefault="00FC126A" w:rsidP="00FC126A">
            <w:pPr>
              <w:spacing w:after="0" w:line="240" w:lineRule="exact"/>
              <w:jc w:val="center"/>
              <w:rPr>
                <w:sz w:val="24"/>
                <w:lang w:val="uk-UA"/>
              </w:rPr>
            </w:pPr>
          </w:p>
        </w:tc>
        <w:tc>
          <w:tcPr>
            <w:tcW w:w="805" w:type="dxa"/>
            <w:vMerge/>
            <w:tcBorders>
              <w:left w:val="nil"/>
              <w:bottom w:val="single" w:sz="4" w:space="0" w:color="auto"/>
              <w:right w:val="single" w:sz="4" w:space="0" w:color="auto"/>
            </w:tcBorders>
          </w:tcPr>
          <w:p w:rsidR="00FC126A" w:rsidRPr="00FC126A" w:rsidRDefault="00FC126A" w:rsidP="00FC126A">
            <w:pPr>
              <w:spacing w:after="0" w:line="240" w:lineRule="exact"/>
              <w:jc w:val="center"/>
              <w:rPr>
                <w:sz w:val="24"/>
                <w:lang w:val="uk-UA"/>
              </w:rPr>
            </w:pPr>
          </w:p>
        </w:tc>
        <w:tc>
          <w:tcPr>
            <w:tcW w:w="805" w:type="dxa"/>
            <w:vMerge/>
            <w:tcBorders>
              <w:left w:val="nil"/>
              <w:bottom w:val="single" w:sz="4" w:space="0" w:color="auto"/>
              <w:right w:val="single" w:sz="4" w:space="0" w:color="auto"/>
            </w:tcBorders>
          </w:tcPr>
          <w:p w:rsidR="00FC126A" w:rsidRPr="00FC126A" w:rsidRDefault="00FC126A" w:rsidP="00FC126A">
            <w:pPr>
              <w:spacing w:after="0" w:line="240" w:lineRule="exact"/>
              <w:jc w:val="center"/>
              <w:rPr>
                <w:sz w:val="24"/>
                <w:lang w:val="uk-UA"/>
              </w:rPr>
            </w:pPr>
          </w:p>
        </w:tc>
        <w:tc>
          <w:tcPr>
            <w:tcW w:w="594" w:type="dxa"/>
            <w:vMerge/>
            <w:tcBorders>
              <w:top w:val="single" w:sz="4" w:space="0" w:color="auto"/>
              <w:left w:val="single" w:sz="4" w:space="0" w:color="auto"/>
              <w:bottom w:val="single" w:sz="4" w:space="0" w:color="auto"/>
              <w:right w:val="single" w:sz="4" w:space="0" w:color="000000"/>
            </w:tcBorders>
            <w:vAlign w:val="center"/>
          </w:tcPr>
          <w:p w:rsidR="00FC126A" w:rsidRPr="00FC126A" w:rsidRDefault="00FC126A" w:rsidP="00FC126A">
            <w:pPr>
              <w:spacing w:after="0" w:line="240" w:lineRule="exact"/>
              <w:jc w:val="center"/>
              <w:rPr>
                <w:b/>
                <w:bCs/>
                <w:sz w:val="24"/>
                <w:lang w:val="uk-UA"/>
              </w:rPr>
            </w:pPr>
          </w:p>
        </w:tc>
        <w:tc>
          <w:tcPr>
            <w:tcW w:w="622" w:type="dxa"/>
            <w:vMerge/>
            <w:tcBorders>
              <w:left w:val="nil"/>
              <w:bottom w:val="single" w:sz="4" w:space="0" w:color="auto"/>
              <w:right w:val="single" w:sz="4" w:space="0" w:color="auto"/>
            </w:tcBorders>
          </w:tcPr>
          <w:p w:rsidR="00FC126A" w:rsidRPr="00FC126A" w:rsidRDefault="00FC126A" w:rsidP="00FC126A">
            <w:pPr>
              <w:spacing w:after="0" w:line="240" w:lineRule="exact"/>
              <w:ind w:hanging="103"/>
              <w:jc w:val="center"/>
              <w:rPr>
                <w:sz w:val="24"/>
                <w:lang w:val="uk-UA"/>
              </w:rPr>
            </w:pPr>
          </w:p>
        </w:tc>
        <w:tc>
          <w:tcPr>
            <w:tcW w:w="594" w:type="dxa"/>
            <w:vMerge/>
            <w:tcBorders>
              <w:left w:val="nil"/>
              <w:bottom w:val="single" w:sz="4" w:space="0" w:color="auto"/>
              <w:right w:val="nil"/>
            </w:tcBorders>
          </w:tcPr>
          <w:p w:rsidR="00FC126A" w:rsidRPr="00FC126A" w:rsidRDefault="00FC126A" w:rsidP="00FC126A">
            <w:pPr>
              <w:spacing w:after="0" w:line="240" w:lineRule="exact"/>
              <w:jc w:val="center"/>
              <w:rPr>
                <w:sz w:val="24"/>
                <w:lang w:val="uk-UA"/>
              </w:rPr>
            </w:pPr>
          </w:p>
        </w:tc>
        <w:tc>
          <w:tcPr>
            <w:tcW w:w="805" w:type="dxa"/>
            <w:tcBorders>
              <w:top w:val="nil"/>
              <w:left w:val="single" w:sz="4" w:space="0" w:color="auto"/>
              <w:bottom w:val="single" w:sz="4" w:space="0" w:color="auto"/>
              <w:right w:val="nil"/>
            </w:tcBorders>
          </w:tcPr>
          <w:p w:rsidR="00FC126A" w:rsidRPr="00FC126A" w:rsidRDefault="00FC126A" w:rsidP="00FC126A">
            <w:pPr>
              <w:spacing w:after="0" w:line="240" w:lineRule="exact"/>
              <w:jc w:val="center"/>
              <w:rPr>
                <w:b/>
                <w:bCs/>
                <w:sz w:val="24"/>
                <w:lang w:val="uk-UA"/>
              </w:rPr>
            </w:pPr>
            <w:r w:rsidRPr="00FC126A">
              <w:rPr>
                <w:b/>
                <w:bCs/>
                <w:sz w:val="24"/>
                <w:lang w:val="uk-UA"/>
              </w:rPr>
              <w:t>кВт</w:t>
            </w:r>
          </w:p>
        </w:tc>
        <w:tc>
          <w:tcPr>
            <w:tcW w:w="805" w:type="dxa"/>
            <w:tcBorders>
              <w:top w:val="nil"/>
              <w:left w:val="single" w:sz="4" w:space="0" w:color="auto"/>
              <w:bottom w:val="single" w:sz="4" w:space="0" w:color="auto"/>
              <w:right w:val="single" w:sz="4" w:space="0" w:color="auto"/>
            </w:tcBorders>
          </w:tcPr>
          <w:p w:rsidR="00FC126A" w:rsidRPr="00FC126A" w:rsidRDefault="00FC126A" w:rsidP="00FC126A">
            <w:pPr>
              <w:spacing w:after="0" w:line="240" w:lineRule="exact"/>
              <w:jc w:val="center"/>
              <w:rPr>
                <w:b/>
                <w:bCs/>
                <w:sz w:val="24"/>
                <w:lang w:val="uk-UA"/>
              </w:rPr>
            </w:pPr>
            <w:r w:rsidRPr="00FC126A">
              <w:rPr>
                <w:b/>
                <w:bCs/>
                <w:sz w:val="24"/>
                <w:lang w:val="uk-UA"/>
              </w:rPr>
              <w:t>квар</w:t>
            </w:r>
          </w:p>
        </w:tc>
      </w:tr>
      <w:tr w:rsidR="00FC126A" w:rsidRPr="00FC126A" w:rsidTr="00FC126A">
        <w:trPr>
          <w:trHeight w:val="348"/>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Лінія Скла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p>
        </w:tc>
        <w:tc>
          <w:tcPr>
            <w:tcW w:w="622"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1. Конвеєри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p>
        </w:tc>
        <w:tc>
          <w:tcPr>
            <w:tcW w:w="622"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1.1 Філер-етикетка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13,2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13,2</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7,92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6,98</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1.2 Етикетка-укладка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8,25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8,25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4,95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4,37</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1.3 Укладка-палетайзер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2,57</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2,57</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1,54</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1,36</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1.4 Деполетайзер-викладка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1,20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1,06</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1.5 Викладка-пляшкомийка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6,3</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6,3</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3,78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3,33</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1.6 Пляшкомийка-філер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20,57</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20,57</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12,34</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10,88</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1.7 Конвеєр інспектора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3,60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3,17</w:t>
            </w:r>
          </w:p>
        </w:tc>
      </w:tr>
      <w:tr w:rsidR="00FC126A" w:rsidRPr="00FC126A" w:rsidTr="00FC126A">
        <w:trPr>
          <w:trHeight w:val="312"/>
          <w:jc w:val="center"/>
        </w:trPr>
        <w:tc>
          <w:tcPr>
            <w:tcW w:w="428"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2</w:t>
            </w:r>
          </w:p>
        </w:tc>
        <w:tc>
          <w:tcPr>
            <w:tcW w:w="3397"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2. Дифектоскоп</w:t>
            </w:r>
          </w:p>
        </w:tc>
        <w:tc>
          <w:tcPr>
            <w:tcW w:w="489"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8,5</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8,5</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0,2</w:t>
            </w:r>
          </w:p>
        </w:tc>
        <w:tc>
          <w:tcPr>
            <w:tcW w:w="622"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0,85</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0,62</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1,70</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1,05</w:t>
            </w:r>
          </w:p>
        </w:tc>
      </w:tr>
      <w:tr w:rsidR="00FC126A" w:rsidRPr="00FC126A" w:rsidTr="00FC126A">
        <w:trPr>
          <w:trHeight w:val="312"/>
          <w:jc w:val="center"/>
        </w:trPr>
        <w:tc>
          <w:tcPr>
            <w:tcW w:w="428"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3</w:t>
            </w:r>
          </w:p>
        </w:tc>
        <w:tc>
          <w:tcPr>
            <w:tcW w:w="3397"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3. Міксер</w:t>
            </w:r>
          </w:p>
        </w:tc>
        <w:tc>
          <w:tcPr>
            <w:tcW w:w="489"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31,7</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31,7</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0,5</w:t>
            </w:r>
          </w:p>
        </w:tc>
        <w:tc>
          <w:tcPr>
            <w:tcW w:w="622"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0,85</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0,62</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15,85</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9,82</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4</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4. Укладка пляшок</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6,1</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6,1</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0,2</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1,22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1,08</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5</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5. Викладка пляшок</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6,3</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6,3</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0,2</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1,26</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1,11</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6</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6. Депалетайзер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6,92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6,92</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2,77</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2,44</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7</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7. Палетайзер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6,77</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6,77</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2,71</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2,39</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8</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8. Пляшкомийка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57,6</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57,6</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0,2</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11,52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7,14</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9</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9. Етикетуальна машина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0,3</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1,02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1,80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1,84</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10</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10. Філер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26,75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26,75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0,48</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12,84</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9,63</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48"/>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Кронес-1</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1. Транспортери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64,6</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64,6</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0,55</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35,53</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22,02</w:t>
            </w:r>
          </w:p>
        </w:tc>
      </w:tr>
      <w:tr w:rsidR="00FC126A" w:rsidRPr="00FC126A" w:rsidTr="00FC126A">
        <w:trPr>
          <w:trHeight w:val="312"/>
          <w:jc w:val="center"/>
        </w:trPr>
        <w:tc>
          <w:tcPr>
            <w:tcW w:w="428"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12</w:t>
            </w:r>
          </w:p>
        </w:tc>
        <w:tc>
          <w:tcPr>
            <w:tcW w:w="3397"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2. Пакувальна машина</w:t>
            </w:r>
          </w:p>
        </w:tc>
        <w:tc>
          <w:tcPr>
            <w:tcW w:w="489"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3,55</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3,55</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w:t>
            </w:r>
          </w:p>
        </w:tc>
        <w:tc>
          <w:tcPr>
            <w:tcW w:w="622"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0,65</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1,17</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1,42</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1,66</w:t>
            </w:r>
          </w:p>
        </w:tc>
      </w:tr>
    </w:tbl>
    <w:p w:rsidR="00FC126A" w:rsidRPr="00FC126A" w:rsidRDefault="00FC126A">
      <w:pPr>
        <w:rPr>
          <w:lang w:val="uk-UA"/>
        </w:rPr>
      </w:pPr>
      <w:r w:rsidRPr="00FC126A">
        <w:rPr>
          <w:lang w:val="uk-UA"/>
        </w:rPr>
        <w:br w:type="page"/>
      </w:r>
    </w:p>
    <w:tbl>
      <w:tblPr>
        <w:tblW w:w="0" w:type="auto"/>
        <w:jc w:val="center"/>
        <w:tblLayout w:type="fixed"/>
        <w:tblLook w:val="0000" w:firstRow="0" w:lastRow="0" w:firstColumn="0" w:lastColumn="0" w:noHBand="0" w:noVBand="0"/>
      </w:tblPr>
      <w:tblGrid>
        <w:gridCol w:w="428"/>
        <w:gridCol w:w="3397"/>
        <w:gridCol w:w="489"/>
        <w:gridCol w:w="805"/>
        <w:gridCol w:w="805"/>
        <w:gridCol w:w="594"/>
        <w:gridCol w:w="622"/>
        <w:gridCol w:w="594"/>
        <w:gridCol w:w="805"/>
        <w:gridCol w:w="805"/>
      </w:tblGrid>
      <w:tr w:rsidR="00FC126A" w:rsidRPr="00FC126A" w:rsidTr="00FC126A">
        <w:trPr>
          <w:trHeight w:val="312"/>
          <w:jc w:val="center"/>
        </w:trPr>
        <w:tc>
          <w:tcPr>
            <w:tcW w:w="9344" w:type="dxa"/>
            <w:gridSpan w:val="10"/>
            <w:tcBorders>
              <w:bottom w:val="single" w:sz="4" w:space="0" w:color="auto"/>
            </w:tcBorders>
            <w:vAlign w:val="center"/>
          </w:tcPr>
          <w:p w:rsidR="00FC126A" w:rsidRPr="00FC126A" w:rsidRDefault="00FC126A" w:rsidP="00FC126A">
            <w:pPr>
              <w:spacing w:after="0" w:line="240" w:lineRule="exact"/>
              <w:rPr>
                <w:sz w:val="24"/>
                <w:lang w:val="uk-UA"/>
              </w:rPr>
            </w:pPr>
            <w:r w:rsidRPr="00FC126A">
              <w:rPr>
                <w:sz w:val="24"/>
                <w:lang w:val="uk-UA"/>
              </w:rPr>
              <w:lastRenderedPageBreak/>
              <w:t>Продовження табл. 9.3.1</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13</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3. Кейсер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7,83</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7,83</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0,35</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2,74</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2,42</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14</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4. Палетайзер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19,3</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19,3</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7,72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5,79</w:t>
            </w:r>
          </w:p>
        </w:tc>
      </w:tr>
      <w:tr w:rsidR="00FC126A" w:rsidRPr="00FC126A" w:rsidTr="00FC126A">
        <w:trPr>
          <w:trHeight w:val="312"/>
          <w:jc w:val="center"/>
        </w:trPr>
        <w:tc>
          <w:tcPr>
            <w:tcW w:w="428"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15</w:t>
            </w:r>
          </w:p>
        </w:tc>
        <w:tc>
          <w:tcPr>
            <w:tcW w:w="3397"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5. Філер SIDEL</w:t>
            </w:r>
          </w:p>
        </w:tc>
        <w:tc>
          <w:tcPr>
            <w:tcW w:w="489"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28,87</w:t>
            </w:r>
          </w:p>
        </w:tc>
        <w:tc>
          <w:tcPr>
            <w:tcW w:w="805"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28,87</w:t>
            </w:r>
          </w:p>
        </w:tc>
        <w:tc>
          <w:tcPr>
            <w:tcW w:w="594"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0,48</w:t>
            </w:r>
          </w:p>
        </w:tc>
        <w:tc>
          <w:tcPr>
            <w:tcW w:w="622"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13,86</w:t>
            </w:r>
          </w:p>
        </w:tc>
        <w:tc>
          <w:tcPr>
            <w:tcW w:w="805"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10,39</w:t>
            </w:r>
          </w:p>
        </w:tc>
      </w:tr>
      <w:tr w:rsidR="00FC126A" w:rsidRPr="00FC126A" w:rsidTr="00FC126A">
        <w:trPr>
          <w:trHeight w:val="312"/>
          <w:jc w:val="center"/>
        </w:trPr>
        <w:tc>
          <w:tcPr>
            <w:tcW w:w="428"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16</w:t>
            </w:r>
          </w:p>
        </w:tc>
        <w:tc>
          <w:tcPr>
            <w:tcW w:w="3397"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6. Етикетуальна машина</w:t>
            </w:r>
          </w:p>
        </w:tc>
        <w:tc>
          <w:tcPr>
            <w:tcW w:w="489"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5,2</w:t>
            </w:r>
          </w:p>
        </w:tc>
        <w:tc>
          <w:tcPr>
            <w:tcW w:w="805"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5,2</w:t>
            </w:r>
          </w:p>
        </w:tc>
        <w:tc>
          <w:tcPr>
            <w:tcW w:w="594"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0,3</w:t>
            </w:r>
          </w:p>
        </w:tc>
        <w:tc>
          <w:tcPr>
            <w:tcW w:w="622"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w:t>
            </w:r>
          </w:p>
        </w:tc>
        <w:tc>
          <w:tcPr>
            <w:tcW w:w="594" w:type="dxa"/>
            <w:tcBorders>
              <w:top w:val="single" w:sz="4" w:space="0" w:color="auto"/>
              <w:left w:val="single" w:sz="4" w:space="0" w:color="auto"/>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1,02</w:t>
            </w:r>
          </w:p>
        </w:tc>
        <w:tc>
          <w:tcPr>
            <w:tcW w:w="805"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1,56</w:t>
            </w:r>
          </w:p>
        </w:tc>
        <w:tc>
          <w:tcPr>
            <w:tcW w:w="805"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1,59</w:t>
            </w:r>
          </w:p>
        </w:tc>
      </w:tr>
      <w:tr w:rsidR="00FC126A" w:rsidRPr="00FC126A" w:rsidTr="00FC126A">
        <w:trPr>
          <w:trHeight w:val="348"/>
          <w:jc w:val="center"/>
        </w:trPr>
        <w:tc>
          <w:tcPr>
            <w:tcW w:w="428"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Кронес-2</w:t>
            </w:r>
          </w:p>
        </w:tc>
        <w:tc>
          <w:tcPr>
            <w:tcW w:w="489"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17</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1. Повітряний конвеєр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33</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33</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0,2</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6,60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5,82</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18</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2. Рінзер-філер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23,82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23,82</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0,5</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11,91</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8,93</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19</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3. Конвеєри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37,15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37,15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0,55</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20,43</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18,02</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20</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4. Міксер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41,18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41,18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0,5</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20,59</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12,76</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21</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5. Палетайзер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13,44</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13,44</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5,38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4,74</w:t>
            </w:r>
          </w:p>
        </w:tc>
      </w:tr>
      <w:tr w:rsidR="00FC126A" w:rsidRPr="00FC126A" w:rsidTr="00FC126A">
        <w:trPr>
          <w:trHeight w:val="624"/>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22</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6. Замбелі (Розливна установка)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10,76</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10,76</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0,35</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3,77</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2,82</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23</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7. Етикетуальна машина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5,2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5,2</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0,3</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1,02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1,56</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1,59</w:t>
            </w:r>
          </w:p>
        </w:tc>
      </w:tr>
      <w:tr w:rsidR="00FC126A" w:rsidRPr="00FC126A" w:rsidTr="00FC126A">
        <w:trPr>
          <w:trHeight w:val="348"/>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Лінія "KHS"</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24</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1. Танспортери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81,73</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81,73</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0,55</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44,95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27,86</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25</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2. Палетайзер</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11,35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11,35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4,54</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4,00</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26</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3. Пакувальна машина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6,7</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6,7</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2,68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2,36</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27</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4. SMI (Розливна установка)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9,19</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9,19</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0,35</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3,22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2,41</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28</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5. Етикетуальна машина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12</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0,3</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1,02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3,60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3,67</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Лінія виробництва ПЕТ</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29</w:t>
            </w:r>
          </w:p>
        </w:tc>
        <w:tc>
          <w:tcPr>
            <w:tcW w:w="3397"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b/>
                <w:bCs/>
                <w:sz w:val="24"/>
                <w:lang w:val="uk-UA"/>
              </w:rPr>
            </w:pPr>
            <w:r w:rsidRPr="00FC126A">
              <w:rPr>
                <w:b/>
                <w:bCs/>
                <w:sz w:val="24"/>
                <w:lang w:val="uk-UA"/>
              </w:rPr>
              <w:t>1. SBO 16/159 (0,5л)</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603</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1206</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0,9</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964,80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467,27</w:t>
            </w:r>
          </w:p>
        </w:tc>
      </w:tr>
      <w:tr w:rsidR="00FC126A" w:rsidRPr="00FC126A" w:rsidTr="00FC126A">
        <w:trPr>
          <w:trHeight w:val="312"/>
          <w:jc w:val="center"/>
        </w:trPr>
        <w:tc>
          <w:tcPr>
            <w:tcW w:w="428"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30</w:t>
            </w:r>
          </w:p>
        </w:tc>
        <w:tc>
          <w:tcPr>
            <w:tcW w:w="3397"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 SBO10/10 (2л)</w:t>
            </w:r>
          </w:p>
        </w:tc>
        <w:tc>
          <w:tcPr>
            <w:tcW w:w="489"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239,95</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239,95</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w:t>
            </w:r>
          </w:p>
        </w:tc>
        <w:tc>
          <w:tcPr>
            <w:tcW w:w="622"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0,9</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0,48</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191,96</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92,97</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31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3. SBO 20/290 (1л)</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511,65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511,65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0,9</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409,32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198,24</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Холодильники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32</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 SIDEL 159</w:t>
            </w:r>
          </w:p>
          <w:p w:rsidR="00FC126A" w:rsidRPr="00FC126A" w:rsidRDefault="00FC126A" w:rsidP="00FC126A">
            <w:pPr>
              <w:spacing w:after="0" w:line="240" w:lineRule="exact"/>
              <w:jc w:val="center"/>
              <w:rPr>
                <w:sz w:val="24"/>
                <w:lang w:val="uk-UA"/>
              </w:rPr>
            </w:pPr>
            <w:r w:rsidRPr="00FC126A">
              <w:rPr>
                <w:sz w:val="24"/>
                <w:lang w:val="uk-UA"/>
              </w:rPr>
              <w:t>з ПВ=30%</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21,75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23,83</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16,68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12,51</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33</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 SIDEL 10</w:t>
            </w:r>
          </w:p>
          <w:p w:rsidR="00FC126A" w:rsidRPr="00FC126A" w:rsidRDefault="00FC126A" w:rsidP="00FC126A">
            <w:pPr>
              <w:spacing w:after="0" w:line="240" w:lineRule="exact"/>
              <w:jc w:val="center"/>
              <w:rPr>
                <w:sz w:val="24"/>
                <w:lang w:val="uk-UA"/>
              </w:rPr>
            </w:pPr>
            <w:r w:rsidRPr="00FC126A">
              <w:rPr>
                <w:sz w:val="24"/>
                <w:lang w:val="uk-UA"/>
              </w:rPr>
              <w:t>з ПВ=30%</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5,48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3,83</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2,88</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34</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3. SIDEL 290</w:t>
            </w:r>
          </w:p>
          <w:p w:rsidR="00FC126A" w:rsidRPr="00FC126A" w:rsidRDefault="00FC126A" w:rsidP="00FC126A">
            <w:pPr>
              <w:spacing w:after="0" w:line="240" w:lineRule="exact"/>
              <w:jc w:val="center"/>
              <w:rPr>
                <w:sz w:val="24"/>
                <w:lang w:val="uk-UA"/>
              </w:rPr>
            </w:pPr>
            <w:r w:rsidRPr="00FC126A">
              <w:rPr>
                <w:sz w:val="24"/>
                <w:lang w:val="uk-UA"/>
              </w:rPr>
              <w:t>з ПВ=30%</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18,75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10,27</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7,19</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5,39</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Виробництво преформ</w:t>
            </w:r>
          </w:p>
        </w:tc>
        <w:tc>
          <w:tcPr>
            <w:tcW w:w="489"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bl>
    <w:p w:rsidR="00FC126A" w:rsidRPr="00FC126A" w:rsidRDefault="00FC126A">
      <w:pPr>
        <w:rPr>
          <w:lang w:val="uk-UA"/>
        </w:rPr>
      </w:pPr>
      <w:r w:rsidRPr="00FC126A">
        <w:rPr>
          <w:lang w:val="uk-UA"/>
        </w:rPr>
        <w:br w:type="page"/>
      </w:r>
    </w:p>
    <w:tbl>
      <w:tblPr>
        <w:tblW w:w="0" w:type="auto"/>
        <w:jc w:val="center"/>
        <w:tblLayout w:type="fixed"/>
        <w:tblLook w:val="0000" w:firstRow="0" w:lastRow="0" w:firstColumn="0" w:lastColumn="0" w:noHBand="0" w:noVBand="0"/>
      </w:tblPr>
      <w:tblGrid>
        <w:gridCol w:w="428"/>
        <w:gridCol w:w="3397"/>
        <w:gridCol w:w="489"/>
        <w:gridCol w:w="805"/>
        <w:gridCol w:w="805"/>
        <w:gridCol w:w="594"/>
        <w:gridCol w:w="622"/>
        <w:gridCol w:w="594"/>
        <w:gridCol w:w="805"/>
        <w:gridCol w:w="805"/>
      </w:tblGrid>
      <w:tr w:rsidR="00FC126A" w:rsidRPr="00FC126A" w:rsidTr="00FC126A">
        <w:trPr>
          <w:trHeight w:val="312"/>
          <w:jc w:val="center"/>
        </w:trPr>
        <w:tc>
          <w:tcPr>
            <w:tcW w:w="9344" w:type="dxa"/>
            <w:gridSpan w:val="10"/>
            <w:tcBorders>
              <w:bottom w:val="single" w:sz="4" w:space="0" w:color="auto"/>
            </w:tcBorders>
            <w:vAlign w:val="center"/>
          </w:tcPr>
          <w:p w:rsidR="00FC126A" w:rsidRPr="00FC126A" w:rsidRDefault="00FC126A" w:rsidP="00FC126A">
            <w:pPr>
              <w:spacing w:after="0" w:line="240" w:lineRule="exact"/>
              <w:rPr>
                <w:sz w:val="24"/>
                <w:lang w:val="uk-UA"/>
              </w:rPr>
            </w:pPr>
            <w:r w:rsidRPr="00FC126A">
              <w:rPr>
                <w:sz w:val="24"/>
                <w:lang w:val="uk-UA"/>
              </w:rPr>
              <w:lastRenderedPageBreak/>
              <w:t>Продовження табл. 9.3.1</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35</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Інжекційна машина "HUSKY"</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540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1080</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0,9</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0,48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864,00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418,45</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Виробництво стисненого повітря</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Компресори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36</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ABC з ПВ=40%</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400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253,0</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0,85</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215,03</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189,64</w:t>
            </w:r>
          </w:p>
        </w:tc>
      </w:tr>
      <w:tr w:rsidR="00FC126A" w:rsidRPr="00FC126A" w:rsidTr="00FC126A">
        <w:trPr>
          <w:trHeight w:val="312"/>
          <w:jc w:val="center"/>
        </w:trPr>
        <w:tc>
          <w:tcPr>
            <w:tcW w:w="428"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37</w:t>
            </w:r>
          </w:p>
        </w:tc>
        <w:tc>
          <w:tcPr>
            <w:tcW w:w="3397"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LMF з ПВ=30%</w:t>
            </w:r>
          </w:p>
        </w:tc>
        <w:tc>
          <w:tcPr>
            <w:tcW w:w="489"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w:t>
            </w:r>
          </w:p>
        </w:tc>
        <w:tc>
          <w:tcPr>
            <w:tcW w:w="805"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200</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219,1</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w:t>
            </w:r>
          </w:p>
        </w:tc>
        <w:tc>
          <w:tcPr>
            <w:tcW w:w="622"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0,85</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0,62</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175,3</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108,62</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38</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R&amp;M з ПВ=40%</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550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347,9</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0,9</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313,1</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306,77</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Виробництво вуглекислоти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60"/>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39</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Установка виробництва СО</w:t>
            </w:r>
            <w:r w:rsidRPr="00FC126A">
              <w:rPr>
                <w:sz w:val="24"/>
                <w:vertAlign w:val="subscript"/>
                <w:lang w:val="uk-UA"/>
              </w:rPr>
              <w:t>2</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514,2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514,2</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359,94</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269,96</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Котельня "HOVAL"</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40</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Бойлери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200</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160,00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120,00</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Вентиляція "Кольт"</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41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Ветилятори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32</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28,80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25,40</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41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Ветилятори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36</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2,7</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0,65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1,17</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1,62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1,89</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41</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Ветилятори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6</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6,48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5,71</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42</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Установка сироповаріння</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420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420</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0,87</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0,57</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336,00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190,42</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Насосна станція</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Насоси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4</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45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180</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108,00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81,00</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Пожежні насоси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250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500</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0,62</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400,00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247,90</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42</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Установка сироповаріння</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420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420</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0,87</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0,57</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336,00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190,42</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Насосна станція</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Насоси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4</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45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180</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108,00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81,00</w:t>
            </w:r>
          </w:p>
        </w:tc>
      </w:tr>
      <w:tr w:rsidR="00FC126A" w:rsidRPr="00FC126A" w:rsidTr="00FC126A">
        <w:trPr>
          <w:trHeight w:val="312"/>
          <w:jc w:val="center"/>
        </w:trPr>
        <w:tc>
          <w:tcPr>
            <w:tcW w:w="428"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Пожежні насоси</w:t>
            </w:r>
          </w:p>
        </w:tc>
        <w:tc>
          <w:tcPr>
            <w:tcW w:w="489"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w:t>
            </w:r>
          </w:p>
        </w:tc>
        <w:tc>
          <w:tcPr>
            <w:tcW w:w="805"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250</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500</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w:t>
            </w:r>
          </w:p>
        </w:tc>
        <w:tc>
          <w:tcPr>
            <w:tcW w:w="622"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0,85</w:t>
            </w: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0,62</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400,00</w:t>
            </w: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247,90</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Джерела питної води</w:t>
            </w:r>
          </w:p>
        </w:tc>
        <w:tc>
          <w:tcPr>
            <w:tcW w:w="489"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single" w:sz="4" w:space="0" w:color="auto"/>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Насоси (джерело 1)</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140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140</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98,00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86,43</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Насоси (джерело 2)</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140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140</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98,00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86,43</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bl>
    <w:p w:rsidR="00FC126A" w:rsidRPr="00FC126A" w:rsidRDefault="00FC126A">
      <w:pPr>
        <w:rPr>
          <w:lang w:val="uk-UA"/>
        </w:rPr>
      </w:pPr>
      <w:r w:rsidRPr="00FC126A">
        <w:rPr>
          <w:lang w:val="uk-UA"/>
        </w:rPr>
        <w:br w:type="page"/>
      </w:r>
    </w:p>
    <w:tbl>
      <w:tblPr>
        <w:tblW w:w="0" w:type="auto"/>
        <w:jc w:val="center"/>
        <w:tblLayout w:type="fixed"/>
        <w:tblLook w:val="0000" w:firstRow="0" w:lastRow="0" w:firstColumn="0" w:lastColumn="0" w:noHBand="0" w:noVBand="0"/>
      </w:tblPr>
      <w:tblGrid>
        <w:gridCol w:w="428"/>
        <w:gridCol w:w="3397"/>
        <w:gridCol w:w="489"/>
        <w:gridCol w:w="805"/>
        <w:gridCol w:w="805"/>
        <w:gridCol w:w="594"/>
        <w:gridCol w:w="622"/>
        <w:gridCol w:w="594"/>
        <w:gridCol w:w="805"/>
        <w:gridCol w:w="805"/>
      </w:tblGrid>
      <w:tr w:rsidR="00FC126A" w:rsidRPr="00FC126A" w:rsidTr="00FC126A">
        <w:trPr>
          <w:trHeight w:val="312"/>
          <w:jc w:val="center"/>
        </w:trPr>
        <w:tc>
          <w:tcPr>
            <w:tcW w:w="9344" w:type="dxa"/>
            <w:gridSpan w:val="10"/>
            <w:tcBorders>
              <w:top w:val="nil"/>
              <w:bottom w:val="single" w:sz="4" w:space="0" w:color="auto"/>
            </w:tcBorders>
            <w:vAlign w:val="center"/>
          </w:tcPr>
          <w:p w:rsidR="00FC126A" w:rsidRPr="00FC126A" w:rsidRDefault="00FC126A" w:rsidP="00FC126A">
            <w:pPr>
              <w:spacing w:after="0" w:line="240" w:lineRule="exact"/>
              <w:rPr>
                <w:sz w:val="24"/>
                <w:lang w:val="uk-UA"/>
              </w:rPr>
            </w:pPr>
            <w:r w:rsidRPr="00FC126A">
              <w:rPr>
                <w:sz w:val="24"/>
                <w:lang w:val="uk-UA"/>
              </w:rPr>
              <w:lastRenderedPageBreak/>
              <w:t>Продовження табл. 9.3.1</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Водопідготовка</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r w:rsidRPr="00FC126A">
              <w:rPr>
                <w:bCs/>
                <w:sz w:val="24"/>
                <w:lang w:val="uk-UA"/>
              </w:rPr>
              <w:t>43</w:t>
            </w: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Напірні насоси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130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130</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0,75</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0,88</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78,00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68,79</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622"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ind w:hanging="103"/>
              <w:jc w:val="center"/>
              <w:rPr>
                <w:sz w:val="24"/>
                <w:lang w:val="uk-UA"/>
              </w:rPr>
            </w:pP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b/>
                <w:bCs/>
                <w:sz w:val="24"/>
                <w:lang w:val="uk-UA"/>
              </w:rPr>
            </w:pPr>
            <w:r w:rsidRPr="00FC126A">
              <w:rPr>
                <w:b/>
                <w:bCs/>
                <w:sz w:val="24"/>
                <w:lang w:val="uk-UA"/>
              </w:rPr>
              <w:t>Отчисні споруди</w:t>
            </w:r>
          </w:p>
        </w:tc>
        <w:tc>
          <w:tcPr>
            <w:tcW w:w="489"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1</w:t>
            </w:r>
          </w:p>
        </w:tc>
        <w:tc>
          <w:tcPr>
            <w:tcW w:w="805" w:type="dxa"/>
            <w:tcBorders>
              <w:top w:val="nil"/>
              <w:left w:val="nil"/>
              <w:bottom w:val="nil"/>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230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230</w:t>
            </w:r>
          </w:p>
        </w:tc>
        <w:tc>
          <w:tcPr>
            <w:tcW w:w="594" w:type="dxa"/>
            <w:tcBorders>
              <w:top w:val="nil"/>
              <w:left w:val="nil"/>
              <w:bottom w:val="nil"/>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0,6</w:t>
            </w:r>
          </w:p>
        </w:tc>
        <w:tc>
          <w:tcPr>
            <w:tcW w:w="622" w:type="dxa"/>
            <w:tcBorders>
              <w:top w:val="nil"/>
              <w:left w:val="nil"/>
              <w:bottom w:val="nil"/>
              <w:right w:val="single" w:sz="4" w:space="0" w:color="auto"/>
            </w:tcBorders>
            <w:noWrap/>
            <w:vAlign w:val="center"/>
          </w:tcPr>
          <w:p w:rsidR="00FC126A" w:rsidRPr="00FC126A" w:rsidRDefault="00FC126A" w:rsidP="00FC126A">
            <w:pPr>
              <w:spacing w:after="0" w:line="240" w:lineRule="exact"/>
              <w:ind w:hanging="103"/>
              <w:jc w:val="center"/>
              <w:rPr>
                <w:sz w:val="24"/>
                <w:lang w:val="uk-UA"/>
              </w:rPr>
            </w:pPr>
            <w:r w:rsidRPr="00FC126A">
              <w:rPr>
                <w:sz w:val="24"/>
                <w:lang w:val="uk-UA"/>
              </w:rPr>
              <w:t>0,8</w:t>
            </w:r>
          </w:p>
        </w:tc>
        <w:tc>
          <w:tcPr>
            <w:tcW w:w="594"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0,75</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138,00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103,50</w:t>
            </w:r>
          </w:p>
        </w:tc>
      </w:tr>
      <w:tr w:rsidR="00FC126A" w:rsidRPr="00FC126A" w:rsidTr="00FC126A">
        <w:trPr>
          <w:trHeight w:val="312"/>
          <w:jc w:val="center"/>
        </w:trPr>
        <w:tc>
          <w:tcPr>
            <w:tcW w:w="428" w:type="dxa"/>
            <w:tcBorders>
              <w:top w:val="nil"/>
              <w:left w:val="single" w:sz="4" w:space="0" w:color="auto"/>
              <w:bottom w:val="single" w:sz="4" w:space="0" w:color="auto"/>
              <w:right w:val="single" w:sz="4" w:space="0" w:color="auto"/>
            </w:tcBorders>
            <w:vAlign w:val="center"/>
          </w:tcPr>
          <w:p w:rsidR="00FC126A" w:rsidRPr="00FC126A" w:rsidRDefault="00FC126A" w:rsidP="00FC126A">
            <w:pPr>
              <w:spacing w:after="0" w:line="240" w:lineRule="exact"/>
              <w:ind w:right="-102"/>
              <w:jc w:val="center"/>
              <w:rPr>
                <w:bCs/>
                <w:sz w:val="24"/>
                <w:lang w:val="uk-UA"/>
              </w:rPr>
            </w:pPr>
          </w:p>
        </w:tc>
        <w:tc>
          <w:tcPr>
            <w:tcW w:w="3397" w:type="dxa"/>
            <w:tcBorders>
              <w:top w:val="nil"/>
              <w:left w:val="nil"/>
              <w:bottom w:val="single" w:sz="4" w:space="0" w:color="auto"/>
              <w:right w:val="single" w:sz="4" w:space="0" w:color="auto"/>
            </w:tcBorders>
            <w:noWrap/>
            <w:vAlign w:val="center"/>
          </w:tcPr>
          <w:p w:rsidR="00FC126A" w:rsidRPr="00FC126A" w:rsidRDefault="00FC126A" w:rsidP="00FC126A">
            <w:pPr>
              <w:spacing w:after="0" w:line="240" w:lineRule="exact"/>
              <w:jc w:val="center"/>
              <w:rPr>
                <w:sz w:val="24"/>
                <w:lang w:val="uk-UA"/>
              </w:rPr>
            </w:pPr>
            <w:r w:rsidRPr="00FC126A">
              <w:rPr>
                <w:sz w:val="24"/>
                <w:lang w:val="uk-UA"/>
              </w:rPr>
              <w:t>Всього:</w:t>
            </w:r>
          </w:p>
        </w:tc>
        <w:tc>
          <w:tcPr>
            <w:tcW w:w="489"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p>
        </w:tc>
        <w:tc>
          <w:tcPr>
            <w:tcW w:w="805"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5692,1</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7043,2</w:t>
            </w:r>
          </w:p>
        </w:tc>
        <w:tc>
          <w:tcPr>
            <w:tcW w:w="594"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jc w:val="center"/>
              <w:rPr>
                <w:bCs/>
                <w:sz w:val="24"/>
                <w:lang w:val="uk-UA"/>
              </w:rPr>
            </w:pPr>
            <w:r w:rsidRPr="00FC126A">
              <w:rPr>
                <w:bCs/>
                <w:sz w:val="24"/>
                <w:lang w:val="uk-UA"/>
              </w:rPr>
              <w:t>0,75</w:t>
            </w:r>
          </w:p>
        </w:tc>
        <w:tc>
          <w:tcPr>
            <w:tcW w:w="622" w:type="dxa"/>
            <w:tcBorders>
              <w:top w:val="single" w:sz="4" w:space="0" w:color="auto"/>
              <w:left w:val="nil"/>
              <w:bottom w:val="single" w:sz="4" w:space="0" w:color="auto"/>
              <w:right w:val="single" w:sz="4" w:space="0" w:color="auto"/>
            </w:tcBorders>
            <w:vAlign w:val="center"/>
          </w:tcPr>
          <w:p w:rsidR="00FC126A" w:rsidRPr="00FC126A" w:rsidRDefault="00FC126A" w:rsidP="00FC126A">
            <w:pPr>
              <w:spacing w:after="0" w:line="240" w:lineRule="exact"/>
              <w:ind w:hanging="103"/>
              <w:jc w:val="center"/>
              <w:rPr>
                <w:sz w:val="24"/>
                <w:lang w:val="uk-UA"/>
              </w:rPr>
            </w:pPr>
            <w:r w:rsidRPr="00FC126A">
              <w:rPr>
                <w:sz w:val="24"/>
                <w:lang w:val="uk-UA"/>
              </w:rPr>
              <w:t>0,85</w:t>
            </w:r>
          </w:p>
        </w:tc>
        <w:tc>
          <w:tcPr>
            <w:tcW w:w="594"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0,61</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5253,0</w:t>
            </w:r>
          </w:p>
        </w:tc>
        <w:tc>
          <w:tcPr>
            <w:tcW w:w="805" w:type="dxa"/>
            <w:tcBorders>
              <w:top w:val="nil"/>
              <w:left w:val="nil"/>
              <w:bottom w:val="single" w:sz="4" w:space="0" w:color="auto"/>
              <w:right w:val="single" w:sz="4" w:space="0" w:color="auto"/>
            </w:tcBorders>
            <w:vAlign w:val="center"/>
          </w:tcPr>
          <w:p w:rsidR="00FC126A" w:rsidRPr="00FC126A" w:rsidRDefault="00FC126A" w:rsidP="00FC126A">
            <w:pPr>
              <w:spacing w:after="0" w:line="240" w:lineRule="exact"/>
              <w:jc w:val="center"/>
              <w:rPr>
                <w:sz w:val="24"/>
                <w:lang w:val="uk-UA"/>
              </w:rPr>
            </w:pPr>
            <w:r w:rsidRPr="00FC126A">
              <w:rPr>
                <w:sz w:val="24"/>
                <w:lang w:val="uk-UA"/>
              </w:rPr>
              <w:t>3184,0</w:t>
            </w:r>
          </w:p>
        </w:tc>
      </w:tr>
    </w:tbl>
    <w:p w:rsidR="00FC126A" w:rsidRPr="00FC126A" w:rsidRDefault="00FC126A" w:rsidP="00FC126A">
      <w:pPr>
        <w:jc w:val="both"/>
        <w:rPr>
          <w:lang w:val="uk-UA"/>
        </w:rPr>
      </w:pPr>
    </w:p>
    <w:p w:rsidR="00FC126A" w:rsidRPr="00FC126A" w:rsidRDefault="00FC126A" w:rsidP="00FC126A">
      <w:pPr>
        <w:jc w:val="right"/>
        <w:rPr>
          <w:lang w:val="uk-UA"/>
        </w:rPr>
      </w:pPr>
      <w:r w:rsidRPr="00FC126A">
        <w:rPr>
          <w:lang w:val="uk-UA"/>
        </w:rPr>
        <w:t>Додаток Б</w:t>
      </w:r>
    </w:p>
    <w:p w:rsidR="00FC126A" w:rsidRPr="00FC126A" w:rsidRDefault="00FC126A" w:rsidP="00FC126A">
      <w:pPr>
        <w:pStyle w:val="af3"/>
        <w:spacing w:after="0" w:line="360" w:lineRule="auto"/>
        <w:ind w:firstLine="709"/>
        <w:jc w:val="both"/>
        <w:rPr>
          <w:iCs/>
          <w:sz w:val="28"/>
          <w:lang w:val="uk-UA"/>
        </w:rPr>
      </w:pPr>
      <w:r w:rsidRPr="00FC126A">
        <w:rPr>
          <w:iCs/>
          <w:sz w:val="28"/>
          <w:lang w:val="uk-UA"/>
        </w:rPr>
        <w:t>Таблиця 9.4.1 – Вибір проводів, які живлять окремі ЕП</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6"/>
        <w:gridCol w:w="2084"/>
        <w:gridCol w:w="1767"/>
        <w:gridCol w:w="1592"/>
        <w:gridCol w:w="1773"/>
        <w:gridCol w:w="1362"/>
      </w:tblGrid>
      <w:tr w:rsidR="00FC126A" w:rsidRPr="00FC126A" w:rsidTr="00FC126A">
        <w:tc>
          <w:tcPr>
            <w:tcW w:w="766" w:type="dxa"/>
            <w:vAlign w:val="center"/>
          </w:tcPr>
          <w:p w:rsidR="00FC126A" w:rsidRPr="00FC126A" w:rsidRDefault="00FC126A" w:rsidP="00FC126A">
            <w:pPr>
              <w:pStyle w:val="af3"/>
              <w:jc w:val="center"/>
              <w:rPr>
                <w:iCs/>
                <w:lang w:val="uk-UA"/>
              </w:rPr>
            </w:pPr>
            <w:r w:rsidRPr="00FC126A">
              <w:rPr>
                <w:iCs/>
                <w:lang w:val="uk-UA"/>
              </w:rPr>
              <w:t>№</w:t>
            </w:r>
          </w:p>
          <w:p w:rsidR="00FC126A" w:rsidRPr="00FC126A" w:rsidRDefault="00FC126A" w:rsidP="00FC126A">
            <w:pPr>
              <w:pStyle w:val="af3"/>
              <w:jc w:val="center"/>
              <w:rPr>
                <w:iCs/>
                <w:lang w:val="uk-UA"/>
              </w:rPr>
            </w:pPr>
            <w:r w:rsidRPr="00FC126A">
              <w:rPr>
                <w:iCs/>
                <w:lang w:val="uk-UA"/>
              </w:rPr>
              <w:t>на плані</w:t>
            </w:r>
          </w:p>
        </w:tc>
        <w:tc>
          <w:tcPr>
            <w:tcW w:w="2084" w:type="dxa"/>
            <w:vAlign w:val="center"/>
          </w:tcPr>
          <w:p w:rsidR="00FC126A" w:rsidRPr="00FC126A" w:rsidRDefault="00FC126A" w:rsidP="00FC126A">
            <w:pPr>
              <w:pStyle w:val="af3"/>
              <w:jc w:val="center"/>
              <w:rPr>
                <w:iCs/>
                <w:lang w:val="uk-UA"/>
              </w:rPr>
            </w:pPr>
            <w:r w:rsidRPr="00FC126A">
              <w:rPr>
                <w:iCs/>
                <w:lang w:val="uk-UA"/>
              </w:rPr>
              <w:t>Номінальна потужність Р</w:t>
            </w:r>
            <w:r w:rsidRPr="00FC126A">
              <w:rPr>
                <w:iCs/>
                <w:vertAlign w:val="subscript"/>
                <w:lang w:val="uk-UA"/>
              </w:rPr>
              <w:t>н</w:t>
            </w:r>
            <w:r w:rsidRPr="00FC126A">
              <w:rPr>
                <w:iCs/>
                <w:lang w:val="uk-UA"/>
              </w:rPr>
              <w:t>, кВт</w:t>
            </w:r>
          </w:p>
        </w:tc>
        <w:tc>
          <w:tcPr>
            <w:tcW w:w="1767" w:type="dxa"/>
            <w:vAlign w:val="center"/>
          </w:tcPr>
          <w:p w:rsidR="00FC126A" w:rsidRPr="00FC126A" w:rsidRDefault="00FC126A" w:rsidP="00FC126A">
            <w:pPr>
              <w:pStyle w:val="af3"/>
              <w:jc w:val="center"/>
              <w:rPr>
                <w:iCs/>
                <w:lang w:val="uk-UA"/>
              </w:rPr>
            </w:pPr>
            <w:r w:rsidRPr="00FC126A">
              <w:rPr>
                <w:iCs/>
                <w:lang w:val="uk-UA"/>
              </w:rPr>
              <w:t xml:space="preserve">Розрахунковий </w:t>
            </w:r>
          </w:p>
          <w:p w:rsidR="00FC126A" w:rsidRPr="00FC126A" w:rsidRDefault="00FC126A" w:rsidP="00FC126A">
            <w:pPr>
              <w:pStyle w:val="af3"/>
              <w:jc w:val="center"/>
              <w:rPr>
                <w:iCs/>
                <w:lang w:val="uk-UA"/>
              </w:rPr>
            </w:pPr>
            <w:r w:rsidRPr="00FC126A">
              <w:rPr>
                <w:iCs/>
                <w:lang w:val="uk-UA"/>
              </w:rPr>
              <w:t>струм</w:t>
            </w:r>
          </w:p>
          <w:p w:rsidR="00FC126A" w:rsidRPr="00FC126A" w:rsidRDefault="00FC126A" w:rsidP="00FC126A">
            <w:pPr>
              <w:pStyle w:val="af3"/>
              <w:jc w:val="center"/>
              <w:rPr>
                <w:iCs/>
                <w:lang w:val="uk-UA"/>
              </w:rPr>
            </w:pPr>
            <w:r w:rsidRPr="00FC126A">
              <w:rPr>
                <w:iCs/>
                <w:lang w:val="uk-UA"/>
              </w:rPr>
              <w:t>І</w:t>
            </w:r>
            <w:r w:rsidRPr="00FC126A">
              <w:rPr>
                <w:iCs/>
                <w:vertAlign w:val="subscript"/>
                <w:lang w:val="uk-UA"/>
              </w:rPr>
              <w:t>р</w:t>
            </w:r>
            <w:r w:rsidRPr="00FC126A">
              <w:rPr>
                <w:iCs/>
                <w:lang w:val="uk-UA"/>
              </w:rPr>
              <w:t>, А</w:t>
            </w:r>
          </w:p>
        </w:tc>
        <w:tc>
          <w:tcPr>
            <w:tcW w:w="1592" w:type="dxa"/>
            <w:vAlign w:val="center"/>
          </w:tcPr>
          <w:p w:rsidR="00FC126A" w:rsidRPr="00FC126A" w:rsidRDefault="00FC126A" w:rsidP="00FC126A">
            <w:pPr>
              <w:pStyle w:val="af3"/>
              <w:jc w:val="center"/>
              <w:rPr>
                <w:iCs/>
                <w:lang w:val="uk-UA"/>
              </w:rPr>
            </w:pPr>
            <w:r w:rsidRPr="00FC126A">
              <w:rPr>
                <w:iCs/>
                <w:lang w:val="uk-UA"/>
              </w:rPr>
              <w:t xml:space="preserve">Допустимий </w:t>
            </w:r>
          </w:p>
          <w:p w:rsidR="00FC126A" w:rsidRPr="00FC126A" w:rsidRDefault="00FC126A" w:rsidP="00FC126A">
            <w:pPr>
              <w:pStyle w:val="af3"/>
              <w:jc w:val="center"/>
              <w:rPr>
                <w:iCs/>
                <w:lang w:val="uk-UA"/>
              </w:rPr>
            </w:pPr>
            <w:r w:rsidRPr="00FC126A">
              <w:rPr>
                <w:iCs/>
                <w:lang w:val="uk-UA"/>
              </w:rPr>
              <w:t>струм проводів</w:t>
            </w:r>
          </w:p>
          <w:p w:rsidR="00FC126A" w:rsidRPr="00FC126A" w:rsidRDefault="00FC126A" w:rsidP="00FC126A">
            <w:pPr>
              <w:pStyle w:val="af3"/>
              <w:jc w:val="center"/>
              <w:rPr>
                <w:iCs/>
                <w:lang w:val="uk-UA"/>
              </w:rPr>
            </w:pPr>
            <w:r w:rsidRPr="00FC126A">
              <w:rPr>
                <w:iCs/>
                <w:lang w:val="uk-UA"/>
              </w:rPr>
              <w:t>І</w:t>
            </w:r>
            <w:r w:rsidRPr="00FC126A">
              <w:rPr>
                <w:iCs/>
                <w:vertAlign w:val="subscript"/>
                <w:lang w:val="uk-UA"/>
              </w:rPr>
              <w:t>доп</w:t>
            </w:r>
            <w:r w:rsidRPr="00FC126A">
              <w:rPr>
                <w:iCs/>
                <w:lang w:val="uk-UA"/>
              </w:rPr>
              <w:t>, А</w:t>
            </w:r>
          </w:p>
        </w:tc>
        <w:tc>
          <w:tcPr>
            <w:tcW w:w="1773" w:type="dxa"/>
            <w:vAlign w:val="center"/>
          </w:tcPr>
          <w:p w:rsidR="00FC126A" w:rsidRPr="00FC126A" w:rsidRDefault="00FC126A" w:rsidP="00FC126A">
            <w:pPr>
              <w:pStyle w:val="af3"/>
              <w:jc w:val="center"/>
              <w:rPr>
                <w:iCs/>
                <w:lang w:val="uk-UA"/>
              </w:rPr>
            </w:pPr>
            <w:r w:rsidRPr="00FC126A">
              <w:rPr>
                <w:iCs/>
                <w:lang w:val="uk-UA"/>
              </w:rPr>
              <w:t>Переріз кабелю</w:t>
            </w:r>
          </w:p>
        </w:tc>
        <w:tc>
          <w:tcPr>
            <w:tcW w:w="1362" w:type="dxa"/>
            <w:vAlign w:val="center"/>
          </w:tcPr>
          <w:p w:rsidR="00FC126A" w:rsidRPr="00FC126A" w:rsidRDefault="00FC126A" w:rsidP="00FC126A">
            <w:pPr>
              <w:pStyle w:val="af3"/>
              <w:jc w:val="center"/>
              <w:rPr>
                <w:iCs/>
                <w:lang w:val="uk-UA"/>
              </w:rPr>
            </w:pPr>
            <w:r w:rsidRPr="00FC126A">
              <w:rPr>
                <w:iCs/>
                <w:lang w:val="uk-UA"/>
              </w:rPr>
              <w:t>Спосіб проклад.</w:t>
            </w:r>
          </w:p>
        </w:tc>
      </w:tr>
      <w:tr w:rsidR="00FC126A" w:rsidRPr="00FC126A" w:rsidTr="00FC126A">
        <w:tc>
          <w:tcPr>
            <w:tcW w:w="766" w:type="dxa"/>
            <w:vAlign w:val="center"/>
          </w:tcPr>
          <w:p w:rsidR="00FC126A" w:rsidRPr="00FC126A" w:rsidRDefault="00FC126A" w:rsidP="00FC126A">
            <w:pPr>
              <w:pStyle w:val="af3"/>
              <w:jc w:val="center"/>
              <w:rPr>
                <w:iCs/>
                <w:lang w:val="uk-UA"/>
              </w:rPr>
            </w:pPr>
            <w:r w:rsidRPr="00FC126A">
              <w:rPr>
                <w:iCs/>
                <w:lang w:val="uk-UA"/>
              </w:rPr>
              <w:t>1</w:t>
            </w:r>
          </w:p>
        </w:tc>
        <w:tc>
          <w:tcPr>
            <w:tcW w:w="2084" w:type="dxa"/>
            <w:vAlign w:val="center"/>
          </w:tcPr>
          <w:p w:rsidR="00FC126A" w:rsidRPr="00FC126A" w:rsidRDefault="00FC126A" w:rsidP="00FC126A">
            <w:pPr>
              <w:pStyle w:val="af3"/>
              <w:jc w:val="center"/>
              <w:rPr>
                <w:iCs/>
                <w:lang w:val="uk-UA"/>
              </w:rPr>
            </w:pPr>
            <w:r w:rsidRPr="00FC126A">
              <w:rPr>
                <w:iCs/>
                <w:lang w:val="uk-UA"/>
              </w:rPr>
              <w:t>2</w:t>
            </w:r>
          </w:p>
        </w:tc>
        <w:tc>
          <w:tcPr>
            <w:tcW w:w="1767" w:type="dxa"/>
            <w:vAlign w:val="center"/>
          </w:tcPr>
          <w:p w:rsidR="00FC126A" w:rsidRPr="00FC126A" w:rsidRDefault="00FC126A" w:rsidP="00FC126A">
            <w:pPr>
              <w:pStyle w:val="af3"/>
              <w:jc w:val="center"/>
              <w:rPr>
                <w:iCs/>
                <w:lang w:val="uk-UA"/>
              </w:rPr>
            </w:pPr>
            <w:r w:rsidRPr="00FC126A">
              <w:rPr>
                <w:iCs/>
                <w:lang w:val="uk-UA"/>
              </w:rPr>
              <w:t>3</w:t>
            </w:r>
          </w:p>
        </w:tc>
        <w:tc>
          <w:tcPr>
            <w:tcW w:w="1592" w:type="dxa"/>
            <w:vAlign w:val="center"/>
          </w:tcPr>
          <w:p w:rsidR="00FC126A" w:rsidRPr="00FC126A" w:rsidRDefault="00FC126A" w:rsidP="00FC126A">
            <w:pPr>
              <w:pStyle w:val="af3"/>
              <w:jc w:val="center"/>
              <w:rPr>
                <w:iCs/>
                <w:lang w:val="uk-UA"/>
              </w:rPr>
            </w:pPr>
            <w:r w:rsidRPr="00FC126A">
              <w:rPr>
                <w:iCs/>
                <w:lang w:val="uk-UA"/>
              </w:rPr>
              <w:t>4</w:t>
            </w:r>
          </w:p>
        </w:tc>
        <w:tc>
          <w:tcPr>
            <w:tcW w:w="1773" w:type="dxa"/>
            <w:vAlign w:val="center"/>
          </w:tcPr>
          <w:p w:rsidR="00FC126A" w:rsidRPr="00FC126A" w:rsidRDefault="00FC126A" w:rsidP="00FC126A">
            <w:pPr>
              <w:pStyle w:val="af3"/>
              <w:jc w:val="center"/>
              <w:rPr>
                <w:iCs/>
                <w:lang w:val="uk-UA"/>
              </w:rPr>
            </w:pPr>
            <w:r w:rsidRPr="00FC126A">
              <w:rPr>
                <w:iCs/>
                <w:lang w:val="uk-UA"/>
              </w:rPr>
              <w:t>5</w:t>
            </w:r>
          </w:p>
        </w:tc>
        <w:tc>
          <w:tcPr>
            <w:tcW w:w="1362" w:type="dxa"/>
            <w:vAlign w:val="center"/>
          </w:tcPr>
          <w:p w:rsidR="00FC126A" w:rsidRPr="00FC126A" w:rsidRDefault="00FC126A" w:rsidP="00FC126A">
            <w:pPr>
              <w:pStyle w:val="af3"/>
              <w:jc w:val="center"/>
              <w:rPr>
                <w:iCs/>
                <w:lang w:val="uk-UA"/>
              </w:rPr>
            </w:pPr>
            <w:r w:rsidRPr="00FC126A">
              <w:rPr>
                <w:iCs/>
                <w:lang w:val="uk-UA"/>
              </w:rPr>
              <w:t>6</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1</w:t>
            </w:r>
          </w:p>
        </w:tc>
        <w:tc>
          <w:tcPr>
            <w:tcW w:w="2084" w:type="dxa"/>
            <w:vAlign w:val="center"/>
          </w:tcPr>
          <w:p w:rsidR="00FC126A" w:rsidRPr="00FC126A" w:rsidRDefault="00FC126A" w:rsidP="00FC126A">
            <w:pPr>
              <w:pStyle w:val="23"/>
              <w:jc w:val="center"/>
              <w:rPr>
                <w:sz w:val="24"/>
                <w:szCs w:val="24"/>
                <w:lang w:val="uk-UA"/>
              </w:rPr>
            </w:pPr>
            <w:r w:rsidRPr="00FC126A">
              <w:rPr>
                <w:sz w:val="24"/>
                <w:szCs w:val="24"/>
                <w:lang w:val="uk-UA"/>
              </w:rPr>
              <w:t>13,2</w:t>
            </w:r>
          </w:p>
        </w:tc>
        <w:tc>
          <w:tcPr>
            <w:tcW w:w="1767" w:type="dxa"/>
            <w:vAlign w:val="center"/>
          </w:tcPr>
          <w:p w:rsidR="00FC126A" w:rsidRPr="00FC126A" w:rsidRDefault="00FC126A" w:rsidP="00FC126A">
            <w:pPr>
              <w:jc w:val="center"/>
              <w:rPr>
                <w:sz w:val="24"/>
                <w:lang w:val="uk-UA"/>
              </w:rPr>
            </w:pPr>
            <w:r w:rsidRPr="00FC126A">
              <w:rPr>
                <w:sz w:val="24"/>
                <w:lang w:val="uk-UA"/>
              </w:rPr>
              <w:t>44,00</w:t>
            </w:r>
          </w:p>
        </w:tc>
        <w:tc>
          <w:tcPr>
            <w:tcW w:w="1592" w:type="dxa"/>
            <w:vAlign w:val="center"/>
          </w:tcPr>
          <w:p w:rsidR="00FC126A" w:rsidRPr="00FC126A" w:rsidRDefault="00FC126A" w:rsidP="00FC126A">
            <w:pPr>
              <w:pStyle w:val="af3"/>
              <w:jc w:val="center"/>
              <w:rPr>
                <w:iCs/>
                <w:lang w:val="uk-UA"/>
              </w:rPr>
            </w:pPr>
            <w:r w:rsidRPr="00FC126A">
              <w:rPr>
                <w:iCs/>
                <w:lang w:val="uk-UA"/>
              </w:rPr>
              <w:t>80</w:t>
            </w:r>
          </w:p>
        </w:tc>
        <w:tc>
          <w:tcPr>
            <w:tcW w:w="1773" w:type="dxa"/>
            <w:vAlign w:val="center"/>
          </w:tcPr>
          <w:p w:rsidR="00FC126A" w:rsidRPr="00FC126A" w:rsidRDefault="00FC126A" w:rsidP="00FC126A">
            <w:pPr>
              <w:pStyle w:val="af3"/>
              <w:jc w:val="center"/>
              <w:rPr>
                <w:iCs/>
                <w:lang w:val="uk-UA"/>
              </w:rPr>
            </w:pPr>
            <w:r w:rsidRPr="00FC126A">
              <w:rPr>
                <w:iCs/>
                <w:lang w:val="uk-UA"/>
              </w:rPr>
              <w:t>5(1х35)</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1</w:t>
            </w:r>
          </w:p>
        </w:tc>
        <w:tc>
          <w:tcPr>
            <w:tcW w:w="2084" w:type="dxa"/>
            <w:vAlign w:val="center"/>
          </w:tcPr>
          <w:p w:rsidR="00FC126A" w:rsidRPr="00FC126A" w:rsidRDefault="00FC126A" w:rsidP="00FC126A">
            <w:pPr>
              <w:jc w:val="center"/>
              <w:rPr>
                <w:sz w:val="24"/>
                <w:lang w:val="uk-UA"/>
              </w:rPr>
            </w:pPr>
            <w:r w:rsidRPr="00FC126A">
              <w:rPr>
                <w:sz w:val="24"/>
                <w:lang w:val="uk-UA"/>
              </w:rPr>
              <w:t>8,25</w:t>
            </w:r>
          </w:p>
        </w:tc>
        <w:tc>
          <w:tcPr>
            <w:tcW w:w="1767" w:type="dxa"/>
            <w:vAlign w:val="center"/>
          </w:tcPr>
          <w:p w:rsidR="00FC126A" w:rsidRPr="00FC126A" w:rsidRDefault="00FC126A" w:rsidP="00FC126A">
            <w:pPr>
              <w:jc w:val="center"/>
              <w:rPr>
                <w:sz w:val="24"/>
                <w:lang w:val="uk-UA"/>
              </w:rPr>
            </w:pPr>
            <w:r w:rsidRPr="00FC126A">
              <w:rPr>
                <w:sz w:val="24"/>
                <w:lang w:val="uk-UA"/>
              </w:rPr>
              <w:t>27,50</w:t>
            </w:r>
          </w:p>
        </w:tc>
        <w:tc>
          <w:tcPr>
            <w:tcW w:w="1592" w:type="dxa"/>
            <w:vAlign w:val="center"/>
          </w:tcPr>
          <w:p w:rsidR="00FC126A" w:rsidRPr="00FC126A" w:rsidRDefault="00FC126A" w:rsidP="00FC126A">
            <w:pPr>
              <w:pStyle w:val="af3"/>
              <w:jc w:val="center"/>
              <w:rPr>
                <w:iCs/>
                <w:lang w:val="uk-UA"/>
              </w:rPr>
            </w:pPr>
            <w:r w:rsidRPr="00FC126A">
              <w:rPr>
                <w:iCs/>
                <w:lang w:val="uk-UA"/>
              </w:rPr>
              <w:t>47</w:t>
            </w:r>
          </w:p>
        </w:tc>
        <w:tc>
          <w:tcPr>
            <w:tcW w:w="1773" w:type="dxa"/>
            <w:vAlign w:val="center"/>
          </w:tcPr>
          <w:p w:rsidR="00FC126A" w:rsidRPr="00FC126A" w:rsidRDefault="00FC126A" w:rsidP="00FC126A">
            <w:pPr>
              <w:pStyle w:val="af3"/>
              <w:jc w:val="center"/>
              <w:rPr>
                <w:iCs/>
                <w:lang w:val="uk-UA"/>
              </w:rPr>
            </w:pPr>
            <w:r w:rsidRPr="00FC126A">
              <w:rPr>
                <w:iCs/>
                <w:lang w:val="uk-UA"/>
              </w:rPr>
              <w:t>5(1х10)</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1</w:t>
            </w:r>
          </w:p>
        </w:tc>
        <w:tc>
          <w:tcPr>
            <w:tcW w:w="2084" w:type="dxa"/>
            <w:vAlign w:val="center"/>
          </w:tcPr>
          <w:p w:rsidR="00FC126A" w:rsidRPr="00FC126A" w:rsidRDefault="00FC126A" w:rsidP="00FC126A">
            <w:pPr>
              <w:jc w:val="center"/>
              <w:rPr>
                <w:sz w:val="24"/>
                <w:lang w:val="uk-UA"/>
              </w:rPr>
            </w:pPr>
            <w:r w:rsidRPr="00FC126A">
              <w:rPr>
                <w:sz w:val="24"/>
                <w:lang w:val="uk-UA"/>
              </w:rPr>
              <w:t>2,57</w:t>
            </w:r>
          </w:p>
        </w:tc>
        <w:tc>
          <w:tcPr>
            <w:tcW w:w="1767" w:type="dxa"/>
            <w:vAlign w:val="center"/>
          </w:tcPr>
          <w:p w:rsidR="00FC126A" w:rsidRPr="00FC126A" w:rsidRDefault="00FC126A" w:rsidP="00FC126A">
            <w:pPr>
              <w:jc w:val="center"/>
              <w:rPr>
                <w:sz w:val="24"/>
                <w:lang w:val="uk-UA"/>
              </w:rPr>
            </w:pPr>
            <w:r w:rsidRPr="00FC126A">
              <w:rPr>
                <w:sz w:val="24"/>
                <w:lang w:val="uk-UA"/>
              </w:rPr>
              <w:t>8,57</w:t>
            </w:r>
          </w:p>
        </w:tc>
        <w:tc>
          <w:tcPr>
            <w:tcW w:w="1592" w:type="dxa"/>
            <w:vAlign w:val="center"/>
          </w:tcPr>
          <w:p w:rsidR="00FC126A" w:rsidRPr="00FC126A" w:rsidRDefault="00FC126A" w:rsidP="00FC126A">
            <w:pPr>
              <w:pStyle w:val="af3"/>
              <w:jc w:val="center"/>
              <w:rPr>
                <w:iCs/>
                <w:lang w:val="uk-UA"/>
              </w:rPr>
            </w:pPr>
            <w:r w:rsidRPr="00FC126A">
              <w:rPr>
                <w:iCs/>
                <w:lang w:val="uk-UA"/>
              </w:rPr>
              <w:t>19</w:t>
            </w:r>
          </w:p>
        </w:tc>
        <w:tc>
          <w:tcPr>
            <w:tcW w:w="1773" w:type="dxa"/>
            <w:vAlign w:val="center"/>
          </w:tcPr>
          <w:p w:rsidR="00FC126A" w:rsidRPr="00FC126A" w:rsidRDefault="00FC126A" w:rsidP="00FC126A">
            <w:pPr>
              <w:pStyle w:val="af3"/>
              <w:jc w:val="center"/>
              <w:rPr>
                <w:iCs/>
                <w:lang w:val="uk-UA"/>
              </w:rPr>
            </w:pPr>
            <w:r w:rsidRPr="00FC126A">
              <w:rPr>
                <w:iCs/>
                <w:lang w:val="uk-UA"/>
              </w:rPr>
              <w:t>5(1х2,5)</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1</w:t>
            </w:r>
          </w:p>
        </w:tc>
        <w:tc>
          <w:tcPr>
            <w:tcW w:w="2084" w:type="dxa"/>
            <w:vAlign w:val="center"/>
          </w:tcPr>
          <w:p w:rsidR="00FC126A" w:rsidRPr="00FC126A" w:rsidRDefault="00FC126A" w:rsidP="00FC126A">
            <w:pPr>
              <w:jc w:val="center"/>
              <w:rPr>
                <w:sz w:val="24"/>
                <w:lang w:val="uk-UA"/>
              </w:rPr>
            </w:pPr>
            <w:r w:rsidRPr="00FC126A">
              <w:rPr>
                <w:sz w:val="24"/>
                <w:lang w:val="uk-UA"/>
              </w:rPr>
              <w:t>2</w:t>
            </w:r>
          </w:p>
        </w:tc>
        <w:tc>
          <w:tcPr>
            <w:tcW w:w="1767" w:type="dxa"/>
            <w:vAlign w:val="center"/>
          </w:tcPr>
          <w:p w:rsidR="00FC126A" w:rsidRPr="00FC126A" w:rsidRDefault="00FC126A" w:rsidP="00FC126A">
            <w:pPr>
              <w:jc w:val="center"/>
              <w:rPr>
                <w:sz w:val="24"/>
                <w:lang w:val="uk-UA"/>
              </w:rPr>
            </w:pPr>
            <w:r w:rsidRPr="00FC126A">
              <w:rPr>
                <w:sz w:val="24"/>
                <w:lang w:val="uk-UA"/>
              </w:rPr>
              <w:t>6,67</w:t>
            </w:r>
          </w:p>
        </w:tc>
        <w:tc>
          <w:tcPr>
            <w:tcW w:w="1592" w:type="dxa"/>
            <w:vAlign w:val="center"/>
          </w:tcPr>
          <w:p w:rsidR="00FC126A" w:rsidRPr="00FC126A" w:rsidRDefault="00FC126A" w:rsidP="00FC126A">
            <w:pPr>
              <w:pStyle w:val="af3"/>
              <w:jc w:val="center"/>
              <w:rPr>
                <w:iCs/>
                <w:lang w:val="uk-UA"/>
              </w:rPr>
            </w:pPr>
            <w:r w:rsidRPr="00FC126A">
              <w:rPr>
                <w:iCs/>
                <w:lang w:val="uk-UA"/>
              </w:rPr>
              <w:t>19</w:t>
            </w:r>
          </w:p>
        </w:tc>
        <w:tc>
          <w:tcPr>
            <w:tcW w:w="1773" w:type="dxa"/>
            <w:vAlign w:val="center"/>
          </w:tcPr>
          <w:p w:rsidR="00FC126A" w:rsidRPr="00FC126A" w:rsidRDefault="00FC126A" w:rsidP="00FC126A">
            <w:pPr>
              <w:pStyle w:val="af3"/>
              <w:jc w:val="center"/>
              <w:rPr>
                <w:iCs/>
                <w:lang w:val="uk-UA"/>
              </w:rPr>
            </w:pPr>
            <w:r w:rsidRPr="00FC126A">
              <w:rPr>
                <w:iCs/>
                <w:lang w:val="uk-UA"/>
              </w:rPr>
              <w:t>5(1х2,5)</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1</w:t>
            </w:r>
          </w:p>
        </w:tc>
        <w:tc>
          <w:tcPr>
            <w:tcW w:w="2084" w:type="dxa"/>
            <w:vAlign w:val="center"/>
          </w:tcPr>
          <w:p w:rsidR="00FC126A" w:rsidRPr="00FC126A" w:rsidRDefault="00FC126A" w:rsidP="00FC126A">
            <w:pPr>
              <w:jc w:val="center"/>
              <w:rPr>
                <w:sz w:val="24"/>
                <w:lang w:val="uk-UA"/>
              </w:rPr>
            </w:pPr>
            <w:r w:rsidRPr="00FC126A">
              <w:rPr>
                <w:sz w:val="24"/>
                <w:lang w:val="uk-UA"/>
              </w:rPr>
              <w:t>6,3</w:t>
            </w:r>
          </w:p>
        </w:tc>
        <w:tc>
          <w:tcPr>
            <w:tcW w:w="1767" w:type="dxa"/>
            <w:vAlign w:val="center"/>
          </w:tcPr>
          <w:p w:rsidR="00FC126A" w:rsidRPr="00FC126A" w:rsidRDefault="00FC126A" w:rsidP="00FC126A">
            <w:pPr>
              <w:jc w:val="center"/>
              <w:rPr>
                <w:sz w:val="24"/>
                <w:lang w:val="uk-UA"/>
              </w:rPr>
            </w:pPr>
            <w:r w:rsidRPr="00FC126A">
              <w:rPr>
                <w:sz w:val="24"/>
                <w:lang w:val="uk-UA"/>
              </w:rPr>
              <w:t>21,00</w:t>
            </w:r>
          </w:p>
        </w:tc>
        <w:tc>
          <w:tcPr>
            <w:tcW w:w="1592" w:type="dxa"/>
            <w:vAlign w:val="center"/>
          </w:tcPr>
          <w:p w:rsidR="00FC126A" w:rsidRPr="00FC126A" w:rsidRDefault="00FC126A" w:rsidP="00FC126A">
            <w:pPr>
              <w:pStyle w:val="af3"/>
              <w:jc w:val="center"/>
              <w:rPr>
                <w:iCs/>
                <w:lang w:val="uk-UA"/>
              </w:rPr>
            </w:pPr>
            <w:r w:rsidRPr="00FC126A">
              <w:rPr>
                <w:iCs/>
                <w:lang w:val="uk-UA"/>
              </w:rPr>
              <w:t>40</w:t>
            </w:r>
          </w:p>
        </w:tc>
        <w:tc>
          <w:tcPr>
            <w:tcW w:w="1773" w:type="dxa"/>
            <w:vAlign w:val="center"/>
          </w:tcPr>
          <w:p w:rsidR="00FC126A" w:rsidRPr="00FC126A" w:rsidRDefault="00FC126A" w:rsidP="00FC126A">
            <w:pPr>
              <w:pStyle w:val="af3"/>
              <w:jc w:val="center"/>
              <w:rPr>
                <w:iCs/>
                <w:lang w:val="uk-UA"/>
              </w:rPr>
            </w:pPr>
            <w:r w:rsidRPr="00FC126A">
              <w:rPr>
                <w:iCs/>
                <w:lang w:val="uk-UA"/>
              </w:rPr>
              <w:t>5(1х8)</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1</w:t>
            </w:r>
          </w:p>
        </w:tc>
        <w:tc>
          <w:tcPr>
            <w:tcW w:w="2084" w:type="dxa"/>
            <w:vAlign w:val="center"/>
          </w:tcPr>
          <w:p w:rsidR="00FC126A" w:rsidRPr="00FC126A" w:rsidRDefault="00FC126A" w:rsidP="00FC126A">
            <w:pPr>
              <w:jc w:val="center"/>
              <w:rPr>
                <w:sz w:val="24"/>
                <w:lang w:val="uk-UA"/>
              </w:rPr>
            </w:pPr>
            <w:r w:rsidRPr="00FC126A">
              <w:rPr>
                <w:sz w:val="24"/>
                <w:lang w:val="uk-UA"/>
              </w:rPr>
              <w:t>20,57</w:t>
            </w:r>
          </w:p>
        </w:tc>
        <w:tc>
          <w:tcPr>
            <w:tcW w:w="1767" w:type="dxa"/>
            <w:vAlign w:val="center"/>
          </w:tcPr>
          <w:p w:rsidR="00FC126A" w:rsidRPr="00FC126A" w:rsidRDefault="00FC126A" w:rsidP="00FC126A">
            <w:pPr>
              <w:jc w:val="center"/>
              <w:rPr>
                <w:sz w:val="24"/>
                <w:lang w:val="uk-UA"/>
              </w:rPr>
            </w:pPr>
            <w:r w:rsidRPr="00FC126A">
              <w:rPr>
                <w:sz w:val="24"/>
                <w:lang w:val="uk-UA"/>
              </w:rPr>
              <w:t>68,57</w:t>
            </w:r>
          </w:p>
        </w:tc>
        <w:tc>
          <w:tcPr>
            <w:tcW w:w="1592" w:type="dxa"/>
            <w:vAlign w:val="center"/>
          </w:tcPr>
          <w:p w:rsidR="00FC126A" w:rsidRPr="00FC126A" w:rsidRDefault="00FC126A" w:rsidP="00FC126A">
            <w:pPr>
              <w:pStyle w:val="af3"/>
              <w:jc w:val="center"/>
              <w:rPr>
                <w:iCs/>
                <w:lang w:val="uk-UA"/>
              </w:rPr>
            </w:pPr>
            <w:r w:rsidRPr="00FC126A">
              <w:rPr>
                <w:iCs/>
                <w:lang w:val="uk-UA"/>
              </w:rPr>
              <w:t>130</w:t>
            </w:r>
          </w:p>
        </w:tc>
        <w:tc>
          <w:tcPr>
            <w:tcW w:w="1773" w:type="dxa"/>
            <w:vAlign w:val="center"/>
          </w:tcPr>
          <w:p w:rsidR="00FC126A" w:rsidRPr="00FC126A" w:rsidRDefault="00FC126A" w:rsidP="00FC126A">
            <w:pPr>
              <w:pStyle w:val="af3"/>
              <w:jc w:val="center"/>
              <w:rPr>
                <w:iCs/>
                <w:lang w:val="uk-UA"/>
              </w:rPr>
            </w:pPr>
            <w:r w:rsidRPr="00FC126A">
              <w:rPr>
                <w:iCs/>
                <w:lang w:val="uk-UA"/>
              </w:rPr>
              <w:t>5(1х50)</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1</w:t>
            </w:r>
          </w:p>
        </w:tc>
        <w:tc>
          <w:tcPr>
            <w:tcW w:w="2084" w:type="dxa"/>
            <w:vAlign w:val="center"/>
          </w:tcPr>
          <w:p w:rsidR="00FC126A" w:rsidRPr="00FC126A" w:rsidRDefault="00FC126A" w:rsidP="00FC126A">
            <w:pPr>
              <w:jc w:val="center"/>
              <w:rPr>
                <w:sz w:val="24"/>
                <w:lang w:val="uk-UA"/>
              </w:rPr>
            </w:pPr>
            <w:r w:rsidRPr="00FC126A">
              <w:rPr>
                <w:sz w:val="24"/>
                <w:lang w:val="uk-UA"/>
              </w:rPr>
              <w:t>6</w:t>
            </w:r>
          </w:p>
        </w:tc>
        <w:tc>
          <w:tcPr>
            <w:tcW w:w="1767" w:type="dxa"/>
            <w:vAlign w:val="center"/>
          </w:tcPr>
          <w:p w:rsidR="00FC126A" w:rsidRPr="00FC126A" w:rsidRDefault="00FC126A" w:rsidP="00FC126A">
            <w:pPr>
              <w:jc w:val="center"/>
              <w:rPr>
                <w:sz w:val="24"/>
                <w:lang w:val="uk-UA"/>
              </w:rPr>
            </w:pPr>
            <w:r w:rsidRPr="00FC126A">
              <w:rPr>
                <w:sz w:val="24"/>
                <w:lang w:val="uk-UA"/>
              </w:rPr>
              <w:t>20,00</w:t>
            </w:r>
          </w:p>
        </w:tc>
        <w:tc>
          <w:tcPr>
            <w:tcW w:w="1592" w:type="dxa"/>
            <w:vAlign w:val="center"/>
          </w:tcPr>
          <w:p w:rsidR="00FC126A" w:rsidRPr="00FC126A" w:rsidRDefault="00FC126A" w:rsidP="00FC126A">
            <w:pPr>
              <w:pStyle w:val="af3"/>
              <w:jc w:val="center"/>
              <w:rPr>
                <w:iCs/>
                <w:lang w:val="uk-UA"/>
              </w:rPr>
            </w:pPr>
            <w:r w:rsidRPr="00FC126A">
              <w:rPr>
                <w:iCs/>
                <w:lang w:val="uk-UA"/>
              </w:rPr>
              <w:t>40</w:t>
            </w:r>
          </w:p>
        </w:tc>
        <w:tc>
          <w:tcPr>
            <w:tcW w:w="1773" w:type="dxa"/>
            <w:vAlign w:val="center"/>
          </w:tcPr>
          <w:p w:rsidR="00FC126A" w:rsidRPr="00FC126A" w:rsidRDefault="00FC126A" w:rsidP="00FC126A">
            <w:pPr>
              <w:pStyle w:val="af3"/>
              <w:jc w:val="center"/>
              <w:rPr>
                <w:iCs/>
                <w:lang w:val="uk-UA"/>
              </w:rPr>
            </w:pPr>
            <w:r w:rsidRPr="00FC126A">
              <w:rPr>
                <w:iCs/>
                <w:lang w:val="uk-UA"/>
              </w:rPr>
              <w:t>5(1х8)</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2</w:t>
            </w:r>
          </w:p>
        </w:tc>
        <w:tc>
          <w:tcPr>
            <w:tcW w:w="2084" w:type="dxa"/>
            <w:vAlign w:val="center"/>
          </w:tcPr>
          <w:p w:rsidR="00FC126A" w:rsidRPr="00FC126A" w:rsidRDefault="00FC126A" w:rsidP="00FC126A">
            <w:pPr>
              <w:jc w:val="center"/>
              <w:rPr>
                <w:sz w:val="24"/>
                <w:lang w:val="uk-UA"/>
              </w:rPr>
            </w:pPr>
            <w:r w:rsidRPr="00FC126A">
              <w:rPr>
                <w:sz w:val="24"/>
                <w:lang w:val="uk-UA"/>
              </w:rPr>
              <w:t>8,5</w:t>
            </w:r>
          </w:p>
        </w:tc>
        <w:tc>
          <w:tcPr>
            <w:tcW w:w="1767" w:type="dxa"/>
            <w:vAlign w:val="center"/>
          </w:tcPr>
          <w:p w:rsidR="00FC126A" w:rsidRPr="00FC126A" w:rsidRDefault="00FC126A" w:rsidP="00FC126A">
            <w:pPr>
              <w:jc w:val="center"/>
              <w:rPr>
                <w:sz w:val="24"/>
                <w:lang w:val="uk-UA"/>
              </w:rPr>
            </w:pPr>
            <w:r w:rsidRPr="00FC126A">
              <w:rPr>
                <w:sz w:val="24"/>
                <w:lang w:val="uk-UA"/>
              </w:rPr>
              <w:t>25,00</w:t>
            </w:r>
          </w:p>
        </w:tc>
        <w:tc>
          <w:tcPr>
            <w:tcW w:w="1592" w:type="dxa"/>
            <w:vAlign w:val="center"/>
          </w:tcPr>
          <w:p w:rsidR="00FC126A" w:rsidRPr="00FC126A" w:rsidRDefault="00FC126A" w:rsidP="00FC126A">
            <w:pPr>
              <w:pStyle w:val="af3"/>
              <w:jc w:val="center"/>
              <w:rPr>
                <w:iCs/>
                <w:lang w:val="uk-UA"/>
              </w:rPr>
            </w:pPr>
            <w:r w:rsidRPr="00FC126A">
              <w:rPr>
                <w:iCs/>
                <w:lang w:val="uk-UA"/>
              </w:rPr>
              <w:t>47</w:t>
            </w:r>
          </w:p>
        </w:tc>
        <w:tc>
          <w:tcPr>
            <w:tcW w:w="1773" w:type="dxa"/>
            <w:vAlign w:val="center"/>
          </w:tcPr>
          <w:p w:rsidR="00FC126A" w:rsidRPr="00FC126A" w:rsidRDefault="00FC126A" w:rsidP="00FC126A">
            <w:pPr>
              <w:pStyle w:val="af3"/>
              <w:jc w:val="center"/>
              <w:rPr>
                <w:iCs/>
                <w:lang w:val="uk-UA"/>
              </w:rPr>
            </w:pPr>
            <w:r w:rsidRPr="00FC126A">
              <w:rPr>
                <w:iCs/>
                <w:lang w:val="uk-UA"/>
              </w:rPr>
              <w:t>5(1х10)</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3</w:t>
            </w:r>
          </w:p>
        </w:tc>
        <w:tc>
          <w:tcPr>
            <w:tcW w:w="2084" w:type="dxa"/>
            <w:vAlign w:val="center"/>
          </w:tcPr>
          <w:p w:rsidR="00FC126A" w:rsidRPr="00FC126A" w:rsidRDefault="00FC126A" w:rsidP="00FC126A">
            <w:pPr>
              <w:jc w:val="center"/>
              <w:rPr>
                <w:sz w:val="24"/>
                <w:lang w:val="uk-UA"/>
              </w:rPr>
            </w:pPr>
            <w:r w:rsidRPr="00FC126A">
              <w:rPr>
                <w:sz w:val="24"/>
                <w:lang w:val="uk-UA"/>
              </w:rPr>
              <w:t>31,7</w:t>
            </w:r>
          </w:p>
        </w:tc>
        <w:tc>
          <w:tcPr>
            <w:tcW w:w="1767" w:type="dxa"/>
            <w:vAlign w:val="center"/>
          </w:tcPr>
          <w:p w:rsidR="00FC126A" w:rsidRPr="00FC126A" w:rsidRDefault="00FC126A" w:rsidP="00FC126A">
            <w:pPr>
              <w:jc w:val="center"/>
              <w:rPr>
                <w:sz w:val="24"/>
                <w:lang w:val="uk-UA"/>
              </w:rPr>
            </w:pPr>
            <w:r w:rsidRPr="00FC126A">
              <w:rPr>
                <w:sz w:val="24"/>
                <w:lang w:val="uk-UA"/>
              </w:rPr>
              <w:t>93,24</w:t>
            </w:r>
          </w:p>
        </w:tc>
        <w:tc>
          <w:tcPr>
            <w:tcW w:w="1592" w:type="dxa"/>
            <w:vAlign w:val="center"/>
          </w:tcPr>
          <w:p w:rsidR="00FC126A" w:rsidRPr="00FC126A" w:rsidRDefault="00FC126A" w:rsidP="00FC126A">
            <w:pPr>
              <w:pStyle w:val="af3"/>
              <w:jc w:val="center"/>
              <w:rPr>
                <w:iCs/>
                <w:lang w:val="uk-UA"/>
              </w:rPr>
            </w:pPr>
            <w:r w:rsidRPr="00FC126A">
              <w:rPr>
                <w:iCs/>
                <w:lang w:val="uk-UA"/>
              </w:rPr>
              <w:t>130</w:t>
            </w:r>
          </w:p>
        </w:tc>
        <w:tc>
          <w:tcPr>
            <w:tcW w:w="1773" w:type="dxa"/>
            <w:vAlign w:val="center"/>
          </w:tcPr>
          <w:p w:rsidR="00FC126A" w:rsidRPr="00FC126A" w:rsidRDefault="00FC126A" w:rsidP="00FC126A">
            <w:pPr>
              <w:pStyle w:val="af3"/>
              <w:jc w:val="center"/>
              <w:rPr>
                <w:iCs/>
                <w:lang w:val="uk-UA"/>
              </w:rPr>
            </w:pPr>
            <w:r w:rsidRPr="00FC126A">
              <w:rPr>
                <w:iCs/>
                <w:lang w:val="uk-UA"/>
              </w:rPr>
              <w:t>5(1х50)</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4</w:t>
            </w:r>
          </w:p>
        </w:tc>
        <w:tc>
          <w:tcPr>
            <w:tcW w:w="2084" w:type="dxa"/>
            <w:vAlign w:val="center"/>
          </w:tcPr>
          <w:p w:rsidR="00FC126A" w:rsidRPr="00FC126A" w:rsidRDefault="00FC126A" w:rsidP="00FC126A">
            <w:pPr>
              <w:jc w:val="center"/>
              <w:rPr>
                <w:sz w:val="24"/>
                <w:lang w:val="uk-UA"/>
              </w:rPr>
            </w:pPr>
            <w:r w:rsidRPr="00FC126A">
              <w:rPr>
                <w:sz w:val="24"/>
                <w:lang w:val="uk-UA"/>
              </w:rPr>
              <w:t>6,1</w:t>
            </w:r>
          </w:p>
        </w:tc>
        <w:tc>
          <w:tcPr>
            <w:tcW w:w="1767" w:type="dxa"/>
            <w:vAlign w:val="center"/>
          </w:tcPr>
          <w:p w:rsidR="00FC126A" w:rsidRPr="00FC126A" w:rsidRDefault="00FC126A" w:rsidP="00FC126A">
            <w:pPr>
              <w:jc w:val="center"/>
              <w:rPr>
                <w:sz w:val="24"/>
                <w:lang w:val="uk-UA"/>
              </w:rPr>
            </w:pPr>
            <w:r w:rsidRPr="00FC126A">
              <w:rPr>
                <w:sz w:val="24"/>
                <w:lang w:val="uk-UA"/>
              </w:rPr>
              <w:t>20,33</w:t>
            </w:r>
          </w:p>
        </w:tc>
        <w:tc>
          <w:tcPr>
            <w:tcW w:w="1592" w:type="dxa"/>
            <w:vAlign w:val="center"/>
          </w:tcPr>
          <w:p w:rsidR="00FC126A" w:rsidRPr="00FC126A" w:rsidRDefault="00FC126A" w:rsidP="00FC126A">
            <w:pPr>
              <w:pStyle w:val="af3"/>
              <w:jc w:val="center"/>
              <w:rPr>
                <w:iCs/>
                <w:lang w:val="uk-UA"/>
              </w:rPr>
            </w:pPr>
            <w:r w:rsidRPr="00FC126A">
              <w:rPr>
                <w:iCs/>
                <w:lang w:val="uk-UA"/>
              </w:rPr>
              <w:t>40</w:t>
            </w:r>
          </w:p>
        </w:tc>
        <w:tc>
          <w:tcPr>
            <w:tcW w:w="1773" w:type="dxa"/>
            <w:vAlign w:val="center"/>
          </w:tcPr>
          <w:p w:rsidR="00FC126A" w:rsidRPr="00FC126A" w:rsidRDefault="00FC126A" w:rsidP="00FC126A">
            <w:pPr>
              <w:pStyle w:val="af3"/>
              <w:jc w:val="center"/>
              <w:rPr>
                <w:iCs/>
                <w:lang w:val="uk-UA"/>
              </w:rPr>
            </w:pPr>
            <w:r w:rsidRPr="00FC126A">
              <w:rPr>
                <w:iCs/>
                <w:lang w:val="uk-UA"/>
              </w:rPr>
              <w:t>5(1х8)</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5</w:t>
            </w:r>
          </w:p>
        </w:tc>
        <w:tc>
          <w:tcPr>
            <w:tcW w:w="2084" w:type="dxa"/>
            <w:vAlign w:val="center"/>
          </w:tcPr>
          <w:p w:rsidR="00FC126A" w:rsidRPr="00FC126A" w:rsidRDefault="00FC126A" w:rsidP="00FC126A">
            <w:pPr>
              <w:jc w:val="center"/>
              <w:rPr>
                <w:sz w:val="24"/>
                <w:lang w:val="uk-UA"/>
              </w:rPr>
            </w:pPr>
            <w:r w:rsidRPr="00FC126A">
              <w:rPr>
                <w:sz w:val="24"/>
                <w:lang w:val="uk-UA"/>
              </w:rPr>
              <w:t>6,3</w:t>
            </w:r>
          </w:p>
        </w:tc>
        <w:tc>
          <w:tcPr>
            <w:tcW w:w="1767" w:type="dxa"/>
            <w:vAlign w:val="center"/>
          </w:tcPr>
          <w:p w:rsidR="00FC126A" w:rsidRPr="00FC126A" w:rsidRDefault="00FC126A" w:rsidP="00FC126A">
            <w:pPr>
              <w:jc w:val="center"/>
              <w:rPr>
                <w:sz w:val="24"/>
                <w:lang w:val="uk-UA"/>
              </w:rPr>
            </w:pPr>
            <w:r w:rsidRPr="00FC126A">
              <w:rPr>
                <w:sz w:val="24"/>
                <w:lang w:val="uk-UA"/>
              </w:rPr>
              <w:t>21,00</w:t>
            </w:r>
          </w:p>
        </w:tc>
        <w:tc>
          <w:tcPr>
            <w:tcW w:w="1592" w:type="dxa"/>
            <w:vAlign w:val="center"/>
          </w:tcPr>
          <w:p w:rsidR="00FC126A" w:rsidRPr="00FC126A" w:rsidRDefault="00FC126A" w:rsidP="00FC126A">
            <w:pPr>
              <w:pStyle w:val="af3"/>
              <w:jc w:val="center"/>
              <w:rPr>
                <w:iCs/>
                <w:lang w:val="uk-UA"/>
              </w:rPr>
            </w:pPr>
            <w:r w:rsidRPr="00FC126A">
              <w:rPr>
                <w:iCs/>
                <w:lang w:val="uk-UA"/>
              </w:rPr>
              <w:t>40</w:t>
            </w:r>
          </w:p>
        </w:tc>
        <w:tc>
          <w:tcPr>
            <w:tcW w:w="1773" w:type="dxa"/>
            <w:vAlign w:val="center"/>
          </w:tcPr>
          <w:p w:rsidR="00FC126A" w:rsidRPr="00FC126A" w:rsidRDefault="00FC126A" w:rsidP="00FC126A">
            <w:pPr>
              <w:pStyle w:val="af3"/>
              <w:jc w:val="center"/>
              <w:rPr>
                <w:iCs/>
                <w:lang w:val="uk-UA"/>
              </w:rPr>
            </w:pPr>
            <w:r w:rsidRPr="00FC126A">
              <w:rPr>
                <w:iCs/>
                <w:lang w:val="uk-UA"/>
              </w:rPr>
              <w:t>5(1х8)</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6</w:t>
            </w:r>
          </w:p>
        </w:tc>
        <w:tc>
          <w:tcPr>
            <w:tcW w:w="2084" w:type="dxa"/>
            <w:vAlign w:val="center"/>
          </w:tcPr>
          <w:p w:rsidR="00FC126A" w:rsidRPr="00FC126A" w:rsidRDefault="00FC126A" w:rsidP="00FC126A">
            <w:pPr>
              <w:jc w:val="center"/>
              <w:rPr>
                <w:sz w:val="24"/>
                <w:lang w:val="uk-UA"/>
              </w:rPr>
            </w:pPr>
            <w:r w:rsidRPr="00FC126A">
              <w:rPr>
                <w:sz w:val="24"/>
                <w:lang w:val="uk-UA"/>
              </w:rPr>
              <w:t>6,92</w:t>
            </w:r>
          </w:p>
        </w:tc>
        <w:tc>
          <w:tcPr>
            <w:tcW w:w="1767" w:type="dxa"/>
            <w:vAlign w:val="center"/>
          </w:tcPr>
          <w:p w:rsidR="00FC126A" w:rsidRPr="00FC126A" w:rsidRDefault="00FC126A" w:rsidP="00FC126A">
            <w:pPr>
              <w:jc w:val="center"/>
              <w:rPr>
                <w:sz w:val="24"/>
                <w:lang w:val="uk-UA"/>
              </w:rPr>
            </w:pPr>
            <w:r w:rsidRPr="00FC126A">
              <w:rPr>
                <w:sz w:val="24"/>
                <w:lang w:val="uk-UA"/>
              </w:rPr>
              <w:t>23,07</w:t>
            </w:r>
          </w:p>
        </w:tc>
        <w:tc>
          <w:tcPr>
            <w:tcW w:w="1592" w:type="dxa"/>
            <w:vAlign w:val="center"/>
          </w:tcPr>
          <w:p w:rsidR="00FC126A" w:rsidRPr="00FC126A" w:rsidRDefault="00FC126A" w:rsidP="00FC126A">
            <w:pPr>
              <w:pStyle w:val="af3"/>
              <w:jc w:val="center"/>
              <w:rPr>
                <w:iCs/>
                <w:lang w:val="uk-UA"/>
              </w:rPr>
            </w:pPr>
            <w:r w:rsidRPr="00FC126A">
              <w:rPr>
                <w:iCs/>
                <w:lang w:val="uk-UA"/>
              </w:rPr>
              <w:t>40</w:t>
            </w:r>
          </w:p>
        </w:tc>
        <w:tc>
          <w:tcPr>
            <w:tcW w:w="1773" w:type="dxa"/>
            <w:vAlign w:val="center"/>
          </w:tcPr>
          <w:p w:rsidR="00FC126A" w:rsidRPr="00FC126A" w:rsidRDefault="00FC126A" w:rsidP="00FC126A">
            <w:pPr>
              <w:pStyle w:val="af3"/>
              <w:jc w:val="center"/>
              <w:rPr>
                <w:iCs/>
                <w:lang w:val="uk-UA"/>
              </w:rPr>
            </w:pPr>
            <w:r w:rsidRPr="00FC126A">
              <w:rPr>
                <w:iCs/>
                <w:lang w:val="uk-UA"/>
              </w:rPr>
              <w:t>5(1х8)</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7</w:t>
            </w:r>
          </w:p>
        </w:tc>
        <w:tc>
          <w:tcPr>
            <w:tcW w:w="2084" w:type="dxa"/>
            <w:vAlign w:val="center"/>
          </w:tcPr>
          <w:p w:rsidR="00FC126A" w:rsidRPr="00FC126A" w:rsidRDefault="00FC126A" w:rsidP="00FC126A">
            <w:pPr>
              <w:jc w:val="center"/>
              <w:rPr>
                <w:sz w:val="24"/>
                <w:lang w:val="uk-UA"/>
              </w:rPr>
            </w:pPr>
            <w:r w:rsidRPr="00FC126A">
              <w:rPr>
                <w:sz w:val="24"/>
                <w:lang w:val="uk-UA"/>
              </w:rPr>
              <w:t>6,77</w:t>
            </w:r>
          </w:p>
        </w:tc>
        <w:tc>
          <w:tcPr>
            <w:tcW w:w="1767" w:type="dxa"/>
            <w:vAlign w:val="center"/>
          </w:tcPr>
          <w:p w:rsidR="00FC126A" w:rsidRPr="00FC126A" w:rsidRDefault="00FC126A" w:rsidP="00FC126A">
            <w:pPr>
              <w:jc w:val="center"/>
              <w:rPr>
                <w:sz w:val="24"/>
                <w:lang w:val="uk-UA"/>
              </w:rPr>
            </w:pPr>
            <w:r w:rsidRPr="00FC126A">
              <w:rPr>
                <w:sz w:val="24"/>
                <w:lang w:val="uk-UA"/>
              </w:rPr>
              <w:t>22,57</w:t>
            </w:r>
          </w:p>
        </w:tc>
        <w:tc>
          <w:tcPr>
            <w:tcW w:w="1592" w:type="dxa"/>
            <w:vAlign w:val="center"/>
          </w:tcPr>
          <w:p w:rsidR="00FC126A" w:rsidRPr="00FC126A" w:rsidRDefault="00FC126A" w:rsidP="00FC126A">
            <w:pPr>
              <w:pStyle w:val="af3"/>
              <w:jc w:val="center"/>
              <w:rPr>
                <w:iCs/>
                <w:lang w:val="uk-UA"/>
              </w:rPr>
            </w:pPr>
            <w:r w:rsidRPr="00FC126A">
              <w:rPr>
                <w:iCs/>
                <w:lang w:val="uk-UA"/>
              </w:rPr>
              <w:t>40</w:t>
            </w:r>
          </w:p>
        </w:tc>
        <w:tc>
          <w:tcPr>
            <w:tcW w:w="1773" w:type="dxa"/>
            <w:vAlign w:val="center"/>
          </w:tcPr>
          <w:p w:rsidR="00FC126A" w:rsidRPr="00FC126A" w:rsidRDefault="00FC126A" w:rsidP="00FC126A">
            <w:pPr>
              <w:pStyle w:val="af3"/>
              <w:jc w:val="center"/>
              <w:rPr>
                <w:iCs/>
                <w:lang w:val="uk-UA"/>
              </w:rPr>
            </w:pPr>
            <w:r w:rsidRPr="00FC126A">
              <w:rPr>
                <w:iCs/>
                <w:lang w:val="uk-UA"/>
              </w:rPr>
              <w:t>5(1х8)</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bottom w:val="single" w:sz="4" w:space="0" w:color="auto"/>
            </w:tcBorders>
            <w:vAlign w:val="center"/>
          </w:tcPr>
          <w:p w:rsidR="00FC126A" w:rsidRPr="00FC126A" w:rsidRDefault="00FC126A" w:rsidP="00FC126A">
            <w:pPr>
              <w:pStyle w:val="af3"/>
              <w:jc w:val="both"/>
              <w:rPr>
                <w:iCs/>
                <w:lang w:val="uk-UA"/>
              </w:rPr>
            </w:pPr>
            <w:r w:rsidRPr="00FC126A">
              <w:rPr>
                <w:iCs/>
                <w:lang w:val="uk-UA"/>
              </w:rPr>
              <w:t>8</w:t>
            </w:r>
          </w:p>
        </w:tc>
        <w:tc>
          <w:tcPr>
            <w:tcW w:w="2084" w:type="dxa"/>
            <w:tcBorders>
              <w:bottom w:val="single" w:sz="4" w:space="0" w:color="auto"/>
            </w:tcBorders>
            <w:vAlign w:val="center"/>
          </w:tcPr>
          <w:p w:rsidR="00FC126A" w:rsidRPr="00FC126A" w:rsidRDefault="00FC126A" w:rsidP="00FC126A">
            <w:pPr>
              <w:jc w:val="center"/>
              <w:rPr>
                <w:sz w:val="24"/>
                <w:lang w:val="uk-UA"/>
              </w:rPr>
            </w:pPr>
            <w:r w:rsidRPr="00FC126A">
              <w:rPr>
                <w:sz w:val="24"/>
                <w:lang w:val="uk-UA"/>
              </w:rPr>
              <w:t>57,6</w:t>
            </w:r>
          </w:p>
        </w:tc>
        <w:tc>
          <w:tcPr>
            <w:tcW w:w="1767" w:type="dxa"/>
            <w:tcBorders>
              <w:bottom w:val="single" w:sz="4" w:space="0" w:color="auto"/>
            </w:tcBorders>
            <w:vAlign w:val="center"/>
          </w:tcPr>
          <w:p w:rsidR="00FC126A" w:rsidRPr="00FC126A" w:rsidRDefault="00FC126A" w:rsidP="00FC126A">
            <w:pPr>
              <w:jc w:val="center"/>
              <w:rPr>
                <w:sz w:val="24"/>
                <w:lang w:val="uk-UA"/>
              </w:rPr>
            </w:pPr>
            <w:r w:rsidRPr="00FC126A">
              <w:rPr>
                <w:sz w:val="24"/>
                <w:lang w:val="uk-UA"/>
              </w:rPr>
              <w:t>169,41</w:t>
            </w:r>
          </w:p>
        </w:tc>
        <w:tc>
          <w:tcPr>
            <w:tcW w:w="1592" w:type="dxa"/>
            <w:tcBorders>
              <w:bottom w:val="single" w:sz="4" w:space="0" w:color="auto"/>
            </w:tcBorders>
            <w:vAlign w:val="center"/>
          </w:tcPr>
          <w:p w:rsidR="00FC126A" w:rsidRPr="00FC126A" w:rsidRDefault="00FC126A" w:rsidP="00FC126A">
            <w:pPr>
              <w:pStyle w:val="af3"/>
              <w:jc w:val="center"/>
              <w:rPr>
                <w:iCs/>
                <w:lang w:val="uk-UA"/>
              </w:rPr>
            </w:pPr>
            <w:r w:rsidRPr="00FC126A">
              <w:rPr>
                <w:iCs/>
                <w:lang w:val="uk-UA"/>
              </w:rPr>
              <w:t>200</w:t>
            </w:r>
          </w:p>
        </w:tc>
        <w:tc>
          <w:tcPr>
            <w:tcW w:w="1773" w:type="dxa"/>
            <w:tcBorders>
              <w:bottom w:val="single" w:sz="4" w:space="0" w:color="auto"/>
            </w:tcBorders>
            <w:vAlign w:val="center"/>
          </w:tcPr>
          <w:p w:rsidR="00FC126A" w:rsidRPr="00FC126A" w:rsidRDefault="00FC126A" w:rsidP="00FC126A">
            <w:pPr>
              <w:pStyle w:val="af3"/>
              <w:jc w:val="center"/>
              <w:rPr>
                <w:iCs/>
                <w:lang w:val="uk-UA"/>
              </w:rPr>
            </w:pPr>
            <w:r w:rsidRPr="00FC126A">
              <w:rPr>
                <w:iCs/>
                <w:lang w:val="uk-UA"/>
              </w:rPr>
              <w:t>5(1х95)</w:t>
            </w:r>
          </w:p>
        </w:tc>
        <w:tc>
          <w:tcPr>
            <w:tcW w:w="1362" w:type="dxa"/>
            <w:tcBorders>
              <w:bottom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bottom w:val="single" w:sz="4" w:space="0" w:color="auto"/>
            </w:tcBorders>
            <w:vAlign w:val="center"/>
          </w:tcPr>
          <w:p w:rsidR="00FC126A" w:rsidRPr="00FC126A" w:rsidRDefault="00FC126A" w:rsidP="00FC126A">
            <w:pPr>
              <w:pStyle w:val="af3"/>
              <w:jc w:val="both"/>
              <w:rPr>
                <w:iCs/>
                <w:lang w:val="uk-UA"/>
              </w:rPr>
            </w:pPr>
            <w:r w:rsidRPr="00FC126A">
              <w:rPr>
                <w:iCs/>
                <w:lang w:val="uk-UA"/>
              </w:rPr>
              <w:t>9</w:t>
            </w:r>
          </w:p>
        </w:tc>
        <w:tc>
          <w:tcPr>
            <w:tcW w:w="2084" w:type="dxa"/>
            <w:tcBorders>
              <w:bottom w:val="single" w:sz="4" w:space="0" w:color="auto"/>
            </w:tcBorders>
            <w:vAlign w:val="center"/>
          </w:tcPr>
          <w:p w:rsidR="00FC126A" w:rsidRPr="00FC126A" w:rsidRDefault="00FC126A" w:rsidP="00FC126A">
            <w:pPr>
              <w:jc w:val="center"/>
              <w:rPr>
                <w:sz w:val="24"/>
                <w:lang w:val="uk-UA"/>
              </w:rPr>
            </w:pPr>
            <w:r w:rsidRPr="00FC126A">
              <w:rPr>
                <w:sz w:val="24"/>
                <w:lang w:val="uk-UA"/>
              </w:rPr>
              <w:t>6</w:t>
            </w:r>
          </w:p>
        </w:tc>
        <w:tc>
          <w:tcPr>
            <w:tcW w:w="1767" w:type="dxa"/>
            <w:tcBorders>
              <w:bottom w:val="single" w:sz="4" w:space="0" w:color="auto"/>
            </w:tcBorders>
            <w:vAlign w:val="center"/>
          </w:tcPr>
          <w:p w:rsidR="00FC126A" w:rsidRPr="00FC126A" w:rsidRDefault="00FC126A" w:rsidP="00FC126A">
            <w:pPr>
              <w:jc w:val="center"/>
              <w:rPr>
                <w:sz w:val="24"/>
                <w:lang w:val="uk-UA"/>
              </w:rPr>
            </w:pPr>
            <w:r w:rsidRPr="00FC126A">
              <w:rPr>
                <w:sz w:val="24"/>
                <w:lang w:val="uk-UA"/>
              </w:rPr>
              <w:t>21,43</w:t>
            </w:r>
          </w:p>
        </w:tc>
        <w:tc>
          <w:tcPr>
            <w:tcW w:w="1592" w:type="dxa"/>
            <w:tcBorders>
              <w:bottom w:val="single" w:sz="4" w:space="0" w:color="auto"/>
            </w:tcBorders>
            <w:vAlign w:val="center"/>
          </w:tcPr>
          <w:p w:rsidR="00FC126A" w:rsidRPr="00FC126A" w:rsidRDefault="00FC126A" w:rsidP="00FC126A">
            <w:pPr>
              <w:pStyle w:val="af3"/>
              <w:jc w:val="center"/>
              <w:rPr>
                <w:iCs/>
                <w:lang w:val="uk-UA"/>
              </w:rPr>
            </w:pPr>
            <w:r w:rsidRPr="00FC126A">
              <w:rPr>
                <w:iCs/>
                <w:lang w:val="uk-UA"/>
              </w:rPr>
              <w:t>40</w:t>
            </w:r>
          </w:p>
        </w:tc>
        <w:tc>
          <w:tcPr>
            <w:tcW w:w="1773" w:type="dxa"/>
            <w:tcBorders>
              <w:bottom w:val="single" w:sz="4" w:space="0" w:color="auto"/>
            </w:tcBorders>
            <w:vAlign w:val="center"/>
          </w:tcPr>
          <w:p w:rsidR="00FC126A" w:rsidRPr="00FC126A" w:rsidRDefault="00FC126A" w:rsidP="00FC126A">
            <w:pPr>
              <w:pStyle w:val="af3"/>
              <w:jc w:val="center"/>
              <w:rPr>
                <w:iCs/>
                <w:lang w:val="uk-UA"/>
              </w:rPr>
            </w:pPr>
            <w:r w:rsidRPr="00FC126A">
              <w:rPr>
                <w:iCs/>
                <w:lang w:val="uk-UA"/>
              </w:rPr>
              <w:t>5(1х8)</w:t>
            </w:r>
          </w:p>
        </w:tc>
        <w:tc>
          <w:tcPr>
            <w:tcW w:w="1362" w:type="dxa"/>
            <w:tcBorders>
              <w:bottom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tcBorders>
            <w:vAlign w:val="center"/>
          </w:tcPr>
          <w:p w:rsidR="00FC126A" w:rsidRPr="00FC126A" w:rsidRDefault="00FC126A" w:rsidP="00FC126A">
            <w:pPr>
              <w:pStyle w:val="af3"/>
              <w:jc w:val="both"/>
              <w:rPr>
                <w:iCs/>
                <w:lang w:val="uk-UA"/>
              </w:rPr>
            </w:pPr>
            <w:r w:rsidRPr="00FC126A">
              <w:rPr>
                <w:iCs/>
                <w:lang w:val="uk-UA"/>
              </w:rPr>
              <w:t>10</w:t>
            </w:r>
          </w:p>
        </w:tc>
        <w:tc>
          <w:tcPr>
            <w:tcW w:w="2084" w:type="dxa"/>
            <w:tcBorders>
              <w:top w:val="single" w:sz="4" w:space="0" w:color="auto"/>
            </w:tcBorders>
            <w:vAlign w:val="center"/>
          </w:tcPr>
          <w:p w:rsidR="00FC126A" w:rsidRPr="00FC126A" w:rsidRDefault="00FC126A" w:rsidP="00FC126A">
            <w:pPr>
              <w:jc w:val="center"/>
              <w:rPr>
                <w:sz w:val="24"/>
                <w:lang w:val="uk-UA"/>
              </w:rPr>
            </w:pPr>
            <w:r w:rsidRPr="00FC126A">
              <w:rPr>
                <w:sz w:val="24"/>
                <w:lang w:val="uk-UA"/>
              </w:rPr>
              <w:t>26,75</w:t>
            </w:r>
          </w:p>
        </w:tc>
        <w:tc>
          <w:tcPr>
            <w:tcW w:w="1767" w:type="dxa"/>
            <w:tcBorders>
              <w:top w:val="single" w:sz="4" w:space="0" w:color="auto"/>
            </w:tcBorders>
            <w:vAlign w:val="center"/>
          </w:tcPr>
          <w:p w:rsidR="00FC126A" w:rsidRPr="00FC126A" w:rsidRDefault="00FC126A" w:rsidP="00FC126A">
            <w:pPr>
              <w:jc w:val="center"/>
              <w:rPr>
                <w:sz w:val="24"/>
                <w:lang w:val="uk-UA"/>
              </w:rPr>
            </w:pPr>
            <w:r w:rsidRPr="00FC126A">
              <w:rPr>
                <w:sz w:val="24"/>
                <w:lang w:val="uk-UA"/>
              </w:rPr>
              <w:t>83,59</w:t>
            </w:r>
          </w:p>
        </w:tc>
        <w:tc>
          <w:tcPr>
            <w:tcW w:w="1592" w:type="dxa"/>
            <w:tcBorders>
              <w:top w:val="single" w:sz="4" w:space="0" w:color="auto"/>
            </w:tcBorders>
            <w:vAlign w:val="center"/>
          </w:tcPr>
          <w:p w:rsidR="00FC126A" w:rsidRPr="00FC126A" w:rsidRDefault="00FC126A" w:rsidP="00FC126A">
            <w:pPr>
              <w:pStyle w:val="af3"/>
              <w:jc w:val="center"/>
              <w:rPr>
                <w:iCs/>
                <w:lang w:val="uk-UA"/>
              </w:rPr>
            </w:pPr>
            <w:r w:rsidRPr="00FC126A">
              <w:rPr>
                <w:iCs/>
                <w:lang w:val="uk-UA"/>
              </w:rPr>
              <w:t>60</w:t>
            </w:r>
          </w:p>
        </w:tc>
        <w:tc>
          <w:tcPr>
            <w:tcW w:w="1773" w:type="dxa"/>
            <w:tcBorders>
              <w:top w:val="single" w:sz="4" w:space="0" w:color="auto"/>
            </w:tcBorders>
            <w:vAlign w:val="center"/>
          </w:tcPr>
          <w:p w:rsidR="00FC126A" w:rsidRPr="00FC126A" w:rsidRDefault="00FC126A" w:rsidP="00FC126A">
            <w:pPr>
              <w:pStyle w:val="af3"/>
              <w:jc w:val="center"/>
              <w:rPr>
                <w:iCs/>
                <w:lang w:val="uk-UA"/>
              </w:rPr>
            </w:pPr>
            <w:r w:rsidRPr="00FC126A">
              <w:rPr>
                <w:iCs/>
                <w:lang w:val="uk-UA"/>
              </w:rPr>
              <w:t>5(1х16)</w:t>
            </w:r>
          </w:p>
        </w:tc>
        <w:tc>
          <w:tcPr>
            <w:tcW w:w="1362" w:type="dxa"/>
            <w:tcBorders>
              <w:top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bottom w:val="single" w:sz="4" w:space="0" w:color="auto"/>
            </w:tcBorders>
            <w:vAlign w:val="center"/>
          </w:tcPr>
          <w:p w:rsidR="00FC126A" w:rsidRPr="00FC126A" w:rsidRDefault="00FC126A" w:rsidP="00FC126A">
            <w:pPr>
              <w:pStyle w:val="af3"/>
              <w:jc w:val="both"/>
              <w:rPr>
                <w:iCs/>
                <w:lang w:val="uk-UA"/>
              </w:rPr>
            </w:pPr>
            <w:r w:rsidRPr="00FC126A">
              <w:rPr>
                <w:iCs/>
                <w:lang w:val="uk-UA"/>
              </w:rPr>
              <w:t>11</w:t>
            </w:r>
          </w:p>
        </w:tc>
        <w:tc>
          <w:tcPr>
            <w:tcW w:w="2084" w:type="dxa"/>
            <w:tcBorders>
              <w:bottom w:val="single" w:sz="4" w:space="0" w:color="auto"/>
            </w:tcBorders>
            <w:vAlign w:val="center"/>
          </w:tcPr>
          <w:p w:rsidR="00FC126A" w:rsidRPr="00FC126A" w:rsidRDefault="00FC126A" w:rsidP="00FC126A">
            <w:pPr>
              <w:jc w:val="center"/>
              <w:rPr>
                <w:sz w:val="24"/>
                <w:lang w:val="uk-UA"/>
              </w:rPr>
            </w:pPr>
            <w:r w:rsidRPr="00FC126A">
              <w:rPr>
                <w:sz w:val="24"/>
                <w:lang w:val="uk-UA"/>
              </w:rPr>
              <w:t>64,6</w:t>
            </w:r>
          </w:p>
        </w:tc>
        <w:tc>
          <w:tcPr>
            <w:tcW w:w="1767" w:type="dxa"/>
            <w:tcBorders>
              <w:bottom w:val="single" w:sz="4" w:space="0" w:color="auto"/>
            </w:tcBorders>
            <w:vAlign w:val="center"/>
          </w:tcPr>
          <w:p w:rsidR="00FC126A" w:rsidRPr="00FC126A" w:rsidRDefault="00FC126A" w:rsidP="00FC126A">
            <w:pPr>
              <w:jc w:val="center"/>
              <w:rPr>
                <w:sz w:val="24"/>
                <w:lang w:val="uk-UA"/>
              </w:rPr>
            </w:pPr>
            <w:r w:rsidRPr="00FC126A">
              <w:rPr>
                <w:sz w:val="24"/>
                <w:lang w:val="uk-UA"/>
              </w:rPr>
              <w:t>190,00</w:t>
            </w:r>
          </w:p>
        </w:tc>
        <w:tc>
          <w:tcPr>
            <w:tcW w:w="1592" w:type="dxa"/>
            <w:tcBorders>
              <w:bottom w:val="single" w:sz="4" w:space="0" w:color="auto"/>
            </w:tcBorders>
            <w:vAlign w:val="center"/>
          </w:tcPr>
          <w:p w:rsidR="00FC126A" w:rsidRPr="00FC126A" w:rsidRDefault="00FC126A" w:rsidP="00FC126A">
            <w:pPr>
              <w:pStyle w:val="af3"/>
              <w:jc w:val="center"/>
              <w:rPr>
                <w:iCs/>
                <w:lang w:val="uk-UA"/>
              </w:rPr>
            </w:pPr>
            <w:r w:rsidRPr="00FC126A">
              <w:rPr>
                <w:iCs/>
                <w:lang w:val="uk-UA"/>
              </w:rPr>
              <w:t>200</w:t>
            </w:r>
          </w:p>
        </w:tc>
        <w:tc>
          <w:tcPr>
            <w:tcW w:w="1773" w:type="dxa"/>
            <w:tcBorders>
              <w:bottom w:val="single" w:sz="4" w:space="0" w:color="auto"/>
            </w:tcBorders>
            <w:vAlign w:val="center"/>
          </w:tcPr>
          <w:p w:rsidR="00FC126A" w:rsidRPr="00FC126A" w:rsidRDefault="00FC126A" w:rsidP="00FC126A">
            <w:pPr>
              <w:pStyle w:val="af3"/>
              <w:jc w:val="center"/>
              <w:rPr>
                <w:iCs/>
                <w:lang w:val="uk-UA"/>
              </w:rPr>
            </w:pPr>
            <w:r w:rsidRPr="00FC126A">
              <w:rPr>
                <w:iCs/>
                <w:lang w:val="uk-UA"/>
              </w:rPr>
              <w:t>5(1х95)</w:t>
            </w:r>
          </w:p>
        </w:tc>
        <w:tc>
          <w:tcPr>
            <w:tcW w:w="1362" w:type="dxa"/>
            <w:tcBorders>
              <w:bottom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bl>
    <w:p w:rsidR="00FC126A" w:rsidRPr="00FC126A" w:rsidRDefault="00FC126A">
      <w:pPr>
        <w:rPr>
          <w:lang w:val="uk-UA"/>
        </w:rPr>
      </w:pPr>
      <w:r w:rsidRPr="00FC126A">
        <w:rPr>
          <w:lang w:val="uk-UA"/>
        </w:rPr>
        <w:br w:type="page"/>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6"/>
        <w:gridCol w:w="2084"/>
        <w:gridCol w:w="1767"/>
        <w:gridCol w:w="1592"/>
        <w:gridCol w:w="1773"/>
        <w:gridCol w:w="1362"/>
      </w:tblGrid>
      <w:tr w:rsidR="00FC126A" w:rsidRPr="00FC126A" w:rsidTr="00FC126A">
        <w:tc>
          <w:tcPr>
            <w:tcW w:w="9344" w:type="dxa"/>
            <w:gridSpan w:val="6"/>
            <w:tcBorders>
              <w:top w:val="nil"/>
              <w:left w:val="nil"/>
              <w:bottom w:val="single" w:sz="4" w:space="0" w:color="auto"/>
              <w:right w:val="nil"/>
            </w:tcBorders>
            <w:vAlign w:val="center"/>
          </w:tcPr>
          <w:p w:rsidR="00FC126A" w:rsidRPr="00FC126A" w:rsidRDefault="00FC126A" w:rsidP="00FC126A">
            <w:pPr>
              <w:pStyle w:val="af3"/>
              <w:rPr>
                <w:iCs/>
                <w:lang w:val="uk-UA"/>
              </w:rPr>
            </w:pPr>
            <w:r w:rsidRPr="00FC126A">
              <w:rPr>
                <w:iCs/>
                <w:lang w:val="uk-UA"/>
              </w:rPr>
              <w:lastRenderedPageBreak/>
              <w:t>Продовження табл. 9.4.1</w:t>
            </w:r>
          </w:p>
        </w:tc>
      </w:tr>
      <w:tr w:rsidR="00FC126A" w:rsidRPr="00FC126A" w:rsidTr="00FC126A">
        <w:tc>
          <w:tcPr>
            <w:tcW w:w="766" w:type="dxa"/>
            <w:tcBorders>
              <w:top w:val="single" w:sz="4" w:space="0" w:color="auto"/>
            </w:tcBorders>
            <w:vAlign w:val="center"/>
          </w:tcPr>
          <w:p w:rsidR="00FC126A" w:rsidRPr="00FC126A" w:rsidRDefault="00FC126A" w:rsidP="00FC126A">
            <w:pPr>
              <w:pStyle w:val="af3"/>
              <w:jc w:val="both"/>
              <w:rPr>
                <w:iCs/>
                <w:lang w:val="uk-UA"/>
              </w:rPr>
            </w:pPr>
            <w:r w:rsidRPr="00FC126A">
              <w:rPr>
                <w:iCs/>
                <w:lang w:val="uk-UA"/>
              </w:rPr>
              <w:t>12</w:t>
            </w:r>
          </w:p>
        </w:tc>
        <w:tc>
          <w:tcPr>
            <w:tcW w:w="2084" w:type="dxa"/>
            <w:tcBorders>
              <w:top w:val="single" w:sz="4" w:space="0" w:color="auto"/>
            </w:tcBorders>
            <w:vAlign w:val="center"/>
          </w:tcPr>
          <w:p w:rsidR="00FC126A" w:rsidRPr="00FC126A" w:rsidRDefault="00FC126A" w:rsidP="00FC126A">
            <w:pPr>
              <w:jc w:val="center"/>
              <w:rPr>
                <w:sz w:val="24"/>
                <w:lang w:val="uk-UA"/>
              </w:rPr>
            </w:pPr>
            <w:r w:rsidRPr="00FC126A">
              <w:rPr>
                <w:sz w:val="24"/>
                <w:lang w:val="uk-UA"/>
              </w:rPr>
              <w:t>3,55</w:t>
            </w:r>
          </w:p>
        </w:tc>
        <w:tc>
          <w:tcPr>
            <w:tcW w:w="1767" w:type="dxa"/>
            <w:tcBorders>
              <w:top w:val="single" w:sz="4" w:space="0" w:color="auto"/>
            </w:tcBorders>
            <w:vAlign w:val="center"/>
          </w:tcPr>
          <w:p w:rsidR="00FC126A" w:rsidRPr="00FC126A" w:rsidRDefault="00FC126A" w:rsidP="00FC126A">
            <w:pPr>
              <w:jc w:val="center"/>
              <w:rPr>
                <w:sz w:val="24"/>
                <w:lang w:val="uk-UA"/>
              </w:rPr>
            </w:pPr>
            <w:r w:rsidRPr="00FC126A">
              <w:rPr>
                <w:sz w:val="24"/>
                <w:lang w:val="uk-UA"/>
              </w:rPr>
              <w:t>13,65</w:t>
            </w:r>
          </w:p>
        </w:tc>
        <w:tc>
          <w:tcPr>
            <w:tcW w:w="1592" w:type="dxa"/>
            <w:tcBorders>
              <w:top w:val="single" w:sz="4" w:space="0" w:color="auto"/>
            </w:tcBorders>
            <w:vAlign w:val="center"/>
          </w:tcPr>
          <w:p w:rsidR="00FC126A" w:rsidRPr="00FC126A" w:rsidRDefault="00FC126A" w:rsidP="00FC126A">
            <w:pPr>
              <w:pStyle w:val="af3"/>
              <w:jc w:val="center"/>
              <w:rPr>
                <w:iCs/>
                <w:lang w:val="uk-UA"/>
              </w:rPr>
            </w:pPr>
            <w:r w:rsidRPr="00FC126A">
              <w:rPr>
                <w:iCs/>
                <w:lang w:val="uk-UA"/>
              </w:rPr>
              <w:t>28</w:t>
            </w:r>
          </w:p>
        </w:tc>
        <w:tc>
          <w:tcPr>
            <w:tcW w:w="1773" w:type="dxa"/>
            <w:tcBorders>
              <w:top w:val="single" w:sz="4" w:space="0" w:color="auto"/>
            </w:tcBorders>
            <w:vAlign w:val="center"/>
          </w:tcPr>
          <w:p w:rsidR="00FC126A" w:rsidRPr="00FC126A" w:rsidRDefault="00FC126A" w:rsidP="00FC126A">
            <w:pPr>
              <w:pStyle w:val="af3"/>
              <w:jc w:val="center"/>
              <w:rPr>
                <w:iCs/>
                <w:lang w:val="uk-UA"/>
              </w:rPr>
            </w:pPr>
            <w:r w:rsidRPr="00FC126A">
              <w:rPr>
                <w:iCs/>
                <w:lang w:val="uk-UA"/>
              </w:rPr>
              <w:t>5(1х4)</w:t>
            </w:r>
          </w:p>
        </w:tc>
        <w:tc>
          <w:tcPr>
            <w:tcW w:w="1362" w:type="dxa"/>
            <w:tcBorders>
              <w:top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13</w:t>
            </w:r>
          </w:p>
        </w:tc>
        <w:tc>
          <w:tcPr>
            <w:tcW w:w="2084" w:type="dxa"/>
            <w:vAlign w:val="center"/>
          </w:tcPr>
          <w:p w:rsidR="00FC126A" w:rsidRPr="00FC126A" w:rsidRDefault="00FC126A" w:rsidP="00FC126A">
            <w:pPr>
              <w:jc w:val="center"/>
              <w:rPr>
                <w:sz w:val="24"/>
                <w:lang w:val="uk-UA"/>
              </w:rPr>
            </w:pPr>
            <w:r w:rsidRPr="00FC126A">
              <w:rPr>
                <w:sz w:val="24"/>
                <w:lang w:val="uk-UA"/>
              </w:rPr>
              <w:t>7,83</w:t>
            </w:r>
          </w:p>
        </w:tc>
        <w:tc>
          <w:tcPr>
            <w:tcW w:w="1767" w:type="dxa"/>
            <w:vAlign w:val="center"/>
          </w:tcPr>
          <w:p w:rsidR="00FC126A" w:rsidRPr="00FC126A" w:rsidRDefault="00FC126A" w:rsidP="00FC126A">
            <w:pPr>
              <w:jc w:val="center"/>
              <w:rPr>
                <w:sz w:val="24"/>
                <w:lang w:val="uk-UA"/>
              </w:rPr>
            </w:pPr>
            <w:r w:rsidRPr="00FC126A">
              <w:rPr>
                <w:sz w:val="24"/>
                <w:lang w:val="uk-UA"/>
              </w:rPr>
              <w:t>26,10</w:t>
            </w:r>
          </w:p>
        </w:tc>
        <w:tc>
          <w:tcPr>
            <w:tcW w:w="1592" w:type="dxa"/>
            <w:vAlign w:val="center"/>
          </w:tcPr>
          <w:p w:rsidR="00FC126A" w:rsidRPr="00FC126A" w:rsidRDefault="00FC126A" w:rsidP="00FC126A">
            <w:pPr>
              <w:jc w:val="center"/>
              <w:rPr>
                <w:sz w:val="24"/>
                <w:lang w:val="uk-UA"/>
              </w:rPr>
            </w:pPr>
            <w:r w:rsidRPr="00FC126A">
              <w:rPr>
                <w:sz w:val="24"/>
                <w:lang w:val="uk-UA"/>
              </w:rPr>
              <w:t>40</w:t>
            </w:r>
          </w:p>
        </w:tc>
        <w:tc>
          <w:tcPr>
            <w:tcW w:w="1773" w:type="dxa"/>
            <w:vAlign w:val="center"/>
          </w:tcPr>
          <w:p w:rsidR="00FC126A" w:rsidRPr="00FC126A" w:rsidRDefault="00FC126A" w:rsidP="00FC126A">
            <w:pPr>
              <w:pStyle w:val="af3"/>
              <w:jc w:val="center"/>
              <w:rPr>
                <w:iCs/>
                <w:lang w:val="uk-UA"/>
              </w:rPr>
            </w:pPr>
            <w:r w:rsidRPr="00FC126A">
              <w:rPr>
                <w:iCs/>
                <w:lang w:val="uk-UA"/>
              </w:rPr>
              <w:t>1 5(1х8)</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vAlign w:val="center"/>
          </w:tcPr>
          <w:p w:rsidR="00FC126A" w:rsidRPr="00FC126A" w:rsidRDefault="00FC126A" w:rsidP="00FC126A">
            <w:pPr>
              <w:pStyle w:val="af3"/>
              <w:jc w:val="both"/>
              <w:rPr>
                <w:iCs/>
                <w:lang w:val="uk-UA"/>
              </w:rPr>
            </w:pPr>
            <w:r w:rsidRPr="00FC126A">
              <w:rPr>
                <w:iCs/>
                <w:lang w:val="uk-UA"/>
              </w:rPr>
              <w:t>14</w:t>
            </w:r>
          </w:p>
        </w:tc>
        <w:tc>
          <w:tcPr>
            <w:tcW w:w="2084" w:type="dxa"/>
            <w:vAlign w:val="center"/>
          </w:tcPr>
          <w:p w:rsidR="00FC126A" w:rsidRPr="00FC126A" w:rsidRDefault="00FC126A" w:rsidP="00FC126A">
            <w:pPr>
              <w:jc w:val="center"/>
              <w:rPr>
                <w:sz w:val="24"/>
                <w:lang w:val="uk-UA"/>
              </w:rPr>
            </w:pPr>
            <w:r w:rsidRPr="00FC126A">
              <w:rPr>
                <w:sz w:val="24"/>
                <w:lang w:val="uk-UA"/>
              </w:rPr>
              <w:t>19,3</w:t>
            </w:r>
          </w:p>
        </w:tc>
        <w:tc>
          <w:tcPr>
            <w:tcW w:w="1767" w:type="dxa"/>
            <w:vAlign w:val="center"/>
          </w:tcPr>
          <w:p w:rsidR="00FC126A" w:rsidRPr="00FC126A" w:rsidRDefault="00FC126A" w:rsidP="00FC126A">
            <w:pPr>
              <w:jc w:val="center"/>
              <w:rPr>
                <w:sz w:val="24"/>
                <w:lang w:val="uk-UA"/>
              </w:rPr>
            </w:pPr>
            <w:r w:rsidRPr="00FC126A">
              <w:rPr>
                <w:sz w:val="24"/>
                <w:lang w:val="uk-UA"/>
              </w:rPr>
              <w:t>60,31</w:t>
            </w:r>
          </w:p>
        </w:tc>
        <w:tc>
          <w:tcPr>
            <w:tcW w:w="1592" w:type="dxa"/>
            <w:vAlign w:val="center"/>
          </w:tcPr>
          <w:p w:rsidR="00FC126A" w:rsidRPr="00FC126A" w:rsidRDefault="00FC126A" w:rsidP="00FC126A">
            <w:pPr>
              <w:jc w:val="center"/>
              <w:rPr>
                <w:sz w:val="24"/>
                <w:lang w:val="uk-UA"/>
              </w:rPr>
            </w:pPr>
            <w:r w:rsidRPr="00FC126A">
              <w:rPr>
                <w:sz w:val="24"/>
                <w:lang w:val="uk-UA"/>
              </w:rPr>
              <w:t>130</w:t>
            </w:r>
          </w:p>
        </w:tc>
        <w:tc>
          <w:tcPr>
            <w:tcW w:w="1773" w:type="dxa"/>
            <w:vAlign w:val="center"/>
          </w:tcPr>
          <w:p w:rsidR="00FC126A" w:rsidRPr="00FC126A" w:rsidRDefault="00FC126A" w:rsidP="00FC126A">
            <w:pPr>
              <w:pStyle w:val="af3"/>
              <w:jc w:val="center"/>
              <w:rPr>
                <w:iCs/>
                <w:lang w:val="uk-UA"/>
              </w:rPr>
            </w:pPr>
            <w:r w:rsidRPr="00FC126A">
              <w:rPr>
                <w:iCs/>
                <w:lang w:val="uk-UA"/>
              </w:rPr>
              <w:t>5(1х50)</w:t>
            </w:r>
          </w:p>
        </w:tc>
        <w:tc>
          <w:tcPr>
            <w:tcW w:w="1362" w:type="dxa"/>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15</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28,87</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90,22</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130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5(1х50)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16</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5,2</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18,57</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5(1х8)</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17</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33</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110,00</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165</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5(1х70)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18</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23,82</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74,44</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130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5(1х50)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19</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37,15</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123,83</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165</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5(1х70)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20</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41,18</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121,12</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165</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5(1х70)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21</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13,44</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44,80</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80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5(1х25)</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22</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10,76</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33,63</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60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5(1х16)</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23</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5,2</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18,57</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5(1х8)</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24</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81,73</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240,38</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165</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5(1х70)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25</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11,35</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37,83</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5(1х10)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26</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6,7</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22,33</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5(1х8)</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27</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9,19</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28,72</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5(1х8)</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28</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6</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21,43</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5(1х8)</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29</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603</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1675,00</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1250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4(3х240)+</w:t>
            </w:r>
          </w:p>
          <w:p w:rsidR="00FC126A" w:rsidRPr="00FC126A" w:rsidRDefault="00FC126A" w:rsidP="00FC126A">
            <w:pPr>
              <w:pStyle w:val="af3"/>
              <w:jc w:val="center"/>
              <w:rPr>
                <w:iCs/>
                <w:lang w:val="uk-UA"/>
              </w:rPr>
            </w:pPr>
            <w:r w:rsidRPr="00FC126A">
              <w:rPr>
                <w:iCs/>
                <w:lang w:val="uk-UA"/>
              </w:rPr>
              <w:t>2(1х240)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30</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239,95</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666,53</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630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3(3х150)+</w:t>
            </w:r>
          </w:p>
          <w:p w:rsidR="00FC126A" w:rsidRPr="00FC126A" w:rsidRDefault="00FC126A" w:rsidP="00FC126A">
            <w:pPr>
              <w:pStyle w:val="af3"/>
              <w:jc w:val="center"/>
              <w:rPr>
                <w:iCs/>
                <w:lang w:val="uk-UA"/>
              </w:rPr>
            </w:pPr>
            <w:r w:rsidRPr="00FC126A">
              <w:rPr>
                <w:iCs/>
                <w:lang w:val="uk-UA"/>
              </w:rPr>
              <w:t>1(1х240)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31</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511,65</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1421,25</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1000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9х(1х240)+</w:t>
            </w:r>
          </w:p>
          <w:p w:rsidR="00FC126A" w:rsidRPr="00FC126A" w:rsidRDefault="00FC126A" w:rsidP="00FC126A">
            <w:pPr>
              <w:pStyle w:val="af3"/>
              <w:jc w:val="center"/>
              <w:rPr>
                <w:iCs/>
                <w:lang w:val="uk-UA"/>
              </w:rPr>
            </w:pPr>
            <w:r w:rsidRPr="00FC126A">
              <w:rPr>
                <w:iCs/>
                <w:lang w:val="uk-UA"/>
              </w:rPr>
              <w:t>2(1х240)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32</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21,75</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67,97</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5(1х8)</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33</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31,25</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5(1х8)</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34</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18,75</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58,59</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5(1х8)</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35</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540</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1500,00</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1875</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9х(1х240)+</w:t>
            </w:r>
          </w:p>
          <w:p w:rsidR="00FC126A" w:rsidRPr="00FC126A" w:rsidRDefault="00FC126A" w:rsidP="00FC126A">
            <w:pPr>
              <w:pStyle w:val="af3"/>
              <w:jc w:val="center"/>
              <w:rPr>
                <w:iCs/>
                <w:lang w:val="uk-UA"/>
              </w:rPr>
            </w:pPr>
            <w:r w:rsidRPr="00FC126A">
              <w:rPr>
                <w:iCs/>
                <w:lang w:val="uk-UA"/>
              </w:rPr>
              <w:t>2(1х240)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36</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400</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1333,33</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800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3х(3х240)+</w:t>
            </w:r>
          </w:p>
          <w:p w:rsidR="00FC126A" w:rsidRPr="00FC126A" w:rsidRDefault="00FC126A" w:rsidP="00FC126A">
            <w:pPr>
              <w:pStyle w:val="af3"/>
              <w:jc w:val="center"/>
              <w:rPr>
                <w:iCs/>
                <w:lang w:val="uk-UA"/>
              </w:rPr>
            </w:pPr>
            <w:r w:rsidRPr="00FC126A">
              <w:rPr>
                <w:iCs/>
                <w:lang w:val="uk-UA"/>
              </w:rPr>
              <w:t>2(1х150)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bl>
    <w:p w:rsidR="00FC126A" w:rsidRPr="00FC126A" w:rsidRDefault="00FC126A">
      <w:pPr>
        <w:rPr>
          <w:lang w:val="uk-UA"/>
        </w:rPr>
      </w:pPr>
      <w:r w:rsidRPr="00FC126A">
        <w:rPr>
          <w:lang w:val="uk-UA"/>
        </w:rPr>
        <w:br w:type="page"/>
      </w: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6"/>
        <w:gridCol w:w="2084"/>
        <w:gridCol w:w="1767"/>
        <w:gridCol w:w="1592"/>
        <w:gridCol w:w="1773"/>
        <w:gridCol w:w="1362"/>
      </w:tblGrid>
      <w:tr w:rsidR="00FC126A" w:rsidRPr="00FC126A" w:rsidTr="00FC126A">
        <w:tc>
          <w:tcPr>
            <w:tcW w:w="9344" w:type="dxa"/>
            <w:gridSpan w:val="6"/>
            <w:tcBorders>
              <w:top w:val="nil"/>
              <w:left w:val="nil"/>
              <w:bottom w:val="single" w:sz="4" w:space="0" w:color="auto"/>
              <w:right w:val="nil"/>
            </w:tcBorders>
            <w:vAlign w:val="center"/>
          </w:tcPr>
          <w:p w:rsidR="00FC126A" w:rsidRPr="00FC126A" w:rsidRDefault="00FC126A" w:rsidP="00FC126A">
            <w:pPr>
              <w:pStyle w:val="af3"/>
              <w:rPr>
                <w:iCs/>
                <w:lang w:val="uk-UA"/>
              </w:rPr>
            </w:pPr>
            <w:r w:rsidRPr="00FC126A">
              <w:rPr>
                <w:iCs/>
                <w:lang w:val="uk-UA"/>
              </w:rPr>
              <w:lastRenderedPageBreak/>
              <w:t>Продовження табл. 9.4.1</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37</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200</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588,24</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400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 xml:space="preserve"> (3х240)+</w:t>
            </w:r>
          </w:p>
          <w:p w:rsidR="00FC126A" w:rsidRPr="00FC126A" w:rsidRDefault="00FC126A" w:rsidP="00FC126A">
            <w:pPr>
              <w:pStyle w:val="af3"/>
              <w:jc w:val="center"/>
              <w:rPr>
                <w:iCs/>
                <w:lang w:val="uk-UA"/>
              </w:rPr>
            </w:pPr>
            <w:r w:rsidRPr="00FC126A">
              <w:rPr>
                <w:iCs/>
                <w:lang w:val="uk-UA"/>
              </w:rPr>
              <w:t xml:space="preserve"> (1х120)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38</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550</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1617,65</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1000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9х(1х240)+</w:t>
            </w:r>
          </w:p>
          <w:p w:rsidR="00FC126A" w:rsidRPr="00FC126A" w:rsidRDefault="00FC126A" w:rsidP="00FC126A">
            <w:pPr>
              <w:pStyle w:val="af3"/>
              <w:jc w:val="center"/>
              <w:rPr>
                <w:iCs/>
                <w:lang w:val="uk-UA"/>
              </w:rPr>
            </w:pPr>
            <w:r w:rsidRPr="00FC126A">
              <w:rPr>
                <w:iCs/>
                <w:lang w:val="uk-UA"/>
              </w:rPr>
              <w:t>2(1х240)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39</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514,2</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1606,88</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1000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9х(1х240)+</w:t>
            </w:r>
          </w:p>
          <w:p w:rsidR="00FC126A" w:rsidRPr="00FC126A" w:rsidRDefault="00FC126A" w:rsidP="00FC126A">
            <w:pPr>
              <w:pStyle w:val="af3"/>
              <w:jc w:val="center"/>
              <w:rPr>
                <w:iCs/>
                <w:lang w:val="uk-UA"/>
              </w:rPr>
            </w:pPr>
            <w:r w:rsidRPr="00FC126A">
              <w:rPr>
                <w:iCs/>
                <w:lang w:val="uk-UA"/>
              </w:rPr>
              <w:t>2(1х240)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40</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100</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312,50</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250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 xml:space="preserve"> (3х95)+</w:t>
            </w:r>
          </w:p>
          <w:p w:rsidR="00FC126A" w:rsidRPr="00FC126A" w:rsidRDefault="00FC126A" w:rsidP="00FC126A">
            <w:pPr>
              <w:pStyle w:val="af3"/>
              <w:jc w:val="center"/>
              <w:rPr>
                <w:iCs/>
                <w:lang w:val="uk-UA"/>
              </w:rPr>
            </w:pPr>
            <w:r w:rsidRPr="00FC126A">
              <w:rPr>
                <w:iCs/>
                <w:lang w:val="uk-UA"/>
              </w:rPr>
              <w:t>(1х50)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41</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1,5</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5,00</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5(1х8)</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41</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1,8</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6,00</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5(1х8)</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42</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420</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1206,90</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800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2х(3х240)+</w:t>
            </w:r>
          </w:p>
          <w:p w:rsidR="00FC126A" w:rsidRPr="00FC126A" w:rsidRDefault="00FC126A" w:rsidP="00FC126A">
            <w:pPr>
              <w:pStyle w:val="af3"/>
              <w:jc w:val="center"/>
              <w:rPr>
                <w:iCs/>
                <w:lang w:val="uk-UA"/>
              </w:rPr>
            </w:pPr>
            <w:r w:rsidRPr="00FC126A">
              <w:rPr>
                <w:iCs/>
                <w:lang w:val="uk-UA"/>
              </w:rPr>
              <w:t>2(1х240)</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r w:rsidR="00FC126A" w:rsidRPr="00FC126A" w:rsidTr="00FC126A">
        <w:tc>
          <w:tcPr>
            <w:tcW w:w="766"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both"/>
              <w:rPr>
                <w:iCs/>
                <w:lang w:val="uk-UA"/>
              </w:rPr>
            </w:pPr>
            <w:r w:rsidRPr="00FC126A">
              <w:rPr>
                <w:iCs/>
                <w:lang w:val="uk-UA"/>
              </w:rPr>
              <w:t>43</w:t>
            </w:r>
          </w:p>
        </w:tc>
        <w:tc>
          <w:tcPr>
            <w:tcW w:w="2084"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130</w:t>
            </w:r>
          </w:p>
        </w:tc>
        <w:tc>
          <w:tcPr>
            <w:tcW w:w="176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433,33</w:t>
            </w:r>
          </w:p>
        </w:tc>
        <w:tc>
          <w:tcPr>
            <w:tcW w:w="159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250</w:t>
            </w:r>
          </w:p>
        </w:tc>
        <w:tc>
          <w:tcPr>
            <w:tcW w:w="1773"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(3х185)+(1х95)</w:t>
            </w:r>
          </w:p>
        </w:tc>
        <w:tc>
          <w:tcPr>
            <w:tcW w:w="1362"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pStyle w:val="af3"/>
              <w:jc w:val="center"/>
              <w:rPr>
                <w:iCs/>
                <w:lang w:val="uk-UA"/>
              </w:rPr>
            </w:pPr>
            <w:r w:rsidRPr="00FC126A">
              <w:rPr>
                <w:iCs/>
                <w:lang w:val="uk-UA"/>
              </w:rPr>
              <w:t>в коробі</w:t>
            </w:r>
          </w:p>
        </w:tc>
      </w:tr>
    </w:tbl>
    <w:p w:rsidR="00FC126A" w:rsidRPr="00FC126A" w:rsidRDefault="00FC126A" w:rsidP="00FC126A">
      <w:pPr>
        <w:jc w:val="both"/>
        <w:rPr>
          <w:lang w:val="uk-UA"/>
        </w:rPr>
      </w:pPr>
    </w:p>
    <w:p w:rsidR="00FC126A" w:rsidRPr="00FC126A" w:rsidRDefault="00FC126A" w:rsidP="00FC126A">
      <w:pPr>
        <w:jc w:val="right"/>
        <w:rPr>
          <w:lang w:val="uk-UA"/>
        </w:rPr>
      </w:pPr>
      <w:r w:rsidRPr="00FC126A">
        <w:rPr>
          <w:lang w:val="uk-UA"/>
        </w:rPr>
        <w:t>Додаток В</w:t>
      </w:r>
    </w:p>
    <w:p w:rsidR="00FC126A" w:rsidRPr="00FC126A" w:rsidRDefault="00FC126A" w:rsidP="00FC126A">
      <w:pPr>
        <w:spacing w:after="0" w:line="360" w:lineRule="auto"/>
        <w:ind w:firstLine="709"/>
        <w:jc w:val="both"/>
        <w:rPr>
          <w:lang w:val="uk-UA"/>
        </w:rPr>
      </w:pPr>
      <w:r w:rsidRPr="00FC126A">
        <w:rPr>
          <w:lang w:val="uk-UA"/>
        </w:rPr>
        <w:t>Таблиця 9.6.9 – Технічні данні автоматичних вимикачів.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9"/>
        <w:gridCol w:w="1787"/>
        <w:gridCol w:w="1767"/>
        <w:gridCol w:w="1968"/>
        <w:gridCol w:w="1697"/>
        <w:gridCol w:w="1306"/>
      </w:tblGrid>
      <w:tr w:rsidR="00FC126A" w:rsidRPr="00FC126A" w:rsidTr="00FC126A">
        <w:trPr>
          <w:jc w:val="center"/>
        </w:trPr>
        <w:tc>
          <w:tcPr>
            <w:tcW w:w="819" w:type="dxa"/>
            <w:vAlign w:val="center"/>
          </w:tcPr>
          <w:p w:rsidR="00FC126A" w:rsidRPr="00FC126A" w:rsidRDefault="00FC126A" w:rsidP="00FC126A">
            <w:pPr>
              <w:pStyle w:val="af3"/>
              <w:jc w:val="center"/>
              <w:rPr>
                <w:iCs/>
                <w:lang w:val="uk-UA"/>
              </w:rPr>
            </w:pPr>
            <w:r w:rsidRPr="00FC126A">
              <w:rPr>
                <w:iCs/>
                <w:lang w:val="uk-UA"/>
              </w:rPr>
              <w:t>№</w:t>
            </w:r>
          </w:p>
          <w:p w:rsidR="00FC126A" w:rsidRPr="00FC126A" w:rsidRDefault="00FC126A" w:rsidP="00FC126A">
            <w:pPr>
              <w:pStyle w:val="af3"/>
              <w:jc w:val="center"/>
              <w:rPr>
                <w:iCs/>
                <w:lang w:val="uk-UA"/>
              </w:rPr>
            </w:pPr>
            <w:r w:rsidRPr="00FC126A">
              <w:rPr>
                <w:iCs/>
                <w:lang w:val="uk-UA"/>
              </w:rPr>
              <w:t>на плані</w:t>
            </w:r>
          </w:p>
        </w:tc>
        <w:tc>
          <w:tcPr>
            <w:tcW w:w="1787" w:type="dxa"/>
            <w:vAlign w:val="center"/>
          </w:tcPr>
          <w:p w:rsidR="00FC126A" w:rsidRPr="00FC126A" w:rsidRDefault="00FC126A" w:rsidP="00FC126A">
            <w:pPr>
              <w:pStyle w:val="af3"/>
              <w:jc w:val="center"/>
              <w:rPr>
                <w:iCs/>
                <w:lang w:val="uk-UA"/>
              </w:rPr>
            </w:pPr>
            <w:r w:rsidRPr="00FC126A">
              <w:rPr>
                <w:iCs/>
                <w:lang w:val="uk-UA"/>
              </w:rPr>
              <w:t>Номінальна потужність Р</w:t>
            </w:r>
            <w:r w:rsidRPr="00FC126A">
              <w:rPr>
                <w:iCs/>
                <w:vertAlign w:val="subscript"/>
                <w:lang w:val="uk-UA"/>
              </w:rPr>
              <w:t>н</w:t>
            </w:r>
            <w:r w:rsidRPr="00FC126A">
              <w:rPr>
                <w:iCs/>
                <w:lang w:val="uk-UA"/>
              </w:rPr>
              <w:t>, кВт</w:t>
            </w:r>
          </w:p>
        </w:tc>
        <w:tc>
          <w:tcPr>
            <w:tcW w:w="1767" w:type="dxa"/>
            <w:vAlign w:val="center"/>
          </w:tcPr>
          <w:p w:rsidR="00FC126A" w:rsidRPr="00FC126A" w:rsidRDefault="00FC126A" w:rsidP="00FC126A">
            <w:pPr>
              <w:pStyle w:val="af3"/>
              <w:jc w:val="center"/>
              <w:rPr>
                <w:iCs/>
                <w:lang w:val="uk-UA"/>
              </w:rPr>
            </w:pPr>
            <w:r w:rsidRPr="00FC126A">
              <w:rPr>
                <w:iCs/>
                <w:lang w:val="uk-UA"/>
              </w:rPr>
              <w:t xml:space="preserve">Розрахунковий </w:t>
            </w:r>
          </w:p>
          <w:p w:rsidR="00FC126A" w:rsidRPr="00FC126A" w:rsidRDefault="00FC126A" w:rsidP="00FC126A">
            <w:pPr>
              <w:pStyle w:val="af3"/>
              <w:jc w:val="center"/>
              <w:rPr>
                <w:iCs/>
                <w:lang w:val="uk-UA"/>
              </w:rPr>
            </w:pPr>
            <w:r w:rsidRPr="00FC126A">
              <w:rPr>
                <w:iCs/>
                <w:lang w:val="uk-UA"/>
              </w:rPr>
              <w:t>струм</w:t>
            </w:r>
          </w:p>
          <w:p w:rsidR="00FC126A" w:rsidRPr="00FC126A" w:rsidRDefault="00FC126A" w:rsidP="00FC126A">
            <w:pPr>
              <w:pStyle w:val="af3"/>
              <w:jc w:val="center"/>
              <w:rPr>
                <w:iCs/>
                <w:lang w:val="uk-UA"/>
              </w:rPr>
            </w:pPr>
            <w:r w:rsidRPr="00FC126A">
              <w:rPr>
                <w:iCs/>
                <w:lang w:val="uk-UA"/>
              </w:rPr>
              <w:t>І</w:t>
            </w:r>
            <w:r w:rsidRPr="00FC126A">
              <w:rPr>
                <w:iCs/>
                <w:vertAlign w:val="subscript"/>
                <w:lang w:val="uk-UA"/>
              </w:rPr>
              <w:t>р</w:t>
            </w:r>
            <w:r w:rsidRPr="00FC126A">
              <w:rPr>
                <w:iCs/>
                <w:lang w:val="uk-UA"/>
              </w:rPr>
              <w:t>, А</w:t>
            </w:r>
          </w:p>
        </w:tc>
        <w:tc>
          <w:tcPr>
            <w:tcW w:w="1968" w:type="dxa"/>
            <w:vAlign w:val="center"/>
          </w:tcPr>
          <w:p w:rsidR="00FC126A" w:rsidRPr="00FC126A" w:rsidRDefault="00FC126A" w:rsidP="00FC126A">
            <w:pPr>
              <w:pStyle w:val="af3"/>
              <w:jc w:val="center"/>
              <w:rPr>
                <w:iCs/>
                <w:lang w:val="uk-UA"/>
              </w:rPr>
            </w:pPr>
            <w:r w:rsidRPr="00FC126A">
              <w:rPr>
                <w:iCs/>
                <w:lang w:val="uk-UA"/>
              </w:rPr>
              <w:t xml:space="preserve">Струм </w:t>
            </w:r>
          </w:p>
          <w:p w:rsidR="00FC126A" w:rsidRPr="00FC126A" w:rsidRDefault="00FC126A" w:rsidP="00FC126A">
            <w:pPr>
              <w:pStyle w:val="af3"/>
              <w:jc w:val="center"/>
              <w:rPr>
                <w:iCs/>
                <w:lang w:val="uk-UA"/>
              </w:rPr>
            </w:pPr>
            <w:r w:rsidRPr="00FC126A">
              <w:rPr>
                <w:iCs/>
                <w:lang w:val="uk-UA"/>
              </w:rPr>
              <w:t xml:space="preserve">спрацювання розчеплювача, </w:t>
            </w:r>
          </w:p>
          <w:p w:rsidR="00FC126A" w:rsidRPr="00FC126A" w:rsidRDefault="00FC126A" w:rsidP="00FC126A">
            <w:pPr>
              <w:pStyle w:val="af3"/>
              <w:jc w:val="center"/>
              <w:rPr>
                <w:iCs/>
                <w:lang w:val="uk-UA"/>
              </w:rPr>
            </w:pPr>
            <w:r w:rsidRPr="00FC126A">
              <w:rPr>
                <w:iCs/>
                <w:lang w:val="uk-UA"/>
              </w:rPr>
              <w:t>І</w:t>
            </w:r>
            <w:r w:rsidRPr="00FC126A">
              <w:rPr>
                <w:iCs/>
                <w:vertAlign w:val="subscript"/>
                <w:lang w:val="uk-UA"/>
              </w:rPr>
              <w:t>с.р.</w:t>
            </w:r>
            <w:r w:rsidRPr="00FC126A">
              <w:rPr>
                <w:iCs/>
                <w:lang w:val="uk-UA"/>
              </w:rPr>
              <w:t>, А</w:t>
            </w:r>
          </w:p>
        </w:tc>
        <w:tc>
          <w:tcPr>
            <w:tcW w:w="1697" w:type="dxa"/>
            <w:vAlign w:val="center"/>
          </w:tcPr>
          <w:p w:rsidR="00FC126A" w:rsidRPr="00FC126A" w:rsidRDefault="00FC126A" w:rsidP="00FC126A">
            <w:pPr>
              <w:pStyle w:val="af3"/>
              <w:jc w:val="center"/>
              <w:rPr>
                <w:iCs/>
                <w:lang w:val="uk-UA"/>
              </w:rPr>
            </w:pPr>
            <w:r w:rsidRPr="00FC126A">
              <w:rPr>
                <w:iCs/>
                <w:lang w:val="uk-UA"/>
              </w:rPr>
              <w:t>Номінальний струм</w:t>
            </w:r>
          </w:p>
          <w:p w:rsidR="00FC126A" w:rsidRPr="00FC126A" w:rsidRDefault="00FC126A" w:rsidP="00FC126A">
            <w:pPr>
              <w:pStyle w:val="af3"/>
              <w:jc w:val="center"/>
              <w:rPr>
                <w:iCs/>
                <w:lang w:val="uk-UA"/>
              </w:rPr>
            </w:pPr>
            <w:r w:rsidRPr="00FC126A">
              <w:rPr>
                <w:iCs/>
                <w:lang w:val="uk-UA"/>
              </w:rPr>
              <w:t>Вимикача І</w:t>
            </w:r>
            <w:r w:rsidRPr="00FC126A">
              <w:rPr>
                <w:iCs/>
                <w:vertAlign w:val="subscript"/>
                <w:lang w:val="uk-UA"/>
              </w:rPr>
              <w:t>н</w:t>
            </w:r>
            <w:r w:rsidRPr="00FC126A">
              <w:rPr>
                <w:iCs/>
                <w:lang w:val="uk-UA"/>
              </w:rPr>
              <w:t>, А</w:t>
            </w:r>
          </w:p>
        </w:tc>
        <w:tc>
          <w:tcPr>
            <w:tcW w:w="1306" w:type="dxa"/>
            <w:vAlign w:val="center"/>
          </w:tcPr>
          <w:p w:rsidR="00FC126A" w:rsidRPr="00FC126A" w:rsidRDefault="00FC126A" w:rsidP="00FC126A">
            <w:pPr>
              <w:pStyle w:val="af3"/>
              <w:jc w:val="center"/>
              <w:rPr>
                <w:iCs/>
                <w:lang w:val="uk-UA"/>
              </w:rPr>
            </w:pPr>
            <w:r w:rsidRPr="00FC126A">
              <w:rPr>
                <w:iCs/>
                <w:lang w:val="uk-UA"/>
              </w:rPr>
              <w:t>Тип вимикача</w:t>
            </w:r>
          </w:p>
        </w:tc>
      </w:tr>
      <w:tr w:rsidR="00FC126A" w:rsidRPr="00FC126A" w:rsidTr="00FC126A">
        <w:trPr>
          <w:jc w:val="center"/>
        </w:trPr>
        <w:tc>
          <w:tcPr>
            <w:tcW w:w="819" w:type="dxa"/>
            <w:vAlign w:val="center"/>
          </w:tcPr>
          <w:p w:rsidR="00FC126A" w:rsidRPr="00FC126A" w:rsidRDefault="00FC126A" w:rsidP="00FC126A">
            <w:pPr>
              <w:pStyle w:val="af3"/>
              <w:jc w:val="center"/>
              <w:rPr>
                <w:iCs/>
                <w:lang w:val="uk-UA"/>
              </w:rPr>
            </w:pPr>
            <w:r w:rsidRPr="00FC126A">
              <w:rPr>
                <w:iCs/>
                <w:lang w:val="uk-UA"/>
              </w:rPr>
              <w:t>1</w:t>
            </w:r>
          </w:p>
        </w:tc>
        <w:tc>
          <w:tcPr>
            <w:tcW w:w="1787" w:type="dxa"/>
            <w:vAlign w:val="center"/>
          </w:tcPr>
          <w:p w:rsidR="00FC126A" w:rsidRPr="00FC126A" w:rsidRDefault="00FC126A" w:rsidP="00FC126A">
            <w:pPr>
              <w:pStyle w:val="af3"/>
              <w:jc w:val="center"/>
              <w:rPr>
                <w:iCs/>
                <w:lang w:val="uk-UA"/>
              </w:rPr>
            </w:pPr>
            <w:r w:rsidRPr="00FC126A">
              <w:rPr>
                <w:iCs/>
                <w:lang w:val="uk-UA"/>
              </w:rPr>
              <w:t>2</w:t>
            </w:r>
          </w:p>
        </w:tc>
        <w:tc>
          <w:tcPr>
            <w:tcW w:w="1767" w:type="dxa"/>
            <w:vAlign w:val="center"/>
          </w:tcPr>
          <w:p w:rsidR="00FC126A" w:rsidRPr="00FC126A" w:rsidRDefault="00FC126A" w:rsidP="00FC126A">
            <w:pPr>
              <w:pStyle w:val="af3"/>
              <w:jc w:val="center"/>
              <w:rPr>
                <w:iCs/>
                <w:lang w:val="uk-UA"/>
              </w:rPr>
            </w:pPr>
            <w:r w:rsidRPr="00FC126A">
              <w:rPr>
                <w:iCs/>
                <w:lang w:val="uk-UA"/>
              </w:rPr>
              <w:t>3</w:t>
            </w:r>
          </w:p>
        </w:tc>
        <w:tc>
          <w:tcPr>
            <w:tcW w:w="1968" w:type="dxa"/>
            <w:vAlign w:val="center"/>
          </w:tcPr>
          <w:p w:rsidR="00FC126A" w:rsidRPr="00FC126A" w:rsidRDefault="00FC126A" w:rsidP="00FC126A">
            <w:pPr>
              <w:pStyle w:val="af3"/>
              <w:jc w:val="center"/>
              <w:rPr>
                <w:iCs/>
                <w:lang w:val="uk-UA"/>
              </w:rPr>
            </w:pPr>
            <w:r w:rsidRPr="00FC126A">
              <w:rPr>
                <w:iCs/>
                <w:lang w:val="uk-UA"/>
              </w:rPr>
              <w:t>4</w:t>
            </w:r>
          </w:p>
        </w:tc>
        <w:tc>
          <w:tcPr>
            <w:tcW w:w="1697" w:type="dxa"/>
            <w:vAlign w:val="center"/>
          </w:tcPr>
          <w:p w:rsidR="00FC126A" w:rsidRPr="00FC126A" w:rsidRDefault="00FC126A" w:rsidP="00FC126A">
            <w:pPr>
              <w:pStyle w:val="af3"/>
              <w:jc w:val="center"/>
              <w:rPr>
                <w:iCs/>
                <w:lang w:val="uk-UA"/>
              </w:rPr>
            </w:pPr>
            <w:r w:rsidRPr="00FC126A">
              <w:rPr>
                <w:iCs/>
                <w:lang w:val="uk-UA"/>
              </w:rPr>
              <w:t>5</w:t>
            </w:r>
          </w:p>
        </w:tc>
        <w:tc>
          <w:tcPr>
            <w:tcW w:w="1306" w:type="dxa"/>
            <w:vAlign w:val="center"/>
          </w:tcPr>
          <w:p w:rsidR="00FC126A" w:rsidRPr="00FC126A" w:rsidRDefault="00FC126A" w:rsidP="00FC126A">
            <w:pPr>
              <w:pStyle w:val="af3"/>
              <w:jc w:val="center"/>
              <w:rPr>
                <w:iCs/>
                <w:lang w:val="uk-UA"/>
              </w:rPr>
            </w:pPr>
            <w:r w:rsidRPr="00FC126A">
              <w:rPr>
                <w:iCs/>
                <w:lang w:val="uk-UA"/>
              </w:rPr>
              <w:t>6</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w:t>
            </w:r>
          </w:p>
        </w:tc>
        <w:tc>
          <w:tcPr>
            <w:tcW w:w="1787" w:type="dxa"/>
            <w:vAlign w:val="center"/>
          </w:tcPr>
          <w:p w:rsidR="00FC126A" w:rsidRPr="00FC126A" w:rsidRDefault="00FC126A" w:rsidP="00FC126A">
            <w:pPr>
              <w:pStyle w:val="23"/>
              <w:jc w:val="center"/>
              <w:rPr>
                <w:sz w:val="24"/>
                <w:szCs w:val="24"/>
                <w:lang w:val="uk-UA"/>
              </w:rPr>
            </w:pPr>
            <w:r w:rsidRPr="00FC126A">
              <w:rPr>
                <w:sz w:val="24"/>
                <w:szCs w:val="24"/>
                <w:lang w:val="uk-UA"/>
              </w:rPr>
              <w:t>13,2</w:t>
            </w:r>
          </w:p>
        </w:tc>
        <w:tc>
          <w:tcPr>
            <w:tcW w:w="1767" w:type="dxa"/>
            <w:vAlign w:val="bottom"/>
          </w:tcPr>
          <w:p w:rsidR="00FC126A" w:rsidRPr="00FC126A" w:rsidRDefault="00FC126A" w:rsidP="00FC126A">
            <w:pPr>
              <w:jc w:val="center"/>
              <w:rPr>
                <w:sz w:val="24"/>
                <w:lang w:val="uk-UA"/>
              </w:rPr>
            </w:pPr>
            <w:r w:rsidRPr="00FC126A">
              <w:rPr>
                <w:sz w:val="24"/>
                <w:lang w:val="uk-UA"/>
              </w:rPr>
              <w:t>44,00</w:t>
            </w:r>
          </w:p>
        </w:tc>
        <w:tc>
          <w:tcPr>
            <w:tcW w:w="1968" w:type="dxa"/>
            <w:vAlign w:val="bottom"/>
          </w:tcPr>
          <w:p w:rsidR="00FC126A" w:rsidRPr="00FC126A" w:rsidRDefault="00FC126A" w:rsidP="00FC126A">
            <w:pPr>
              <w:jc w:val="center"/>
              <w:rPr>
                <w:sz w:val="24"/>
                <w:lang w:val="uk-UA"/>
              </w:rPr>
            </w:pPr>
            <w:r w:rsidRPr="00FC126A">
              <w:rPr>
                <w:sz w:val="24"/>
                <w:lang w:val="uk-UA"/>
              </w:rPr>
              <w:t>63</w:t>
            </w:r>
          </w:p>
        </w:tc>
        <w:tc>
          <w:tcPr>
            <w:tcW w:w="1697" w:type="dxa"/>
          </w:tcPr>
          <w:p w:rsidR="00FC126A" w:rsidRPr="00FC126A" w:rsidRDefault="00FC126A" w:rsidP="00FC126A">
            <w:pPr>
              <w:pStyle w:val="af3"/>
              <w:jc w:val="center"/>
              <w:rPr>
                <w:iCs/>
                <w:lang w:val="uk-UA"/>
              </w:rPr>
            </w:pPr>
            <w:r w:rsidRPr="00FC126A">
              <w:rPr>
                <w:iCs/>
                <w:lang w:val="uk-UA"/>
              </w:rPr>
              <w:t>100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w:t>
            </w:r>
          </w:p>
        </w:tc>
        <w:tc>
          <w:tcPr>
            <w:tcW w:w="1787" w:type="dxa"/>
            <w:vAlign w:val="center"/>
          </w:tcPr>
          <w:p w:rsidR="00FC126A" w:rsidRPr="00FC126A" w:rsidRDefault="00FC126A" w:rsidP="00FC126A">
            <w:pPr>
              <w:jc w:val="center"/>
              <w:rPr>
                <w:sz w:val="24"/>
                <w:lang w:val="uk-UA"/>
              </w:rPr>
            </w:pPr>
            <w:r w:rsidRPr="00FC126A">
              <w:rPr>
                <w:sz w:val="24"/>
                <w:lang w:val="uk-UA"/>
              </w:rPr>
              <w:t>8,25</w:t>
            </w:r>
          </w:p>
        </w:tc>
        <w:tc>
          <w:tcPr>
            <w:tcW w:w="1767" w:type="dxa"/>
            <w:vAlign w:val="bottom"/>
          </w:tcPr>
          <w:p w:rsidR="00FC126A" w:rsidRPr="00FC126A" w:rsidRDefault="00FC126A" w:rsidP="00FC126A">
            <w:pPr>
              <w:jc w:val="center"/>
              <w:rPr>
                <w:sz w:val="24"/>
                <w:lang w:val="uk-UA"/>
              </w:rPr>
            </w:pPr>
            <w:r w:rsidRPr="00FC126A">
              <w:rPr>
                <w:sz w:val="24"/>
                <w:lang w:val="uk-UA"/>
              </w:rPr>
              <w:t>27,50</w:t>
            </w:r>
          </w:p>
        </w:tc>
        <w:tc>
          <w:tcPr>
            <w:tcW w:w="1968" w:type="dxa"/>
            <w:vAlign w:val="bottom"/>
          </w:tcPr>
          <w:p w:rsidR="00FC126A" w:rsidRPr="00FC126A" w:rsidRDefault="00FC126A" w:rsidP="00FC126A">
            <w:pPr>
              <w:jc w:val="center"/>
              <w:rPr>
                <w:sz w:val="24"/>
                <w:lang w:val="uk-UA"/>
              </w:rPr>
            </w:pPr>
            <w:r w:rsidRPr="00FC126A">
              <w:rPr>
                <w:sz w:val="24"/>
                <w:lang w:val="uk-UA"/>
              </w:rPr>
              <w:t>40</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w:t>
            </w:r>
          </w:p>
        </w:tc>
        <w:tc>
          <w:tcPr>
            <w:tcW w:w="1787" w:type="dxa"/>
            <w:vAlign w:val="center"/>
          </w:tcPr>
          <w:p w:rsidR="00FC126A" w:rsidRPr="00FC126A" w:rsidRDefault="00FC126A" w:rsidP="00FC126A">
            <w:pPr>
              <w:jc w:val="center"/>
              <w:rPr>
                <w:sz w:val="24"/>
                <w:lang w:val="uk-UA"/>
              </w:rPr>
            </w:pPr>
            <w:r w:rsidRPr="00FC126A">
              <w:rPr>
                <w:sz w:val="24"/>
                <w:lang w:val="uk-UA"/>
              </w:rPr>
              <w:t>2,57</w:t>
            </w:r>
          </w:p>
        </w:tc>
        <w:tc>
          <w:tcPr>
            <w:tcW w:w="1767" w:type="dxa"/>
            <w:vAlign w:val="bottom"/>
          </w:tcPr>
          <w:p w:rsidR="00FC126A" w:rsidRPr="00FC126A" w:rsidRDefault="00FC126A" w:rsidP="00FC126A">
            <w:pPr>
              <w:jc w:val="center"/>
              <w:rPr>
                <w:sz w:val="24"/>
                <w:lang w:val="uk-UA"/>
              </w:rPr>
            </w:pPr>
            <w:r w:rsidRPr="00FC126A">
              <w:rPr>
                <w:sz w:val="24"/>
                <w:lang w:val="uk-UA"/>
              </w:rPr>
              <w:t>8,57</w:t>
            </w:r>
          </w:p>
        </w:tc>
        <w:tc>
          <w:tcPr>
            <w:tcW w:w="1968" w:type="dxa"/>
            <w:vAlign w:val="bottom"/>
          </w:tcPr>
          <w:p w:rsidR="00FC126A" w:rsidRPr="00FC126A" w:rsidRDefault="00FC126A" w:rsidP="00FC126A">
            <w:pPr>
              <w:jc w:val="center"/>
              <w:rPr>
                <w:sz w:val="24"/>
                <w:lang w:val="uk-UA"/>
              </w:rPr>
            </w:pPr>
            <w:r w:rsidRPr="00FC126A">
              <w:rPr>
                <w:sz w:val="24"/>
                <w:lang w:val="uk-UA"/>
              </w:rPr>
              <w:t>16</w:t>
            </w:r>
          </w:p>
        </w:tc>
        <w:tc>
          <w:tcPr>
            <w:tcW w:w="1697" w:type="dxa"/>
          </w:tcPr>
          <w:p w:rsidR="00FC126A" w:rsidRPr="00FC126A" w:rsidRDefault="00FC126A" w:rsidP="00FC126A">
            <w:pPr>
              <w:pStyle w:val="af3"/>
              <w:jc w:val="center"/>
              <w:rPr>
                <w:iCs/>
                <w:lang w:val="uk-UA"/>
              </w:rPr>
            </w:pPr>
            <w:r w:rsidRPr="00FC126A">
              <w:rPr>
                <w:iCs/>
                <w:lang w:val="uk-UA"/>
              </w:rPr>
              <w:t>31,5</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w:t>
            </w:r>
          </w:p>
        </w:tc>
        <w:tc>
          <w:tcPr>
            <w:tcW w:w="1787" w:type="dxa"/>
            <w:vAlign w:val="center"/>
          </w:tcPr>
          <w:p w:rsidR="00FC126A" w:rsidRPr="00FC126A" w:rsidRDefault="00FC126A" w:rsidP="00FC126A">
            <w:pPr>
              <w:jc w:val="center"/>
              <w:rPr>
                <w:sz w:val="24"/>
                <w:lang w:val="uk-UA"/>
              </w:rPr>
            </w:pPr>
            <w:r w:rsidRPr="00FC126A">
              <w:rPr>
                <w:sz w:val="24"/>
                <w:lang w:val="uk-UA"/>
              </w:rPr>
              <w:t>2</w:t>
            </w:r>
          </w:p>
        </w:tc>
        <w:tc>
          <w:tcPr>
            <w:tcW w:w="1767" w:type="dxa"/>
            <w:vAlign w:val="bottom"/>
          </w:tcPr>
          <w:p w:rsidR="00FC126A" w:rsidRPr="00FC126A" w:rsidRDefault="00FC126A" w:rsidP="00FC126A">
            <w:pPr>
              <w:jc w:val="center"/>
              <w:rPr>
                <w:sz w:val="24"/>
                <w:lang w:val="uk-UA"/>
              </w:rPr>
            </w:pPr>
            <w:r w:rsidRPr="00FC126A">
              <w:rPr>
                <w:sz w:val="24"/>
                <w:lang w:val="uk-UA"/>
              </w:rPr>
              <w:t>6,67</w:t>
            </w:r>
          </w:p>
        </w:tc>
        <w:tc>
          <w:tcPr>
            <w:tcW w:w="1968" w:type="dxa"/>
            <w:vAlign w:val="bottom"/>
          </w:tcPr>
          <w:p w:rsidR="00FC126A" w:rsidRPr="00FC126A" w:rsidRDefault="00FC126A" w:rsidP="00FC126A">
            <w:pPr>
              <w:jc w:val="center"/>
              <w:rPr>
                <w:sz w:val="24"/>
                <w:lang w:val="uk-UA"/>
              </w:rPr>
            </w:pPr>
            <w:r w:rsidRPr="00FC126A">
              <w:rPr>
                <w:sz w:val="24"/>
                <w:lang w:val="uk-UA"/>
              </w:rPr>
              <w:t>16</w:t>
            </w:r>
          </w:p>
        </w:tc>
        <w:tc>
          <w:tcPr>
            <w:tcW w:w="1697" w:type="dxa"/>
          </w:tcPr>
          <w:p w:rsidR="00FC126A" w:rsidRPr="00FC126A" w:rsidRDefault="00FC126A" w:rsidP="00FC126A">
            <w:pPr>
              <w:pStyle w:val="af3"/>
              <w:jc w:val="center"/>
              <w:rPr>
                <w:iCs/>
                <w:lang w:val="uk-UA"/>
              </w:rPr>
            </w:pPr>
            <w:r w:rsidRPr="00FC126A">
              <w:rPr>
                <w:iCs/>
                <w:lang w:val="uk-UA"/>
              </w:rPr>
              <w:t>31,5</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w:t>
            </w:r>
          </w:p>
        </w:tc>
        <w:tc>
          <w:tcPr>
            <w:tcW w:w="1787" w:type="dxa"/>
            <w:vAlign w:val="center"/>
          </w:tcPr>
          <w:p w:rsidR="00FC126A" w:rsidRPr="00FC126A" w:rsidRDefault="00FC126A" w:rsidP="00FC126A">
            <w:pPr>
              <w:jc w:val="center"/>
              <w:rPr>
                <w:sz w:val="24"/>
                <w:lang w:val="uk-UA"/>
              </w:rPr>
            </w:pPr>
            <w:r w:rsidRPr="00FC126A">
              <w:rPr>
                <w:sz w:val="24"/>
                <w:lang w:val="uk-UA"/>
              </w:rPr>
              <w:t>6,3</w:t>
            </w:r>
          </w:p>
        </w:tc>
        <w:tc>
          <w:tcPr>
            <w:tcW w:w="1767" w:type="dxa"/>
            <w:vAlign w:val="bottom"/>
          </w:tcPr>
          <w:p w:rsidR="00FC126A" w:rsidRPr="00FC126A" w:rsidRDefault="00FC126A" w:rsidP="00FC126A">
            <w:pPr>
              <w:jc w:val="center"/>
              <w:rPr>
                <w:sz w:val="24"/>
                <w:lang w:val="uk-UA"/>
              </w:rPr>
            </w:pPr>
            <w:r w:rsidRPr="00FC126A">
              <w:rPr>
                <w:sz w:val="24"/>
                <w:lang w:val="uk-UA"/>
              </w:rPr>
              <w:t>21,00</w:t>
            </w:r>
          </w:p>
        </w:tc>
        <w:tc>
          <w:tcPr>
            <w:tcW w:w="1968" w:type="dxa"/>
            <w:vAlign w:val="bottom"/>
          </w:tcPr>
          <w:p w:rsidR="00FC126A" w:rsidRPr="00FC126A" w:rsidRDefault="00FC126A" w:rsidP="00FC126A">
            <w:pPr>
              <w:jc w:val="center"/>
              <w:rPr>
                <w:sz w:val="24"/>
                <w:lang w:val="uk-UA"/>
              </w:rPr>
            </w:pPr>
            <w:r w:rsidRPr="00FC126A">
              <w:rPr>
                <w:sz w:val="24"/>
                <w:lang w:val="uk-UA"/>
              </w:rPr>
              <w:t>31,5</w:t>
            </w:r>
          </w:p>
        </w:tc>
        <w:tc>
          <w:tcPr>
            <w:tcW w:w="1697" w:type="dxa"/>
          </w:tcPr>
          <w:p w:rsidR="00FC126A" w:rsidRPr="00FC126A" w:rsidRDefault="00FC126A" w:rsidP="00FC126A">
            <w:pPr>
              <w:pStyle w:val="af3"/>
              <w:jc w:val="center"/>
              <w:rPr>
                <w:iCs/>
                <w:lang w:val="uk-UA"/>
              </w:rPr>
            </w:pPr>
            <w:r w:rsidRPr="00FC126A">
              <w:rPr>
                <w:iCs/>
                <w:lang w:val="uk-UA"/>
              </w:rPr>
              <w:t>50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w:t>
            </w:r>
          </w:p>
        </w:tc>
        <w:tc>
          <w:tcPr>
            <w:tcW w:w="1787" w:type="dxa"/>
            <w:vAlign w:val="center"/>
          </w:tcPr>
          <w:p w:rsidR="00FC126A" w:rsidRPr="00FC126A" w:rsidRDefault="00FC126A" w:rsidP="00FC126A">
            <w:pPr>
              <w:jc w:val="center"/>
              <w:rPr>
                <w:sz w:val="24"/>
                <w:lang w:val="uk-UA"/>
              </w:rPr>
            </w:pPr>
            <w:r w:rsidRPr="00FC126A">
              <w:rPr>
                <w:sz w:val="24"/>
                <w:lang w:val="uk-UA"/>
              </w:rPr>
              <w:t>20,57</w:t>
            </w:r>
          </w:p>
        </w:tc>
        <w:tc>
          <w:tcPr>
            <w:tcW w:w="1767" w:type="dxa"/>
            <w:vAlign w:val="bottom"/>
          </w:tcPr>
          <w:p w:rsidR="00FC126A" w:rsidRPr="00FC126A" w:rsidRDefault="00FC126A" w:rsidP="00FC126A">
            <w:pPr>
              <w:jc w:val="center"/>
              <w:rPr>
                <w:sz w:val="24"/>
                <w:lang w:val="uk-UA"/>
              </w:rPr>
            </w:pPr>
            <w:r w:rsidRPr="00FC126A">
              <w:rPr>
                <w:sz w:val="24"/>
                <w:lang w:val="uk-UA"/>
              </w:rPr>
              <w:t>68,57</w:t>
            </w:r>
          </w:p>
        </w:tc>
        <w:tc>
          <w:tcPr>
            <w:tcW w:w="1968" w:type="dxa"/>
            <w:vAlign w:val="bottom"/>
          </w:tcPr>
          <w:p w:rsidR="00FC126A" w:rsidRPr="00FC126A" w:rsidRDefault="00FC126A" w:rsidP="00FC126A">
            <w:pPr>
              <w:jc w:val="center"/>
              <w:rPr>
                <w:sz w:val="24"/>
                <w:lang w:val="uk-UA"/>
              </w:rPr>
            </w:pPr>
            <w:r w:rsidRPr="00FC126A">
              <w:rPr>
                <w:sz w:val="24"/>
                <w:lang w:val="uk-UA"/>
              </w:rPr>
              <w:t>100</w:t>
            </w:r>
          </w:p>
        </w:tc>
        <w:tc>
          <w:tcPr>
            <w:tcW w:w="1697" w:type="dxa"/>
          </w:tcPr>
          <w:p w:rsidR="00FC126A" w:rsidRPr="00FC126A" w:rsidRDefault="00FC126A" w:rsidP="00FC126A">
            <w:pPr>
              <w:pStyle w:val="af3"/>
              <w:jc w:val="center"/>
              <w:rPr>
                <w:iCs/>
                <w:lang w:val="uk-UA"/>
              </w:rPr>
            </w:pPr>
            <w:r w:rsidRPr="00FC126A">
              <w:rPr>
                <w:iCs/>
                <w:lang w:val="uk-UA"/>
              </w:rPr>
              <w:t>125</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w:t>
            </w:r>
          </w:p>
        </w:tc>
        <w:tc>
          <w:tcPr>
            <w:tcW w:w="1787" w:type="dxa"/>
            <w:vAlign w:val="center"/>
          </w:tcPr>
          <w:p w:rsidR="00FC126A" w:rsidRPr="00FC126A" w:rsidRDefault="00FC126A" w:rsidP="00FC126A">
            <w:pPr>
              <w:jc w:val="center"/>
              <w:rPr>
                <w:sz w:val="24"/>
                <w:lang w:val="uk-UA"/>
              </w:rPr>
            </w:pPr>
            <w:r w:rsidRPr="00FC126A">
              <w:rPr>
                <w:sz w:val="24"/>
                <w:lang w:val="uk-UA"/>
              </w:rPr>
              <w:t>6</w:t>
            </w:r>
          </w:p>
        </w:tc>
        <w:tc>
          <w:tcPr>
            <w:tcW w:w="1767" w:type="dxa"/>
            <w:vAlign w:val="bottom"/>
          </w:tcPr>
          <w:p w:rsidR="00FC126A" w:rsidRPr="00FC126A" w:rsidRDefault="00FC126A" w:rsidP="00FC126A">
            <w:pPr>
              <w:jc w:val="center"/>
              <w:rPr>
                <w:sz w:val="24"/>
                <w:lang w:val="uk-UA"/>
              </w:rPr>
            </w:pPr>
            <w:r w:rsidRPr="00FC126A">
              <w:rPr>
                <w:sz w:val="24"/>
                <w:lang w:val="uk-UA"/>
              </w:rPr>
              <w:t>20,00</w:t>
            </w:r>
          </w:p>
        </w:tc>
        <w:tc>
          <w:tcPr>
            <w:tcW w:w="1968" w:type="dxa"/>
            <w:vAlign w:val="bottom"/>
          </w:tcPr>
          <w:p w:rsidR="00FC126A" w:rsidRPr="00FC126A" w:rsidRDefault="00FC126A" w:rsidP="00FC126A">
            <w:pPr>
              <w:jc w:val="center"/>
              <w:rPr>
                <w:sz w:val="24"/>
                <w:lang w:val="uk-UA"/>
              </w:rPr>
            </w:pPr>
            <w:r w:rsidRPr="00FC126A">
              <w:rPr>
                <w:sz w:val="24"/>
                <w:lang w:val="uk-UA"/>
              </w:rPr>
              <w:t>31,5</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2</w:t>
            </w:r>
          </w:p>
        </w:tc>
        <w:tc>
          <w:tcPr>
            <w:tcW w:w="1787" w:type="dxa"/>
            <w:vAlign w:val="center"/>
          </w:tcPr>
          <w:p w:rsidR="00FC126A" w:rsidRPr="00FC126A" w:rsidRDefault="00FC126A" w:rsidP="00FC126A">
            <w:pPr>
              <w:jc w:val="center"/>
              <w:rPr>
                <w:sz w:val="24"/>
                <w:lang w:val="uk-UA"/>
              </w:rPr>
            </w:pPr>
            <w:r w:rsidRPr="00FC126A">
              <w:rPr>
                <w:sz w:val="24"/>
                <w:lang w:val="uk-UA"/>
              </w:rPr>
              <w:t>8,5</w:t>
            </w:r>
          </w:p>
        </w:tc>
        <w:tc>
          <w:tcPr>
            <w:tcW w:w="1767" w:type="dxa"/>
            <w:vAlign w:val="bottom"/>
          </w:tcPr>
          <w:p w:rsidR="00FC126A" w:rsidRPr="00FC126A" w:rsidRDefault="00FC126A" w:rsidP="00FC126A">
            <w:pPr>
              <w:jc w:val="center"/>
              <w:rPr>
                <w:sz w:val="24"/>
                <w:lang w:val="uk-UA"/>
              </w:rPr>
            </w:pPr>
            <w:r w:rsidRPr="00FC126A">
              <w:rPr>
                <w:sz w:val="24"/>
                <w:lang w:val="uk-UA"/>
              </w:rPr>
              <w:t>25,00</w:t>
            </w:r>
          </w:p>
        </w:tc>
        <w:tc>
          <w:tcPr>
            <w:tcW w:w="1968" w:type="dxa"/>
            <w:vAlign w:val="bottom"/>
          </w:tcPr>
          <w:p w:rsidR="00FC126A" w:rsidRPr="00FC126A" w:rsidRDefault="00FC126A" w:rsidP="00FC126A">
            <w:pPr>
              <w:jc w:val="center"/>
              <w:rPr>
                <w:sz w:val="24"/>
                <w:lang w:val="uk-UA"/>
              </w:rPr>
            </w:pPr>
            <w:r w:rsidRPr="00FC126A">
              <w:rPr>
                <w:sz w:val="24"/>
                <w:lang w:val="uk-UA"/>
              </w:rPr>
              <w:t>40</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3</w:t>
            </w:r>
          </w:p>
        </w:tc>
        <w:tc>
          <w:tcPr>
            <w:tcW w:w="1787" w:type="dxa"/>
            <w:vAlign w:val="center"/>
          </w:tcPr>
          <w:p w:rsidR="00FC126A" w:rsidRPr="00FC126A" w:rsidRDefault="00FC126A" w:rsidP="00FC126A">
            <w:pPr>
              <w:jc w:val="center"/>
              <w:rPr>
                <w:sz w:val="24"/>
                <w:lang w:val="uk-UA"/>
              </w:rPr>
            </w:pPr>
            <w:r w:rsidRPr="00FC126A">
              <w:rPr>
                <w:sz w:val="24"/>
                <w:lang w:val="uk-UA"/>
              </w:rPr>
              <w:t>31,7</w:t>
            </w:r>
          </w:p>
        </w:tc>
        <w:tc>
          <w:tcPr>
            <w:tcW w:w="1767" w:type="dxa"/>
            <w:vAlign w:val="bottom"/>
          </w:tcPr>
          <w:p w:rsidR="00FC126A" w:rsidRPr="00FC126A" w:rsidRDefault="00FC126A" w:rsidP="00FC126A">
            <w:pPr>
              <w:jc w:val="center"/>
              <w:rPr>
                <w:sz w:val="24"/>
                <w:lang w:val="uk-UA"/>
              </w:rPr>
            </w:pPr>
            <w:r w:rsidRPr="00FC126A">
              <w:rPr>
                <w:sz w:val="24"/>
                <w:lang w:val="uk-UA"/>
              </w:rPr>
              <w:t>93,24</w:t>
            </w:r>
          </w:p>
        </w:tc>
        <w:tc>
          <w:tcPr>
            <w:tcW w:w="1968" w:type="dxa"/>
            <w:vAlign w:val="bottom"/>
          </w:tcPr>
          <w:p w:rsidR="00FC126A" w:rsidRPr="00FC126A" w:rsidRDefault="00FC126A" w:rsidP="00FC126A">
            <w:pPr>
              <w:jc w:val="center"/>
              <w:rPr>
                <w:sz w:val="24"/>
                <w:lang w:val="uk-UA"/>
              </w:rPr>
            </w:pPr>
            <w:r w:rsidRPr="00FC126A">
              <w:rPr>
                <w:sz w:val="24"/>
                <w:lang w:val="uk-UA"/>
              </w:rPr>
              <w:t>125</w:t>
            </w:r>
          </w:p>
        </w:tc>
        <w:tc>
          <w:tcPr>
            <w:tcW w:w="1697" w:type="dxa"/>
          </w:tcPr>
          <w:p w:rsidR="00FC126A" w:rsidRPr="00FC126A" w:rsidRDefault="00FC126A" w:rsidP="00FC126A">
            <w:pPr>
              <w:pStyle w:val="af3"/>
              <w:jc w:val="center"/>
              <w:rPr>
                <w:iCs/>
                <w:lang w:val="uk-UA"/>
              </w:rPr>
            </w:pPr>
            <w:r w:rsidRPr="00FC126A">
              <w:rPr>
                <w:iCs/>
                <w:lang w:val="uk-UA"/>
              </w:rPr>
              <w:t>160</w:t>
            </w:r>
          </w:p>
        </w:tc>
        <w:tc>
          <w:tcPr>
            <w:tcW w:w="1306" w:type="dxa"/>
          </w:tcPr>
          <w:p w:rsidR="00FC126A" w:rsidRPr="00FC126A" w:rsidRDefault="00FC126A" w:rsidP="00FC126A">
            <w:pPr>
              <w:pStyle w:val="af3"/>
              <w:jc w:val="both"/>
              <w:rPr>
                <w:iCs/>
                <w:lang w:val="uk-UA"/>
              </w:rPr>
            </w:pPr>
            <w:r w:rsidRPr="00FC126A">
              <w:rPr>
                <w:iCs/>
                <w:lang w:val="uk-UA"/>
              </w:rPr>
              <w:t>АЕ2046М</w:t>
            </w:r>
          </w:p>
        </w:tc>
      </w:tr>
    </w:tbl>
    <w:p w:rsidR="00FC126A" w:rsidRPr="00FC126A" w:rsidRDefault="00FC126A">
      <w:pPr>
        <w:rPr>
          <w:lang w:val="uk-UA"/>
        </w:rPr>
      </w:pPr>
      <w:r w:rsidRPr="00FC126A">
        <w:rPr>
          <w:lang w:val="uk-UA"/>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9"/>
        <w:gridCol w:w="1787"/>
        <w:gridCol w:w="1767"/>
        <w:gridCol w:w="1968"/>
        <w:gridCol w:w="1697"/>
        <w:gridCol w:w="1306"/>
      </w:tblGrid>
      <w:tr w:rsidR="00FC126A" w:rsidRPr="00FC126A" w:rsidTr="00FC126A">
        <w:trPr>
          <w:jc w:val="center"/>
        </w:trPr>
        <w:tc>
          <w:tcPr>
            <w:tcW w:w="9344" w:type="dxa"/>
            <w:gridSpan w:val="6"/>
            <w:tcBorders>
              <w:top w:val="nil"/>
              <w:left w:val="nil"/>
              <w:right w:val="nil"/>
            </w:tcBorders>
          </w:tcPr>
          <w:p w:rsidR="00FC126A" w:rsidRPr="00FC126A" w:rsidRDefault="00FC126A" w:rsidP="00FC126A">
            <w:pPr>
              <w:pStyle w:val="af3"/>
              <w:jc w:val="both"/>
              <w:rPr>
                <w:iCs/>
                <w:lang w:val="uk-UA"/>
              </w:rPr>
            </w:pPr>
            <w:r w:rsidRPr="00FC126A">
              <w:rPr>
                <w:iCs/>
                <w:lang w:val="uk-UA"/>
              </w:rPr>
              <w:lastRenderedPageBreak/>
              <w:t xml:space="preserve">Продовження табл. </w:t>
            </w:r>
            <w:r w:rsidRPr="00FC126A">
              <w:rPr>
                <w:lang w:val="uk-UA"/>
              </w:rPr>
              <w:t>9.6.9</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4</w:t>
            </w:r>
          </w:p>
        </w:tc>
        <w:tc>
          <w:tcPr>
            <w:tcW w:w="1787" w:type="dxa"/>
            <w:vAlign w:val="center"/>
          </w:tcPr>
          <w:p w:rsidR="00FC126A" w:rsidRPr="00FC126A" w:rsidRDefault="00FC126A" w:rsidP="00FC126A">
            <w:pPr>
              <w:jc w:val="center"/>
              <w:rPr>
                <w:sz w:val="24"/>
                <w:lang w:val="uk-UA"/>
              </w:rPr>
            </w:pPr>
            <w:r w:rsidRPr="00FC126A">
              <w:rPr>
                <w:sz w:val="24"/>
                <w:lang w:val="uk-UA"/>
              </w:rPr>
              <w:t>6,1</w:t>
            </w:r>
          </w:p>
        </w:tc>
        <w:tc>
          <w:tcPr>
            <w:tcW w:w="1767" w:type="dxa"/>
            <w:vAlign w:val="bottom"/>
          </w:tcPr>
          <w:p w:rsidR="00FC126A" w:rsidRPr="00FC126A" w:rsidRDefault="00FC126A" w:rsidP="00FC126A">
            <w:pPr>
              <w:jc w:val="center"/>
              <w:rPr>
                <w:sz w:val="24"/>
                <w:lang w:val="uk-UA"/>
              </w:rPr>
            </w:pPr>
            <w:r w:rsidRPr="00FC126A">
              <w:rPr>
                <w:sz w:val="24"/>
                <w:lang w:val="uk-UA"/>
              </w:rPr>
              <w:t>20,33</w:t>
            </w:r>
          </w:p>
        </w:tc>
        <w:tc>
          <w:tcPr>
            <w:tcW w:w="1968" w:type="dxa"/>
            <w:vAlign w:val="bottom"/>
          </w:tcPr>
          <w:p w:rsidR="00FC126A" w:rsidRPr="00FC126A" w:rsidRDefault="00FC126A" w:rsidP="00FC126A">
            <w:pPr>
              <w:jc w:val="center"/>
              <w:rPr>
                <w:sz w:val="24"/>
                <w:lang w:val="uk-UA"/>
              </w:rPr>
            </w:pPr>
            <w:r w:rsidRPr="00FC126A">
              <w:rPr>
                <w:sz w:val="24"/>
                <w:lang w:val="uk-UA"/>
              </w:rPr>
              <w:t>31,5</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5</w:t>
            </w:r>
          </w:p>
        </w:tc>
        <w:tc>
          <w:tcPr>
            <w:tcW w:w="1787" w:type="dxa"/>
            <w:vAlign w:val="center"/>
          </w:tcPr>
          <w:p w:rsidR="00FC126A" w:rsidRPr="00FC126A" w:rsidRDefault="00FC126A" w:rsidP="00FC126A">
            <w:pPr>
              <w:jc w:val="center"/>
              <w:rPr>
                <w:sz w:val="24"/>
                <w:lang w:val="uk-UA"/>
              </w:rPr>
            </w:pPr>
            <w:r w:rsidRPr="00FC126A">
              <w:rPr>
                <w:sz w:val="24"/>
                <w:lang w:val="uk-UA"/>
              </w:rPr>
              <w:t>6,3</w:t>
            </w:r>
          </w:p>
        </w:tc>
        <w:tc>
          <w:tcPr>
            <w:tcW w:w="1767" w:type="dxa"/>
            <w:vAlign w:val="bottom"/>
          </w:tcPr>
          <w:p w:rsidR="00FC126A" w:rsidRPr="00FC126A" w:rsidRDefault="00FC126A" w:rsidP="00FC126A">
            <w:pPr>
              <w:jc w:val="center"/>
              <w:rPr>
                <w:sz w:val="24"/>
                <w:lang w:val="uk-UA"/>
              </w:rPr>
            </w:pPr>
            <w:r w:rsidRPr="00FC126A">
              <w:rPr>
                <w:sz w:val="24"/>
                <w:lang w:val="uk-UA"/>
              </w:rPr>
              <w:t>21,00</w:t>
            </w:r>
          </w:p>
        </w:tc>
        <w:tc>
          <w:tcPr>
            <w:tcW w:w="1968" w:type="dxa"/>
            <w:vAlign w:val="bottom"/>
          </w:tcPr>
          <w:p w:rsidR="00FC126A" w:rsidRPr="00FC126A" w:rsidRDefault="00FC126A" w:rsidP="00FC126A">
            <w:pPr>
              <w:jc w:val="center"/>
              <w:rPr>
                <w:sz w:val="24"/>
                <w:lang w:val="uk-UA"/>
              </w:rPr>
            </w:pPr>
            <w:r w:rsidRPr="00FC126A">
              <w:rPr>
                <w:sz w:val="24"/>
                <w:lang w:val="uk-UA"/>
              </w:rPr>
              <w:t>31,5</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6</w:t>
            </w:r>
          </w:p>
        </w:tc>
        <w:tc>
          <w:tcPr>
            <w:tcW w:w="1787" w:type="dxa"/>
            <w:vAlign w:val="center"/>
          </w:tcPr>
          <w:p w:rsidR="00FC126A" w:rsidRPr="00FC126A" w:rsidRDefault="00FC126A" w:rsidP="00FC126A">
            <w:pPr>
              <w:jc w:val="center"/>
              <w:rPr>
                <w:sz w:val="24"/>
                <w:lang w:val="uk-UA"/>
              </w:rPr>
            </w:pPr>
            <w:r w:rsidRPr="00FC126A">
              <w:rPr>
                <w:sz w:val="24"/>
                <w:lang w:val="uk-UA"/>
              </w:rPr>
              <w:t>6,92</w:t>
            </w:r>
          </w:p>
        </w:tc>
        <w:tc>
          <w:tcPr>
            <w:tcW w:w="1767" w:type="dxa"/>
            <w:vAlign w:val="bottom"/>
          </w:tcPr>
          <w:p w:rsidR="00FC126A" w:rsidRPr="00FC126A" w:rsidRDefault="00FC126A" w:rsidP="00FC126A">
            <w:pPr>
              <w:jc w:val="center"/>
              <w:rPr>
                <w:sz w:val="24"/>
                <w:lang w:val="uk-UA"/>
              </w:rPr>
            </w:pPr>
            <w:r w:rsidRPr="00FC126A">
              <w:rPr>
                <w:sz w:val="24"/>
                <w:lang w:val="uk-UA"/>
              </w:rPr>
              <w:t>23,07</w:t>
            </w:r>
          </w:p>
        </w:tc>
        <w:tc>
          <w:tcPr>
            <w:tcW w:w="1968" w:type="dxa"/>
            <w:vAlign w:val="bottom"/>
          </w:tcPr>
          <w:p w:rsidR="00FC126A" w:rsidRPr="00FC126A" w:rsidRDefault="00FC126A" w:rsidP="00FC126A">
            <w:pPr>
              <w:jc w:val="center"/>
              <w:rPr>
                <w:sz w:val="24"/>
                <w:lang w:val="uk-UA"/>
              </w:rPr>
            </w:pPr>
            <w:r w:rsidRPr="00FC126A">
              <w:rPr>
                <w:sz w:val="24"/>
                <w:lang w:val="uk-UA"/>
              </w:rPr>
              <w:t>31,5</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7</w:t>
            </w:r>
          </w:p>
        </w:tc>
        <w:tc>
          <w:tcPr>
            <w:tcW w:w="1787" w:type="dxa"/>
            <w:vAlign w:val="center"/>
          </w:tcPr>
          <w:p w:rsidR="00FC126A" w:rsidRPr="00FC126A" w:rsidRDefault="00FC126A" w:rsidP="00FC126A">
            <w:pPr>
              <w:jc w:val="center"/>
              <w:rPr>
                <w:sz w:val="24"/>
                <w:lang w:val="uk-UA"/>
              </w:rPr>
            </w:pPr>
            <w:r w:rsidRPr="00FC126A">
              <w:rPr>
                <w:sz w:val="24"/>
                <w:lang w:val="uk-UA"/>
              </w:rPr>
              <w:t>6,77</w:t>
            </w:r>
          </w:p>
        </w:tc>
        <w:tc>
          <w:tcPr>
            <w:tcW w:w="1767" w:type="dxa"/>
            <w:vAlign w:val="bottom"/>
          </w:tcPr>
          <w:p w:rsidR="00FC126A" w:rsidRPr="00FC126A" w:rsidRDefault="00FC126A" w:rsidP="00FC126A">
            <w:pPr>
              <w:jc w:val="center"/>
              <w:rPr>
                <w:sz w:val="24"/>
                <w:lang w:val="uk-UA"/>
              </w:rPr>
            </w:pPr>
            <w:r w:rsidRPr="00FC126A">
              <w:rPr>
                <w:sz w:val="24"/>
                <w:lang w:val="uk-UA"/>
              </w:rPr>
              <w:t>22,57</w:t>
            </w:r>
          </w:p>
        </w:tc>
        <w:tc>
          <w:tcPr>
            <w:tcW w:w="1968" w:type="dxa"/>
            <w:vAlign w:val="bottom"/>
          </w:tcPr>
          <w:p w:rsidR="00FC126A" w:rsidRPr="00FC126A" w:rsidRDefault="00FC126A" w:rsidP="00FC126A">
            <w:pPr>
              <w:jc w:val="center"/>
              <w:rPr>
                <w:sz w:val="24"/>
                <w:lang w:val="uk-UA"/>
              </w:rPr>
            </w:pPr>
            <w:r w:rsidRPr="00FC126A">
              <w:rPr>
                <w:sz w:val="24"/>
                <w:lang w:val="uk-UA"/>
              </w:rPr>
              <w:t>31,5</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8</w:t>
            </w:r>
          </w:p>
        </w:tc>
        <w:tc>
          <w:tcPr>
            <w:tcW w:w="1787" w:type="dxa"/>
            <w:vAlign w:val="center"/>
          </w:tcPr>
          <w:p w:rsidR="00FC126A" w:rsidRPr="00FC126A" w:rsidRDefault="00FC126A" w:rsidP="00FC126A">
            <w:pPr>
              <w:jc w:val="center"/>
              <w:rPr>
                <w:sz w:val="24"/>
                <w:lang w:val="uk-UA"/>
              </w:rPr>
            </w:pPr>
            <w:r w:rsidRPr="00FC126A">
              <w:rPr>
                <w:sz w:val="24"/>
                <w:lang w:val="uk-UA"/>
              </w:rPr>
              <w:t>57,6</w:t>
            </w:r>
          </w:p>
        </w:tc>
        <w:tc>
          <w:tcPr>
            <w:tcW w:w="1767" w:type="dxa"/>
            <w:vAlign w:val="bottom"/>
          </w:tcPr>
          <w:p w:rsidR="00FC126A" w:rsidRPr="00FC126A" w:rsidRDefault="00FC126A" w:rsidP="00FC126A">
            <w:pPr>
              <w:jc w:val="center"/>
              <w:rPr>
                <w:sz w:val="24"/>
                <w:lang w:val="uk-UA"/>
              </w:rPr>
            </w:pPr>
            <w:r w:rsidRPr="00FC126A">
              <w:rPr>
                <w:sz w:val="24"/>
                <w:lang w:val="uk-UA"/>
              </w:rPr>
              <w:t>169,41</w:t>
            </w:r>
          </w:p>
        </w:tc>
        <w:tc>
          <w:tcPr>
            <w:tcW w:w="1968" w:type="dxa"/>
            <w:vAlign w:val="bottom"/>
          </w:tcPr>
          <w:p w:rsidR="00FC126A" w:rsidRPr="00FC126A" w:rsidRDefault="00FC126A" w:rsidP="00FC126A">
            <w:pPr>
              <w:jc w:val="center"/>
              <w:rPr>
                <w:sz w:val="24"/>
                <w:lang w:val="uk-UA"/>
              </w:rPr>
            </w:pPr>
            <w:r w:rsidRPr="00FC126A">
              <w:rPr>
                <w:sz w:val="24"/>
                <w:lang w:val="uk-UA"/>
              </w:rPr>
              <w:t>100</w:t>
            </w:r>
          </w:p>
        </w:tc>
        <w:tc>
          <w:tcPr>
            <w:tcW w:w="1697" w:type="dxa"/>
          </w:tcPr>
          <w:p w:rsidR="00FC126A" w:rsidRPr="00FC126A" w:rsidRDefault="00FC126A" w:rsidP="00FC126A">
            <w:pPr>
              <w:pStyle w:val="af3"/>
              <w:jc w:val="center"/>
              <w:rPr>
                <w:iCs/>
                <w:lang w:val="uk-UA"/>
              </w:rPr>
            </w:pPr>
            <w:r w:rsidRPr="00FC126A">
              <w:rPr>
                <w:iCs/>
                <w:lang w:val="uk-UA"/>
              </w:rPr>
              <w:t>3х100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9</w:t>
            </w:r>
          </w:p>
        </w:tc>
        <w:tc>
          <w:tcPr>
            <w:tcW w:w="1787" w:type="dxa"/>
            <w:vAlign w:val="center"/>
          </w:tcPr>
          <w:p w:rsidR="00FC126A" w:rsidRPr="00FC126A" w:rsidRDefault="00FC126A" w:rsidP="00FC126A">
            <w:pPr>
              <w:jc w:val="center"/>
              <w:rPr>
                <w:sz w:val="24"/>
                <w:lang w:val="uk-UA"/>
              </w:rPr>
            </w:pPr>
            <w:r w:rsidRPr="00FC126A">
              <w:rPr>
                <w:sz w:val="24"/>
                <w:lang w:val="uk-UA"/>
              </w:rPr>
              <w:t>6</w:t>
            </w:r>
          </w:p>
        </w:tc>
        <w:tc>
          <w:tcPr>
            <w:tcW w:w="1767" w:type="dxa"/>
            <w:vAlign w:val="bottom"/>
          </w:tcPr>
          <w:p w:rsidR="00FC126A" w:rsidRPr="00FC126A" w:rsidRDefault="00FC126A" w:rsidP="00FC126A">
            <w:pPr>
              <w:jc w:val="center"/>
              <w:rPr>
                <w:sz w:val="24"/>
                <w:lang w:val="uk-UA"/>
              </w:rPr>
            </w:pPr>
            <w:r w:rsidRPr="00FC126A">
              <w:rPr>
                <w:sz w:val="24"/>
                <w:lang w:val="uk-UA"/>
              </w:rPr>
              <w:t>21,43</w:t>
            </w:r>
          </w:p>
        </w:tc>
        <w:tc>
          <w:tcPr>
            <w:tcW w:w="1968" w:type="dxa"/>
            <w:vAlign w:val="bottom"/>
          </w:tcPr>
          <w:p w:rsidR="00FC126A" w:rsidRPr="00FC126A" w:rsidRDefault="00FC126A" w:rsidP="00FC126A">
            <w:pPr>
              <w:jc w:val="center"/>
              <w:rPr>
                <w:sz w:val="24"/>
                <w:lang w:val="uk-UA"/>
              </w:rPr>
            </w:pPr>
            <w:r w:rsidRPr="00FC126A">
              <w:rPr>
                <w:sz w:val="24"/>
                <w:lang w:val="uk-UA"/>
              </w:rPr>
              <w:t>31,5</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10</w:t>
            </w:r>
          </w:p>
        </w:tc>
        <w:tc>
          <w:tcPr>
            <w:tcW w:w="1787" w:type="dxa"/>
            <w:vAlign w:val="center"/>
          </w:tcPr>
          <w:p w:rsidR="00FC126A" w:rsidRPr="00FC126A" w:rsidRDefault="00FC126A" w:rsidP="00FC126A">
            <w:pPr>
              <w:jc w:val="center"/>
              <w:rPr>
                <w:sz w:val="24"/>
                <w:lang w:val="uk-UA"/>
              </w:rPr>
            </w:pPr>
            <w:r w:rsidRPr="00FC126A">
              <w:rPr>
                <w:sz w:val="24"/>
                <w:lang w:val="uk-UA"/>
              </w:rPr>
              <w:t>26,75</w:t>
            </w:r>
          </w:p>
        </w:tc>
        <w:tc>
          <w:tcPr>
            <w:tcW w:w="1767" w:type="dxa"/>
            <w:vAlign w:val="bottom"/>
          </w:tcPr>
          <w:p w:rsidR="00FC126A" w:rsidRPr="00FC126A" w:rsidRDefault="00FC126A" w:rsidP="00FC126A">
            <w:pPr>
              <w:jc w:val="center"/>
              <w:rPr>
                <w:sz w:val="24"/>
                <w:lang w:val="uk-UA"/>
              </w:rPr>
            </w:pPr>
            <w:r w:rsidRPr="00FC126A">
              <w:rPr>
                <w:sz w:val="24"/>
                <w:lang w:val="uk-UA"/>
              </w:rPr>
              <w:t>83,59</w:t>
            </w:r>
          </w:p>
        </w:tc>
        <w:tc>
          <w:tcPr>
            <w:tcW w:w="1968" w:type="dxa"/>
            <w:vAlign w:val="bottom"/>
          </w:tcPr>
          <w:p w:rsidR="00FC126A" w:rsidRPr="00FC126A" w:rsidRDefault="00FC126A" w:rsidP="00FC126A">
            <w:pPr>
              <w:jc w:val="center"/>
              <w:rPr>
                <w:sz w:val="24"/>
                <w:lang w:val="uk-UA"/>
              </w:rPr>
            </w:pPr>
            <w:r w:rsidRPr="00FC126A">
              <w:rPr>
                <w:sz w:val="24"/>
                <w:lang w:val="uk-UA"/>
              </w:rPr>
              <w:t>50</w:t>
            </w:r>
          </w:p>
        </w:tc>
        <w:tc>
          <w:tcPr>
            <w:tcW w:w="1697" w:type="dxa"/>
          </w:tcPr>
          <w:p w:rsidR="00FC126A" w:rsidRPr="00FC126A" w:rsidRDefault="00FC126A" w:rsidP="00FC126A">
            <w:pPr>
              <w:pStyle w:val="af3"/>
              <w:jc w:val="center"/>
              <w:rPr>
                <w:iCs/>
                <w:lang w:val="uk-UA"/>
              </w:rPr>
            </w:pPr>
            <w:r w:rsidRPr="00FC126A">
              <w:rPr>
                <w:iCs/>
                <w:lang w:val="uk-UA"/>
              </w:rPr>
              <w:t>4х50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11</w:t>
            </w:r>
          </w:p>
        </w:tc>
        <w:tc>
          <w:tcPr>
            <w:tcW w:w="1787" w:type="dxa"/>
            <w:vAlign w:val="center"/>
          </w:tcPr>
          <w:p w:rsidR="00FC126A" w:rsidRPr="00FC126A" w:rsidRDefault="00FC126A" w:rsidP="00FC126A">
            <w:pPr>
              <w:jc w:val="center"/>
              <w:rPr>
                <w:sz w:val="24"/>
                <w:lang w:val="uk-UA"/>
              </w:rPr>
            </w:pPr>
            <w:r w:rsidRPr="00FC126A">
              <w:rPr>
                <w:sz w:val="24"/>
                <w:lang w:val="uk-UA"/>
              </w:rPr>
              <w:t>64,6</w:t>
            </w:r>
          </w:p>
        </w:tc>
        <w:tc>
          <w:tcPr>
            <w:tcW w:w="1767" w:type="dxa"/>
            <w:vAlign w:val="bottom"/>
          </w:tcPr>
          <w:p w:rsidR="00FC126A" w:rsidRPr="00FC126A" w:rsidRDefault="00FC126A" w:rsidP="00FC126A">
            <w:pPr>
              <w:jc w:val="center"/>
              <w:rPr>
                <w:sz w:val="24"/>
                <w:lang w:val="uk-UA"/>
              </w:rPr>
            </w:pPr>
            <w:r w:rsidRPr="00FC126A">
              <w:rPr>
                <w:sz w:val="24"/>
                <w:lang w:val="uk-UA"/>
              </w:rPr>
              <w:t>190,00</w:t>
            </w:r>
          </w:p>
        </w:tc>
        <w:tc>
          <w:tcPr>
            <w:tcW w:w="1968" w:type="dxa"/>
            <w:vAlign w:val="bottom"/>
          </w:tcPr>
          <w:p w:rsidR="00FC126A" w:rsidRPr="00FC126A" w:rsidRDefault="00FC126A" w:rsidP="00FC126A">
            <w:pPr>
              <w:jc w:val="center"/>
              <w:rPr>
                <w:sz w:val="24"/>
                <w:lang w:val="uk-UA"/>
              </w:rPr>
            </w:pPr>
            <w:r w:rsidRPr="00FC126A">
              <w:rPr>
                <w:sz w:val="24"/>
                <w:lang w:val="uk-UA"/>
              </w:rPr>
              <w:t>160</w:t>
            </w:r>
          </w:p>
        </w:tc>
        <w:tc>
          <w:tcPr>
            <w:tcW w:w="1697" w:type="dxa"/>
          </w:tcPr>
          <w:p w:rsidR="00FC126A" w:rsidRPr="00FC126A" w:rsidRDefault="00FC126A" w:rsidP="00FC126A">
            <w:pPr>
              <w:pStyle w:val="af3"/>
              <w:jc w:val="center"/>
              <w:rPr>
                <w:iCs/>
                <w:lang w:val="uk-UA"/>
              </w:rPr>
            </w:pPr>
            <w:r w:rsidRPr="00FC126A">
              <w:rPr>
                <w:iCs/>
                <w:lang w:val="uk-UA"/>
              </w:rPr>
              <w:t>3х160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12</w:t>
            </w:r>
          </w:p>
        </w:tc>
        <w:tc>
          <w:tcPr>
            <w:tcW w:w="1787" w:type="dxa"/>
            <w:vAlign w:val="center"/>
          </w:tcPr>
          <w:p w:rsidR="00FC126A" w:rsidRPr="00FC126A" w:rsidRDefault="00FC126A" w:rsidP="00FC126A">
            <w:pPr>
              <w:jc w:val="center"/>
              <w:rPr>
                <w:sz w:val="24"/>
                <w:lang w:val="uk-UA"/>
              </w:rPr>
            </w:pPr>
            <w:r w:rsidRPr="00FC126A">
              <w:rPr>
                <w:sz w:val="24"/>
                <w:lang w:val="uk-UA"/>
              </w:rPr>
              <w:t>3,55</w:t>
            </w:r>
          </w:p>
        </w:tc>
        <w:tc>
          <w:tcPr>
            <w:tcW w:w="1767" w:type="dxa"/>
            <w:vAlign w:val="bottom"/>
          </w:tcPr>
          <w:p w:rsidR="00FC126A" w:rsidRPr="00FC126A" w:rsidRDefault="00FC126A" w:rsidP="00FC126A">
            <w:pPr>
              <w:jc w:val="center"/>
              <w:rPr>
                <w:sz w:val="24"/>
                <w:lang w:val="uk-UA"/>
              </w:rPr>
            </w:pPr>
            <w:r w:rsidRPr="00FC126A">
              <w:rPr>
                <w:sz w:val="24"/>
                <w:lang w:val="uk-UA"/>
              </w:rPr>
              <w:t>13,65</w:t>
            </w:r>
          </w:p>
        </w:tc>
        <w:tc>
          <w:tcPr>
            <w:tcW w:w="1968" w:type="dxa"/>
            <w:vAlign w:val="bottom"/>
          </w:tcPr>
          <w:p w:rsidR="00FC126A" w:rsidRPr="00FC126A" w:rsidRDefault="00FC126A" w:rsidP="00FC126A">
            <w:pPr>
              <w:jc w:val="center"/>
              <w:rPr>
                <w:sz w:val="24"/>
                <w:lang w:val="uk-UA"/>
              </w:rPr>
            </w:pPr>
            <w:r w:rsidRPr="00FC126A">
              <w:rPr>
                <w:sz w:val="24"/>
                <w:lang w:val="uk-UA"/>
              </w:rPr>
              <w:t>20</w:t>
            </w:r>
          </w:p>
        </w:tc>
        <w:tc>
          <w:tcPr>
            <w:tcW w:w="1697" w:type="dxa"/>
          </w:tcPr>
          <w:p w:rsidR="00FC126A" w:rsidRPr="00FC126A" w:rsidRDefault="00FC126A" w:rsidP="00FC126A">
            <w:pPr>
              <w:pStyle w:val="af3"/>
              <w:jc w:val="center"/>
              <w:rPr>
                <w:iCs/>
                <w:lang w:val="uk-UA"/>
              </w:rPr>
            </w:pPr>
            <w:r w:rsidRPr="00FC126A">
              <w:rPr>
                <w:iCs/>
                <w:lang w:val="uk-UA"/>
              </w:rPr>
              <w:t>50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13</w:t>
            </w:r>
          </w:p>
        </w:tc>
        <w:tc>
          <w:tcPr>
            <w:tcW w:w="1787" w:type="dxa"/>
            <w:vAlign w:val="center"/>
          </w:tcPr>
          <w:p w:rsidR="00FC126A" w:rsidRPr="00FC126A" w:rsidRDefault="00FC126A" w:rsidP="00FC126A">
            <w:pPr>
              <w:jc w:val="center"/>
              <w:rPr>
                <w:sz w:val="24"/>
                <w:lang w:val="uk-UA"/>
              </w:rPr>
            </w:pPr>
            <w:r w:rsidRPr="00FC126A">
              <w:rPr>
                <w:sz w:val="24"/>
                <w:lang w:val="uk-UA"/>
              </w:rPr>
              <w:t>7,83</w:t>
            </w:r>
          </w:p>
        </w:tc>
        <w:tc>
          <w:tcPr>
            <w:tcW w:w="1767" w:type="dxa"/>
            <w:vAlign w:val="bottom"/>
          </w:tcPr>
          <w:p w:rsidR="00FC126A" w:rsidRPr="00FC126A" w:rsidRDefault="00FC126A" w:rsidP="00FC126A">
            <w:pPr>
              <w:jc w:val="center"/>
              <w:rPr>
                <w:sz w:val="24"/>
                <w:lang w:val="uk-UA"/>
              </w:rPr>
            </w:pPr>
            <w:r w:rsidRPr="00FC126A">
              <w:rPr>
                <w:sz w:val="24"/>
                <w:lang w:val="uk-UA"/>
              </w:rPr>
              <w:t>26,10</w:t>
            </w:r>
          </w:p>
        </w:tc>
        <w:tc>
          <w:tcPr>
            <w:tcW w:w="1968" w:type="dxa"/>
            <w:vAlign w:val="bottom"/>
          </w:tcPr>
          <w:p w:rsidR="00FC126A" w:rsidRPr="00FC126A" w:rsidRDefault="00FC126A" w:rsidP="00FC126A">
            <w:pPr>
              <w:jc w:val="center"/>
              <w:rPr>
                <w:sz w:val="24"/>
                <w:lang w:val="uk-UA"/>
              </w:rPr>
            </w:pPr>
            <w:r w:rsidRPr="00FC126A">
              <w:rPr>
                <w:sz w:val="24"/>
                <w:lang w:val="uk-UA"/>
              </w:rPr>
              <w:t>40</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14</w:t>
            </w:r>
          </w:p>
        </w:tc>
        <w:tc>
          <w:tcPr>
            <w:tcW w:w="1787" w:type="dxa"/>
            <w:vAlign w:val="center"/>
          </w:tcPr>
          <w:p w:rsidR="00FC126A" w:rsidRPr="00FC126A" w:rsidRDefault="00FC126A" w:rsidP="00FC126A">
            <w:pPr>
              <w:jc w:val="center"/>
              <w:rPr>
                <w:sz w:val="24"/>
                <w:lang w:val="uk-UA"/>
              </w:rPr>
            </w:pPr>
            <w:r w:rsidRPr="00FC126A">
              <w:rPr>
                <w:sz w:val="24"/>
                <w:lang w:val="uk-UA"/>
              </w:rPr>
              <w:t>19,3</w:t>
            </w:r>
          </w:p>
        </w:tc>
        <w:tc>
          <w:tcPr>
            <w:tcW w:w="1767" w:type="dxa"/>
            <w:vAlign w:val="bottom"/>
          </w:tcPr>
          <w:p w:rsidR="00FC126A" w:rsidRPr="00FC126A" w:rsidRDefault="00FC126A" w:rsidP="00FC126A">
            <w:pPr>
              <w:jc w:val="center"/>
              <w:rPr>
                <w:sz w:val="24"/>
                <w:lang w:val="uk-UA"/>
              </w:rPr>
            </w:pPr>
            <w:r w:rsidRPr="00FC126A">
              <w:rPr>
                <w:sz w:val="24"/>
                <w:lang w:val="uk-UA"/>
              </w:rPr>
              <w:t>60,31</w:t>
            </w:r>
          </w:p>
        </w:tc>
        <w:tc>
          <w:tcPr>
            <w:tcW w:w="1968" w:type="dxa"/>
            <w:vAlign w:val="bottom"/>
          </w:tcPr>
          <w:p w:rsidR="00FC126A" w:rsidRPr="00FC126A" w:rsidRDefault="00FC126A" w:rsidP="00FC126A">
            <w:pPr>
              <w:jc w:val="center"/>
              <w:rPr>
                <w:sz w:val="24"/>
                <w:lang w:val="uk-UA"/>
              </w:rPr>
            </w:pPr>
            <w:r w:rsidRPr="00FC126A">
              <w:rPr>
                <w:sz w:val="24"/>
                <w:lang w:val="uk-UA"/>
              </w:rPr>
              <w:t>100</w:t>
            </w:r>
          </w:p>
        </w:tc>
        <w:tc>
          <w:tcPr>
            <w:tcW w:w="1697" w:type="dxa"/>
          </w:tcPr>
          <w:p w:rsidR="00FC126A" w:rsidRPr="00FC126A" w:rsidRDefault="00FC126A" w:rsidP="00FC126A">
            <w:pPr>
              <w:pStyle w:val="af3"/>
              <w:jc w:val="center"/>
              <w:rPr>
                <w:iCs/>
                <w:lang w:val="uk-UA"/>
              </w:rPr>
            </w:pPr>
            <w:r w:rsidRPr="00FC126A">
              <w:rPr>
                <w:iCs/>
                <w:lang w:val="uk-UA"/>
              </w:rPr>
              <w:t>160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15</w:t>
            </w:r>
          </w:p>
        </w:tc>
        <w:tc>
          <w:tcPr>
            <w:tcW w:w="1787" w:type="dxa"/>
            <w:vAlign w:val="center"/>
          </w:tcPr>
          <w:p w:rsidR="00FC126A" w:rsidRPr="00FC126A" w:rsidRDefault="00FC126A" w:rsidP="00FC126A">
            <w:pPr>
              <w:jc w:val="center"/>
              <w:rPr>
                <w:sz w:val="24"/>
                <w:lang w:val="uk-UA"/>
              </w:rPr>
            </w:pPr>
            <w:r w:rsidRPr="00FC126A">
              <w:rPr>
                <w:sz w:val="24"/>
                <w:lang w:val="uk-UA"/>
              </w:rPr>
              <w:t>28,87</w:t>
            </w:r>
          </w:p>
        </w:tc>
        <w:tc>
          <w:tcPr>
            <w:tcW w:w="1767" w:type="dxa"/>
            <w:vAlign w:val="bottom"/>
          </w:tcPr>
          <w:p w:rsidR="00FC126A" w:rsidRPr="00FC126A" w:rsidRDefault="00FC126A" w:rsidP="00FC126A">
            <w:pPr>
              <w:jc w:val="center"/>
              <w:rPr>
                <w:sz w:val="24"/>
                <w:lang w:val="uk-UA"/>
              </w:rPr>
            </w:pPr>
            <w:r w:rsidRPr="00FC126A">
              <w:rPr>
                <w:sz w:val="24"/>
                <w:lang w:val="uk-UA"/>
              </w:rPr>
              <w:t>90,22</w:t>
            </w:r>
          </w:p>
        </w:tc>
        <w:tc>
          <w:tcPr>
            <w:tcW w:w="1968" w:type="dxa"/>
            <w:vAlign w:val="bottom"/>
          </w:tcPr>
          <w:p w:rsidR="00FC126A" w:rsidRPr="00FC126A" w:rsidRDefault="00FC126A" w:rsidP="00FC126A">
            <w:pPr>
              <w:jc w:val="center"/>
              <w:rPr>
                <w:sz w:val="24"/>
                <w:lang w:val="uk-UA"/>
              </w:rPr>
            </w:pPr>
            <w:r w:rsidRPr="00FC126A">
              <w:rPr>
                <w:sz w:val="24"/>
                <w:lang w:val="uk-UA"/>
              </w:rPr>
              <w:t>125</w:t>
            </w:r>
          </w:p>
        </w:tc>
        <w:tc>
          <w:tcPr>
            <w:tcW w:w="1697" w:type="dxa"/>
          </w:tcPr>
          <w:p w:rsidR="00FC126A" w:rsidRPr="00FC126A" w:rsidRDefault="00FC126A" w:rsidP="00FC126A">
            <w:pPr>
              <w:pStyle w:val="af3"/>
              <w:jc w:val="center"/>
              <w:rPr>
                <w:iCs/>
                <w:lang w:val="uk-UA"/>
              </w:rPr>
            </w:pPr>
            <w:r w:rsidRPr="00FC126A">
              <w:rPr>
                <w:iCs/>
                <w:lang w:val="uk-UA"/>
              </w:rPr>
              <w:t>160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16</w:t>
            </w:r>
          </w:p>
        </w:tc>
        <w:tc>
          <w:tcPr>
            <w:tcW w:w="1787" w:type="dxa"/>
            <w:vAlign w:val="center"/>
          </w:tcPr>
          <w:p w:rsidR="00FC126A" w:rsidRPr="00FC126A" w:rsidRDefault="00FC126A" w:rsidP="00FC126A">
            <w:pPr>
              <w:jc w:val="center"/>
              <w:rPr>
                <w:sz w:val="24"/>
                <w:lang w:val="uk-UA"/>
              </w:rPr>
            </w:pPr>
            <w:r w:rsidRPr="00FC126A">
              <w:rPr>
                <w:sz w:val="24"/>
                <w:lang w:val="uk-UA"/>
              </w:rPr>
              <w:t>5,2</w:t>
            </w:r>
          </w:p>
        </w:tc>
        <w:tc>
          <w:tcPr>
            <w:tcW w:w="1767" w:type="dxa"/>
            <w:vAlign w:val="bottom"/>
          </w:tcPr>
          <w:p w:rsidR="00FC126A" w:rsidRPr="00FC126A" w:rsidRDefault="00FC126A" w:rsidP="00FC126A">
            <w:pPr>
              <w:jc w:val="center"/>
              <w:rPr>
                <w:sz w:val="24"/>
                <w:lang w:val="uk-UA"/>
              </w:rPr>
            </w:pPr>
            <w:r w:rsidRPr="00FC126A">
              <w:rPr>
                <w:sz w:val="24"/>
                <w:lang w:val="uk-UA"/>
              </w:rPr>
              <w:t>18,57</w:t>
            </w:r>
          </w:p>
        </w:tc>
        <w:tc>
          <w:tcPr>
            <w:tcW w:w="1968" w:type="dxa"/>
            <w:vAlign w:val="bottom"/>
          </w:tcPr>
          <w:p w:rsidR="00FC126A" w:rsidRPr="00FC126A" w:rsidRDefault="00FC126A" w:rsidP="00FC126A">
            <w:pPr>
              <w:jc w:val="center"/>
              <w:rPr>
                <w:sz w:val="24"/>
                <w:lang w:val="uk-UA"/>
              </w:rPr>
            </w:pPr>
            <w:r w:rsidRPr="00FC126A">
              <w:rPr>
                <w:sz w:val="24"/>
                <w:lang w:val="uk-UA"/>
              </w:rPr>
              <w:t>31,5</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17</w:t>
            </w:r>
          </w:p>
        </w:tc>
        <w:tc>
          <w:tcPr>
            <w:tcW w:w="1787" w:type="dxa"/>
            <w:vAlign w:val="center"/>
          </w:tcPr>
          <w:p w:rsidR="00FC126A" w:rsidRPr="00FC126A" w:rsidRDefault="00FC126A" w:rsidP="00FC126A">
            <w:pPr>
              <w:jc w:val="center"/>
              <w:rPr>
                <w:sz w:val="24"/>
                <w:lang w:val="uk-UA"/>
              </w:rPr>
            </w:pPr>
            <w:r w:rsidRPr="00FC126A">
              <w:rPr>
                <w:sz w:val="24"/>
                <w:lang w:val="uk-UA"/>
              </w:rPr>
              <w:t>33</w:t>
            </w:r>
          </w:p>
        </w:tc>
        <w:tc>
          <w:tcPr>
            <w:tcW w:w="1767" w:type="dxa"/>
            <w:vAlign w:val="bottom"/>
          </w:tcPr>
          <w:p w:rsidR="00FC126A" w:rsidRPr="00FC126A" w:rsidRDefault="00FC126A" w:rsidP="00FC126A">
            <w:pPr>
              <w:jc w:val="center"/>
              <w:rPr>
                <w:sz w:val="24"/>
                <w:lang w:val="uk-UA"/>
              </w:rPr>
            </w:pPr>
            <w:r w:rsidRPr="00FC126A">
              <w:rPr>
                <w:sz w:val="24"/>
                <w:lang w:val="uk-UA"/>
              </w:rPr>
              <w:t>110,00</w:t>
            </w:r>
          </w:p>
        </w:tc>
        <w:tc>
          <w:tcPr>
            <w:tcW w:w="1968" w:type="dxa"/>
            <w:vAlign w:val="bottom"/>
          </w:tcPr>
          <w:p w:rsidR="00FC126A" w:rsidRPr="00FC126A" w:rsidRDefault="00FC126A" w:rsidP="00FC126A">
            <w:pPr>
              <w:jc w:val="center"/>
              <w:rPr>
                <w:sz w:val="24"/>
                <w:lang w:val="uk-UA"/>
              </w:rPr>
            </w:pPr>
            <w:r w:rsidRPr="00FC126A">
              <w:rPr>
                <w:sz w:val="24"/>
                <w:lang w:val="uk-UA"/>
              </w:rPr>
              <w:t>160</w:t>
            </w:r>
          </w:p>
        </w:tc>
        <w:tc>
          <w:tcPr>
            <w:tcW w:w="1697" w:type="dxa"/>
          </w:tcPr>
          <w:p w:rsidR="00FC126A" w:rsidRPr="00FC126A" w:rsidRDefault="00FC126A" w:rsidP="00FC126A">
            <w:pPr>
              <w:pStyle w:val="af3"/>
              <w:jc w:val="center"/>
              <w:rPr>
                <w:iCs/>
                <w:lang w:val="uk-UA"/>
              </w:rPr>
            </w:pPr>
            <w:r w:rsidRPr="00FC126A">
              <w:rPr>
                <w:iCs/>
                <w:lang w:val="uk-UA"/>
              </w:rPr>
              <w:t>250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18</w:t>
            </w:r>
          </w:p>
        </w:tc>
        <w:tc>
          <w:tcPr>
            <w:tcW w:w="1787" w:type="dxa"/>
            <w:vAlign w:val="center"/>
          </w:tcPr>
          <w:p w:rsidR="00FC126A" w:rsidRPr="00FC126A" w:rsidRDefault="00FC126A" w:rsidP="00FC126A">
            <w:pPr>
              <w:jc w:val="center"/>
              <w:rPr>
                <w:sz w:val="24"/>
                <w:lang w:val="uk-UA"/>
              </w:rPr>
            </w:pPr>
            <w:r w:rsidRPr="00FC126A">
              <w:rPr>
                <w:sz w:val="24"/>
                <w:lang w:val="uk-UA"/>
              </w:rPr>
              <w:t>23,82</w:t>
            </w:r>
          </w:p>
        </w:tc>
        <w:tc>
          <w:tcPr>
            <w:tcW w:w="1767" w:type="dxa"/>
            <w:vAlign w:val="bottom"/>
          </w:tcPr>
          <w:p w:rsidR="00FC126A" w:rsidRPr="00FC126A" w:rsidRDefault="00FC126A" w:rsidP="00FC126A">
            <w:pPr>
              <w:jc w:val="center"/>
              <w:rPr>
                <w:sz w:val="24"/>
                <w:lang w:val="uk-UA"/>
              </w:rPr>
            </w:pPr>
            <w:r w:rsidRPr="00FC126A">
              <w:rPr>
                <w:sz w:val="24"/>
                <w:lang w:val="uk-UA"/>
              </w:rPr>
              <w:t>74,44</w:t>
            </w:r>
          </w:p>
        </w:tc>
        <w:tc>
          <w:tcPr>
            <w:tcW w:w="1968" w:type="dxa"/>
            <w:vAlign w:val="bottom"/>
          </w:tcPr>
          <w:p w:rsidR="00FC126A" w:rsidRPr="00FC126A" w:rsidRDefault="00FC126A" w:rsidP="00FC126A">
            <w:pPr>
              <w:jc w:val="center"/>
              <w:rPr>
                <w:sz w:val="24"/>
                <w:lang w:val="uk-UA"/>
              </w:rPr>
            </w:pPr>
            <w:r w:rsidRPr="00FC126A">
              <w:rPr>
                <w:sz w:val="24"/>
                <w:lang w:val="uk-UA"/>
              </w:rPr>
              <w:t>100</w:t>
            </w:r>
          </w:p>
        </w:tc>
        <w:tc>
          <w:tcPr>
            <w:tcW w:w="1697" w:type="dxa"/>
          </w:tcPr>
          <w:p w:rsidR="00FC126A" w:rsidRPr="00FC126A" w:rsidRDefault="00FC126A" w:rsidP="00FC126A">
            <w:pPr>
              <w:pStyle w:val="af3"/>
              <w:jc w:val="center"/>
              <w:rPr>
                <w:iCs/>
                <w:lang w:val="uk-UA"/>
              </w:rPr>
            </w:pPr>
            <w:r w:rsidRPr="00FC126A">
              <w:rPr>
                <w:iCs/>
                <w:lang w:val="uk-UA"/>
              </w:rPr>
              <w:t>160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19</w:t>
            </w:r>
          </w:p>
        </w:tc>
        <w:tc>
          <w:tcPr>
            <w:tcW w:w="1787" w:type="dxa"/>
            <w:vAlign w:val="center"/>
          </w:tcPr>
          <w:p w:rsidR="00FC126A" w:rsidRPr="00FC126A" w:rsidRDefault="00FC126A" w:rsidP="00FC126A">
            <w:pPr>
              <w:jc w:val="center"/>
              <w:rPr>
                <w:sz w:val="24"/>
                <w:lang w:val="uk-UA"/>
              </w:rPr>
            </w:pPr>
            <w:r w:rsidRPr="00FC126A">
              <w:rPr>
                <w:sz w:val="24"/>
                <w:lang w:val="uk-UA"/>
              </w:rPr>
              <w:t>37,15</w:t>
            </w:r>
          </w:p>
        </w:tc>
        <w:tc>
          <w:tcPr>
            <w:tcW w:w="1767" w:type="dxa"/>
            <w:vAlign w:val="bottom"/>
          </w:tcPr>
          <w:p w:rsidR="00FC126A" w:rsidRPr="00FC126A" w:rsidRDefault="00FC126A" w:rsidP="00FC126A">
            <w:pPr>
              <w:jc w:val="center"/>
              <w:rPr>
                <w:sz w:val="24"/>
                <w:lang w:val="uk-UA"/>
              </w:rPr>
            </w:pPr>
            <w:r w:rsidRPr="00FC126A">
              <w:rPr>
                <w:sz w:val="24"/>
                <w:lang w:val="uk-UA"/>
              </w:rPr>
              <w:t>123,83</w:t>
            </w:r>
          </w:p>
        </w:tc>
        <w:tc>
          <w:tcPr>
            <w:tcW w:w="1968" w:type="dxa"/>
            <w:vAlign w:val="bottom"/>
          </w:tcPr>
          <w:p w:rsidR="00FC126A" w:rsidRPr="00FC126A" w:rsidRDefault="00FC126A" w:rsidP="00FC126A">
            <w:pPr>
              <w:jc w:val="center"/>
              <w:rPr>
                <w:sz w:val="24"/>
                <w:lang w:val="uk-UA"/>
              </w:rPr>
            </w:pPr>
            <w:r w:rsidRPr="00FC126A">
              <w:rPr>
                <w:sz w:val="24"/>
                <w:lang w:val="uk-UA"/>
              </w:rPr>
              <w:t>160</w:t>
            </w:r>
          </w:p>
        </w:tc>
        <w:tc>
          <w:tcPr>
            <w:tcW w:w="1697" w:type="dxa"/>
          </w:tcPr>
          <w:p w:rsidR="00FC126A" w:rsidRPr="00FC126A" w:rsidRDefault="00FC126A" w:rsidP="00FC126A">
            <w:pPr>
              <w:pStyle w:val="af3"/>
              <w:jc w:val="center"/>
              <w:rPr>
                <w:iCs/>
                <w:lang w:val="uk-UA"/>
              </w:rPr>
            </w:pPr>
            <w:r w:rsidRPr="00FC126A">
              <w:rPr>
                <w:iCs/>
                <w:lang w:val="uk-UA"/>
              </w:rPr>
              <w:t>250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20</w:t>
            </w:r>
          </w:p>
        </w:tc>
        <w:tc>
          <w:tcPr>
            <w:tcW w:w="1787" w:type="dxa"/>
            <w:vAlign w:val="center"/>
          </w:tcPr>
          <w:p w:rsidR="00FC126A" w:rsidRPr="00FC126A" w:rsidRDefault="00FC126A" w:rsidP="00FC126A">
            <w:pPr>
              <w:jc w:val="center"/>
              <w:rPr>
                <w:sz w:val="24"/>
                <w:lang w:val="uk-UA"/>
              </w:rPr>
            </w:pPr>
            <w:r w:rsidRPr="00FC126A">
              <w:rPr>
                <w:sz w:val="24"/>
                <w:lang w:val="uk-UA"/>
              </w:rPr>
              <w:t>41,18</w:t>
            </w:r>
          </w:p>
        </w:tc>
        <w:tc>
          <w:tcPr>
            <w:tcW w:w="1767" w:type="dxa"/>
            <w:vAlign w:val="bottom"/>
          </w:tcPr>
          <w:p w:rsidR="00FC126A" w:rsidRPr="00FC126A" w:rsidRDefault="00FC126A" w:rsidP="00FC126A">
            <w:pPr>
              <w:jc w:val="center"/>
              <w:rPr>
                <w:sz w:val="24"/>
                <w:lang w:val="uk-UA"/>
              </w:rPr>
            </w:pPr>
            <w:r w:rsidRPr="00FC126A">
              <w:rPr>
                <w:sz w:val="24"/>
                <w:lang w:val="uk-UA"/>
              </w:rPr>
              <w:t>121,12</w:t>
            </w:r>
          </w:p>
        </w:tc>
        <w:tc>
          <w:tcPr>
            <w:tcW w:w="1968" w:type="dxa"/>
            <w:vAlign w:val="bottom"/>
          </w:tcPr>
          <w:p w:rsidR="00FC126A" w:rsidRPr="00FC126A" w:rsidRDefault="00FC126A" w:rsidP="00FC126A">
            <w:pPr>
              <w:jc w:val="center"/>
              <w:rPr>
                <w:sz w:val="24"/>
                <w:lang w:val="uk-UA"/>
              </w:rPr>
            </w:pPr>
            <w:r w:rsidRPr="00FC126A">
              <w:rPr>
                <w:sz w:val="24"/>
                <w:lang w:val="uk-UA"/>
              </w:rPr>
              <w:t>160</w:t>
            </w:r>
          </w:p>
        </w:tc>
        <w:tc>
          <w:tcPr>
            <w:tcW w:w="1697" w:type="dxa"/>
          </w:tcPr>
          <w:p w:rsidR="00FC126A" w:rsidRPr="00FC126A" w:rsidRDefault="00FC126A" w:rsidP="00FC126A">
            <w:pPr>
              <w:pStyle w:val="af3"/>
              <w:jc w:val="center"/>
              <w:rPr>
                <w:iCs/>
                <w:lang w:val="uk-UA"/>
              </w:rPr>
            </w:pPr>
            <w:r w:rsidRPr="00FC126A">
              <w:rPr>
                <w:iCs/>
                <w:lang w:val="uk-UA"/>
              </w:rPr>
              <w:t>250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21</w:t>
            </w:r>
          </w:p>
        </w:tc>
        <w:tc>
          <w:tcPr>
            <w:tcW w:w="1787" w:type="dxa"/>
            <w:vAlign w:val="center"/>
          </w:tcPr>
          <w:p w:rsidR="00FC126A" w:rsidRPr="00FC126A" w:rsidRDefault="00FC126A" w:rsidP="00FC126A">
            <w:pPr>
              <w:jc w:val="center"/>
              <w:rPr>
                <w:sz w:val="24"/>
                <w:lang w:val="uk-UA"/>
              </w:rPr>
            </w:pPr>
            <w:r w:rsidRPr="00FC126A">
              <w:rPr>
                <w:sz w:val="24"/>
                <w:lang w:val="uk-UA"/>
              </w:rPr>
              <w:t>13,44</w:t>
            </w:r>
          </w:p>
        </w:tc>
        <w:tc>
          <w:tcPr>
            <w:tcW w:w="1767" w:type="dxa"/>
            <w:vAlign w:val="bottom"/>
          </w:tcPr>
          <w:p w:rsidR="00FC126A" w:rsidRPr="00FC126A" w:rsidRDefault="00FC126A" w:rsidP="00FC126A">
            <w:pPr>
              <w:jc w:val="center"/>
              <w:rPr>
                <w:sz w:val="24"/>
                <w:lang w:val="uk-UA"/>
              </w:rPr>
            </w:pPr>
            <w:r w:rsidRPr="00FC126A">
              <w:rPr>
                <w:sz w:val="24"/>
                <w:lang w:val="uk-UA"/>
              </w:rPr>
              <w:t>44,80</w:t>
            </w:r>
          </w:p>
        </w:tc>
        <w:tc>
          <w:tcPr>
            <w:tcW w:w="1968" w:type="dxa"/>
            <w:vAlign w:val="bottom"/>
          </w:tcPr>
          <w:p w:rsidR="00FC126A" w:rsidRPr="00FC126A" w:rsidRDefault="00FC126A" w:rsidP="00FC126A">
            <w:pPr>
              <w:jc w:val="center"/>
              <w:rPr>
                <w:sz w:val="24"/>
                <w:lang w:val="uk-UA"/>
              </w:rPr>
            </w:pPr>
            <w:r w:rsidRPr="00FC126A">
              <w:rPr>
                <w:sz w:val="24"/>
                <w:lang w:val="uk-UA"/>
              </w:rPr>
              <w:t>63</w:t>
            </w:r>
          </w:p>
        </w:tc>
        <w:tc>
          <w:tcPr>
            <w:tcW w:w="1697" w:type="dxa"/>
          </w:tcPr>
          <w:p w:rsidR="00FC126A" w:rsidRPr="00FC126A" w:rsidRDefault="00FC126A" w:rsidP="00FC126A">
            <w:pPr>
              <w:pStyle w:val="af3"/>
              <w:jc w:val="center"/>
              <w:rPr>
                <w:iCs/>
                <w:lang w:val="uk-UA"/>
              </w:rPr>
            </w:pPr>
            <w:r w:rsidRPr="00FC126A">
              <w:rPr>
                <w:iCs/>
                <w:lang w:val="uk-UA"/>
              </w:rPr>
              <w:t>125</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22</w:t>
            </w:r>
          </w:p>
        </w:tc>
        <w:tc>
          <w:tcPr>
            <w:tcW w:w="1787" w:type="dxa"/>
            <w:vAlign w:val="center"/>
          </w:tcPr>
          <w:p w:rsidR="00FC126A" w:rsidRPr="00FC126A" w:rsidRDefault="00FC126A" w:rsidP="00FC126A">
            <w:pPr>
              <w:jc w:val="center"/>
              <w:rPr>
                <w:sz w:val="24"/>
                <w:lang w:val="uk-UA"/>
              </w:rPr>
            </w:pPr>
            <w:r w:rsidRPr="00FC126A">
              <w:rPr>
                <w:sz w:val="24"/>
                <w:lang w:val="uk-UA"/>
              </w:rPr>
              <w:t>10,76</w:t>
            </w:r>
          </w:p>
        </w:tc>
        <w:tc>
          <w:tcPr>
            <w:tcW w:w="1767" w:type="dxa"/>
            <w:vAlign w:val="bottom"/>
          </w:tcPr>
          <w:p w:rsidR="00FC126A" w:rsidRPr="00FC126A" w:rsidRDefault="00FC126A" w:rsidP="00FC126A">
            <w:pPr>
              <w:jc w:val="center"/>
              <w:rPr>
                <w:sz w:val="24"/>
                <w:lang w:val="uk-UA"/>
              </w:rPr>
            </w:pPr>
            <w:r w:rsidRPr="00FC126A">
              <w:rPr>
                <w:sz w:val="24"/>
                <w:lang w:val="uk-UA"/>
              </w:rPr>
              <w:t>33,63</w:t>
            </w:r>
          </w:p>
        </w:tc>
        <w:tc>
          <w:tcPr>
            <w:tcW w:w="1968" w:type="dxa"/>
            <w:vAlign w:val="bottom"/>
          </w:tcPr>
          <w:p w:rsidR="00FC126A" w:rsidRPr="00FC126A" w:rsidRDefault="00FC126A" w:rsidP="00FC126A">
            <w:pPr>
              <w:jc w:val="center"/>
              <w:rPr>
                <w:sz w:val="24"/>
                <w:lang w:val="uk-UA"/>
              </w:rPr>
            </w:pPr>
            <w:r w:rsidRPr="00FC126A">
              <w:rPr>
                <w:sz w:val="24"/>
                <w:lang w:val="uk-UA"/>
              </w:rPr>
              <w:t>50</w:t>
            </w:r>
          </w:p>
        </w:tc>
        <w:tc>
          <w:tcPr>
            <w:tcW w:w="1697" w:type="dxa"/>
          </w:tcPr>
          <w:p w:rsidR="00FC126A" w:rsidRPr="00FC126A" w:rsidRDefault="00FC126A" w:rsidP="00FC126A">
            <w:pPr>
              <w:pStyle w:val="af3"/>
              <w:jc w:val="center"/>
              <w:rPr>
                <w:iCs/>
                <w:lang w:val="uk-UA"/>
              </w:rPr>
            </w:pPr>
            <w:r w:rsidRPr="00FC126A">
              <w:rPr>
                <w:iCs/>
                <w:lang w:val="uk-UA"/>
              </w:rPr>
              <w:t>100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23</w:t>
            </w:r>
          </w:p>
        </w:tc>
        <w:tc>
          <w:tcPr>
            <w:tcW w:w="1787" w:type="dxa"/>
            <w:vAlign w:val="center"/>
          </w:tcPr>
          <w:p w:rsidR="00FC126A" w:rsidRPr="00FC126A" w:rsidRDefault="00FC126A" w:rsidP="00FC126A">
            <w:pPr>
              <w:jc w:val="center"/>
              <w:rPr>
                <w:sz w:val="24"/>
                <w:lang w:val="uk-UA"/>
              </w:rPr>
            </w:pPr>
            <w:r w:rsidRPr="00FC126A">
              <w:rPr>
                <w:sz w:val="24"/>
                <w:lang w:val="uk-UA"/>
              </w:rPr>
              <w:t>5,2</w:t>
            </w:r>
          </w:p>
        </w:tc>
        <w:tc>
          <w:tcPr>
            <w:tcW w:w="1767" w:type="dxa"/>
            <w:vAlign w:val="bottom"/>
          </w:tcPr>
          <w:p w:rsidR="00FC126A" w:rsidRPr="00FC126A" w:rsidRDefault="00FC126A" w:rsidP="00FC126A">
            <w:pPr>
              <w:jc w:val="center"/>
              <w:rPr>
                <w:sz w:val="24"/>
                <w:lang w:val="uk-UA"/>
              </w:rPr>
            </w:pPr>
            <w:r w:rsidRPr="00FC126A">
              <w:rPr>
                <w:sz w:val="24"/>
                <w:lang w:val="uk-UA"/>
              </w:rPr>
              <w:t>18,57</w:t>
            </w:r>
          </w:p>
        </w:tc>
        <w:tc>
          <w:tcPr>
            <w:tcW w:w="1968" w:type="dxa"/>
            <w:vAlign w:val="bottom"/>
          </w:tcPr>
          <w:p w:rsidR="00FC126A" w:rsidRPr="00FC126A" w:rsidRDefault="00FC126A" w:rsidP="00FC126A">
            <w:pPr>
              <w:jc w:val="center"/>
              <w:rPr>
                <w:sz w:val="24"/>
                <w:lang w:val="uk-UA"/>
              </w:rPr>
            </w:pPr>
            <w:r w:rsidRPr="00FC126A">
              <w:rPr>
                <w:sz w:val="24"/>
                <w:lang w:val="uk-UA"/>
              </w:rPr>
              <w:t>31,5</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Borders>
              <w:bottom w:val="single" w:sz="4" w:space="0" w:color="auto"/>
            </w:tcBorders>
          </w:tcPr>
          <w:p w:rsidR="00FC126A" w:rsidRPr="00FC126A" w:rsidRDefault="00FC126A" w:rsidP="00FC126A">
            <w:pPr>
              <w:pStyle w:val="af3"/>
              <w:jc w:val="both"/>
              <w:rPr>
                <w:iCs/>
                <w:lang w:val="uk-UA"/>
              </w:rPr>
            </w:pPr>
            <w:r w:rsidRPr="00FC126A">
              <w:rPr>
                <w:iCs/>
                <w:lang w:val="uk-UA"/>
              </w:rPr>
              <w:t>24</w:t>
            </w:r>
          </w:p>
        </w:tc>
        <w:tc>
          <w:tcPr>
            <w:tcW w:w="1787" w:type="dxa"/>
            <w:tcBorders>
              <w:bottom w:val="single" w:sz="4" w:space="0" w:color="auto"/>
            </w:tcBorders>
            <w:vAlign w:val="center"/>
          </w:tcPr>
          <w:p w:rsidR="00FC126A" w:rsidRPr="00FC126A" w:rsidRDefault="00FC126A" w:rsidP="00FC126A">
            <w:pPr>
              <w:jc w:val="center"/>
              <w:rPr>
                <w:sz w:val="24"/>
                <w:lang w:val="uk-UA"/>
              </w:rPr>
            </w:pPr>
            <w:r w:rsidRPr="00FC126A">
              <w:rPr>
                <w:sz w:val="24"/>
                <w:lang w:val="uk-UA"/>
              </w:rPr>
              <w:t>81,73</w:t>
            </w:r>
          </w:p>
        </w:tc>
        <w:tc>
          <w:tcPr>
            <w:tcW w:w="1767" w:type="dxa"/>
            <w:tcBorders>
              <w:bottom w:val="single" w:sz="4" w:space="0" w:color="auto"/>
            </w:tcBorders>
            <w:vAlign w:val="bottom"/>
          </w:tcPr>
          <w:p w:rsidR="00FC126A" w:rsidRPr="00FC126A" w:rsidRDefault="00FC126A" w:rsidP="00FC126A">
            <w:pPr>
              <w:jc w:val="center"/>
              <w:rPr>
                <w:sz w:val="24"/>
                <w:lang w:val="uk-UA"/>
              </w:rPr>
            </w:pPr>
            <w:r w:rsidRPr="00FC126A">
              <w:rPr>
                <w:sz w:val="24"/>
                <w:lang w:val="uk-UA"/>
              </w:rPr>
              <w:t>240,38</w:t>
            </w:r>
          </w:p>
        </w:tc>
        <w:tc>
          <w:tcPr>
            <w:tcW w:w="1968" w:type="dxa"/>
            <w:tcBorders>
              <w:bottom w:val="single" w:sz="4" w:space="0" w:color="auto"/>
            </w:tcBorders>
            <w:vAlign w:val="bottom"/>
          </w:tcPr>
          <w:p w:rsidR="00FC126A" w:rsidRPr="00FC126A" w:rsidRDefault="00FC126A" w:rsidP="00FC126A">
            <w:pPr>
              <w:jc w:val="center"/>
              <w:rPr>
                <w:sz w:val="24"/>
                <w:lang w:val="uk-UA"/>
              </w:rPr>
            </w:pPr>
            <w:r w:rsidRPr="00FC126A">
              <w:rPr>
                <w:sz w:val="24"/>
                <w:lang w:val="uk-UA"/>
              </w:rPr>
              <w:t>160</w:t>
            </w:r>
          </w:p>
        </w:tc>
        <w:tc>
          <w:tcPr>
            <w:tcW w:w="1697" w:type="dxa"/>
            <w:tcBorders>
              <w:bottom w:val="single" w:sz="4" w:space="0" w:color="auto"/>
            </w:tcBorders>
          </w:tcPr>
          <w:p w:rsidR="00FC126A" w:rsidRPr="00FC126A" w:rsidRDefault="00FC126A" w:rsidP="00FC126A">
            <w:pPr>
              <w:pStyle w:val="af3"/>
              <w:jc w:val="center"/>
              <w:rPr>
                <w:iCs/>
                <w:lang w:val="uk-UA"/>
              </w:rPr>
            </w:pPr>
            <w:r w:rsidRPr="00FC126A">
              <w:rPr>
                <w:iCs/>
                <w:lang w:val="uk-UA"/>
              </w:rPr>
              <w:t>3х800</w:t>
            </w:r>
          </w:p>
        </w:tc>
        <w:tc>
          <w:tcPr>
            <w:tcW w:w="1306" w:type="dxa"/>
            <w:tcBorders>
              <w:bottom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jc w:val="center"/>
        </w:trPr>
        <w:tc>
          <w:tcPr>
            <w:tcW w:w="819" w:type="dxa"/>
          </w:tcPr>
          <w:p w:rsidR="00FC126A" w:rsidRPr="00FC126A" w:rsidRDefault="00FC126A" w:rsidP="00FC126A">
            <w:pPr>
              <w:pStyle w:val="af3"/>
              <w:jc w:val="both"/>
              <w:rPr>
                <w:iCs/>
                <w:lang w:val="uk-UA"/>
              </w:rPr>
            </w:pPr>
            <w:r w:rsidRPr="00FC126A">
              <w:rPr>
                <w:iCs/>
                <w:lang w:val="uk-UA"/>
              </w:rPr>
              <w:t>25</w:t>
            </w:r>
          </w:p>
        </w:tc>
        <w:tc>
          <w:tcPr>
            <w:tcW w:w="1787" w:type="dxa"/>
            <w:vAlign w:val="center"/>
          </w:tcPr>
          <w:p w:rsidR="00FC126A" w:rsidRPr="00FC126A" w:rsidRDefault="00FC126A" w:rsidP="00FC126A">
            <w:pPr>
              <w:jc w:val="center"/>
              <w:rPr>
                <w:sz w:val="24"/>
                <w:lang w:val="uk-UA"/>
              </w:rPr>
            </w:pPr>
            <w:r w:rsidRPr="00FC126A">
              <w:rPr>
                <w:sz w:val="24"/>
                <w:lang w:val="uk-UA"/>
              </w:rPr>
              <w:t>11,35</w:t>
            </w:r>
          </w:p>
        </w:tc>
        <w:tc>
          <w:tcPr>
            <w:tcW w:w="1767" w:type="dxa"/>
            <w:vAlign w:val="bottom"/>
          </w:tcPr>
          <w:p w:rsidR="00FC126A" w:rsidRPr="00FC126A" w:rsidRDefault="00FC126A" w:rsidP="00FC126A">
            <w:pPr>
              <w:jc w:val="center"/>
              <w:rPr>
                <w:sz w:val="24"/>
                <w:lang w:val="uk-UA"/>
              </w:rPr>
            </w:pPr>
            <w:r w:rsidRPr="00FC126A">
              <w:rPr>
                <w:sz w:val="24"/>
                <w:lang w:val="uk-UA"/>
              </w:rPr>
              <w:t>37,83</w:t>
            </w:r>
          </w:p>
        </w:tc>
        <w:tc>
          <w:tcPr>
            <w:tcW w:w="1968" w:type="dxa"/>
            <w:vAlign w:val="bottom"/>
          </w:tcPr>
          <w:p w:rsidR="00FC126A" w:rsidRPr="00FC126A" w:rsidRDefault="00FC126A" w:rsidP="00FC126A">
            <w:pPr>
              <w:jc w:val="center"/>
              <w:rPr>
                <w:sz w:val="24"/>
                <w:lang w:val="uk-UA"/>
              </w:rPr>
            </w:pPr>
            <w:r w:rsidRPr="00FC126A">
              <w:rPr>
                <w:sz w:val="24"/>
                <w:lang w:val="uk-UA"/>
              </w:rPr>
              <w:t>50</w:t>
            </w:r>
          </w:p>
        </w:tc>
        <w:tc>
          <w:tcPr>
            <w:tcW w:w="1697" w:type="dxa"/>
          </w:tcPr>
          <w:p w:rsidR="00FC126A" w:rsidRPr="00FC126A" w:rsidRDefault="00FC126A" w:rsidP="00FC126A">
            <w:pPr>
              <w:pStyle w:val="af3"/>
              <w:jc w:val="center"/>
              <w:rPr>
                <w:iCs/>
                <w:lang w:val="uk-UA"/>
              </w:rPr>
            </w:pPr>
            <w:r w:rsidRPr="00FC126A">
              <w:rPr>
                <w:iCs/>
                <w:lang w:val="uk-UA"/>
              </w:rPr>
              <w:t>100</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Pr>
          <w:p w:rsidR="00FC126A" w:rsidRPr="00FC126A" w:rsidRDefault="00FC126A" w:rsidP="00FC126A">
            <w:pPr>
              <w:pStyle w:val="af3"/>
              <w:jc w:val="both"/>
              <w:rPr>
                <w:iCs/>
                <w:lang w:val="uk-UA"/>
              </w:rPr>
            </w:pPr>
            <w:r w:rsidRPr="00FC126A">
              <w:rPr>
                <w:iCs/>
                <w:lang w:val="uk-UA"/>
              </w:rPr>
              <w:t>26</w:t>
            </w:r>
          </w:p>
        </w:tc>
        <w:tc>
          <w:tcPr>
            <w:tcW w:w="1787" w:type="dxa"/>
            <w:vAlign w:val="center"/>
          </w:tcPr>
          <w:p w:rsidR="00FC126A" w:rsidRPr="00FC126A" w:rsidRDefault="00FC126A" w:rsidP="00FC126A">
            <w:pPr>
              <w:jc w:val="center"/>
              <w:rPr>
                <w:sz w:val="24"/>
                <w:lang w:val="uk-UA"/>
              </w:rPr>
            </w:pPr>
            <w:r w:rsidRPr="00FC126A">
              <w:rPr>
                <w:sz w:val="24"/>
                <w:lang w:val="uk-UA"/>
              </w:rPr>
              <w:t>6,7</w:t>
            </w:r>
          </w:p>
        </w:tc>
        <w:tc>
          <w:tcPr>
            <w:tcW w:w="1767" w:type="dxa"/>
            <w:vAlign w:val="bottom"/>
          </w:tcPr>
          <w:p w:rsidR="00FC126A" w:rsidRPr="00FC126A" w:rsidRDefault="00FC126A" w:rsidP="00FC126A">
            <w:pPr>
              <w:jc w:val="center"/>
              <w:rPr>
                <w:sz w:val="24"/>
                <w:lang w:val="uk-UA"/>
              </w:rPr>
            </w:pPr>
            <w:r w:rsidRPr="00FC126A">
              <w:rPr>
                <w:sz w:val="24"/>
                <w:lang w:val="uk-UA"/>
              </w:rPr>
              <w:t>22,33</w:t>
            </w:r>
          </w:p>
        </w:tc>
        <w:tc>
          <w:tcPr>
            <w:tcW w:w="1968" w:type="dxa"/>
            <w:vAlign w:val="bottom"/>
          </w:tcPr>
          <w:p w:rsidR="00FC126A" w:rsidRPr="00FC126A" w:rsidRDefault="00FC126A" w:rsidP="00FC126A">
            <w:pPr>
              <w:jc w:val="center"/>
              <w:rPr>
                <w:sz w:val="24"/>
                <w:lang w:val="uk-UA"/>
              </w:rPr>
            </w:pPr>
            <w:r w:rsidRPr="00FC126A">
              <w:rPr>
                <w:sz w:val="24"/>
                <w:lang w:val="uk-UA"/>
              </w:rPr>
              <w:t>31,5</w:t>
            </w:r>
          </w:p>
        </w:tc>
        <w:tc>
          <w:tcPr>
            <w:tcW w:w="1697" w:type="dxa"/>
          </w:tcPr>
          <w:p w:rsidR="00FC126A" w:rsidRPr="00FC126A" w:rsidRDefault="00FC126A" w:rsidP="00FC126A">
            <w:pPr>
              <w:pStyle w:val="af3"/>
              <w:jc w:val="center"/>
              <w:rPr>
                <w:iCs/>
                <w:lang w:val="uk-UA"/>
              </w:rPr>
            </w:pPr>
            <w:r w:rsidRPr="00FC126A">
              <w:rPr>
                <w:iCs/>
                <w:lang w:val="uk-UA"/>
              </w:rPr>
              <w:t>63</w:t>
            </w:r>
          </w:p>
        </w:tc>
        <w:tc>
          <w:tcPr>
            <w:tcW w:w="1306" w:type="dxa"/>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27</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9,19</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28,72</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40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63</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28</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6</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21,43</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31,5</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63</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29</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603</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1675,00</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1250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3х1250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30</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239,95</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666,53</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630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3х630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31</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511,65</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1421,25</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1000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3х1000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bl>
    <w:p w:rsidR="00FC126A" w:rsidRPr="00FC126A" w:rsidRDefault="00FC126A">
      <w:pPr>
        <w:rPr>
          <w:lang w:val="uk-UA"/>
        </w:rPr>
      </w:pPr>
      <w:r w:rsidRPr="00FC126A">
        <w:rPr>
          <w:lang w:val="uk-UA"/>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9"/>
        <w:gridCol w:w="1787"/>
        <w:gridCol w:w="1767"/>
        <w:gridCol w:w="1968"/>
        <w:gridCol w:w="1697"/>
        <w:gridCol w:w="1306"/>
      </w:tblGrid>
      <w:tr w:rsidR="00FC126A" w:rsidRPr="00FC126A" w:rsidTr="00FC126A">
        <w:trPr>
          <w:trHeight w:val="355"/>
          <w:jc w:val="center"/>
        </w:trPr>
        <w:tc>
          <w:tcPr>
            <w:tcW w:w="9344" w:type="dxa"/>
            <w:gridSpan w:val="6"/>
            <w:tcBorders>
              <w:top w:val="nil"/>
              <w:left w:val="nil"/>
              <w:bottom w:val="single" w:sz="4" w:space="0" w:color="auto"/>
              <w:right w:val="nil"/>
            </w:tcBorders>
          </w:tcPr>
          <w:p w:rsidR="00FC126A" w:rsidRPr="00FC126A" w:rsidRDefault="00FC126A" w:rsidP="00FC126A">
            <w:pPr>
              <w:pStyle w:val="af3"/>
              <w:jc w:val="both"/>
              <w:rPr>
                <w:iCs/>
                <w:lang w:val="uk-UA"/>
              </w:rPr>
            </w:pPr>
            <w:r w:rsidRPr="00FC126A">
              <w:rPr>
                <w:iCs/>
                <w:lang w:val="uk-UA"/>
              </w:rPr>
              <w:lastRenderedPageBreak/>
              <w:t xml:space="preserve">Продовження табл. </w:t>
            </w:r>
            <w:r w:rsidRPr="00FC126A">
              <w:rPr>
                <w:lang w:val="uk-UA"/>
              </w:rPr>
              <w:t>9.6.9</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32</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21,75</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67,97</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100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160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33</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31,25</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50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100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34</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18,75</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58,59</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100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160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35</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540</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1500,00</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1875</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3х1600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36</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400</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1333,33</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800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3х800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37</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200</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588,24</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400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3х400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38</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550</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1617,65</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1000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3х1000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39</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514,2</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1606,88</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1000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3х1000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40</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100</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312,50</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250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3х250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41</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1,5</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5,00</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63</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41</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1,8</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6,00</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63</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42</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420</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1206,90</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800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3х800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r w:rsidR="00FC126A" w:rsidRPr="00FC126A" w:rsidTr="00FC126A">
        <w:trPr>
          <w:trHeight w:val="355"/>
          <w:jc w:val="center"/>
        </w:trPr>
        <w:tc>
          <w:tcPr>
            <w:tcW w:w="819"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43</w:t>
            </w:r>
          </w:p>
        </w:tc>
        <w:tc>
          <w:tcPr>
            <w:tcW w:w="1787" w:type="dxa"/>
            <w:tcBorders>
              <w:top w:val="single" w:sz="4" w:space="0" w:color="auto"/>
              <w:left w:val="single" w:sz="4" w:space="0" w:color="auto"/>
              <w:bottom w:val="single" w:sz="4" w:space="0" w:color="auto"/>
              <w:right w:val="single" w:sz="4" w:space="0" w:color="auto"/>
            </w:tcBorders>
            <w:vAlign w:val="center"/>
          </w:tcPr>
          <w:p w:rsidR="00FC126A" w:rsidRPr="00FC126A" w:rsidRDefault="00FC126A" w:rsidP="00FC126A">
            <w:pPr>
              <w:jc w:val="center"/>
              <w:rPr>
                <w:sz w:val="24"/>
                <w:lang w:val="uk-UA"/>
              </w:rPr>
            </w:pPr>
            <w:r w:rsidRPr="00FC126A">
              <w:rPr>
                <w:sz w:val="24"/>
                <w:lang w:val="uk-UA"/>
              </w:rPr>
              <w:t>130</w:t>
            </w:r>
          </w:p>
        </w:tc>
        <w:tc>
          <w:tcPr>
            <w:tcW w:w="1767"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433,33</w:t>
            </w:r>
          </w:p>
        </w:tc>
        <w:tc>
          <w:tcPr>
            <w:tcW w:w="1968" w:type="dxa"/>
            <w:tcBorders>
              <w:top w:val="single" w:sz="4" w:space="0" w:color="auto"/>
              <w:left w:val="single" w:sz="4" w:space="0" w:color="auto"/>
              <w:bottom w:val="single" w:sz="4" w:space="0" w:color="auto"/>
              <w:right w:val="single" w:sz="4" w:space="0" w:color="auto"/>
            </w:tcBorders>
            <w:vAlign w:val="bottom"/>
          </w:tcPr>
          <w:p w:rsidR="00FC126A" w:rsidRPr="00FC126A" w:rsidRDefault="00FC126A" w:rsidP="00FC126A">
            <w:pPr>
              <w:jc w:val="center"/>
              <w:rPr>
                <w:sz w:val="24"/>
                <w:lang w:val="uk-UA"/>
              </w:rPr>
            </w:pPr>
            <w:r w:rsidRPr="00FC126A">
              <w:rPr>
                <w:sz w:val="24"/>
                <w:lang w:val="uk-UA"/>
              </w:rPr>
              <w:t>250</w:t>
            </w:r>
          </w:p>
        </w:tc>
        <w:tc>
          <w:tcPr>
            <w:tcW w:w="1697"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center"/>
              <w:rPr>
                <w:iCs/>
                <w:lang w:val="uk-UA"/>
              </w:rPr>
            </w:pPr>
            <w:r w:rsidRPr="00FC126A">
              <w:rPr>
                <w:iCs/>
                <w:lang w:val="uk-UA"/>
              </w:rPr>
              <w:t>3х250</w:t>
            </w:r>
          </w:p>
        </w:tc>
        <w:tc>
          <w:tcPr>
            <w:tcW w:w="1306" w:type="dxa"/>
            <w:tcBorders>
              <w:top w:val="single" w:sz="4" w:space="0" w:color="auto"/>
              <w:left w:val="single" w:sz="4" w:space="0" w:color="auto"/>
              <w:bottom w:val="single" w:sz="4" w:space="0" w:color="auto"/>
              <w:right w:val="single" w:sz="4" w:space="0" w:color="auto"/>
            </w:tcBorders>
          </w:tcPr>
          <w:p w:rsidR="00FC126A" w:rsidRPr="00FC126A" w:rsidRDefault="00FC126A" w:rsidP="00FC126A">
            <w:pPr>
              <w:pStyle w:val="af3"/>
              <w:jc w:val="both"/>
              <w:rPr>
                <w:iCs/>
                <w:lang w:val="uk-UA"/>
              </w:rPr>
            </w:pPr>
            <w:r w:rsidRPr="00FC126A">
              <w:rPr>
                <w:iCs/>
                <w:lang w:val="uk-UA"/>
              </w:rPr>
              <w:t>АЕ2046М</w:t>
            </w:r>
          </w:p>
        </w:tc>
      </w:tr>
    </w:tbl>
    <w:p w:rsidR="00FC126A" w:rsidRPr="00FC126A" w:rsidRDefault="00FC126A" w:rsidP="00FC126A">
      <w:pPr>
        <w:rPr>
          <w:lang w:val="uk-UA"/>
        </w:rPr>
        <w:sectPr w:rsidR="00FC126A" w:rsidRPr="00FC126A" w:rsidSect="00FC126A">
          <w:headerReference w:type="even" r:id="rId599"/>
          <w:headerReference w:type="default" r:id="rId600"/>
          <w:footerReference w:type="even" r:id="rId601"/>
          <w:footerReference w:type="default" r:id="rId602"/>
          <w:headerReference w:type="first" r:id="rId603"/>
          <w:footerReference w:type="first" r:id="rId604"/>
          <w:pgSz w:w="11906" w:h="16838" w:code="9"/>
          <w:pgMar w:top="1134" w:right="850" w:bottom="1134" w:left="1701" w:header="708" w:footer="708" w:gutter="0"/>
          <w:cols w:space="708"/>
          <w:docGrid w:linePitch="381"/>
        </w:sectPr>
      </w:pPr>
    </w:p>
    <w:p w:rsidR="00FC126A" w:rsidRPr="00FC126A" w:rsidRDefault="00FC126A" w:rsidP="00FC126A">
      <w:pPr>
        <w:spacing w:after="0" w:line="360" w:lineRule="auto"/>
        <w:ind w:firstLine="709"/>
        <w:jc w:val="center"/>
        <w:rPr>
          <w:b/>
          <w:lang w:val="uk-UA"/>
        </w:rPr>
      </w:pPr>
      <w:r w:rsidRPr="00FC126A">
        <w:rPr>
          <w:b/>
          <w:lang w:val="uk-UA"/>
        </w:rPr>
        <w:lastRenderedPageBreak/>
        <w:t>Література</w:t>
      </w:r>
    </w:p>
    <w:p w:rsidR="00FC126A" w:rsidRPr="00FC126A" w:rsidRDefault="00FC126A" w:rsidP="00FC126A">
      <w:pPr>
        <w:pStyle w:val="a9"/>
        <w:numPr>
          <w:ilvl w:val="0"/>
          <w:numId w:val="44"/>
        </w:numPr>
        <w:spacing w:after="0" w:line="360" w:lineRule="auto"/>
        <w:ind w:left="0" w:firstLine="709"/>
        <w:contextualSpacing w:val="0"/>
        <w:jc w:val="both"/>
        <w:rPr>
          <w:rFonts w:cs="Times New Roman"/>
          <w:lang w:val="uk-UA"/>
        </w:rPr>
      </w:pPr>
      <w:r w:rsidRPr="00FC126A">
        <w:rPr>
          <w:rFonts w:cs="Times New Roman"/>
          <w:lang w:val="uk-UA"/>
        </w:rPr>
        <w:t>Г.Б Онищенко, М.И. Аксенов, В.П. Грехов, М.Н. Зарицкий, А.В. Куприков, А.И. Нитиевская. Автоматизированный электропривод промышленных установок. – М.: РАСХН – 2001.–520с:.:ил.</w:t>
      </w:r>
    </w:p>
    <w:p w:rsidR="00FC126A" w:rsidRPr="00FC126A" w:rsidRDefault="00FC126A" w:rsidP="00FC126A">
      <w:pPr>
        <w:pStyle w:val="a9"/>
        <w:numPr>
          <w:ilvl w:val="0"/>
          <w:numId w:val="44"/>
        </w:numPr>
        <w:spacing w:after="0" w:line="360" w:lineRule="auto"/>
        <w:ind w:left="0" w:firstLine="709"/>
        <w:contextualSpacing w:val="0"/>
        <w:jc w:val="both"/>
        <w:rPr>
          <w:rFonts w:cs="Times New Roman"/>
          <w:lang w:val="uk-UA"/>
        </w:rPr>
      </w:pPr>
      <w:r w:rsidRPr="00FC126A">
        <w:rPr>
          <w:rFonts w:cs="Times New Roman"/>
          <w:lang w:val="uk-UA"/>
        </w:rPr>
        <w:t>Конвейеры: Справочник/Р.А. Волков, А.Н. Гнутов, В.К. Дьячков и др. Под общ. ред. Ю.А. Пертена. Л.: Машиностроение, Ленингр. отд-ние, 1984. 367с.,с ил.</w:t>
      </w:r>
    </w:p>
    <w:p w:rsidR="00FC126A" w:rsidRPr="00FC126A" w:rsidRDefault="00FC126A" w:rsidP="00FC126A">
      <w:pPr>
        <w:pStyle w:val="a9"/>
        <w:numPr>
          <w:ilvl w:val="0"/>
          <w:numId w:val="44"/>
        </w:numPr>
        <w:tabs>
          <w:tab w:val="left" w:pos="0"/>
        </w:tabs>
        <w:spacing w:after="0" w:line="360" w:lineRule="auto"/>
        <w:ind w:left="0" w:firstLine="709"/>
        <w:contextualSpacing w:val="0"/>
        <w:jc w:val="both"/>
        <w:rPr>
          <w:rFonts w:cs="Times New Roman"/>
          <w:lang w:val="uk-UA"/>
        </w:rPr>
      </w:pPr>
      <w:r w:rsidRPr="00FC126A">
        <w:rPr>
          <w:rFonts w:cs="Times New Roman"/>
          <w:shd w:val="clear" w:color="auto" w:fill="FFFFFF"/>
          <w:lang w:val="uk-UA"/>
        </w:rPr>
        <w:t>В.А. Дьяконов, Л.Г. Шахмейстер, В.Г. Дмитриев и др. под ред.А.О. Спи-ваковского «Ленточные конвейеры в горной промышленности» - Москва: Недра, 1982г.-350с.</w:t>
      </w:r>
      <w:r w:rsidRPr="00FC126A">
        <w:rPr>
          <w:rFonts w:cs="Times New Roman"/>
          <w:lang w:val="uk-UA"/>
        </w:rPr>
        <w:t>Машины и оборудование для угольных шахт; Справочник /Дод. ред В.М. Хорина. - М.; Недра, 1988.-325 с.</w:t>
      </w:r>
    </w:p>
    <w:p w:rsidR="00FC126A" w:rsidRPr="00FC126A" w:rsidRDefault="00FC126A" w:rsidP="00FC126A">
      <w:pPr>
        <w:pStyle w:val="a9"/>
        <w:numPr>
          <w:ilvl w:val="0"/>
          <w:numId w:val="44"/>
        </w:numPr>
        <w:tabs>
          <w:tab w:val="left" w:pos="0"/>
        </w:tabs>
        <w:spacing w:after="0" w:line="360" w:lineRule="auto"/>
        <w:ind w:left="0" w:firstLine="709"/>
        <w:contextualSpacing w:val="0"/>
        <w:jc w:val="both"/>
        <w:rPr>
          <w:lang w:val="uk-UA"/>
        </w:rPr>
      </w:pPr>
      <w:r w:rsidRPr="00FC126A">
        <w:rPr>
          <w:lang w:val="uk-UA"/>
        </w:rPr>
        <w:t>Расчет ленточного конвейера: учеб. пособие / Е.К Позынич, К.П. Позынич. – Хабаровск: Изд-во ДВГУПС, 2006. – 66с.</w:t>
      </w:r>
    </w:p>
    <w:p w:rsidR="00FC126A" w:rsidRPr="00FC126A" w:rsidRDefault="00FC126A" w:rsidP="00FC126A">
      <w:pPr>
        <w:pStyle w:val="a9"/>
        <w:numPr>
          <w:ilvl w:val="0"/>
          <w:numId w:val="44"/>
        </w:numPr>
        <w:tabs>
          <w:tab w:val="left" w:pos="0"/>
        </w:tabs>
        <w:spacing w:after="0" w:line="360" w:lineRule="auto"/>
        <w:ind w:left="0" w:firstLine="709"/>
        <w:contextualSpacing w:val="0"/>
        <w:jc w:val="both"/>
        <w:rPr>
          <w:lang w:val="uk-UA"/>
        </w:rPr>
      </w:pPr>
      <w:r w:rsidRPr="00FC126A">
        <w:rPr>
          <w:lang w:val="uk-UA"/>
        </w:rPr>
        <w:t>Справочник по электроустановкам угольных предприятий. Электроустановки угольных шахт / Под общ. ред. В.В. Дегтярева, В.И. Серова, Г.Ю. Цепелинского. - М.: Недра, 1988. - 727 с.</w:t>
      </w:r>
    </w:p>
    <w:p w:rsidR="00BD1BA4" w:rsidRPr="00FC126A" w:rsidRDefault="00FC126A" w:rsidP="00F07D11">
      <w:pPr>
        <w:pStyle w:val="a9"/>
        <w:numPr>
          <w:ilvl w:val="0"/>
          <w:numId w:val="44"/>
        </w:numPr>
        <w:tabs>
          <w:tab w:val="left" w:pos="0"/>
        </w:tabs>
        <w:spacing w:after="0" w:line="360" w:lineRule="auto"/>
        <w:ind w:left="0" w:firstLine="709"/>
        <w:contextualSpacing w:val="0"/>
        <w:jc w:val="both"/>
        <w:rPr>
          <w:lang w:val="uk-UA"/>
        </w:rPr>
      </w:pPr>
      <w:r w:rsidRPr="00FC126A">
        <w:rPr>
          <w:lang w:val="uk-UA"/>
        </w:rPr>
        <w:t>Дзюбан В.С., Риман Я.С., Маслий А.К. Справочник энергетика угольной шахты. - М.: Недра, 1983. - 542 с.</w:t>
      </w:r>
      <w:r w:rsidR="00F07D11" w:rsidRPr="00FC126A">
        <w:rPr>
          <w:lang w:val="uk-UA"/>
        </w:rPr>
        <w:t xml:space="preserve"> </w:t>
      </w:r>
    </w:p>
    <w:sectPr w:rsidR="00BD1BA4" w:rsidRPr="00FC126A" w:rsidSect="00737233">
      <w:headerReference w:type="default" r:id="rId605"/>
      <w:pgSz w:w="11906" w:h="16838" w:code="9"/>
      <w:pgMar w:top="1134" w:right="850" w:bottom="1134" w:left="1701"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3C6E" w:rsidRDefault="00673C6E" w:rsidP="00737233">
      <w:pPr>
        <w:spacing w:line="240" w:lineRule="auto"/>
      </w:pPr>
      <w:r>
        <w:separator/>
      </w:r>
    </w:p>
  </w:endnote>
  <w:endnote w:type="continuationSeparator" w:id="0">
    <w:p w:rsidR="00673C6E" w:rsidRDefault="00673C6E" w:rsidP="007372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ISOCPEUR">
    <w:panose1 w:val="020B0604020202020204"/>
    <w:charset w:val="CC"/>
    <w:family w:val="swiss"/>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Shruti">
    <w:panose1 w:val="02000500000000000000"/>
    <w:charset w:val="01"/>
    <w:family w:val="roman"/>
    <w:pitch w:val="variable"/>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Pr="001054AA" w:rsidRDefault="00B359EB">
    <w:pPr>
      <w:pStyle w:val="a5"/>
      <w:rPr>
        <w:lang w:val="uk-UA"/>
      </w:rPr>
    </w:pPr>
    <w:r>
      <w:rPr>
        <w:lang w:val="uk-UA"/>
      </w:rPr>
      <w:t xml:space="preserve"> </w:t>
    </w: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3C6E" w:rsidRDefault="00673C6E" w:rsidP="00737233">
      <w:pPr>
        <w:spacing w:line="240" w:lineRule="auto"/>
      </w:pPr>
      <w:r>
        <w:separator/>
      </w:r>
    </w:p>
  </w:footnote>
  <w:footnote w:type="continuationSeparator" w:id="0">
    <w:p w:rsidR="00673C6E" w:rsidRDefault="00673C6E" w:rsidP="00737233">
      <w:pPr>
        <w:spacing w:line="240" w:lineRule="auto"/>
      </w:pPr>
      <w:r>
        <w:continuationSeparator/>
      </w:r>
    </w:p>
  </w:footnote>
  <w:footnote w:id="1">
    <w:p w:rsidR="00B359EB" w:rsidRPr="002228AB" w:rsidRDefault="00B359EB" w:rsidP="00B359EB">
      <w:pPr>
        <w:pStyle w:val="afe"/>
        <w:rPr>
          <w:color w:val="FF0000"/>
        </w:rPr>
      </w:pPr>
      <w:r w:rsidRPr="002228AB">
        <w:rPr>
          <w:rStyle w:val="aff0"/>
          <w:color w:val="FF0000"/>
          <w:sz w:val="22"/>
          <w:szCs w:val="22"/>
        </w:rPr>
        <w:sym w:font="Symbol" w:char="F02A"/>
      </w:r>
      <w:r w:rsidRPr="002228AB">
        <w:rPr>
          <w:color w:val="FF0000"/>
          <w:sz w:val="22"/>
          <w:szCs w:val="22"/>
        </w:rPr>
        <w:t xml:space="preserve"> </w:t>
      </w:r>
      <w:r>
        <w:rPr>
          <w:color w:val="FF0000"/>
          <w:sz w:val="22"/>
          <w:szCs w:val="22"/>
        </w:rPr>
        <w:t xml:space="preserve">Якщо визначені консультанти. </w:t>
      </w:r>
      <w:r w:rsidRPr="002228AB">
        <w:rPr>
          <w:color w:val="FF0000"/>
        </w:rPr>
        <w:t xml:space="preserve">Консультантом не може бути зазначено керівника дипломного </w:t>
      </w:r>
      <w:r>
        <w:rPr>
          <w:color w:val="FF0000"/>
        </w:rPr>
        <w:t>проєкт</w:t>
      </w:r>
      <w:r w:rsidRPr="002228AB">
        <w:rPr>
          <w:color w:val="FF0000"/>
        </w:rPr>
        <w:t>у.</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rsidP="005B1AD5">
    <w:pPr>
      <w:pStyle w:val="a3"/>
    </w:pPr>
    <w:r>
      <w:rPr>
        <w:noProof/>
      </w:rPr>
      <mc:AlternateContent>
        <mc:Choice Requires="wpg">
          <w:drawing>
            <wp:anchor distT="0" distB="0" distL="114300" distR="114300" simplePos="0" relativeHeight="251660288" behindDoc="0" locked="1" layoutInCell="1" allowOverlap="1" wp14:anchorId="319B5056" wp14:editId="2E65B987">
              <wp:simplePos x="0" y="0"/>
              <wp:positionH relativeFrom="page">
                <wp:posOffset>739140</wp:posOffset>
              </wp:positionH>
              <wp:positionV relativeFrom="page">
                <wp:posOffset>266700</wp:posOffset>
              </wp:positionV>
              <wp:extent cx="6588760" cy="10189210"/>
              <wp:effectExtent l="0" t="0" r="21590" b="21590"/>
              <wp:wrapNone/>
              <wp:docPr id="59" name="Группа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0"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5B1AD5">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71"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5B1AD5">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72"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5B1AD5">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73"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5B1AD5">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74"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5B1AD5">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75"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5B1AD5">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5B1AD5"/>
                        </w:txbxContent>
                      </wps:txbx>
                      <wps:bodyPr rot="0" vert="horz" wrap="square" lIns="12700" tIns="12700" rIns="12700" bIns="12700" anchor="t" anchorCtr="0" upright="1">
                        <a:noAutofit/>
                      </wps:bodyPr>
                    </wps:wsp>
                    <wps:wsp>
                      <wps:cNvPr id="76"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DC229F" w:rsidRDefault="00B359EB" w:rsidP="005B1AD5">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77"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C15E6" w:rsidRDefault="00B359EB" w:rsidP="005B1AD5">
                            <w:pPr>
                              <w:jc w:val="center"/>
                              <w:rPr>
                                <w:i/>
                              </w:rPr>
                            </w:pPr>
                            <w:r>
                              <w:rPr>
                                <w:i/>
                              </w:rPr>
                              <w:t>2401 ДП ОА-г61-1-01</w:t>
                            </w:r>
                          </w:p>
                          <w:p w:rsidR="00B359EB" w:rsidRPr="00AE3A2F" w:rsidRDefault="00B359EB" w:rsidP="005B1AD5">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78"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 name="Group 25"/>
                      <wpg:cNvGrpSpPr>
                        <a:grpSpLocks/>
                      </wpg:cNvGrpSpPr>
                      <wpg:grpSpPr bwMode="auto">
                        <a:xfrm>
                          <a:off x="39" y="18267"/>
                          <a:ext cx="4801" cy="310"/>
                          <a:chOff x="0" y="0"/>
                          <a:chExt cx="19999" cy="20000"/>
                        </a:xfrm>
                      </wpg:grpSpPr>
                      <wps:wsp>
                        <wps:cNvPr id="84"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85"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5B1AD5">
                              <w:pPr>
                                <w:rPr>
                                  <w:rFonts w:ascii="Arial" w:hAnsi="Arial" w:cs="Arial"/>
                                  <w:i/>
                                  <w:sz w:val="18"/>
                                  <w:szCs w:val="18"/>
                                </w:rPr>
                              </w:pPr>
                              <w:r>
                                <w:rPr>
                                  <w:rFonts w:ascii="Arial" w:hAnsi="Arial" w:cs="Arial"/>
                                  <w:i/>
                                  <w:sz w:val="18"/>
                                  <w:szCs w:val="18"/>
                                </w:rPr>
                                <w:t>Возний</w:t>
                              </w:r>
                            </w:p>
                          </w:txbxContent>
                        </wps:txbx>
                        <wps:bodyPr rot="0" vert="horz" wrap="square" lIns="12700" tIns="12700" rIns="12700" bIns="12700" anchor="t" anchorCtr="0" upright="1">
                          <a:noAutofit/>
                        </wps:bodyPr>
                      </wps:wsp>
                    </wpg:grpSp>
                    <wpg:grpSp>
                      <wpg:cNvPr id="86" name="Group 28"/>
                      <wpg:cNvGrpSpPr>
                        <a:grpSpLocks/>
                      </wpg:cNvGrpSpPr>
                      <wpg:grpSpPr bwMode="auto">
                        <a:xfrm>
                          <a:off x="39" y="18614"/>
                          <a:ext cx="4801" cy="309"/>
                          <a:chOff x="0" y="0"/>
                          <a:chExt cx="19999" cy="20000"/>
                        </a:xfrm>
                      </wpg:grpSpPr>
                      <wps:wsp>
                        <wps:cNvPr id="87"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88"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5B1AD5">
                              <w:pPr>
                                <w:rPr>
                                  <w:rFonts w:ascii="Arial" w:hAnsi="Arial" w:cs="Arial"/>
                                  <w:i/>
                                  <w:sz w:val="18"/>
                                  <w:szCs w:val="18"/>
                                </w:rPr>
                              </w:pPr>
                              <w:r>
                                <w:rPr>
                                  <w:rFonts w:ascii="Arial" w:hAnsi="Arial" w:cs="Arial"/>
                                  <w:i/>
                                  <w:sz w:val="18"/>
                                  <w:szCs w:val="18"/>
                                </w:rPr>
                                <w:t>Дубовик В.Г.</w:t>
                              </w:r>
                            </w:p>
                            <w:p w:rsidR="00B359EB" w:rsidRPr="006C7F7B" w:rsidRDefault="00B359EB" w:rsidP="005B1AD5"/>
                          </w:txbxContent>
                        </wps:txbx>
                        <wps:bodyPr rot="0" vert="horz" wrap="square" lIns="12700" tIns="12700" rIns="12700" bIns="12700" anchor="t" anchorCtr="0" upright="1">
                          <a:noAutofit/>
                        </wps:bodyPr>
                      </wps:wsp>
                    </wpg:grpSp>
                    <wpg:grpSp>
                      <wpg:cNvPr id="89" name="Group 31"/>
                      <wpg:cNvGrpSpPr>
                        <a:grpSpLocks/>
                      </wpg:cNvGrpSpPr>
                      <wpg:grpSpPr bwMode="auto">
                        <a:xfrm>
                          <a:off x="39" y="18969"/>
                          <a:ext cx="4801" cy="309"/>
                          <a:chOff x="0" y="0"/>
                          <a:chExt cx="19999" cy="20000"/>
                        </a:xfrm>
                      </wpg:grpSpPr>
                      <wps:wsp>
                        <wps:cNvPr id="90"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91"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5B1AD5"/>
                          </w:txbxContent>
                        </wps:txbx>
                        <wps:bodyPr rot="0" vert="horz" wrap="square" lIns="12700" tIns="12700" rIns="12700" bIns="12700" anchor="t" anchorCtr="0" upright="1">
                          <a:noAutofit/>
                        </wps:bodyPr>
                      </wps:wsp>
                    </wpg:grpSp>
                    <wpg:grpSp>
                      <wpg:cNvPr id="92" name="Group 34"/>
                      <wpg:cNvGrpSpPr>
                        <a:grpSpLocks/>
                      </wpg:cNvGrpSpPr>
                      <wpg:grpSpPr bwMode="auto">
                        <a:xfrm>
                          <a:off x="39" y="19314"/>
                          <a:ext cx="4801" cy="310"/>
                          <a:chOff x="0" y="0"/>
                          <a:chExt cx="19999" cy="20000"/>
                        </a:xfrm>
                      </wpg:grpSpPr>
                      <wps:wsp>
                        <wps:cNvPr id="93"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94"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5B1AD5">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95" name="Group 37"/>
                      <wpg:cNvGrpSpPr>
                        <a:grpSpLocks/>
                      </wpg:cNvGrpSpPr>
                      <wpg:grpSpPr bwMode="auto">
                        <a:xfrm>
                          <a:off x="39" y="19660"/>
                          <a:ext cx="4801" cy="309"/>
                          <a:chOff x="0" y="0"/>
                          <a:chExt cx="19999" cy="20000"/>
                        </a:xfrm>
                      </wpg:grpSpPr>
                      <wps:wsp>
                        <wps:cNvPr id="96"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5B1AD5"/>
                          </w:txbxContent>
                        </wps:txbx>
                        <wps:bodyPr rot="0" vert="horz" wrap="square" lIns="12700" tIns="12700" rIns="12700" bIns="12700" anchor="t" anchorCtr="0" upright="1">
                          <a:noAutofit/>
                        </wps:bodyPr>
                      </wps:wsp>
                      <wps:wsp>
                        <wps:cNvPr id="97"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5B1AD5">
                              <w:pPr>
                                <w:rPr>
                                  <w:szCs w:val="18"/>
                                </w:rPr>
                              </w:pPr>
                              <w:r>
                                <w:rPr>
                                  <w:rFonts w:ascii="Arial" w:hAnsi="Arial" w:cs="Arial"/>
                                  <w:i/>
                                  <w:sz w:val="18"/>
                                  <w:szCs w:val="18"/>
                                </w:rPr>
                                <w:t>Розен В.П.</w:t>
                              </w:r>
                            </w:p>
                          </w:txbxContent>
                        </wps:txbx>
                        <wps:bodyPr rot="0" vert="horz" wrap="square" lIns="12700" tIns="12700" rIns="12700" bIns="12700" anchor="t" anchorCtr="0" upright="1">
                          <a:noAutofit/>
                        </wps:bodyPr>
                      </wps:wsp>
                    </wpg:grpSp>
                    <wps:wsp>
                      <wps:cNvPr id="98"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DC229F" w:rsidRDefault="00B359EB" w:rsidP="005B1AD5">
                            <w:pPr>
                              <w:pStyle w:val="a8"/>
                              <w:spacing w:line="360" w:lineRule="auto"/>
                              <w:jc w:val="center"/>
                              <w:rPr>
                                <w:rFonts w:ascii="Times New Roman" w:hAnsi="Times New Roman"/>
                                <w:i w:val="0"/>
                                <w:szCs w:val="28"/>
                              </w:rPr>
                            </w:pPr>
                            <w:r>
                              <w:rPr>
                                <w:rFonts w:ascii="Times New Roman" w:hAnsi="Times New Roman"/>
                                <w:i w:val="0"/>
                                <w:szCs w:val="28"/>
                              </w:rPr>
                              <w:t>Відомість дипломного проєкту</w:t>
                            </w:r>
                          </w:p>
                        </w:txbxContent>
                      </wps:txbx>
                      <wps:bodyPr rot="0" vert="horz" wrap="square" lIns="12700" tIns="12700" rIns="12700" bIns="12700" anchor="t" anchorCtr="0" upright="1">
                        <a:noAutofit/>
                      </wps:bodyPr>
                    </wps:wsp>
                    <wps:wsp>
                      <wps:cNvPr id="100"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104"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5B1AD5">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5B1AD5"/>
                        </w:txbxContent>
                      </wps:txbx>
                      <wps:bodyPr rot="0" vert="horz" wrap="square" lIns="12700" tIns="12700" rIns="12700" bIns="12700" anchor="t" anchorCtr="0" upright="1">
                        <a:noAutofit/>
                      </wps:bodyPr>
                    </wps:wsp>
                    <wps:wsp>
                      <wps:cNvPr id="105"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DC229F" w:rsidRDefault="00B359EB" w:rsidP="005B1AD5">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106"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8" name="Rectangle 50"/>
                      <wps:cNvSpPr>
                        <a:spLocks noChangeArrowheads="1"/>
                      </wps:cNvSpPr>
                      <wps:spPr bwMode="auto">
                        <a:xfrm>
                          <a:off x="14271" y="19055"/>
                          <a:ext cx="5648" cy="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5B1AD5">
                            <w:pPr>
                              <w:pStyle w:val="a8"/>
                              <w:jc w:val="center"/>
                              <w:rPr>
                                <w:i w:val="0"/>
                                <w:sz w:val="24"/>
                                <w:szCs w:val="24"/>
                              </w:rPr>
                            </w:pPr>
                            <w:r>
                              <w:rPr>
                                <w:i w:val="0"/>
                                <w:sz w:val="24"/>
                                <w:szCs w:val="24"/>
                              </w:rPr>
                              <w:t>КПІ ім. Ігоря Сікорського</w:t>
                            </w:r>
                          </w:p>
                          <w:p w:rsidR="00B359EB" w:rsidRPr="00352A5A" w:rsidRDefault="00B359EB" w:rsidP="00DC229F">
                            <w:pPr>
                              <w:pStyle w:val="a8"/>
                              <w:jc w:val="center"/>
                            </w:pPr>
                            <w:r>
                              <w:rPr>
                                <w:i w:val="0"/>
                                <w:sz w:val="24"/>
                                <w:szCs w:val="24"/>
                              </w:rPr>
                              <w:t>Каф. АУЕК, гр. ОА-г61-1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9B5056" id="Группа 59" o:spid="_x0000_s1268" style="position:absolute;margin-left:58.2pt;margin-top:21pt;width:518.8pt;height:802.3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">
              <v:rect id="Rectangle 2" o:spid="_x0000_s126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" filled="f" strokeweight="2pt"/>
              <v:line id="Line 3" o:spid="_x0000_s1270"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 o:spid="_x0000_s1271"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 o:spid="_x0000_s1272"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6" o:spid="_x0000_s1273"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VrSvwAAANsAAAAPAAAAZHJzL2Rvd25yZXYueG1sRI/BCsIw&#10;EETvgv8QVvCmqaI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ASyVrSvwAAANsAAAAPAAAAAAAA&#10;AAAAAAAAAAcCAABkcnMvZG93bnJldi54bWxQSwUGAAAAAAMAAwC3AAAA8wIAAAAA&#10;" strokeweight="2pt"/>
              <v:line id="Line 7" o:spid="_x0000_s1274"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" strokeweight="2pt"/>
              <v:line id="Line 8" o:spid="_x0000_s1275"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line id="Line 9" o:spid="_x0000_s1276"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10" o:spid="_x0000_s127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" strokeweight="1pt"/>
              <v:line id="Line 11" o:spid="_x0000_s127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" strokeweight="1pt"/>
              <v:rect id="Rectangle 12" o:spid="_x0000_s1279"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rsidR="00B359EB" w:rsidRPr="002A62D0" w:rsidRDefault="00B359EB" w:rsidP="005B1AD5">
                      <w:pPr>
                        <w:rPr>
                          <w:rFonts w:ascii="Arial" w:hAnsi="Arial" w:cs="Arial"/>
                          <w:sz w:val="18"/>
                          <w:szCs w:val="18"/>
                        </w:rPr>
                      </w:pPr>
                      <w:proofErr w:type="spellStart"/>
                      <w:r>
                        <w:rPr>
                          <w:rFonts w:ascii="Arial" w:hAnsi="Arial" w:cs="Arial"/>
                          <w:sz w:val="18"/>
                          <w:szCs w:val="18"/>
                        </w:rPr>
                        <w:t>З</w:t>
                      </w:r>
                      <w:r w:rsidRPr="002A62D0">
                        <w:rPr>
                          <w:rFonts w:ascii="Arial" w:hAnsi="Arial" w:cs="Arial"/>
                          <w:sz w:val="18"/>
                          <w:szCs w:val="18"/>
                        </w:rPr>
                        <w:t>м</w:t>
                      </w:r>
                      <w:proofErr w:type="spellEnd"/>
                      <w:r w:rsidRPr="002A62D0">
                        <w:rPr>
                          <w:rFonts w:ascii="Arial" w:hAnsi="Arial" w:cs="Arial"/>
                          <w:sz w:val="18"/>
                          <w:szCs w:val="18"/>
                        </w:rPr>
                        <w:t>.</w:t>
                      </w:r>
                    </w:p>
                  </w:txbxContent>
                </v:textbox>
              </v:rect>
              <v:rect id="Rectangle 13" o:spid="_x0000_s1280"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rsidR="00B359EB" w:rsidRPr="002053F7" w:rsidRDefault="00B359EB"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txbxContent>
                </v:textbox>
              </v:rect>
              <v:rect id="Rectangle 14" o:spid="_x0000_s1281"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rsidR="00B359EB" w:rsidRPr="002A62D0" w:rsidRDefault="00B359EB" w:rsidP="005B1AD5">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5" o:spid="_x0000_s1282"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" filled="f" stroked="f" strokeweight=".25pt">
                <v:textbox inset="1pt,1pt,1pt,1pt">
                  <w:txbxContent>
                    <w:p w:rsidR="00B359EB" w:rsidRPr="002A62D0" w:rsidRDefault="00B359EB" w:rsidP="005B1AD5">
                      <w:proofErr w:type="spellStart"/>
                      <w:r w:rsidRPr="002A62D0">
                        <w:rPr>
                          <w:rFonts w:ascii="Arial" w:hAnsi="Arial" w:cs="Arial"/>
                          <w:sz w:val="18"/>
                          <w:szCs w:val="18"/>
                        </w:rPr>
                        <w:t>П</w:t>
                      </w:r>
                      <w:r>
                        <w:rPr>
                          <w:rFonts w:ascii="Arial" w:hAnsi="Arial" w:cs="Arial"/>
                          <w:sz w:val="18"/>
                          <w:szCs w:val="18"/>
                        </w:rPr>
                        <w:t>ідпис</w:t>
                      </w:r>
                      <w:proofErr w:type="spellEnd"/>
                    </w:p>
                  </w:txbxContent>
                </v:textbox>
              </v:rect>
              <v:rect id="Rectangle 16" o:spid="_x0000_s1283"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rsidR="00B359EB" w:rsidRPr="002A62D0" w:rsidRDefault="00B359EB" w:rsidP="005B1AD5">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284"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" filled="f" stroked="f" strokeweight=".25pt">
                <v:textbox inset="1pt,1pt,1pt,1pt">
                  <w:txbxContent>
                    <w:p w:rsidR="00B359EB" w:rsidRPr="002053F7" w:rsidRDefault="00B359EB"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p w:rsidR="00B359EB" w:rsidRPr="002053F7" w:rsidRDefault="00B359EB" w:rsidP="005B1AD5"/>
                  </w:txbxContent>
                </v:textbox>
              </v:rect>
              <v:rect id="Rectangle 18" o:spid="_x0000_s1285"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rsidR="00B359EB" w:rsidRPr="00DC229F" w:rsidRDefault="00B359EB" w:rsidP="005B1AD5">
                      <w:pPr>
                        <w:jc w:val="center"/>
                        <w:rPr>
                          <w:sz w:val="20"/>
                          <w:szCs w:val="20"/>
                          <w:lang w:val="ru-RU"/>
                        </w:rPr>
                      </w:pPr>
                      <w:r>
                        <w:rPr>
                          <w:sz w:val="20"/>
                          <w:szCs w:val="20"/>
                          <w:lang w:val="ru-RU"/>
                        </w:rPr>
                        <w:t>1</w:t>
                      </w:r>
                    </w:p>
                  </w:txbxContent>
                </v:textbox>
              </v:rect>
              <v:rect id="Rectangle 19" o:spid="_x0000_s1286"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rsidR="00B359EB" w:rsidRPr="003C15E6" w:rsidRDefault="00B359EB" w:rsidP="005B1AD5">
                      <w:pPr>
                        <w:jc w:val="center"/>
                        <w:rPr>
                          <w:i/>
                        </w:rPr>
                      </w:pPr>
                      <w:r>
                        <w:rPr>
                          <w:i/>
                        </w:rPr>
                        <w:t>2401 ДП ОА-г61-1-01</w:t>
                      </w:r>
                    </w:p>
                    <w:p w:rsidR="00B359EB" w:rsidRPr="00AE3A2F" w:rsidRDefault="00B359EB" w:rsidP="005B1AD5">
                      <w:pPr>
                        <w:pStyle w:val="a8"/>
                        <w:jc w:val="center"/>
                        <w:rPr>
                          <w:rFonts w:ascii="Times New Roman" w:hAnsi="Times New Roman"/>
                          <w:i w:val="0"/>
                        </w:rPr>
                      </w:pPr>
                    </w:p>
                  </w:txbxContent>
                </v:textbox>
              </v:rect>
              <v:line id="Line 20" o:spid="_x0000_s1287"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Line 21" o:spid="_x0000_s1288"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" strokeweight="2pt"/>
              <v:line id="Line 22" o:spid="_x0000_s1289"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" strokeweight="1pt"/>
              <v:line id="Line 23" o:spid="_x0000_s1290"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" strokeweight="1pt"/>
              <v:line id="Line 24" o:spid="_x0000_s1291"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" strokeweight="1pt"/>
              <v:group id="Group 25" o:spid="_x0000_s1292"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rect id="Rectangle 26" o:spid="_x0000_s129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rsidR="00B359EB" w:rsidRPr="00352A5A" w:rsidRDefault="00B359EB" w:rsidP="005B1AD5">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29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rsidR="00B359EB" w:rsidRPr="00613C46" w:rsidRDefault="00B359EB" w:rsidP="005B1AD5">
                        <w:pPr>
                          <w:rPr>
                            <w:rFonts w:ascii="Arial" w:hAnsi="Arial" w:cs="Arial"/>
                            <w:i/>
                            <w:sz w:val="18"/>
                            <w:szCs w:val="18"/>
                          </w:rPr>
                        </w:pPr>
                        <w:proofErr w:type="spellStart"/>
                        <w:r>
                          <w:rPr>
                            <w:rFonts w:ascii="Arial" w:hAnsi="Arial" w:cs="Arial"/>
                            <w:i/>
                            <w:sz w:val="18"/>
                            <w:szCs w:val="18"/>
                          </w:rPr>
                          <w:t>Возний</w:t>
                        </w:r>
                        <w:proofErr w:type="spellEnd"/>
                      </w:p>
                    </w:txbxContent>
                  </v:textbox>
                </v:rect>
              </v:group>
              <v:group id="Group 28" o:spid="_x0000_s1295"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rect id="Rectangle 29" o:spid="_x0000_s129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rsidR="00B359EB" w:rsidRPr="00352A5A" w:rsidRDefault="00B359EB" w:rsidP="005B1AD5">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0" o:spid="_x0000_s129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rsidR="00B359EB" w:rsidRPr="00A00120" w:rsidRDefault="00B359EB" w:rsidP="005B1AD5">
                        <w:pPr>
                          <w:rPr>
                            <w:rFonts w:ascii="Arial" w:hAnsi="Arial" w:cs="Arial"/>
                            <w:i/>
                            <w:sz w:val="18"/>
                            <w:szCs w:val="18"/>
                          </w:rPr>
                        </w:pPr>
                        <w:proofErr w:type="spellStart"/>
                        <w:r>
                          <w:rPr>
                            <w:rFonts w:ascii="Arial" w:hAnsi="Arial" w:cs="Arial"/>
                            <w:i/>
                            <w:sz w:val="18"/>
                            <w:szCs w:val="18"/>
                          </w:rPr>
                          <w:t>Дубовик</w:t>
                        </w:r>
                        <w:proofErr w:type="spellEnd"/>
                        <w:r>
                          <w:rPr>
                            <w:rFonts w:ascii="Arial" w:hAnsi="Arial" w:cs="Arial"/>
                            <w:i/>
                            <w:sz w:val="18"/>
                            <w:szCs w:val="18"/>
                          </w:rPr>
                          <w:t xml:space="preserve"> В.Г.</w:t>
                        </w:r>
                      </w:p>
                      <w:p w:rsidR="00B359EB" w:rsidRPr="006C7F7B" w:rsidRDefault="00B359EB" w:rsidP="005B1AD5"/>
                    </w:txbxContent>
                  </v:textbox>
                </v:rect>
              </v:group>
              <v:group id="Group 31" o:spid="_x0000_s1298"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rect id="Rectangle 32" o:spid="_x0000_s129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rsidR="00B359EB" w:rsidRPr="00352A5A" w:rsidRDefault="00B359EB" w:rsidP="005B1AD5">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3" o:spid="_x0000_s130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rsidR="00B359EB" w:rsidRPr="0043740A" w:rsidRDefault="00B359EB" w:rsidP="005B1AD5"/>
                    </w:txbxContent>
                  </v:textbox>
                </v:rect>
              </v:group>
              <v:group id="Group 34" o:spid="_x0000_s1301"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rect id="Rectangle 35" o:spid="_x0000_s13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rsidR="00B359EB" w:rsidRPr="00352A5A" w:rsidRDefault="00B359EB" w:rsidP="005B1AD5">
                        <w:pPr>
                          <w:pStyle w:val="a8"/>
                          <w:rPr>
                            <w:rFonts w:ascii="Arial" w:hAnsi="Arial" w:cs="Arial"/>
                            <w:sz w:val="18"/>
                          </w:rPr>
                        </w:pPr>
                        <w:r w:rsidRPr="00352A5A">
                          <w:rPr>
                            <w:rFonts w:ascii="Arial" w:hAnsi="Arial" w:cs="Arial"/>
                            <w:sz w:val="18"/>
                          </w:rPr>
                          <w:t xml:space="preserve"> Н. Контр.</w:t>
                        </w:r>
                      </w:p>
                    </w:txbxContent>
                  </v:textbox>
                </v:rect>
                <v:rect id="Rectangle 36" o:spid="_x0000_s130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rsidR="00B359EB" w:rsidRPr="002053F7" w:rsidRDefault="00B359EB" w:rsidP="005B1AD5">
                        <w:pPr>
                          <w:rPr>
                            <w:rFonts w:ascii="Arial" w:hAnsi="Arial" w:cs="Arial"/>
                            <w:i/>
                            <w:sz w:val="18"/>
                            <w:szCs w:val="18"/>
                          </w:rPr>
                        </w:pPr>
                        <w:proofErr w:type="spellStart"/>
                        <w:r w:rsidRPr="002053F7">
                          <w:rPr>
                            <w:rFonts w:ascii="Arial" w:hAnsi="Arial" w:cs="Arial"/>
                            <w:i/>
                            <w:sz w:val="18"/>
                            <w:szCs w:val="18"/>
                          </w:rPr>
                          <w:t>Смоляр</w:t>
                        </w:r>
                        <w:proofErr w:type="spellEnd"/>
                        <w:r w:rsidRPr="002053F7">
                          <w:rPr>
                            <w:rFonts w:ascii="Arial" w:hAnsi="Arial" w:cs="Arial"/>
                            <w:i/>
                            <w:sz w:val="18"/>
                            <w:szCs w:val="18"/>
                          </w:rPr>
                          <w:t xml:space="preserve"> В.Г.</w:t>
                        </w:r>
                      </w:p>
                    </w:txbxContent>
                  </v:textbox>
                </v:rect>
              </v:group>
              <v:group id="Group 37" o:spid="_x0000_s1304"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">
                <v:rect id="Rectangle 38" o:spid="_x0000_s13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rsidR="00B359EB" w:rsidRPr="00352A5A" w:rsidRDefault="00B359EB" w:rsidP="005B1AD5">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rsidR="00B359EB" w:rsidRDefault="00B359EB" w:rsidP="005B1AD5"/>
                    </w:txbxContent>
                  </v:textbox>
                </v:rect>
                <v:rect id="Rectangle 39" o:spid="_x0000_s130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rsidR="00B359EB" w:rsidRPr="006C7F7B" w:rsidRDefault="00B359EB" w:rsidP="005B1AD5">
                        <w:pPr>
                          <w:rPr>
                            <w:szCs w:val="18"/>
                          </w:rPr>
                        </w:pPr>
                        <w:proofErr w:type="spellStart"/>
                        <w:r>
                          <w:rPr>
                            <w:rFonts w:ascii="Arial" w:hAnsi="Arial" w:cs="Arial"/>
                            <w:i/>
                            <w:sz w:val="18"/>
                            <w:szCs w:val="18"/>
                          </w:rPr>
                          <w:t>Розен</w:t>
                        </w:r>
                        <w:proofErr w:type="spellEnd"/>
                        <w:r>
                          <w:rPr>
                            <w:rFonts w:ascii="Arial" w:hAnsi="Arial" w:cs="Arial"/>
                            <w:i/>
                            <w:sz w:val="18"/>
                            <w:szCs w:val="18"/>
                          </w:rPr>
                          <w:t xml:space="preserve"> В.П.</w:t>
                        </w:r>
                      </w:p>
                    </w:txbxContent>
                  </v:textbox>
                </v:rect>
              </v:group>
              <v:line id="Line 40" o:spid="_x0000_s130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" strokeweight="2pt"/>
              <v:rect id="Rectangle 41" o:spid="_x0000_s1308"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rsidR="00B359EB" w:rsidRPr="00DC229F" w:rsidRDefault="00B359EB" w:rsidP="005B1AD5">
                      <w:pPr>
                        <w:pStyle w:val="a8"/>
                        <w:spacing w:line="360" w:lineRule="auto"/>
                        <w:jc w:val="center"/>
                        <w:rPr>
                          <w:rFonts w:ascii="Times New Roman" w:hAnsi="Times New Roman"/>
                          <w:i w:val="0"/>
                          <w:szCs w:val="28"/>
                        </w:rPr>
                      </w:pPr>
                      <w:r>
                        <w:rPr>
                          <w:rFonts w:ascii="Times New Roman" w:hAnsi="Times New Roman"/>
                          <w:i w:val="0"/>
                          <w:szCs w:val="28"/>
                        </w:rPr>
                        <w:t xml:space="preserve">Відомість дипломного </w:t>
                      </w:r>
                      <w:proofErr w:type="spellStart"/>
                      <w:r>
                        <w:rPr>
                          <w:rFonts w:ascii="Times New Roman" w:hAnsi="Times New Roman"/>
                          <w:i w:val="0"/>
                          <w:szCs w:val="28"/>
                        </w:rPr>
                        <w:t>проєкту</w:t>
                      </w:r>
                      <w:proofErr w:type="spellEnd"/>
                    </w:p>
                  </w:txbxContent>
                </v:textbox>
              </v:rect>
              <v:line id="Line 42" o:spid="_x0000_s130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43" o:spid="_x0000_s131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44" o:spid="_x0000_s131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rect id="Rectangle 45" o:spid="_x0000_s131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" filled="f" stroked="f" strokeweight=".25pt">
                <v:textbox inset="1pt,1pt,1pt,1pt">
                  <w:txbxContent>
                    <w:p w:rsidR="00B359EB" w:rsidRPr="00352A5A" w:rsidRDefault="00B359EB" w:rsidP="005B1AD5">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31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" filled="f" stroked="f" strokeweight=".25pt">
                <v:textbox inset="1pt,1pt,1pt,1pt">
                  <w:txbxContent>
                    <w:p w:rsidR="00B359EB" w:rsidRPr="002053F7" w:rsidRDefault="00B359EB"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Аркушів</w:t>
                      </w:r>
                      <w:proofErr w:type="spellEnd"/>
                    </w:p>
                    <w:p w:rsidR="00B359EB" w:rsidRPr="002053F7" w:rsidRDefault="00B359EB" w:rsidP="005B1AD5"/>
                  </w:txbxContent>
                </v:textbox>
              </v:rect>
              <v:rect id="Rectangle 47" o:spid="_x0000_s131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rsidR="00B359EB" w:rsidRPr="00DC229F" w:rsidRDefault="00B359EB" w:rsidP="005B1AD5">
                      <w:pPr>
                        <w:jc w:val="center"/>
                        <w:rPr>
                          <w:sz w:val="20"/>
                          <w:szCs w:val="20"/>
                          <w:lang w:val="ru-RU"/>
                        </w:rPr>
                      </w:pPr>
                      <w:r>
                        <w:rPr>
                          <w:sz w:val="20"/>
                          <w:szCs w:val="20"/>
                          <w:lang w:val="ru-RU"/>
                        </w:rPr>
                        <w:t>1</w:t>
                      </w:r>
                    </w:p>
                  </w:txbxContent>
                </v:textbox>
              </v:rect>
              <v:line id="Line 48" o:spid="_x0000_s131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" strokeweight="1pt"/>
              <v:line id="Line 49" o:spid="_x0000_s131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" strokeweight="1pt"/>
              <v:rect id="Rectangle 50" o:spid="_x0000_s1317" style="position:absolute;left:14271;top:19055;width:5648;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inset="1pt,1pt,1pt,1pt">
                  <w:txbxContent>
                    <w:p w:rsidR="00B359EB" w:rsidRDefault="00B359EB" w:rsidP="005B1AD5">
                      <w:pPr>
                        <w:pStyle w:val="a8"/>
                        <w:jc w:val="center"/>
                        <w:rPr>
                          <w:i w:val="0"/>
                          <w:sz w:val="24"/>
                          <w:szCs w:val="24"/>
                        </w:rPr>
                      </w:pPr>
                      <w:r>
                        <w:rPr>
                          <w:i w:val="0"/>
                          <w:sz w:val="24"/>
                          <w:szCs w:val="24"/>
                        </w:rPr>
                        <w:t>КПІ ім. Ігоря Сікорського</w:t>
                      </w:r>
                    </w:p>
                    <w:p w:rsidR="00B359EB" w:rsidRPr="00352A5A" w:rsidRDefault="00B359EB" w:rsidP="00DC229F">
                      <w:pPr>
                        <w:pStyle w:val="a8"/>
                        <w:jc w:val="center"/>
                      </w:pPr>
                      <w:r>
                        <w:rPr>
                          <w:i w:val="0"/>
                          <w:sz w:val="24"/>
                          <w:szCs w:val="24"/>
                        </w:rPr>
                        <w:t>Каф. АУЕК, гр. ОА-г61-1</w:t>
                      </w:r>
                    </w:p>
                  </w:txbxContent>
                </v:textbox>
              </v:rect>
              <w10:wrap anchorx="page" anchory="page"/>
              <w10:anchorlock/>
            </v:group>
          </w:pict>
        </mc:Fallback>
      </mc:AlternateContent>
    </w: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74624"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131" name="Группа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1"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2"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161"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162"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175"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183"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6661"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6662"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4E75CC">
                              <w:rPr>
                                <w:sz w:val="20"/>
                                <w:szCs w:val="20"/>
                                <w:lang w:val="uk-UA"/>
                              </w:rPr>
                              <w:fldChar w:fldCharType="begin"/>
                            </w:r>
                            <w:r w:rsidRPr="004E75CC">
                              <w:rPr>
                                <w:sz w:val="20"/>
                                <w:szCs w:val="20"/>
                                <w:lang w:val="uk-UA"/>
                              </w:rPr>
                              <w:instrText xml:space="preserve"> PAGE   \* MERGEFORMAT </w:instrText>
                            </w:r>
                            <w:r w:rsidRPr="004E75CC">
                              <w:rPr>
                                <w:sz w:val="20"/>
                                <w:szCs w:val="20"/>
                                <w:lang w:val="uk-UA"/>
                              </w:rPr>
                              <w:fldChar w:fldCharType="separate"/>
                            </w:r>
                            <w:r w:rsidR="00A727AF">
                              <w:rPr>
                                <w:noProof/>
                                <w:sz w:val="20"/>
                                <w:szCs w:val="20"/>
                                <w:lang w:val="uk-UA"/>
                              </w:rPr>
                              <w:t>11</w:t>
                            </w:r>
                            <w:r w:rsidRPr="004E75CC">
                              <w:rPr>
                                <w:noProof/>
                                <w:sz w:val="20"/>
                                <w:szCs w:val="20"/>
                                <w:lang w:val="uk-UA"/>
                              </w:rPr>
                              <w:fldChar w:fldCharType="end"/>
                            </w:r>
                          </w:p>
                        </w:txbxContent>
                      </wps:txbx>
                      <wps:bodyPr rot="0" vert="horz" wrap="square" lIns="12700" tIns="12700" rIns="12700" bIns="12700" anchor="t" anchorCtr="0" upright="1">
                        <a:noAutofit/>
                      </wps:bodyPr>
                    </wps:wsp>
                    <wps:wsp>
                      <wps:cNvPr id="6663"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C15E6" w:rsidRDefault="00B359EB" w:rsidP="00FC126A">
                            <w:pPr>
                              <w:jc w:val="center"/>
                              <w:rPr>
                                <w:i/>
                                <w:lang w:val="uk-UA"/>
                              </w:rPr>
                            </w:pPr>
                            <w:r>
                              <w:rPr>
                                <w:i/>
                              </w:rPr>
                              <w:t xml:space="preserve">2401 </w:t>
                            </w:r>
                            <w:r>
                              <w:rPr>
                                <w:i/>
                                <w:lang w:val="uk-UA"/>
                              </w:rPr>
                              <w:t xml:space="preserve">ДП </w:t>
                            </w:r>
                            <w:r>
                              <w:rPr>
                                <w:i/>
                              </w:rPr>
                              <w:t>ОА-</w:t>
                            </w:r>
                            <w:r>
                              <w:rPr>
                                <w:i/>
                                <w:lang w:val="uk-UA"/>
                              </w:rPr>
                              <w:t>г6</w:t>
                            </w:r>
                            <w:r>
                              <w:rPr>
                                <w:i/>
                              </w:rPr>
                              <w:t>1</w:t>
                            </w:r>
                            <w:r>
                              <w:rPr>
                                <w:i/>
                                <w:lang w:val="uk-UA"/>
                              </w:rPr>
                              <w:t>-1-01 ПЗ</w:t>
                            </w:r>
                          </w:p>
                          <w:p w:rsidR="00B359EB" w:rsidRPr="00AE3A2F" w:rsidRDefault="00B359EB" w:rsidP="00FC126A">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6664"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65"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66"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67"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68"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669" name="Group 25"/>
                      <wpg:cNvGrpSpPr>
                        <a:grpSpLocks/>
                      </wpg:cNvGrpSpPr>
                      <wpg:grpSpPr bwMode="auto">
                        <a:xfrm>
                          <a:off x="39" y="18267"/>
                          <a:ext cx="4801" cy="310"/>
                          <a:chOff x="0" y="0"/>
                          <a:chExt cx="19999" cy="20000"/>
                        </a:xfrm>
                      </wpg:grpSpPr>
                      <wps:wsp>
                        <wps:cNvPr id="6670"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6671"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wps:txbx>
                        <wps:bodyPr rot="0" vert="horz" wrap="square" lIns="12700" tIns="12700" rIns="12700" bIns="12700" anchor="t" anchorCtr="0" upright="1">
                          <a:noAutofit/>
                        </wps:bodyPr>
                      </wps:wsp>
                    </wpg:grpSp>
                    <wpg:grpSp>
                      <wpg:cNvPr id="6672" name="Group 28"/>
                      <wpg:cNvGrpSpPr>
                        <a:grpSpLocks/>
                      </wpg:cNvGrpSpPr>
                      <wpg:grpSpPr bwMode="auto">
                        <a:xfrm>
                          <a:off x="39" y="18614"/>
                          <a:ext cx="4801" cy="309"/>
                          <a:chOff x="0" y="0"/>
                          <a:chExt cx="19999" cy="20000"/>
                        </a:xfrm>
                      </wpg:grpSpPr>
                      <wps:wsp>
                        <wps:cNvPr id="6673"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6674"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wps:txbx>
                        <wps:bodyPr rot="0" vert="horz" wrap="square" lIns="12700" tIns="12700" rIns="12700" bIns="12700" anchor="t" anchorCtr="0" upright="1">
                          <a:noAutofit/>
                        </wps:bodyPr>
                      </wps:wsp>
                    </wpg:grpSp>
                    <wpg:grpSp>
                      <wpg:cNvPr id="6675" name="Group 31"/>
                      <wpg:cNvGrpSpPr>
                        <a:grpSpLocks/>
                      </wpg:cNvGrpSpPr>
                      <wpg:grpSpPr bwMode="auto">
                        <a:xfrm>
                          <a:off x="39" y="18969"/>
                          <a:ext cx="4801" cy="309"/>
                          <a:chOff x="0" y="0"/>
                          <a:chExt cx="19999" cy="20000"/>
                        </a:xfrm>
                      </wpg:grpSpPr>
                      <wps:wsp>
                        <wps:cNvPr id="6676"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6677"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6678" name="Group 34"/>
                      <wpg:cNvGrpSpPr>
                        <a:grpSpLocks/>
                      </wpg:cNvGrpSpPr>
                      <wpg:grpSpPr bwMode="auto">
                        <a:xfrm>
                          <a:off x="39" y="19314"/>
                          <a:ext cx="4801" cy="310"/>
                          <a:chOff x="0" y="0"/>
                          <a:chExt cx="19999" cy="20000"/>
                        </a:xfrm>
                      </wpg:grpSpPr>
                      <wps:wsp>
                        <wps:cNvPr id="6679"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6680"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6681" name="Group 37"/>
                      <wpg:cNvGrpSpPr>
                        <a:grpSpLocks/>
                      </wpg:cNvGrpSpPr>
                      <wpg:grpSpPr bwMode="auto">
                        <a:xfrm>
                          <a:off x="39" y="19660"/>
                          <a:ext cx="4801" cy="309"/>
                          <a:chOff x="0" y="0"/>
                          <a:chExt cx="19999" cy="20000"/>
                        </a:xfrm>
                      </wpg:grpSpPr>
                      <wps:wsp>
                        <wps:cNvPr id="6682"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6683"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6684"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85"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pStyle w:val="a8"/>
                              <w:spacing w:line="360" w:lineRule="auto"/>
                              <w:jc w:val="center"/>
                              <w:rPr>
                                <w:sz w:val="24"/>
                                <w:szCs w:val="24"/>
                                <w:lang w:val="ru-RU"/>
                              </w:rPr>
                            </w:pPr>
                          </w:p>
                          <w:p w:rsidR="00B359EB" w:rsidRPr="00AE3A2F" w:rsidRDefault="00B359EB" w:rsidP="00FC126A">
                            <w:pPr>
                              <w:pStyle w:val="a8"/>
                              <w:spacing w:line="360" w:lineRule="auto"/>
                              <w:jc w:val="center"/>
                              <w:rPr>
                                <w:rFonts w:ascii="Times New Roman" w:hAnsi="Times New Roman"/>
                                <w:i w:val="0"/>
                                <w:szCs w:val="28"/>
                                <w:lang w:val="ru-RU"/>
                              </w:rPr>
                            </w:pPr>
                            <w:r>
                              <w:rPr>
                                <w:rFonts w:ascii="Times New Roman" w:hAnsi="Times New Roman"/>
                                <w:i w:val="0"/>
                                <w:szCs w:val="28"/>
                                <w:lang w:val="ru-RU"/>
                              </w:rPr>
                              <w:t>Вступ</w:t>
                            </w:r>
                          </w:p>
                        </w:txbxContent>
                      </wps:txbx>
                      <wps:bodyPr rot="0" vert="horz" wrap="square" lIns="12700" tIns="12700" rIns="12700" bIns="12700" anchor="t" anchorCtr="0" upright="1">
                        <a:noAutofit/>
                      </wps:bodyPr>
                    </wps:wsp>
                    <wps:wsp>
                      <wps:cNvPr id="668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87"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8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89"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6690"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6691"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6692"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93"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94"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31" o:spid="_x0000_s1511" style="position:absolute;margin-left:58.05pt;margin-top:20.7pt;width:518.8pt;height:802.3pt;z-index:2516746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">
              <v:rect id="Rectangle 2" o:spid="_x0000_s151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" filled="f" strokeweight="2pt"/>
              <v:line id="Line 3" o:spid="_x0000_s151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line id="Line 4" o:spid="_x0000_s151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v:line id="Line 5" o:spid="_x0000_s151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6" o:spid="_x0000_s151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7" o:spid="_x0000_s151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line id="Line 8" o:spid="_x0000_s151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JvwgAAANwAAAAPAAAAZHJzL2Rvd25yZXYueG1sRI9Bi8JA&#10;DIXvgv9hiLA3neqy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BUaeJvwgAAANwAAAAPAAAA&#10;AAAAAAAAAAAAAAcCAABkcnMvZG93bnJldi54bWxQSwUGAAAAAAMAAwC3AAAA9gIAAAAA&#10;" strokeweight="2pt"/>
              <v:line id="Line 9" o:spid="_x0000_s151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Uf0wQAAANwAAAAPAAAAZHJzL2Rvd25yZXYueG1sRE9Li8Iw&#10;EL4L+x/CLHjTdFdW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DslR/TBAAAA3AAAAA8AAAAA&#10;AAAAAAAAAAAABwIAAGRycy9kb3ducmV2LnhtbFBLBQYAAAAAAwADALcAAAD1AgAAAAA=&#10;" strokeweight="2pt"/>
              <v:line id="Line 10" o:spid="_x0000_s152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h+nxgAAANwAAAAPAAAAZHJzL2Rvd25yZXYueG1sRI/NagMx&#10;DITvhbyDUaC3xptQSr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dqofp8YAAADcAAAA&#10;DwAAAAAAAAAAAAAAAAAHAgAAZHJzL2Rvd25yZXYueG1sUEsFBgAAAAADAAMAtwAAAPoCAAAAAA==&#10;" strokeweight="1pt"/>
              <v:line id="Line 11" o:spid="_x0000_s152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rect id="Rectangle 12" o:spid="_x0000_s152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52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52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52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152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52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152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" filled="f" stroked="f" strokeweight=".25pt">
                <v:textbox inset="1pt,1pt,1pt,1pt">
                  <w:txbxContent>
                    <w:p w:rsidR="00B359EB" w:rsidRPr="008518B4" w:rsidRDefault="00B359EB" w:rsidP="00FC126A">
                      <w:pPr>
                        <w:jc w:val="center"/>
                        <w:rPr>
                          <w:sz w:val="20"/>
                          <w:szCs w:val="20"/>
                          <w:lang w:val="uk-UA"/>
                        </w:rPr>
                      </w:pPr>
                      <w:r w:rsidRPr="004E75CC">
                        <w:rPr>
                          <w:sz w:val="20"/>
                          <w:szCs w:val="20"/>
                          <w:lang w:val="uk-UA"/>
                        </w:rPr>
                        <w:fldChar w:fldCharType="begin"/>
                      </w:r>
                      <w:r w:rsidRPr="004E75CC">
                        <w:rPr>
                          <w:sz w:val="20"/>
                          <w:szCs w:val="20"/>
                          <w:lang w:val="uk-UA"/>
                        </w:rPr>
                        <w:instrText xml:space="preserve"> PAGE   \* MERGEFORMAT </w:instrText>
                      </w:r>
                      <w:r w:rsidRPr="004E75CC">
                        <w:rPr>
                          <w:sz w:val="20"/>
                          <w:szCs w:val="20"/>
                          <w:lang w:val="uk-UA"/>
                        </w:rPr>
                        <w:fldChar w:fldCharType="separate"/>
                      </w:r>
                      <w:r w:rsidR="00A727AF">
                        <w:rPr>
                          <w:noProof/>
                          <w:sz w:val="20"/>
                          <w:szCs w:val="20"/>
                          <w:lang w:val="uk-UA"/>
                        </w:rPr>
                        <w:t>11</w:t>
                      </w:r>
                      <w:r w:rsidRPr="004E75CC">
                        <w:rPr>
                          <w:noProof/>
                          <w:sz w:val="20"/>
                          <w:szCs w:val="20"/>
                          <w:lang w:val="uk-UA"/>
                        </w:rPr>
                        <w:fldChar w:fldCharType="end"/>
                      </w:r>
                    </w:p>
                  </w:txbxContent>
                </v:textbox>
              </v:rect>
              <v:rect id="Rectangle 19" o:spid="_x0000_s152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" filled="f" stroked="f" strokeweight=".25pt">
                <v:textbox inset="1pt,1pt,1pt,1pt">
                  <w:txbxContent>
                    <w:p w:rsidR="00B359EB" w:rsidRPr="003C15E6" w:rsidRDefault="00B359EB" w:rsidP="00FC126A">
                      <w:pPr>
                        <w:jc w:val="center"/>
                        <w:rPr>
                          <w:i/>
                          <w:lang w:val="uk-UA"/>
                        </w:rPr>
                      </w:pPr>
                      <w:r>
                        <w:rPr>
                          <w:i/>
                        </w:rPr>
                        <w:t xml:space="preserve">2401 </w:t>
                      </w:r>
                      <w:r>
                        <w:rPr>
                          <w:i/>
                          <w:lang w:val="uk-UA"/>
                        </w:rPr>
                        <w:t xml:space="preserve">ДП </w:t>
                      </w:r>
                      <w:r>
                        <w:rPr>
                          <w:i/>
                        </w:rPr>
                        <w:t>ОА-</w:t>
                      </w:r>
                      <w:r>
                        <w:rPr>
                          <w:i/>
                          <w:lang w:val="uk-UA"/>
                        </w:rPr>
                        <w:t>г6</w:t>
                      </w:r>
                      <w:r>
                        <w:rPr>
                          <w:i/>
                        </w:rPr>
                        <w:t>1</w:t>
                      </w:r>
                      <w:r>
                        <w:rPr>
                          <w:i/>
                          <w:lang w:val="uk-UA"/>
                        </w:rPr>
                        <w:t>-1-01 ПЗ</w:t>
                      </w:r>
                    </w:p>
                    <w:p w:rsidR="00B359EB" w:rsidRPr="00AE3A2F" w:rsidRDefault="00B359EB" w:rsidP="00FC126A">
                      <w:pPr>
                        <w:pStyle w:val="a8"/>
                        <w:jc w:val="center"/>
                        <w:rPr>
                          <w:rFonts w:ascii="Times New Roman" w:hAnsi="Times New Roman"/>
                          <w:i w:val="0"/>
                        </w:rPr>
                      </w:pPr>
                    </w:p>
                  </w:txbxContent>
                </v:textbox>
              </v:rect>
              <v:line id="Line 20" o:spid="_x0000_s153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" strokeweight="2pt"/>
              <v:line id="Line 21" o:spid="_x0000_s153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" strokeweight="2pt"/>
              <v:line id="Line 22" o:spid="_x0000_s153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" strokeweight="1pt"/>
              <v:line id="Line 23" o:spid="_x0000_s153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" strokeweight="1pt"/>
              <v:line id="Line 24" o:spid="_x0000_s153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" strokeweight="1pt"/>
              <v:group id="Group 25" o:spid="_x0000_s153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">
                <v:rect id="Rectangle 26" o:spid="_x0000_s153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53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v:textbox>
                </v:rect>
              </v:group>
              <v:group id="Group 28" o:spid="_x0000_s153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">
                <v:rect id="Rectangle 29" o:spid="_x0000_s153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54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" filled="f" stroked="f" strokeweight=".25pt">
                  <v:textbox inset="1pt,1pt,1pt,1pt">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v:textbox>
                </v:rect>
              </v:group>
              <v:group id="Group 31" o:spid="_x0000_s154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">
                <v:rect id="Rectangle 32" o:spid="_x0000_s154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54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" filled="f" stroked="f" strokeweight=".25pt">
                  <v:textbox inset="1pt,1pt,1pt,1pt">
                    <w:txbxContent>
                      <w:p w:rsidR="00B359EB" w:rsidRPr="0043740A" w:rsidRDefault="00B359EB" w:rsidP="00FC126A"/>
                    </w:txbxContent>
                  </v:textbox>
                </v:rect>
              </v:group>
              <v:group id="Group 34" o:spid="_x0000_s154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">
                <v:rect id="Rectangle 35" o:spid="_x0000_s154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154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154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">
                <v:rect id="Rectangle 38" o:spid="_x0000_s154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154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155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" strokeweight="2pt"/>
              <v:rect id="Rectangle 41" o:spid="_x0000_s155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" filled="f" stroked="f" strokeweight=".25pt">
                <v:textbox inset="1pt,1pt,1pt,1pt">
                  <w:txbxContent>
                    <w:p w:rsidR="00B359EB" w:rsidRDefault="00B359EB" w:rsidP="00FC126A">
                      <w:pPr>
                        <w:pStyle w:val="a8"/>
                        <w:spacing w:line="360" w:lineRule="auto"/>
                        <w:jc w:val="center"/>
                        <w:rPr>
                          <w:sz w:val="24"/>
                          <w:szCs w:val="24"/>
                          <w:lang w:val="ru-RU"/>
                        </w:rPr>
                      </w:pPr>
                    </w:p>
                    <w:p w:rsidR="00B359EB" w:rsidRPr="00AE3A2F" w:rsidRDefault="00B359EB" w:rsidP="00FC126A">
                      <w:pPr>
                        <w:pStyle w:val="a8"/>
                        <w:spacing w:line="360" w:lineRule="auto"/>
                        <w:jc w:val="center"/>
                        <w:rPr>
                          <w:rFonts w:ascii="Times New Roman" w:hAnsi="Times New Roman"/>
                          <w:i w:val="0"/>
                          <w:szCs w:val="28"/>
                          <w:lang w:val="ru-RU"/>
                        </w:rPr>
                      </w:pPr>
                      <w:r>
                        <w:rPr>
                          <w:rFonts w:ascii="Times New Roman" w:hAnsi="Times New Roman"/>
                          <w:i w:val="0"/>
                          <w:szCs w:val="28"/>
                          <w:lang w:val="ru-RU"/>
                        </w:rPr>
                        <w:t>Вступ</w:t>
                      </w:r>
                    </w:p>
                  </w:txbxContent>
                </v:textbox>
              </v:rect>
              <v:line id="Line 42" o:spid="_x0000_s155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" strokeweight="2pt"/>
              <v:line id="Line 43" o:spid="_x0000_s155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" strokeweight="2pt"/>
              <v:line id="Line 44" o:spid="_x0000_s155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" strokeweight="2pt"/>
              <v:rect id="Rectangle 45" o:spid="_x0000_s155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55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155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155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" strokeweight="1pt"/>
              <v:line id="Line 49" o:spid="_x0000_s155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" strokeweight="1pt"/>
              <v:rect id="Rectangle 50" o:spid="_x0000_s156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v:textbox>
              </v:rect>
              <w10:wrap anchorx="page" anchory="page"/>
              <w10:anchorlock/>
            </v:group>
          </w:pict>
        </mc:Fallback>
      </mc:AlternateContent>
    </w: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76672"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6695" name="Группа 66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696"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97"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98"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99"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00"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01"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02"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03"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0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05"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06"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6707"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6708"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6709"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6710"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6711"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6712"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AF2C87">
                              <w:rPr>
                                <w:sz w:val="20"/>
                                <w:szCs w:val="20"/>
                                <w:lang w:val="uk-UA"/>
                              </w:rPr>
                              <w:fldChar w:fldCharType="begin"/>
                            </w:r>
                            <w:r w:rsidRPr="00AF2C87">
                              <w:rPr>
                                <w:sz w:val="20"/>
                                <w:szCs w:val="20"/>
                                <w:lang w:val="uk-UA"/>
                              </w:rPr>
                              <w:instrText xml:space="preserve"> PAGE   \* MERGEFORMAT </w:instrText>
                            </w:r>
                            <w:r w:rsidRPr="00AF2C87">
                              <w:rPr>
                                <w:sz w:val="20"/>
                                <w:szCs w:val="20"/>
                                <w:lang w:val="uk-UA"/>
                              </w:rPr>
                              <w:fldChar w:fldCharType="separate"/>
                            </w:r>
                            <w:r w:rsidR="00A727AF">
                              <w:rPr>
                                <w:noProof/>
                                <w:sz w:val="20"/>
                                <w:szCs w:val="20"/>
                                <w:lang w:val="uk-UA"/>
                              </w:rPr>
                              <w:t>12</w:t>
                            </w:r>
                            <w:r w:rsidRPr="00AF2C87">
                              <w:rPr>
                                <w:noProof/>
                                <w:sz w:val="20"/>
                                <w:szCs w:val="20"/>
                                <w:lang w:val="uk-UA"/>
                              </w:rPr>
                              <w:fldChar w:fldCharType="end"/>
                            </w:r>
                          </w:p>
                        </w:txbxContent>
                      </wps:txbx>
                      <wps:bodyPr rot="0" vert="horz" wrap="square" lIns="12700" tIns="12700" rIns="12700" bIns="12700" anchor="t" anchorCtr="0" upright="1">
                        <a:noAutofit/>
                      </wps:bodyPr>
                    </wps:wsp>
                    <wps:wsp>
                      <wps:cNvPr id="6713"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751FC" w:rsidRDefault="00B359EB" w:rsidP="00FC126A">
                            <w:pPr>
                              <w:jc w:val="center"/>
                              <w:rPr>
                                <w:rFonts w:ascii="ISOCPEUR" w:hAnsi="ISOCPEUR"/>
                                <w:lang w:val="uk-UA"/>
                              </w:rPr>
                            </w:pPr>
                            <w:r>
                              <w:rPr>
                                <w:rFonts w:ascii="ISOCPEUR" w:hAnsi="ISOCPEUR"/>
                              </w:rPr>
                              <w:t>24</w:t>
                            </w:r>
                            <w:r w:rsidRPr="004751FC">
                              <w:rPr>
                                <w:rFonts w:ascii="ISOCPEUR" w:hAnsi="ISOCPEUR"/>
                              </w:rPr>
                              <w:t>0</w:t>
                            </w:r>
                            <w:r>
                              <w:rPr>
                                <w:rFonts w:ascii="ISOCPEUR" w:hAnsi="ISOCPEUR"/>
                              </w:rPr>
                              <w:t>1</w:t>
                            </w:r>
                            <w:r>
                              <w:rPr>
                                <w:rFonts w:ascii="ISOCPEUR" w:hAnsi="ISOCPEUR"/>
                                <w:lang w:val="uk-UA"/>
                              </w:rPr>
                              <w:t xml:space="preserve"> 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F33F40" w:rsidRDefault="00B359EB" w:rsidP="00FC126A">
                            <w:pPr>
                              <w:pStyle w:val="a8"/>
                              <w:jc w:val="center"/>
                              <w:rPr>
                                <w:i w:val="0"/>
                              </w:rPr>
                            </w:pPr>
                          </w:p>
                        </w:txbxContent>
                      </wps:txbx>
                      <wps:bodyPr rot="0" vert="horz" wrap="square" lIns="12700" tIns="12700" rIns="12700" bIns="12700" anchor="t" anchorCtr="0" upright="1">
                        <a:noAutofit/>
                      </wps:bodyPr>
                    </wps:wsp>
                    <wps:wsp>
                      <wps:cNvPr id="6714"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15"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16"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17"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18"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719" name="Group 25"/>
                      <wpg:cNvGrpSpPr>
                        <a:grpSpLocks/>
                      </wpg:cNvGrpSpPr>
                      <wpg:grpSpPr bwMode="auto">
                        <a:xfrm>
                          <a:off x="39" y="18267"/>
                          <a:ext cx="4801" cy="310"/>
                          <a:chOff x="0" y="0"/>
                          <a:chExt cx="19999" cy="20000"/>
                        </a:xfrm>
                      </wpg:grpSpPr>
                      <wps:wsp>
                        <wps:cNvPr id="684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6849"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wps:txbx>
                        <wps:bodyPr rot="0" vert="horz" wrap="square" lIns="12700" tIns="12700" rIns="12700" bIns="12700" anchor="t" anchorCtr="0" upright="1">
                          <a:noAutofit/>
                        </wps:bodyPr>
                      </wps:wsp>
                    </wpg:grpSp>
                    <wpg:grpSp>
                      <wpg:cNvPr id="6850" name="Group 28"/>
                      <wpg:cNvGrpSpPr>
                        <a:grpSpLocks/>
                      </wpg:cNvGrpSpPr>
                      <wpg:grpSpPr bwMode="auto">
                        <a:xfrm>
                          <a:off x="39" y="18614"/>
                          <a:ext cx="4801" cy="309"/>
                          <a:chOff x="0" y="0"/>
                          <a:chExt cx="19999" cy="20000"/>
                        </a:xfrm>
                      </wpg:grpSpPr>
                      <wps:wsp>
                        <wps:cNvPr id="685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685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wps:txbx>
                        <wps:bodyPr rot="0" vert="horz" wrap="square" lIns="12700" tIns="12700" rIns="12700" bIns="12700" anchor="t" anchorCtr="0" upright="1">
                          <a:noAutofit/>
                        </wps:bodyPr>
                      </wps:wsp>
                    </wpg:grpSp>
                    <wpg:grpSp>
                      <wpg:cNvPr id="6853" name="Group 31"/>
                      <wpg:cNvGrpSpPr>
                        <a:grpSpLocks/>
                      </wpg:cNvGrpSpPr>
                      <wpg:grpSpPr bwMode="auto">
                        <a:xfrm>
                          <a:off x="39" y="18969"/>
                          <a:ext cx="4801" cy="309"/>
                          <a:chOff x="0" y="0"/>
                          <a:chExt cx="19999" cy="20000"/>
                        </a:xfrm>
                      </wpg:grpSpPr>
                      <wps:wsp>
                        <wps:cNvPr id="685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685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6856" name="Group 34"/>
                      <wpg:cNvGrpSpPr>
                        <a:grpSpLocks/>
                      </wpg:cNvGrpSpPr>
                      <wpg:grpSpPr bwMode="auto">
                        <a:xfrm>
                          <a:off x="39" y="19314"/>
                          <a:ext cx="4801" cy="310"/>
                          <a:chOff x="0" y="0"/>
                          <a:chExt cx="19999" cy="20000"/>
                        </a:xfrm>
                      </wpg:grpSpPr>
                      <wps:wsp>
                        <wps:cNvPr id="685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685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6859" name="Group 37"/>
                      <wpg:cNvGrpSpPr>
                        <a:grpSpLocks/>
                      </wpg:cNvGrpSpPr>
                      <wpg:grpSpPr bwMode="auto">
                        <a:xfrm>
                          <a:off x="39" y="19660"/>
                          <a:ext cx="4801" cy="309"/>
                          <a:chOff x="0" y="0"/>
                          <a:chExt cx="19999" cy="20000"/>
                        </a:xfrm>
                      </wpg:grpSpPr>
                      <wps:wsp>
                        <wps:cNvPr id="686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686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686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6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53692B" w:rsidRDefault="00B359EB" w:rsidP="00FC126A">
                            <w:pPr>
                              <w:pStyle w:val="a8"/>
                              <w:spacing w:line="360" w:lineRule="auto"/>
                              <w:jc w:val="center"/>
                              <w:rPr>
                                <w:i w:val="0"/>
                                <w:sz w:val="24"/>
                                <w:szCs w:val="28"/>
                                <w:lang w:val="ru-RU"/>
                              </w:rPr>
                            </w:pPr>
                            <w:r w:rsidRPr="0053692B">
                              <w:rPr>
                                <w:i w:val="0"/>
                                <w:sz w:val="24"/>
                                <w:szCs w:val="28"/>
                                <w:lang w:val="ru-RU"/>
                              </w:rPr>
                              <w:t xml:space="preserve">Призначення і область застосування страчкового конвеєра </w:t>
                            </w:r>
                          </w:p>
                        </w:txbxContent>
                      </wps:txbx>
                      <wps:bodyPr rot="0" vert="horz" wrap="square" lIns="12700" tIns="12700" rIns="12700" bIns="12700" anchor="t" anchorCtr="0" upright="1">
                        <a:noAutofit/>
                      </wps:bodyPr>
                    </wps:wsp>
                    <wps:wsp>
                      <wps:cNvPr id="686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6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6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6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686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686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687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7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72"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695" o:spid="_x0000_s1561" style="position:absolute;margin-left:58.05pt;margin-top:20.7pt;width:518.8pt;height:802.3pt;z-index:2516766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">
              <v:rect id="Rectangle 2" o:spid="_x0000_s156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" filled="f" strokeweight="2pt"/>
              <v:line id="Line 3" o:spid="_x0000_s156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" strokeweight="2pt"/>
              <v:line id="Line 4" o:spid="_x0000_s156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" strokeweight="2pt"/>
              <v:line id="Line 5" o:spid="_x0000_s156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" strokeweight="2pt"/>
              <v:line id="Line 6" o:spid="_x0000_s156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" strokeweight="2pt"/>
              <v:line id="Line 7" o:spid="_x0000_s156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" strokeweight="2pt"/>
              <v:line id="Line 8" o:spid="_x0000_s156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" strokeweight="2pt"/>
              <v:line id="Line 9" o:spid="_x0000_s156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" strokeweight="2pt"/>
              <v:line id="Line 10" o:spid="_x0000_s157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" strokeweight="1pt"/>
              <v:line id="Line 11" o:spid="_x0000_s157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" strokeweight="1pt"/>
              <v:rect id="Rectangle 12" o:spid="_x0000_s157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57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57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57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157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57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157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" filled="f" stroked="f" strokeweight=".25pt">
                <v:textbox inset="1pt,1pt,1pt,1pt">
                  <w:txbxContent>
                    <w:p w:rsidR="00B359EB" w:rsidRPr="008518B4" w:rsidRDefault="00B359EB" w:rsidP="00FC126A">
                      <w:pPr>
                        <w:jc w:val="center"/>
                        <w:rPr>
                          <w:sz w:val="20"/>
                          <w:szCs w:val="20"/>
                          <w:lang w:val="uk-UA"/>
                        </w:rPr>
                      </w:pPr>
                      <w:r w:rsidRPr="00AF2C87">
                        <w:rPr>
                          <w:sz w:val="20"/>
                          <w:szCs w:val="20"/>
                          <w:lang w:val="uk-UA"/>
                        </w:rPr>
                        <w:fldChar w:fldCharType="begin"/>
                      </w:r>
                      <w:r w:rsidRPr="00AF2C87">
                        <w:rPr>
                          <w:sz w:val="20"/>
                          <w:szCs w:val="20"/>
                          <w:lang w:val="uk-UA"/>
                        </w:rPr>
                        <w:instrText xml:space="preserve"> PAGE   \* MERGEFORMAT </w:instrText>
                      </w:r>
                      <w:r w:rsidRPr="00AF2C87">
                        <w:rPr>
                          <w:sz w:val="20"/>
                          <w:szCs w:val="20"/>
                          <w:lang w:val="uk-UA"/>
                        </w:rPr>
                        <w:fldChar w:fldCharType="separate"/>
                      </w:r>
                      <w:r w:rsidR="00A727AF">
                        <w:rPr>
                          <w:noProof/>
                          <w:sz w:val="20"/>
                          <w:szCs w:val="20"/>
                          <w:lang w:val="uk-UA"/>
                        </w:rPr>
                        <w:t>12</w:t>
                      </w:r>
                      <w:r w:rsidRPr="00AF2C87">
                        <w:rPr>
                          <w:noProof/>
                          <w:sz w:val="20"/>
                          <w:szCs w:val="20"/>
                          <w:lang w:val="uk-UA"/>
                        </w:rPr>
                        <w:fldChar w:fldCharType="end"/>
                      </w:r>
                    </w:p>
                  </w:txbxContent>
                </v:textbox>
              </v:rect>
              <v:rect id="Rectangle 19" o:spid="_x0000_s157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" filled="f" stroked="f" strokeweight=".25pt">
                <v:textbox inset="1pt,1pt,1pt,1pt">
                  <w:txbxContent>
                    <w:p w:rsidR="00B359EB" w:rsidRPr="004751FC" w:rsidRDefault="00B359EB" w:rsidP="00FC126A">
                      <w:pPr>
                        <w:jc w:val="center"/>
                        <w:rPr>
                          <w:rFonts w:ascii="ISOCPEUR" w:hAnsi="ISOCPEUR"/>
                          <w:lang w:val="uk-UA"/>
                        </w:rPr>
                      </w:pPr>
                      <w:r>
                        <w:rPr>
                          <w:rFonts w:ascii="ISOCPEUR" w:hAnsi="ISOCPEUR"/>
                        </w:rPr>
                        <w:t>24</w:t>
                      </w:r>
                      <w:r w:rsidRPr="004751FC">
                        <w:rPr>
                          <w:rFonts w:ascii="ISOCPEUR" w:hAnsi="ISOCPEUR"/>
                        </w:rPr>
                        <w:t>0</w:t>
                      </w:r>
                      <w:r>
                        <w:rPr>
                          <w:rFonts w:ascii="ISOCPEUR" w:hAnsi="ISOCPEUR"/>
                        </w:rPr>
                        <w:t>1</w:t>
                      </w:r>
                      <w:r>
                        <w:rPr>
                          <w:rFonts w:ascii="ISOCPEUR" w:hAnsi="ISOCPEUR"/>
                          <w:lang w:val="uk-UA"/>
                        </w:rPr>
                        <w:t xml:space="preserve"> 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F33F40" w:rsidRDefault="00B359EB" w:rsidP="00FC126A">
                      <w:pPr>
                        <w:pStyle w:val="a8"/>
                        <w:jc w:val="center"/>
                        <w:rPr>
                          <w:i w:val="0"/>
                        </w:rPr>
                      </w:pPr>
                    </w:p>
                  </w:txbxContent>
                </v:textbox>
              </v:rect>
              <v:line id="Line 20" o:spid="_x0000_s158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" strokeweight="2pt"/>
              <v:line id="Line 21" o:spid="_x0000_s158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" strokeweight="2pt"/>
              <v:line id="Line 22" o:spid="_x0000_s158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" strokeweight="1pt"/>
              <v:line id="Line 23" o:spid="_x0000_s158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" strokeweight="1pt"/>
              <v:line id="Line 24" o:spid="_x0000_s158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" strokeweight="1pt"/>
              <v:group id="Group 25" o:spid="_x0000_s158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">
                <v:rect id="Rectangle 26" o:spid="_x0000_s158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58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v:textbox>
                </v:rect>
              </v:group>
              <v:group id="Group 28" o:spid="_x0000_s158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">
                <v:rect id="Rectangle 29" o:spid="_x0000_s158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59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" filled="f" stroked="f" strokeweight=".25pt">
                  <v:textbox inset="1pt,1pt,1pt,1pt">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v:textbox>
                </v:rect>
              </v:group>
              <v:group id="Group 31" o:spid="_x0000_s159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">
                <v:rect id="Rectangle 32" o:spid="_x0000_s159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59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" filled="f" stroked="f" strokeweight=".25pt">
                  <v:textbox inset="1pt,1pt,1pt,1pt">
                    <w:txbxContent>
                      <w:p w:rsidR="00B359EB" w:rsidRPr="0043740A" w:rsidRDefault="00B359EB" w:rsidP="00FC126A"/>
                    </w:txbxContent>
                  </v:textbox>
                </v:rect>
              </v:group>
              <v:group id="Group 34" o:spid="_x0000_s159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">
                <v:rect id="Rectangle 35" o:spid="_x0000_s159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159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159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">
                <v:rect id="Rectangle 38" o:spid="_x0000_s159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159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160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" strokeweight="2pt"/>
              <v:rect id="Rectangle 41" o:spid="_x0000_s160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" filled="f" stroked="f" strokeweight=".25pt">
                <v:textbox inset="1pt,1pt,1pt,1pt">
                  <w:txbxContent>
                    <w:p w:rsidR="00B359EB" w:rsidRPr="0053692B" w:rsidRDefault="00B359EB" w:rsidP="00FC126A">
                      <w:pPr>
                        <w:pStyle w:val="a8"/>
                        <w:spacing w:line="360" w:lineRule="auto"/>
                        <w:jc w:val="center"/>
                        <w:rPr>
                          <w:i w:val="0"/>
                          <w:sz w:val="24"/>
                          <w:szCs w:val="28"/>
                          <w:lang w:val="ru-RU"/>
                        </w:rPr>
                      </w:pPr>
                      <w:r w:rsidRPr="0053692B">
                        <w:rPr>
                          <w:i w:val="0"/>
                          <w:sz w:val="24"/>
                          <w:szCs w:val="28"/>
                          <w:lang w:val="ru-RU"/>
                        </w:rPr>
                        <w:t xml:space="preserve">Призначення і область застосування страчкового конвеєра </w:t>
                      </w:r>
                    </w:p>
                  </w:txbxContent>
                </v:textbox>
              </v:rect>
              <v:line id="Line 42" o:spid="_x0000_s160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" strokeweight="2pt"/>
              <v:line id="Line 43" o:spid="_x0000_s160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" strokeweight="2pt"/>
              <v:line id="Line 44" o:spid="_x0000_s160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" strokeweight="2pt"/>
              <v:rect id="Rectangle 45" o:spid="_x0000_s160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60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160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160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" strokeweight="1pt"/>
              <v:line id="Line 49" o:spid="_x0000_s160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" strokeweight="1pt"/>
              <v:rect id="Rectangle 50" o:spid="_x0000_s161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v:textbox>
              </v:rect>
              <w10:wrap anchorx="page" anchory="page"/>
              <w10:anchorlock/>
            </v:group>
          </w:pict>
        </mc:Fallback>
      </mc:AlternateContent>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78720"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6873" name="Группа 68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87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7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7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7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7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7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8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8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8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8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8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8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688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688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688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688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689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6891"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9B6141" w:rsidRDefault="00B359EB" w:rsidP="00FC126A">
                            <w:pPr>
                              <w:jc w:val="center"/>
                              <w:rPr>
                                <w:lang w:val="uk-UA"/>
                              </w:rPr>
                            </w:pPr>
                            <w:r>
                              <w:rPr>
                                <w:lang w:val="uk-UA"/>
                              </w:rPr>
                              <w:t xml:space="preserve"> </w:t>
                            </w:r>
                            <w:r w:rsidRPr="00C71631">
                              <w:rPr>
                                <w:lang w:val="uk-UA"/>
                              </w:rPr>
                              <w:fldChar w:fldCharType="begin"/>
                            </w:r>
                            <w:r w:rsidRPr="00C71631">
                              <w:rPr>
                                <w:lang w:val="uk-UA"/>
                              </w:rPr>
                              <w:instrText xml:space="preserve"> PAGE   \* MERGEFORMAT </w:instrText>
                            </w:r>
                            <w:r w:rsidRPr="00C71631">
                              <w:rPr>
                                <w:lang w:val="uk-UA"/>
                              </w:rPr>
                              <w:fldChar w:fldCharType="separate"/>
                            </w:r>
                            <w:r w:rsidR="00A727AF">
                              <w:rPr>
                                <w:noProof/>
                                <w:lang w:val="uk-UA"/>
                              </w:rPr>
                              <w:t>16</w:t>
                            </w:r>
                            <w:r w:rsidRPr="00C71631">
                              <w:rPr>
                                <w:noProof/>
                                <w:lang w:val="uk-UA"/>
                              </w:rPr>
                              <w:fldChar w:fldCharType="end"/>
                            </w:r>
                          </w:p>
                        </w:txbxContent>
                      </wps:txbx>
                      <wps:bodyPr rot="0" vert="horz" wrap="square" lIns="12700" tIns="12700" rIns="12700" bIns="12700" anchor="t" anchorCtr="0" upright="1">
                        <a:noAutofit/>
                      </wps:bodyPr>
                    </wps:wsp>
                    <wps:wsp>
                      <wps:cNvPr id="689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873" o:spid="_x0000_s1611" style="position:absolute;margin-left:56.7pt;margin-top:14.2pt;width:518.8pt;height:801pt;z-index:2516787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" o:allowoverlap="f">
              <v:rect id="Rectangle 2" o:spid="_x0000_s161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" filled="f" strokeweight="2pt"/>
              <v:line id="Line 3" o:spid="_x0000_s161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" strokeweight="2pt"/>
              <v:line id="Line 4" o:spid="_x0000_s161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" strokeweight="2pt"/>
              <v:line id="Line 5" o:spid="_x0000_s161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" strokeweight="2pt"/>
              <v:line id="Line 6" o:spid="_x0000_s161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" strokeweight="2pt"/>
              <v:line id="Line 7" o:spid="_x0000_s161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" strokeweight="2pt"/>
              <v:line id="Line 8" o:spid="_x0000_s161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" strokeweight="2pt"/>
              <v:line id="Line 9" o:spid="_x0000_s161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" strokeweight="2pt"/>
              <v:line id="Line 10" o:spid="_x0000_s162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" strokeweight="1pt"/>
              <v:line id="Line 11" o:spid="_x0000_s162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" strokeweight="2pt"/>
              <v:line id="Line 12" o:spid="_x0000_s162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" strokeweight="1pt"/>
              <v:rect id="Rectangle 13" o:spid="_x0000_s162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162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162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162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162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162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162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" filled="f" stroked="f" strokeweight=".25pt">
                <v:textbox inset="1pt,1pt,1pt,1pt">
                  <w:txbxContent>
                    <w:p w:rsidR="00B359EB" w:rsidRPr="009B6141" w:rsidRDefault="00B359EB" w:rsidP="00FC126A">
                      <w:pPr>
                        <w:jc w:val="center"/>
                        <w:rPr>
                          <w:lang w:val="uk-UA"/>
                        </w:rPr>
                      </w:pPr>
                      <w:r>
                        <w:rPr>
                          <w:lang w:val="uk-UA"/>
                        </w:rPr>
                        <w:t xml:space="preserve"> </w:t>
                      </w:r>
                      <w:r w:rsidRPr="00C71631">
                        <w:rPr>
                          <w:lang w:val="uk-UA"/>
                        </w:rPr>
                        <w:fldChar w:fldCharType="begin"/>
                      </w:r>
                      <w:r w:rsidRPr="00C71631">
                        <w:rPr>
                          <w:lang w:val="uk-UA"/>
                        </w:rPr>
                        <w:instrText xml:space="preserve"> PAGE   \* MERGEFORMAT </w:instrText>
                      </w:r>
                      <w:r w:rsidRPr="00C71631">
                        <w:rPr>
                          <w:lang w:val="uk-UA"/>
                        </w:rPr>
                        <w:fldChar w:fldCharType="separate"/>
                      </w:r>
                      <w:r w:rsidR="00A727AF">
                        <w:rPr>
                          <w:noProof/>
                          <w:lang w:val="uk-UA"/>
                        </w:rPr>
                        <w:t>16</w:t>
                      </w:r>
                      <w:r w:rsidRPr="00C71631">
                        <w:rPr>
                          <w:noProof/>
                          <w:lang w:val="uk-UA"/>
                        </w:rPr>
                        <w:fldChar w:fldCharType="end"/>
                      </w:r>
                    </w:p>
                  </w:txbxContent>
                </v:textbox>
              </v:rect>
              <v:rect id="Rectangle 20" o:spid="_x0000_s163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80768"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6893" name="Группа 68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89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95"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96"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97"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98"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99"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00"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01"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0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03"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04"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6905"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6906"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6907"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690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690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6910"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FD6A76">
                              <w:rPr>
                                <w:sz w:val="20"/>
                                <w:szCs w:val="20"/>
                                <w:lang w:val="uk-UA"/>
                              </w:rPr>
                              <w:fldChar w:fldCharType="begin"/>
                            </w:r>
                            <w:r w:rsidRPr="00FD6A76">
                              <w:rPr>
                                <w:sz w:val="20"/>
                                <w:szCs w:val="20"/>
                                <w:lang w:val="uk-UA"/>
                              </w:rPr>
                              <w:instrText xml:space="preserve"> PAGE   \* MERGEFORMAT </w:instrText>
                            </w:r>
                            <w:r w:rsidRPr="00FD6A76">
                              <w:rPr>
                                <w:sz w:val="20"/>
                                <w:szCs w:val="20"/>
                                <w:lang w:val="uk-UA"/>
                              </w:rPr>
                              <w:fldChar w:fldCharType="separate"/>
                            </w:r>
                            <w:r w:rsidR="00A727AF">
                              <w:rPr>
                                <w:noProof/>
                                <w:sz w:val="20"/>
                                <w:szCs w:val="20"/>
                                <w:lang w:val="uk-UA"/>
                              </w:rPr>
                              <w:t>17</w:t>
                            </w:r>
                            <w:r w:rsidRPr="00FD6A76">
                              <w:rPr>
                                <w:noProof/>
                                <w:sz w:val="20"/>
                                <w:szCs w:val="20"/>
                                <w:lang w:val="uk-UA"/>
                              </w:rPr>
                              <w:fldChar w:fldCharType="end"/>
                            </w:r>
                          </w:p>
                        </w:txbxContent>
                      </wps:txbx>
                      <wps:bodyPr rot="0" vert="horz" wrap="square" lIns="12700" tIns="12700" rIns="12700" bIns="12700" anchor="t" anchorCtr="0" upright="1">
                        <a:noAutofit/>
                      </wps:bodyPr>
                    </wps:wsp>
                    <wps:wsp>
                      <wps:cNvPr id="6911"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751FC" w:rsidRDefault="00B359EB" w:rsidP="00FC126A">
                            <w:pPr>
                              <w:jc w:val="center"/>
                              <w:rPr>
                                <w:rFonts w:ascii="ISOCPEUR" w:hAnsi="ISOCPEUR"/>
                                <w:lang w:val="uk-UA"/>
                              </w:rPr>
                            </w:pPr>
                            <w:r>
                              <w:rPr>
                                <w:rFonts w:ascii="ISOCPEUR" w:hAnsi="ISOCPEUR"/>
                              </w:rPr>
                              <w:t xml:space="preserve">2401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AE3A2F" w:rsidRDefault="00B359EB" w:rsidP="00FC126A">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6912"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13"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14"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1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1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917" name="Group 25"/>
                      <wpg:cNvGrpSpPr>
                        <a:grpSpLocks/>
                      </wpg:cNvGrpSpPr>
                      <wpg:grpSpPr bwMode="auto">
                        <a:xfrm>
                          <a:off x="39" y="18267"/>
                          <a:ext cx="4801" cy="310"/>
                          <a:chOff x="0" y="0"/>
                          <a:chExt cx="19999" cy="20000"/>
                        </a:xfrm>
                      </wpg:grpSpPr>
                      <wps:wsp>
                        <wps:cNvPr id="691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6919"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wps:txbx>
                        <wps:bodyPr rot="0" vert="horz" wrap="square" lIns="12700" tIns="12700" rIns="12700" bIns="12700" anchor="t" anchorCtr="0" upright="1">
                          <a:noAutofit/>
                        </wps:bodyPr>
                      </wps:wsp>
                    </wpg:grpSp>
                    <wpg:grpSp>
                      <wpg:cNvPr id="6920" name="Group 28"/>
                      <wpg:cNvGrpSpPr>
                        <a:grpSpLocks/>
                      </wpg:cNvGrpSpPr>
                      <wpg:grpSpPr bwMode="auto">
                        <a:xfrm>
                          <a:off x="39" y="18614"/>
                          <a:ext cx="4801" cy="309"/>
                          <a:chOff x="0" y="0"/>
                          <a:chExt cx="19999" cy="20000"/>
                        </a:xfrm>
                      </wpg:grpSpPr>
                      <wps:wsp>
                        <wps:cNvPr id="692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692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wps:txbx>
                        <wps:bodyPr rot="0" vert="horz" wrap="square" lIns="12700" tIns="12700" rIns="12700" bIns="12700" anchor="t" anchorCtr="0" upright="1">
                          <a:noAutofit/>
                        </wps:bodyPr>
                      </wps:wsp>
                    </wpg:grpSp>
                    <wpg:grpSp>
                      <wpg:cNvPr id="6923" name="Group 31"/>
                      <wpg:cNvGrpSpPr>
                        <a:grpSpLocks/>
                      </wpg:cNvGrpSpPr>
                      <wpg:grpSpPr bwMode="auto">
                        <a:xfrm>
                          <a:off x="39" y="18969"/>
                          <a:ext cx="4801" cy="309"/>
                          <a:chOff x="0" y="0"/>
                          <a:chExt cx="19999" cy="20000"/>
                        </a:xfrm>
                      </wpg:grpSpPr>
                      <wps:wsp>
                        <wps:cNvPr id="692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692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6926" name="Group 34"/>
                      <wpg:cNvGrpSpPr>
                        <a:grpSpLocks/>
                      </wpg:cNvGrpSpPr>
                      <wpg:grpSpPr bwMode="auto">
                        <a:xfrm>
                          <a:off x="39" y="19314"/>
                          <a:ext cx="4801" cy="310"/>
                          <a:chOff x="0" y="0"/>
                          <a:chExt cx="19999" cy="20000"/>
                        </a:xfrm>
                      </wpg:grpSpPr>
                      <wps:wsp>
                        <wps:cNvPr id="692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692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6929" name="Group 37"/>
                      <wpg:cNvGrpSpPr>
                        <a:grpSpLocks/>
                      </wpg:cNvGrpSpPr>
                      <wpg:grpSpPr bwMode="auto">
                        <a:xfrm>
                          <a:off x="39" y="19660"/>
                          <a:ext cx="4801" cy="309"/>
                          <a:chOff x="0" y="0"/>
                          <a:chExt cx="19999" cy="20000"/>
                        </a:xfrm>
                      </wpg:grpSpPr>
                      <wps:wsp>
                        <wps:cNvPr id="693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693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693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3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751FC" w:rsidRDefault="00B359EB" w:rsidP="00FC126A">
                            <w:pPr>
                              <w:pStyle w:val="a8"/>
                              <w:spacing w:line="360" w:lineRule="auto"/>
                              <w:jc w:val="center"/>
                              <w:rPr>
                                <w:i w:val="0"/>
                                <w:szCs w:val="28"/>
                                <w:lang w:val="ru-RU"/>
                              </w:rPr>
                            </w:pPr>
                            <w:r w:rsidRPr="004751FC">
                              <w:rPr>
                                <w:i w:val="0"/>
                                <w:szCs w:val="28"/>
                                <w:lang w:val="ru-RU"/>
                              </w:rPr>
                              <w:t>Вимоги до електроприводу</w:t>
                            </w:r>
                          </w:p>
                        </w:txbxContent>
                      </wps:txbx>
                      <wps:bodyPr rot="0" vert="horz" wrap="square" lIns="12700" tIns="12700" rIns="12700" bIns="12700" anchor="t" anchorCtr="0" upright="1">
                        <a:noAutofit/>
                      </wps:bodyPr>
                    </wps:wsp>
                    <wps:wsp>
                      <wps:cNvPr id="693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3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3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3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693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693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694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4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42"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893" o:spid="_x0000_s1631" style="position:absolute;margin-left:58.05pt;margin-top:20.7pt;width:518.8pt;height:802.3pt;z-index:2516807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">
              <v:rect id="Rectangle 2" o:spid="_x0000_s163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" filled="f" strokeweight="2pt"/>
              <v:line id="Line 3" o:spid="_x0000_s163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" strokeweight="2pt"/>
              <v:line id="Line 4" o:spid="_x0000_s163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" strokeweight="2pt"/>
              <v:line id="Line 5" o:spid="_x0000_s163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" strokeweight="2pt"/>
              <v:line id="Line 6" o:spid="_x0000_s163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" strokeweight="2pt"/>
              <v:line id="Line 7" o:spid="_x0000_s163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" strokeweight="2pt"/>
              <v:line id="Line 8" o:spid="_x0000_s163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" strokeweight="2pt"/>
              <v:line id="Line 9" o:spid="_x0000_s163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" strokeweight="2pt"/>
              <v:line id="Line 10" o:spid="_x0000_s164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" strokeweight="1pt"/>
              <v:line id="Line 11" o:spid="_x0000_s164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" strokeweight="1pt"/>
              <v:rect id="Rectangle 12" o:spid="_x0000_s164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64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64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64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164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64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164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" filled="f" stroked="f" strokeweight=".25pt">
                <v:textbox inset="1pt,1pt,1pt,1pt">
                  <w:txbxContent>
                    <w:p w:rsidR="00B359EB" w:rsidRPr="008518B4" w:rsidRDefault="00B359EB" w:rsidP="00FC126A">
                      <w:pPr>
                        <w:jc w:val="center"/>
                        <w:rPr>
                          <w:sz w:val="20"/>
                          <w:szCs w:val="20"/>
                          <w:lang w:val="uk-UA"/>
                        </w:rPr>
                      </w:pPr>
                      <w:r w:rsidRPr="00FD6A76">
                        <w:rPr>
                          <w:sz w:val="20"/>
                          <w:szCs w:val="20"/>
                          <w:lang w:val="uk-UA"/>
                        </w:rPr>
                        <w:fldChar w:fldCharType="begin"/>
                      </w:r>
                      <w:r w:rsidRPr="00FD6A76">
                        <w:rPr>
                          <w:sz w:val="20"/>
                          <w:szCs w:val="20"/>
                          <w:lang w:val="uk-UA"/>
                        </w:rPr>
                        <w:instrText xml:space="preserve"> PAGE   \* MERGEFORMAT </w:instrText>
                      </w:r>
                      <w:r w:rsidRPr="00FD6A76">
                        <w:rPr>
                          <w:sz w:val="20"/>
                          <w:szCs w:val="20"/>
                          <w:lang w:val="uk-UA"/>
                        </w:rPr>
                        <w:fldChar w:fldCharType="separate"/>
                      </w:r>
                      <w:r w:rsidR="00A727AF">
                        <w:rPr>
                          <w:noProof/>
                          <w:sz w:val="20"/>
                          <w:szCs w:val="20"/>
                          <w:lang w:val="uk-UA"/>
                        </w:rPr>
                        <w:t>17</w:t>
                      </w:r>
                      <w:r w:rsidRPr="00FD6A76">
                        <w:rPr>
                          <w:noProof/>
                          <w:sz w:val="20"/>
                          <w:szCs w:val="20"/>
                          <w:lang w:val="uk-UA"/>
                        </w:rPr>
                        <w:fldChar w:fldCharType="end"/>
                      </w:r>
                    </w:p>
                  </w:txbxContent>
                </v:textbox>
              </v:rect>
              <v:rect id="Rectangle 19" o:spid="_x0000_s164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" filled="f" stroked="f" strokeweight=".25pt">
                <v:textbox inset="1pt,1pt,1pt,1pt">
                  <w:txbxContent>
                    <w:p w:rsidR="00B359EB" w:rsidRPr="004751FC" w:rsidRDefault="00B359EB" w:rsidP="00FC126A">
                      <w:pPr>
                        <w:jc w:val="center"/>
                        <w:rPr>
                          <w:rFonts w:ascii="ISOCPEUR" w:hAnsi="ISOCPEUR"/>
                          <w:lang w:val="uk-UA"/>
                        </w:rPr>
                      </w:pPr>
                      <w:r>
                        <w:rPr>
                          <w:rFonts w:ascii="ISOCPEUR" w:hAnsi="ISOCPEUR"/>
                        </w:rPr>
                        <w:t xml:space="preserve">2401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AE3A2F" w:rsidRDefault="00B359EB" w:rsidP="00FC126A">
                      <w:pPr>
                        <w:pStyle w:val="a8"/>
                        <w:jc w:val="center"/>
                        <w:rPr>
                          <w:rFonts w:ascii="Times New Roman" w:hAnsi="Times New Roman"/>
                          <w:i w:val="0"/>
                        </w:rPr>
                      </w:pPr>
                    </w:p>
                  </w:txbxContent>
                </v:textbox>
              </v:rect>
              <v:line id="Line 20" o:spid="_x0000_s165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" strokeweight="2pt"/>
              <v:line id="Line 21" o:spid="_x0000_s165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" strokeweight="2pt"/>
              <v:line id="Line 22" o:spid="_x0000_s165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" strokeweight="1pt"/>
              <v:line id="Line 23" o:spid="_x0000_s165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" strokeweight="1pt"/>
              <v:line id="Line 24" o:spid="_x0000_s165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" strokeweight="1pt"/>
              <v:group id="Group 25" o:spid="_x0000_s165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">
                <v:rect id="Rectangle 26" o:spid="_x0000_s165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65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v:textbox>
                </v:rect>
              </v:group>
              <v:group id="Group 28" o:spid="_x0000_s165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">
                <v:rect id="Rectangle 29" o:spid="_x0000_s165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66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" filled="f" stroked="f" strokeweight=".25pt">
                  <v:textbox inset="1pt,1pt,1pt,1pt">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v:textbox>
                </v:rect>
              </v:group>
              <v:group id="Group 31" o:spid="_x0000_s166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">
                <v:rect id="Rectangle 32" o:spid="_x0000_s166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66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" filled="f" stroked="f" strokeweight=".25pt">
                  <v:textbox inset="1pt,1pt,1pt,1pt">
                    <w:txbxContent>
                      <w:p w:rsidR="00B359EB" w:rsidRPr="0043740A" w:rsidRDefault="00B359EB" w:rsidP="00FC126A"/>
                    </w:txbxContent>
                  </v:textbox>
                </v:rect>
              </v:group>
              <v:group id="Group 34" o:spid="_x0000_s166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">
                <v:rect id="Rectangle 35" o:spid="_x0000_s166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166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166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">
                <v:rect id="Rectangle 38" o:spid="_x0000_s166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166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167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" strokeweight="2pt"/>
              <v:rect id="Rectangle 41" o:spid="_x0000_s167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" filled="f" stroked="f" strokeweight=".25pt">
                <v:textbox inset="1pt,1pt,1pt,1pt">
                  <w:txbxContent>
                    <w:p w:rsidR="00B359EB" w:rsidRPr="004751FC" w:rsidRDefault="00B359EB" w:rsidP="00FC126A">
                      <w:pPr>
                        <w:pStyle w:val="a8"/>
                        <w:spacing w:line="360" w:lineRule="auto"/>
                        <w:jc w:val="center"/>
                        <w:rPr>
                          <w:i w:val="0"/>
                          <w:szCs w:val="28"/>
                          <w:lang w:val="ru-RU"/>
                        </w:rPr>
                      </w:pPr>
                      <w:r w:rsidRPr="004751FC">
                        <w:rPr>
                          <w:i w:val="0"/>
                          <w:szCs w:val="28"/>
                          <w:lang w:val="ru-RU"/>
                        </w:rPr>
                        <w:t>Вимоги до електроприводу</w:t>
                      </w:r>
                    </w:p>
                  </w:txbxContent>
                </v:textbox>
              </v:rect>
              <v:line id="Line 42" o:spid="_x0000_s167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" strokeweight="2pt"/>
              <v:line id="Line 43" o:spid="_x0000_s167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" strokeweight="2pt"/>
              <v:line id="Line 44" o:spid="_x0000_s167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" strokeweight="2pt"/>
              <v:rect id="Rectangle 45" o:spid="_x0000_s167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67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167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167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" strokeweight="1pt"/>
              <v:line id="Line 49" o:spid="_x0000_s167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" strokeweight="1pt"/>
              <v:rect id="Rectangle 50" o:spid="_x0000_s168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v:textbox>
              </v:rect>
              <w10:wrap anchorx="page" anchory="page"/>
              <w10:anchorlock/>
            </v:group>
          </w:pict>
        </mc:Fallback>
      </mc:AlternateContent>
    </w: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82816"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6943" name="Группа 69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94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4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4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4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4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4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5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5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5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5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5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5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695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695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695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695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696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6961"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B0F5B" w:rsidRDefault="00B359EB" w:rsidP="00FC126A">
                            <w:pPr>
                              <w:jc w:val="center"/>
                              <w:rPr>
                                <w:sz w:val="24"/>
                                <w:lang w:val="uk-UA"/>
                              </w:rPr>
                            </w:pPr>
                            <w:r w:rsidRPr="002B0F5B">
                              <w:rPr>
                                <w:sz w:val="24"/>
                                <w:lang w:val="uk-UA"/>
                              </w:rPr>
                              <w:fldChar w:fldCharType="begin"/>
                            </w:r>
                            <w:r w:rsidRPr="002B0F5B">
                              <w:rPr>
                                <w:sz w:val="24"/>
                                <w:lang w:val="uk-UA"/>
                              </w:rPr>
                              <w:instrText xml:space="preserve"> PAGE   \* MERGEFORMAT </w:instrText>
                            </w:r>
                            <w:r w:rsidRPr="002B0F5B">
                              <w:rPr>
                                <w:sz w:val="24"/>
                                <w:lang w:val="uk-UA"/>
                              </w:rPr>
                              <w:fldChar w:fldCharType="separate"/>
                            </w:r>
                            <w:r w:rsidR="00A727AF">
                              <w:rPr>
                                <w:noProof/>
                                <w:sz w:val="24"/>
                                <w:lang w:val="uk-UA"/>
                              </w:rPr>
                              <w:t>21</w:t>
                            </w:r>
                            <w:r w:rsidRPr="002B0F5B">
                              <w:rPr>
                                <w:noProof/>
                                <w:sz w:val="24"/>
                                <w:lang w:val="uk-UA"/>
                              </w:rPr>
                              <w:fldChar w:fldCharType="end"/>
                            </w:r>
                            <w:r w:rsidRPr="002B0F5B">
                              <w:rPr>
                                <w:sz w:val="24"/>
                                <w:lang w:val="uk-UA"/>
                              </w:rPr>
                              <w:t xml:space="preserve"> </w:t>
                            </w:r>
                          </w:p>
                        </w:txbxContent>
                      </wps:txbx>
                      <wps:bodyPr rot="0" vert="horz" wrap="square" lIns="12700" tIns="12700" rIns="12700" bIns="12700" anchor="t" anchorCtr="0" upright="1">
                        <a:noAutofit/>
                      </wps:bodyPr>
                    </wps:wsp>
                    <wps:wsp>
                      <wps:cNvPr id="696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943" o:spid="_x0000_s1681" style="position:absolute;margin-left:56.7pt;margin-top:14.2pt;width:518.8pt;height:801pt;z-index:2516828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" o:allowoverlap="f">
              <v:rect id="Rectangle 2" o:spid="_x0000_s168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" filled="f" strokeweight="2pt"/>
              <v:line id="Line 3" o:spid="_x0000_s168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" strokeweight="2pt"/>
              <v:line id="Line 4" o:spid="_x0000_s168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" strokeweight="2pt"/>
              <v:line id="Line 5" o:spid="_x0000_s168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" strokeweight="2pt"/>
              <v:line id="Line 6" o:spid="_x0000_s168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" strokeweight="2pt"/>
              <v:line id="Line 7" o:spid="_x0000_s168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" strokeweight="2pt"/>
              <v:line id="Line 8" o:spid="_x0000_s168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" strokeweight="2pt"/>
              <v:line id="Line 9" o:spid="_x0000_s168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" strokeweight="2pt"/>
              <v:line id="Line 10" o:spid="_x0000_s169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" strokeweight="1pt"/>
              <v:line id="Line 11" o:spid="_x0000_s169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" strokeweight="2pt"/>
              <v:line id="Line 12" o:spid="_x0000_s169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" strokeweight="1pt"/>
              <v:rect id="Rectangle 13" o:spid="_x0000_s169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169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169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169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169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169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169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" filled="f" stroked="f" strokeweight=".25pt">
                <v:textbox inset="1pt,1pt,1pt,1pt">
                  <w:txbxContent>
                    <w:p w:rsidR="00B359EB" w:rsidRPr="002B0F5B" w:rsidRDefault="00B359EB" w:rsidP="00FC126A">
                      <w:pPr>
                        <w:jc w:val="center"/>
                        <w:rPr>
                          <w:sz w:val="24"/>
                          <w:lang w:val="uk-UA"/>
                        </w:rPr>
                      </w:pPr>
                      <w:r w:rsidRPr="002B0F5B">
                        <w:rPr>
                          <w:sz w:val="24"/>
                          <w:lang w:val="uk-UA"/>
                        </w:rPr>
                        <w:fldChar w:fldCharType="begin"/>
                      </w:r>
                      <w:r w:rsidRPr="002B0F5B">
                        <w:rPr>
                          <w:sz w:val="24"/>
                          <w:lang w:val="uk-UA"/>
                        </w:rPr>
                        <w:instrText xml:space="preserve"> PAGE   \* MERGEFORMAT </w:instrText>
                      </w:r>
                      <w:r w:rsidRPr="002B0F5B">
                        <w:rPr>
                          <w:sz w:val="24"/>
                          <w:lang w:val="uk-UA"/>
                        </w:rPr>
                        <w:fldChar w:fldCharType="separate"/>
                      </w:r>
                      <w:r w:rsidR="00A727AF">
                        <w:rPr>
                          <w:noProof/>
                          <w:sz w:val="24"/>
                          <w:lang w:val="uk-UA"/>
                        </w:rPr>
                        <w:t>21</w:t>
                      </w:r>
                      <w:r w:rsidRPr="002B0F5B">
                        <w:rPr>
                          <w:noProof/>
                          <w:sz w:val="24"/>
                          <w:lang w:val="uk-UA"/>
                        </w:rPr>
                        <w:fldChar w:fldCharType="end"/>
                      </w:r>
                      <w:r w:rsidRPr="002B0F5B">
                        <w:rPr>
                          <w:sz w:val="24"/>
                          <w:lang w:val="uk-UA"/>
                        </w:rPr>
                        <w:t xml:space="preserve"> </w:t>
                      </w:r>
                    </w:p>
                  </w:txbxContent>
                </v:textbox>
              </v:rect>
              <v:rect id="Rectangle 20" o:spid="_x0000_s170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84864"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6963" name="Группа 69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96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65"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66"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67"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68"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69"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70"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71"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7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73"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74"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6975"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6976"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6977"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697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697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6980"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106749">
                              <w:rPr>
                                <w:sz w:val="20"/>
                                <w:szCs w:val="20"/>
                                <w:lang w:val="uk-UA"/>
                              </w:rPr>
                              <w:fldChar w:fldCharType="begin"/>
                            </w:r>
                            <w:r w:rsidRPr="00106749">
                              <w:rPr>
                                <w:sz w:val="20"/>
                                <w:szCs w:val="20"/>
                                <w:lang w:val="uk-UA"/>
                              </w:rPr>
                              <w:instrText xml:space="preserve"> PAGE   \* MERGEFORMAT </w:instrText>
                            </w:r>
                            <w:r w:rsidRPr="00106749">
                              <w:rPr>
                                <w:sz w:val="20"/>
                                <w:szCs w:val="20"/>
                                <w:lang w:val="uk-UA"/>
                              </w:rPr>
                              <w:fldChar w:fldCharType="separate"/>
                            </w:r>
                            <w:r w:rsidR="00A727AF">
                              <w:rPr>
                                <w:noProof/>
                                <w:sz w:val="20"/>
                                <w:szCs w:val="20"/>
                                <w:lang w:val="uk-UA"/>
                              </w:rPr>
                              <w:t>24</w:t>
                            </w:r>
                            <w:r w:rsidRPr="00106749">
                              <w:rPr>
                                <w:noProof/>
                                <w:sz w:val="20"/>
                                <w:szCs w:val="20"/>
                                <w:lang w:val="uk-UA"/>
                              </w:rPr>
                              <w:fldChar w:fldCharType="end"/>
                            </w:r>
                          </w:p>
                        </w:txbxContent>
                      </wps:txbx>
                      <wps:bodyPr rot="0" vert="horz" wrap="square" lIns="12700" tIns="12700" rIns="12700" bIns="12700" anchor="t" anchorCtr="0" upright="1">
                        <a:noAutofit/>
                      </wps:bodyPr>
                    </wps:wsp>
                    <wps:wsp>
                      <wps:cNvPr id="6981"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t>2401 ДП ОА-г61-1-01 ПЗ</w:t>
                            </w:r>
                          </w:p>
                        </w:txbxContent>
                      </wps:txbx>
                      <wps:bodyPr rot="0" vert="horz" wrap="square" lIns="12700" tIns="12700" rIns="12700" bIns="12700" anchor="t" anchorCtr="0" upright="1">
                        <a:noAutofit/>
                      </wps:bodyPr>
                    </wps:wsp>
                    <wps:wsp>
                      <wps:cNvPr id="6982"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83"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84"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8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8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987" name="Group 25"/>
                      <wpg:cNvGrpSpPr>
                        <a:grpSpLocks/>
                      </wpg:cNvGrpSpPr>
                      <wpg:grpSpPr bwMode="auto">
                        <a:xfrm>
                          <a:off x="39" y="18267"/>
                          <a:ext cx="4801" cy="310"/>
                          <a:chOff x="0" y="0"/>
                          <a:chExt cx="19999" cy="20000"/>
                        </a:xfrm>
                      </wpg:grpSpPr>
                      <wps:wsp>
                        <wps:cNvPr id="698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6989"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wps:txbx>
                        <wps:bodyPr rot="0" vert="horz" wrap="square" lIns="12700" tIns="12700" rIns="12700" bIns="12700" anchor="t" anchorCtr="0" upright="1">
                          <a:noAutofit/>
                        </wps:bodyPr>
                      </wps:wsp>
                    </wpg:grpSp>
                    <wpg:grpSp>
                      <wpg:cNvPr id="6990" name="Group 28"/>
                      <wpg:cNvGrpSpPr>
                        <a:grpSpLocks/>
                      </wpg:cNvGrpSpPr>
                      <wpg:grpSpPr bwMode="auto">
                        <a:xfrm>
                          <a:off x="39" y="18614"/>
                          <a:ext cx="4801" cy="309"/>
                          <a:chOff x="0" y="0"/>
                          <a:chExt cx="19999" cy="20000"/>
                        </a:xfrm>
                      </wpg:grpSpPr>
                      <wps:wsp>
                        <wps:cNvPr id="699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699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w:t>
                              </w:r>
                            </w:p>
                            <w:p w:rsidR="00B359EB" w:rsidRPr="006C7F7B" w:rsidRDefault="00B359EB" w:rsidP="00FC126A"/>
                          </w:txbxContent>
                        </wps:txbx>
                        <wps:bodyPr rot="0" vert="horz" wrap="square" lIns="12700" tIns="12700" rIns="12700" bIns="12700" anchor="t" anchorCtr="0" upright="1">
                          <a:noAutofit/>
                        </wps:bodyPr>
                      </wps:wsp>
                    </wpg:grpSp>
                    <wpg:grpSp>
                      <wpg:cNvPr id="6993" name="Group 31"/>
                      <wpg:cNvGrpSpPr>
                        <a:grpSpLocks/>
                      </wpg:cNvGrpSpPr>
                      <wpg:grpSpPr bwMode="auto">
                        <a:xfrm>
                          <a:off x="39" y="18969"/>
                          <a:ext cx="4801" cy="309"/>
                          <a:chOff x="0" y="0"/>
                          <a:chExt cx="19999" cy="20000"/>
                        </a:xfrm>
                      </wpg:grpSpPr>
                      <wps:wsp>
                        <wps:cNvPr id="699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699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6996" name="Group 34"/>
                      <wpg:cNvGrpSpPr>
                        <a:grpSpLocks/>
                      </wpg:cNvGrpSpPr>
                      <wpg:grpSpPr bwMode="auto">
                        <a:xfrm>
                          <a:off x="39" y="19314"/>
                          <a:ext cx="4801" cy="310"/>
                          <a:chOff x="0" y="0"/>
                          <a:chExt cx="19999" cy="20000"/>
                        </a:xfrm>
                      </wpg:grpSpPr>
                      <wps:wsp>
                        <wps:cNvPr id="699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699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6999" name="Group 37"/>
                      <wpg:cNvGrpSpPr>
                        <a:grpSpLocks/>
                      </wpg:cNvGrpSpPr>
                      <wpg:grpSpPr bwMode="auto">
                        <a:xfrm>
                          <a:off x="39" y="19660"/>
                          <a:ext cx="4801" cy="309"/>
                          <a:chOff x="0" y="0"/>
                          <a:chExt cx="19999" cy="20000"/>
                        </a:xfrm>
                      </wpg:grpSpPr>
                      <wps:wsp>
                        <wps:cNvPr id="700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700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700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0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A6B02" w:rsidRDefault="00B359EB" w:rsidP="00FC126A">
                            <w:pPr>
                              <w:pStyle w:val="a8"/>
                              <w:spacing w:line="360" w:lineRule="auto"/>
                              <w:jc w:val="center"/>
                              <w:rPr>
                                <w:rFonts w:ascii="Times New Roman" w:hAnsi="Times New Roman"/>
                                <w:i w:val="0"/>
                                <w:sz w:val="32"/>
                                <w:szCs w:val="28"/>
                                <w:lang w:val="ru-RU"/>
                              </w:rPr>
                            </w:pPr>
                            <w:r w:rsidRPr="006A6B02">
                              <w:rPr>
                                <w:szCs w:val="24"/>
                                <w:lang w:val="ru-RU"/>
                              </w:rPr>
                              <w:t>Системи електроприводу конвеєрниї установок</w:t>
                            </w:r>
                          </w:p>
                        </w:txbxContent>
                      </wps:txbx>
                      <wps:bodyPr rot="0" vert="horz" wrap="square" lIns="12700" tIns="12700" rIns="12700" bIns="12700" anchor="t" anchorCtr="0" upright="1">
                        <a:noAutofit/>
                      </wps:bodyPr>
                    </wps:wsp>
                    <wps:wsp>
                      <wps:cNvPr id="700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0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0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0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700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700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701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1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12"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963" o:spid="_x0000_s1701" style="position:absolute;margin-left:58.05pt;margin-top:20.7pt;width:518.8pt;height:802.3pt;z-index:2516848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">
              <v:rect id="Rectangle 2" o:spid="_x0000_s170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" filled="f" strokeweight="2pt"/>
              <v:line id="Line 3" o:spid="_x0000_s170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" strokeweight="2pt"/>
              <v:line id="Line 4" o:spid="_x0000_s170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" strokeweight="2pt"/>
              <v:line id="Line 5" o:spid="_x0000_s170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" strokeweight="2pt"/>
              <v:line id="Line 6" o:spid="_x0000_s170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" strokeweight="2pt"/>
              <v:line id="Line 7" o:spid="_x0000_s170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" strokeweight="2pt"/>
              <v:line id="Line 8" o:spid="_x0000_s170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" strokeweight="2pt"/>
              <v:line id="Line 9" o:spid="_x0000_s170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" strokeweight="2pt"/>
              <v:line id="Line 10" o:spid="_x0000_s171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" strokeweight="1pt"/>
              <v:line id="Line 11" o:spid="_x0000_s171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" strokeweight="1pt"/>
              <v:rect id="Rectangle 12" o:spid="_x0000_s171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71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71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71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171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71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171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" filled="f" stroked="f" strokeweight=".25pt">
                <v:textbox inset="1pt,1pt,1pt,1pt">
                  <w:txbxContent>
                    <w:p w:rsidR="00B359EB" w:rsidRPr="008518B4" w:rsidRDefault="00B359EB" w:rsidP="00FC126A">
                      <w:pPr>
                        <w:jc w:val="center"/>
                        <w:rPr>
                          <w:sz w:val="20"/>
                          <w:szCs w:val="20"/>
                          <w:lang w:val="uk-UA"/>
                        </w:rPr>
                      </w:pPr>
                      <w:r w:rsidRPr="00106749">
                        <w:rPr>
                          <w:sz w:val="20"/>
                          <w:szCs w:val="20"/>
                          <w:lang w:val="uk-UA"/>
                        </w:rPr>
                        <w:fldChar w:fldCharType="begin"/>
                      </w:r>
                      <w:r w:rsidRPr="00106749">
                        <w:rPr>
                          <w:sz w:val="20"/>
                          <w:szCs w:val="20"/>
                          <w:lang w:val="uk-UA"/>
                        </w:rPr>
                        <w:instrText xml:space="preserve"> PAGE   \* MERGEFORMAT </w:instrText>
                      </w:r>
                      <w:r w:rsidRPr="00106749">
                        <w:rPr>
                          <w:sz w:val="20"/>
                          <w:szCs w:val="20"/>
                          <w:lang w:val="uk-UA"/>
                        </w:rPr>
                        <w:fldChar w:fldCharType="separate"/>
                      </w:r>
                      <w:r w:rsidR="00A727AF">
                        <w:rPr>
                          <w:noProof/>
                          <w:sz w:val="20"/>
                          <w:szCs w:val="20"/>
                          <w:lang w:val="uk-UA"/>
                        </w:rPr>
                        <w:t>24</w:t>
                      </w:r>
                      <w:r w:rsidRPr="00106749">
                        <w:rPr>
                          <w:noProof/>
                          <w:sz w:val="20"/>
                          <w:szCs w:val="20"/>
                          <w:lang w:val="uk-UA"/>
                        </w:rPr>
                        <w:fldChar w:fldCharType="end"/>
                      </w:r>
                    </w:p>
                  </w:txbxContent>
                </v:textbox>
              </v:rect>
              <v:rect id="Rectangle 19" o:spid="_x0000_s171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" filled="f" stroked="f" strokeweight=".25pt">
                <v:textbox inset="1pt,1pt,1pt,1pt">
                  <w:txbxContent>
                    <w:p w:rsidR="00B359EB" w:rsidRPr="00AE3A2F" w:rsidRDefault="00B359EB" w:rsidP="00FC126A">
                      <w:pPr>
                        <w:pStyle w:val="a8"/>
                        <w:jc w:val="center"/>
                        <w:rPr>
                          <w:rFonts w:ascii="Times New Roman" w:hAnsi="Times New Roman"/>
                          <w:i w:val="0"/>
                        </w:rPr>
                      </w:pPr>
                      <w:r>
                        <w:t>2401 ДП ОА-г61-1-01 ПЗ</w:t>
                      </w:r>
                    </w:p>
                  </w:txbxContent>
                </v:textbox>
              </v:rect>
              <v:line id="Line 20" o:spid="_x0000_s172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" strokeweight="2pt"/>
              <v:line id="Line 21" o:spid="_x0000_s172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" strokeweight="2pt"/>
              <v:line id="Line 22" o:spid="_x0000_s172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" strokeweight="1pt"/>
              <v:line id="Line 23" o:spid="_x0000_s172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" strokeweight="1pt"/>
              <v:line id="Line 24" o:spid="_x0000_s172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" strokeweight="1pt"/>
              <v:group id="Group 25" o:spid="_x0000_s172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">
                <v:rect id="Rectangle 26" o:spid="_x0000_s172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72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v:textbox>
                </v:rect>
              </v:group>
              <v:group id="Group 28" o:spid="_x0000_s172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">
                <v:rect id="Rectangle 29" o:spid="_x0000_s172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73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" filled="f" stroked="f" strokeweight=".25pt">
                  <v:textbox inset="1pt,1pt,1pt,1pt">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w:t>
                        </w:r>
                      </w:p>
                      <w:p w:rsidR="00B359EB" w:rsidRPr="006C7F7B" w:rsidRDefault="00B359EB" w:rsidP="00FC126A"/>
                    </w:txbxContent>
                  </v:textbox>
                </v:rect>
              </v:group>
              <v:group id="Group 31" o:spid="_x0000_s173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">
                <v:rect id="Rectangle 32" o:spid="_x0000_s173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73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" filled="f" stroked="f" strokeweight=".25pt">
                  <v:textbox inset="1pt,1pt,1pt,1pt">
                    <w:txbxContent>
                      <w:p w:rsidR="00B359EB" w:rsidRPr="0043740A" w:rsidRDefault="00B359EB" w:rsidP="00FC126A"/>
                    </w:txbxContent>
                  </v:textbox>
                </v:rect>
              </v:group>
              <v:group id="Group 34" o:spid="_x0000_s173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">
                <v:rect id="Rectangle 35" o:spid="_x0000_s173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173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173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">
                <v:rect id="Rectangle 38" o:spid="_x0000_s173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173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174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" strokeweight="2pt"/>
              <v:rect id="Rectangle 41" o:spid="_x0000_s174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" filled="f" stroked="f" strokeweight=".25pt">
                <v:textbox inset="1pt,1pt,1pt,1pt">
                  <w:txbxContent>
                    <w:p w:rsidR="00B359EB" w:rsidRPr="006A6B02" w:rsidRDefault="00B359EB" w:rsidP="00FC126A">
                      <w:pPr>
                        <w:pStyle w:val="a8"/>
                        <w:spacing w:line="360" w:lineRule="auto"/>
                        <w:jc w:val="center"/>
                        <w:rPr>
                          <w:rFonts w:ascii="Times New Roman" w:hAnsi="Times New Roman"/>
                          <w:i w:val="0"/>
                          <w:sz w:val="32"/>
                          <w:szCs w:val="28"/>
                          <w:lang w:val="ru-RU"/>
                        </w:rPr>
                      </w:pPr>
                      <w:r w:rsidRPr="006A6B02">
                        <w:rPr>
                          <w:szCs w:val="24"/>
                          <w:lang w:val="ru-RU"/>
                        </w:rPr>
                        <w:t>Системи електроприводу конвеєрниї установок</w:t>
                      </w:r>
                    </w:p>
                  </w:txbxContent>
                </v:textbox>
              </v:rect>
              <v:line id="Line 42" o:spid="_x0000_s174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" strokeweight="2pt"/>
              <v:line id="Line 43" o:spid="_x0000_s174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" strokeweight="2pt"/>
              <v:line id="Line 44" o:spid="_x0000_s174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" strokeweight="2pt"/>
              <v:rect id="Rectangle 45" o:spid="_x0000_s174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74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174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174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" strokeweight="1pt"/>
              <v:line id="Line 49" o:spid="_x0000_s174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" strokeweight="1pt"/>
              <v:rect id="Rectangle 50" o:spid="_x0000_s175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v:textbox>
              </v:rect>
              <w10:wrap anchorx="page" anchory="page"/>
              <w10:anchorlock/>
            </v:group>
          </w:pict>
        </mc:Fallback>
      </mc:AlternateContent>
    </w: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86912"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7013" name="Группа 70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01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1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1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1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1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1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2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2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2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2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2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2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702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702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702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702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703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7031"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65DDB" w:rsidRDefault="00B359EB" w:rsidP="00FC126A">
                            <w:pPr>
                              <w:jc w:val="center"/>
                              <w:rPr>
                                <w:sz w:val="24"/>
                                <w:lang w:val="uk-UA"/>
                              </w:rPr>
                            </w:pPr>
                            <w:r w:rsidRPr="00465DDB">
                              <w:rPr>
                                <w:sz w:val="24"/>
                                <w:lang w:val="uk-UA"/>
                              </w:rPr>
                              <w:fldChar w:fldCharType="begin"/>
                            </w:r>
                            <w:r w:rsidRPr="00465DDB">
                              <w:rPr>
                                <w:sz w:val="24"/>
                                <w:lang w:val="uk-UA"/>
                              </w:rPr>
                              <w:instrText xml:space="preserve"> PAGE   \* MERGEFORMAT </w:instrText>
                            </w:r>
                            <w:r w:rsidRPr="00465DDB">
                              <w:rPr>
                                <w:sz w:val="24"/>
                                <w:lang w:val="uk-UA"/>
                              </w:rPr>
                              <w:fldChar w:fldCharType="separate"/>
                            </w:r>
                            <w:r w:rsidR="00A727AF">
                              <w:rPr>
                                <w:noProof/>
                                <w:sz w:val="24"/>
                                <w:lang w:val="uk-UA"/>
                              </w:rPr>
                              <w:t>25</w:t>
                            </w:r>
                            <w:r w:rsidRPr="00465DDB">
                              <w:rPr>
                                <w:noProof/>
                                <w:sz w:val="24"/>
                                <w:lang w:val="uk-UA"/>
                              </w:rPr>
                              <w:fldChar w:fldCharType="end"/>
                            </w:r>
                          </w:p>
                        </w:txbxContent>
                      </wps:txbx>
                      <wps:bodyPr rot="0" vert="horz" wrap="square" lIns="12700" tIns="12700" rIns="12700" bIns="12700" anchor="t" anchorCtr="0" upright="1">
                        <a:noAutofit/>
                      </wps:bodyPr>
                    </wps:wsp>
                    <wps:wsp>
                      <wps:cNvPr id="703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013" o:spid="_x0000_s1751" style="position:absolute;margin-left:56.7pt;margin-top:14.2pt;width:518.8pt;height:801pt;z-index:2516869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" o:allowoverlap="f">
              <v:rect id="Rectangle 2" o:spid="_x0000_s175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" filled="f" strokeweight="2pt"/>
              <v:line id="Line 3" o:spid="_x0000_s175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" strokeweight="2pt"/>
              <v:line id="Line 4" o:spid="_x0000_s175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" strokeweight="2pt"/>
              <v:line id="Line 5" o:spid="_x0000_s175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" strokeweight="2pt"/>
              <v:line id="Line 6" o:spid="_x0000_s175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" strokeweight="2pt"/>
              <v:line id="Line 7" o:spid="_x0000_s175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" strokeweight="2pt"/>
              <v:line id="Line 8" o:spid="_x0000_s175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" strokeweight="2pt"/>
              <v:line id="Line 9" o:spid="_x0000_s175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" strokeweight="2pt"/>
              <v:line id="Line 10" o:spid="_x0000_s176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" strokeweight="1pt"/>
              <v:line id="Line 11" o:spid="_x0000_s176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" strokeweight="2pt"/>
              <v:line id="Line 12" o:spid="_x0000_s176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" strokeweight="1pt"/>
              <v:rect id="Rectangle 13" o:spid="_x0000_s176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176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176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176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176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176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176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" filled="f" stroked="f" strokeweight=".25pt">
                <v:textbox inset="1pt,1pt,1pt,1pt">
                  <w:txbxContent>
                    <w:p w:rsidR="00B359EB" w:rsidRPr="00465DDB" w:rsidRDefault="00B359EB" w:rsidP="00FC126A">
                      <w:pPr>
                        <w:jc w:val="center"/>
                        <w:rPr>
                          <w:sz w:val="24"/>
                          <w:lang w:val="uk-UA"/>
                        </w:rPr>
                      </w:pPr>
                      <w:r w:rsidRPr="00465DDB">
                        <w:rPr>
                          <w:sz w:val="24"/>
                          <w:lang w:val="uk-UA"/>
                        </w:rPr>
                        <w:fldChar w:fldCharType="begin"/>
                      </w:r>
                      <w:r w:rsidRPr="00465DDB">
                        <w:rPr>
                          <w:sz w:val="24"/>
                          <w:lang w:val="uk-UA"/>
                        </w:rPr>
                        <w:instrText xml:space="preserve"> PAGE   \* MERGEFORMAT </w:instrText>
                      </w:r>
                      <w:r w:rsidRPr="00465DDB">
                        <w:rPr>
                          <w:sz w:val="24"/>
                          <w:lang w:val="uk-UA"/>
                        </w:rPr>
                        <w:fldChar w:fldCharType="separate"/>
                      </w:r>
                      <w:r w:rsidR="00A727AF">
                        <w:rPr>
                          <w:noProof/>
                          <w:sz w:val="24"/>
                          <w:lang w:val="uk-UA"/>
                        </w:rPr>
                        <w:t>25</w:t>
                      </w:r>
                      <w:r w:rsidRPr="00465DDB">
                        <w:rPr>
                          <w:noProof/>
                          <w:sz w:val="24"/>
                          <w:lang w:val="uk-UA"/>
                        </w:rPr>
                        <w:fldChar w:fldCharType="end"/>
                      </w:r>
                    </w:p>
                  </w:txbxContent>
                </v:textbox>
              </v:rect>
              <v:rect id="Rectangle 20" o:spid="_x0000_s177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1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88960"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7033" name="Группа 70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03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35"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36"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37"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38"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39"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40"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41"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4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43"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44"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7045"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7046"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7047"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704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704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7050"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757C53">
                              <w:rPr>
                                <w:sz w:val="20"/>
                                <w:szCs w:val="20"/>
                                <w:lang w:val="uk-UA"/>
                              </w:rPr>
                              <w:fldChar w:fldCharType="begin"/>
                            </w:r>
                            <w:r w:rsidRPr="00757C53">
                              <w:rPr>
                                <w:sz w:val="20"/>
                                <w:szCs w:val="20"/>
                                <w:lang w:val="uk-UA"/>
                              </w:rPr>
                              <w:instrText xml:space="preserve"> PAGE   \* MERGEFORMAT </w:instrText>
                            </w:r>
                            <w:r w:rsidRPr="00757C53">
                              <w:rPr>
                                <w:sz w:val="20"/>
                                <w:szCs w:val="20"/>
                                <w:lang w:val="uk-UA"/>
                              </w:rPr>
                              <w:fldChar w:fldCharType="separate"/>
                            </w:r>
                            <w:r w:rsidR="00A727AF">
                              <w:rPr>
                                <w:noProof/>
                                <w:sz w:val="20"/>
                                <w:szCs w:val="20"/>
                                <w:lang w:val="uk-UA"/>
                              </w:rPr>
                              <w:t>27</w:t>
                            </w:r>
                            <w:r w:rsidRPr="00757C53">
                              <w:rPr>
                                <w:noProof/>
                                <w:sz w:val="20"/>
                                <w:szCs w:val="20"/>
                                <w:lang w:val="uk-UA"/>
                              </w:rPr>
                              <w:fldChar w:fldCharType="end"/>
                            </w:r>
                          </w:p>
                        </w:txbxContent>
                      </wps:txbx>
                      <wps:bodyPr rot="0" vert="horz" wrap="square" lIns="12700" tIns="12700" rIns="12700" bIns="12700" anchor="t" anchorCtr="0" upright="1">
                        <a:noAutofit/>
                      </wps:bodyPr>
                    </wps:wsp>
                    <wps:wsp>
                      <wps:cNvPr id="7051"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751FC" w:rsidRDefault="00B359EB" w:rsidP="00FC126A">
                            <w:pPr>
                              <w:jc w:val="center"/>
                              <w:rPr>
                                <w:rFonts w:ascii="ISOCPEUR" w:hAnsi="ISOCPEUR"/>
                                <w:lang w:val="uk-UA"/>
                              </w:rPr>
                            </w:pPr>
                            <w:r w:rsidRPr="004751FC">
                              <w:rPr>
                                <w:rFonts w:ascii="ISOCPEUR" w:hAnsi="ISOCPEUR"/>
                              </w:rPr>
                              <w:t>24</w:t>
                            </w:r>
                            <w:r>
                              <w:rPr>
                                <w:rFonts w:ascii="ISOCPEUR" w:hAnsi="ISOCPEUR"/>
                                <w:lang w:val="uk-UA"/>
                              </w:rPr>
                              <w:t>01</w:t>
                            </w:r>
                            <w:r>
                              <w:rPr>
                                <w:rFonts w:ascii="ISOCPEUR" w:hAnsi="ISOCPEUR"/>
                              </w:rPr>
                              <w:t xml:space="preserve">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wps:txbx>
                      <wps:bodyPr rot="0" vert="horz" wrap="square" lIns="12700" tIns="12700" rIns="12700" bIns="12700" anchor="t" anchorCtr="0" upright="1">
                        <a:noAutofit/>
                      </wps:bodyPr>
                    </wps:wsp>
                    <wps:wsp>
                      <wps:cNvPr id="7052"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53"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54"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5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5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057" name="Group 25"/>
                      <wpg:cNvGrpSpPr>
                        <a:grpSpLocks/>
                      </wpg:cNvGrpSpPr>
                      <wpg:grpSpPr bwMode="auto">
                        <a:xfrm>
                          <a:off x="39" y="18267"/>
                          <a:ext cx="4801" cy="310"/>
                          <a:chOff x="0" y="0"/>
                          <a:chExt cx="19999" cy="20000"/>
                        </a:xfrm>
                      </wpg:grpSpPr>
                      <wps:wsp>
                        <wps:cNvPr id="705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7059"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wps:txbx>
                        <wps:bodyPr rot="0" vert="horz" wrap="square" lIns="12700" tIns="12700" rIns="12700" bIns="12700" anchor="t" anchorCtr="0" upright="1">
                          <a:noAutofit/>
                        </wps:bodyPr>
                      </wps:wsp>
                    </wpg:grpSp>
                    <wpg:grpSp>
                      <wpg:cNvPr id="7060" name="Group 28"/>
                      <wpg:cNvGrpSpPr>
                        <a:grpSpLocks/>
                      </wpg:cNvGrpSpPr>
                      <wpg:grpSpPr bwMode="auto">
                        <a:xfrm>
                          <a:off x="39" y="18614"/>
                          <a:ext cx="4801" cy="309"/>
                          <a:chOff x="0" y="0"/>
                          <a:chExt cx="19999" cy="20000"/>
                        </a:xfrm>
                      </wpg:grpSpPr>
                      <wps:wsp>
                        <wps:cNvPr id="706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706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wps:txbx>
                        <wps:bodyPr rot="0" vert="horz" wrap="square" lIns="12700" tIns="12700" rIns="12700" bIns="12700" anchor="t" anchorCtr="0" upright="1">
                          <a:noAutofit/>
                        </wps:bodyPr>
                      </wps:wsp>
                    </wpg:grpSp>
                    <wpg:grpSp>
                      <wpg:cNvPr id="7063" name="Group 31"/>
                      <wpg:cNvGrpSpPr>
                        <a:grpSpLocks/>
                      </wpg:cNvGrpSpPr>
                      <wpg:grpSpPr bwMode="auto">
                        <a:xfrm>
                          <a:off x="39" y="18969"/>
                          <a:ext cx="4801" cy="309"/>
                          <a:chOff x="0" y="0"/>
                          <a:chExt cx="19999" cy="20000"/>
                        </a:xfrm>
                      </wpg:grpSpPr>
                      <wps:wsp>
                        <wps:cNvPr id="706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706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7066" name="Group 34"/>
                      <wpg:cNvGrpSpPr>
                        <a:grpSpLocks/>
                      </wpg:cNvGrpSpPr>
                      <wpg:grpSpPr bwMode="auto">
                        <a:xfrm>
                          <a:off x="39" y="19314"/>
                          <a:ext cx="4801" cy="310"/>
                          <a:chOff x="0" y="0"/>
                          <a:chExt cx="19999" cy="20000"/>
                        </a:xfrm>
                      </wpg:grpSpPr>
                      <wps:wsp>
                        <wps:cNvPr id="706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706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7069" name="Group 37"/>
                      <wpg:cNvGrpSpPr>
                        <a:grpSpLocks/>
                      </wpg:cNvGrpSpPr>
                      <wpg:grpSpPr bwMode="auto">
                        <a:xfrm>
                          <a:off x="39" y="19660"/>
                          <a:ext cx="4801" cy="309"/>
                          <a:chOff x="0" y="0"/>
                          <a:chExt cx="19999" cy="20000"/>
                        </a:xfrm>
                      </wpg:grpSpPr>
                      <wps:wsp>
                        <wps:cNvPr id="707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707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707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7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590E16" w:rsidRDefault="00B359EB" w:rsidP="00FC126A">
                            <w:pPr>
                              <w:pStyle w:val="a8"/>
                              <w:spacing w:line="360" w:lineRule="auto"/>
                              <w:jc w:val="center"/>
                              <w:rPr>
                                <w:sz w:val="24"/>
                                <w:szCs w:val="24"/>
                              </w:rPr>
                            </w:pPr>
                            <w:r w:rsidRPr="00590E16">
                              <w:rPr>
                                <w:sz w:val="24"/>
                                <w:szCs w:val="24"/>
                              </w:rPr>
                              <w:t>Характеристики конвеєрів, що застосовуються</w:t>
                            </w:r>
                          </w:p>
                        </w:txbxContent>
                      </wps:txbx>
                      <wps:bodyPr rot="0" vert="horz" wrap="square" lIns="12700" tIns="12700" rIns="12700" bIns="12700" anchor="t" anchorCtr="0" upright="1">
                        <a:noAutofit/>
                      </wps:bodyPr>
                    </wps:wsp>
                    <wps:wsp>
                      <wps:cNvPr id="707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7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7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7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707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707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708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8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82"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033" o:spid="_x0000_s1771" style="position:absolute;margin-left:58.05pt;margin-top:20.7pt;width:518.8pt;height:802.3pt;z-index:2516889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">
              <v:rect id="Rectangle 2" o:spid="_x0000_s177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" filled="f" strokeweight="2pt"/>
              <v:line id="Line 3" o:spid="_x0000_s177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" strokeweight="2pt"/>
              <v:line id="Line 4" o:spid="_x0000_s177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" strokeweight="2pt"/>
              <v:line id="Line 5" o:spid="_x0000_s177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" strokeweight="2pt"/>
              <v:line id="Line 6" o:spid="_x0000_s177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" strokeweight="2pt"/>
              <v:line id="Line 7" o:spid="_x0000_s177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" strokeweight="2pt"/>
              <v:line id="Line 8" o:spid="_x0000_s177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" strokeweight="2pt"/>
              <v:line id="Line 9" o:spid="_x0000_s177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" strokeweight="2pt"/>
              <v:line id="Line 10" o:spid="_x0000_s178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" strokeweight="1pt"/>
              <v:line id="Line 11" o:spid="_x0000_s178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" strokeweight="1pt"/>
              <v:rect id="Rectangle 12" o:spid="_x0000_s178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78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78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78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178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78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178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" filled="f" stroked="f" strokeweight=".25pt">
                <v:textbox inset="1pt,1pt,1pt,1pt">
                  <w:txbxContent>
                    <w:p w:rsidR="00B359EB" w:rsidRPr="008518B4" w:rsidRDefault="00B359EB" w:rsidP="00FC126A">
                      <w:pPr>
                        <w:jc w:val="center"/>
                        <w:rPr>
                          <w:sz w:val="20"/>
                          <w:szCs w:val="20"/>
                          <w:lang w:val="uk-UA"/>
                        </w:rPr>
                      </w:pPr>
                      <w:r w:rsidRPr="00757C53">
                        <w:rPr>
                          <w:sz w:val="20"/>
                          <w:szCs w:val="20"/>
                          <w:lang w:val="uk-UA"/>
                        </w:rPr>
                        <w:fldChar w:fldCharType="begin"/>
                      </w:r>
                      <w:r w:rsidRPr="00757C53">
                        <w:rPr>
                          <w:sz w:val="20"/>
                          <w:szCs w:val="20"/>
                          <w:lang w:val="uk-UA"/>
                        </w:rPr>
                        <w:instrText xml:space="preserve"> PAGE   \* MERGEFORMAT </w:instrText>
                      </w:r>
                      <w:r w:rsidRPr="00757C53">
                        <w:rPr>
                          <w:sz w:val="20"/>
                          <w:szCs w:val="20"/>
                          <w:lang w:val="uk-UA"/>
                        </w:rPr>
                        <w:fldChar w:fldCharType="separate"/>
                      </w:r>
                      <w:r w:rsidR="00A727AF">
                        <w:rPr>
                          <w:noProof/>
                          <w:sz w:val="20"/>
                          <w:szCs w:val="20"/>
                          <w:lang w:val="uk-UA"/>
                        </w:rPr>
                        <w:t>27</w:t>
                      </w:r>
                      <w:r w:rsidRPr="00757C53">
                        <w:rPr>
                          <w:noProof/>
                          <w:sz w:val="20"/>
                          <w:szCs w:val="20"/>
                          <w:lang w:val="uk-UA"/>
                        </w:rPr>
                        <w:fldChar w:fldCharType="end"/>
                      </w:r>
                    </w:p>
                  </w:txbxContent>
                </v:textbox>
              </v:rect>
              <v:rect id="Rectangle 19" o:spid="_x0000_s178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" filled="f" stroked="f" strokeweight=".25pt">
                <v:textbox inset="1pt,1pt,1pt,1pt">
                  <w:txbxContent>
                    <w:p w:rsidR="00B359EB" w:rsidRPr="004751FC" w:rsidRDefault="00B359EB" w:rsidP="00FC126A">
                      <w:pPr>
                        <w:jc w:val="center"/>
                        <w:rPr>
                          <w:rFonts w:ascii="ISOCPEUR" w:hAnsi="ISOCPEUR"/>
                          <w:lang w:val="uk-UA"/>
                        </w:rPr>
                      </w:pPr>
                      <w:r w:rsidRPr="004751FC">
                        <w:rPr>
                          <w:rFonts w:ascii="ISOCPEUR" w:hAnsi="ISOCPEUR"/>
                        </w:rPr>
                        <w:t>24</w:t>
                      </w:r>
                      <w:r>
                        <w:rPr>
                          <w:rFonts w:ascii="ISOCPEUR" w:hAnsi="ISOCPEUR"/>
                          <w:lang w:val="uk-UA"/>
                        </w:rPr>
                        <w:t>01</w:t>
                      </w:r>
                      <w:r>
                        <w:rPr>
                          <w:rFonts w:ascii="ISOCPEUR" w:hAnsi="ISOCPEUR"/>
                        </w:rPr>
                        <w:t xml:space="preserve">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v:textbox>
              </v:rect>
              <v:line id="Line 20" o:spid="_x0000_s179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" strokeweight="2pt"/>
              <v:line id="Line 21" o:spid="_x0000_s179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" strokeweight="2pt"/>
              <v:line id="Line 22" o:spid="_x0000_s179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" strokeweight="1pt"/>
              <v:line id="Line 23" o:spid="_x0000_s179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" strokeweight="1pt"/>
              <v:line id="Line 24" o:spid="_x0000_s179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" strokeweight="1pt"/>
              <v:group id="Group 25" o:spid="_x0000_s179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">
                <v:rect id="Rectangle 26" o:spid="_x0000_s179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79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v:textbox>
                </v:rect>
              </v:group>
              <v:group id="Group 28" o:spid="_x0000_s179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">
                <v:rect id="Rectangle 29" o:spid="_x0000_s179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80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" filled="f" stroked="f" strokeweight=".25pt">
                  <v:textbox inset="1pt,1pt,1pt,1pt">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v:textbox>
                </v:rect>
              </v:group>
              <v:group id="Group 31" o:spid="_x0000_s180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">
                <v:rect id="Rectangle 32" o:spid="_x0000_s18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80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" filled="f" stroked="f" strokeweight=".25pt">
                  <v:textbox inset="1pt,1pt,1pt,1pt">
                    <w:txbxContent>
                      <w:p w:rsidR="00B359EB" w:rsidRPr="0043740A" w:rsidRDefault="00B359EB" w:rsidP="00FC126A"/>
                    </w:txbxContent>
                  </v:textbox>
                </v:rect>
              </v:group>
              <v:group id="Group 34" o:spid="_x0000_s180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">
                <v:rect id="Rectangle 35" o:spid="_x0000_s18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180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180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">
                <v:rect id="Rectangle 38" o:spid="_x0000_s18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180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181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" strokeweight="2pt"/>
              <v:rect id="Rectangle 41" o:spid="_x0000_s181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" filled="f" stroked="f" strokeweight=".25pt">
                <v:textbox inset="1pt,1pt,1pt,1pt">
                  <w:txbxContent>
                    <w:p w:rsidR="00B359EB" w:rsidRPr="00590E16" w:rsidRDefault="00B359EB" w:rsidP="00FC126A">
                      <w:pPr>
                        <w:pStyle w:val="a8"/>
                        <w:spacing w:line="360" w:lineRule="auto"/>
                        <w:jc w:val="center"/>
                        <w:rPr>
                          <w:sz w:val="24"/>
                          <w:szCs w:val="24"/>
                        </w:rPr>
                      </w:pPr>
                      <w:r w:rsidRPr="00590E16">
                        <w:rPr>
                          <w:sz w:val="24"/>
                          <w:szCs w:val="24"/>
                        </w:rPr>
                        <w:t>Характеристики конвеєрів, що застосовуються</w:t>
                      </w:r>
                    </w:p>
                  </w:txbxContent>
                </v:textbox>
              </v:rect>
              <v:line id="Line 42" o:spid="_x0000_s181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" strokeweight="2pt"/>
              <v:line id="Line 43" o:spid="_x0000_s181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" strokeweight="2pt"/>
              <v:line id="Line 44" o:spid="_x0000_s181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" strokeweight="2pt"/>
              <v:rect id="Rectangle 45" o:spid="_x0000_s181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81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181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181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" strokeweight="1pt"/>
              <v:line id="Line 49" o:spid="_x0000_s181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" strokeweight="1pt"/>
              <v:rect id="Rectangle 50" o:spid="_x0000_s182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v:textbox>
              </v:rect>
              <w10:wrap anchorx="page" anchory="page"/>
              <w10:anchorlock/>
            </v:group>
          </w:pict>
        </mc:Fallback>
      </mc:AlternateContent>
    </w:r>
  </w:p>
</w:hdr>
</file>

<file path=word/header1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91008"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7083" name="Группа 70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08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8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8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8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8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8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9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9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9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9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9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9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709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709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709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709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710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7101"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76176" w:rsidRDefault="00B359EB" w:rsidP="00FC126A">
                            <w:pPr>
                              <w:jc w:val="center"/>
                              <w:rPr>
                                <w:sz w:val="24"/>
                                <w:lang w:val="uk-UA"/>
                              </w:rPr>
                            </w:pPr>
                            <w:r w:rsidRPr="00E76176">
                              <w:rPr>
                                <w:sz w:val="24"/>
                                <w:lang w:val="uk-UA"/>
                              </w:rPr>
                              <w:fldChar w:fldCharType="begin"/>
                            </w:r>
                            <w:r w:rsidRPr="00E76176">
                              <w:rPr>
                                <w:sz w:val="24"/>
                                <w:lang w:val="uk-UA"/>
                              </w:rPr>
                              <w:instrText xml:space="preserve"> PAGE   \* MERGEFORMAT </w:instrText>
                            </w:r>
                            <w:r w:rsidRPr="00E76176">
                              <w:rPr>
                                <w:sz w:val="24"/>
                                <w:lang w:val="uk-UA"/>
                              </w:rPr>
                              <w:fldChar w:fldCharType="separate"/>
                            </w:r>
                            <w:r w:rsidR="00A727AF">
                              <w:rPr>
                                <w:noProof/>
                                <w:sz w:val="24"/>
                                <w:lang w:val="uk-UA"/>
                              </w:rPr>
                              <w:t>28</w:t>
                            </w:r>
                            <w:r w:rsidRPr="00E76176">
                              <w:rPr>
                                <w:noProof/>
                                <w:sz w:val="24"/>
                                <w:lang w:val="uk-UA"/>
                              </w:rPr>
                              <w:fldChar w:fldCharType="end"/>
                            </w:r>
                          </w:p>
                        </w:txbxContent>
                      </wps:txbx>
                      <wps:bodyPr rot="0" vert="horz" wrap="square" lIns="12700" tIns="12700" rIns="12700" bIns="12700" anchor="t" anchorCtr="0" upright="1">
                        <a:noAutofit/>
                      </wps:bodyPr>
                    </wps:wsp>
                    <wps:wsp>
                      <wps:cNvPr id="710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083" o:spid="_x0000_s1821" style="position:absolute;margin-left:56.7pt;margin-top:14.2pt;width:518.8pt;height:801pt;z-index:2516910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" o:allowoverlap="f">
              <v:rect id="Rectangle 2" o:spid="_x0000_s182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" filled="f" strokeweight="2pt"/>
              <v:line id="Line 3" o:spid="_x0000_s182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" strokeweight="2pt"/>
              <v:line id="Line 4" o:spid="_x0000_s182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" strokeweight="2pt"/>
              <v:line id="Line 5" o:spid="_x0000_s182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" strokeweight="2pt"/>
              <v:line id="Line 6" o:spid="_x0000_s182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" strokeweight="2pt"/>
              <v:line id="Line 7" o:spid="_x0000_s182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" strokeweight="2pt"/>
              <v:line id="Line 8" o:spid="_x0000_s182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" strokeweight="2pt"/>
              <v:line id="Line 9" o:spid="_x0000_s182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" strokeweight="2pt"/>
              <v:line id="Line 10" o:spid="_x0000_s183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" strokeweight="1pt"/>
              <v:line id="Line 11" o:spid="_x0000_s183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" strokeweight="2pt"/>
              <v:line id="Line 12" o:spid="_x0000_s183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" strokeweight="1pt"/>
              <v:rect id="Rectangle 13" o:spid="_x0000_s183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183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183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183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183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183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183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" filled="f" stroked="f" strokeweight=".25pt">
                <v:textbox inset="1pt,1pt,1pt,1pt">
                  <w:txbxContent>
                    <w:p w:rsidR="00B359EB" w:rsidRPr="00E76176" w:rsidRDefault="00B359EB" w:rsidP="00FC126A">
                      <w:pPr>
                        <w:jc w:val="center"/>
                        <w:rPr>
                          <w:sz w:val="24"/>
                          <w:lang w:val="uk-UA"/>
                        </w:rPr>
                      </w:pPr>
                      <w:r w:rsidRPr="00E76176">
                        <w:rPr>
                          <w:sz w:val="24"/>
                          <w:lang w:val="uk-UA"/>
                        </w:rPr>
                        <w:fldChar w:fldCharType="begin"/>
                      </w:r>
                      <w:r w:rsidRPr="00E76176">
                        <w:rPr>
                          <w:sz w:val="24"/>
                          <w:lang w:val="uk-UA"/>
                        </w:rPr>
                        <w:instrText xml:space="preserve"> PAGE   \* MERGEFORMAT </w:instrText>
                      </w:r>
                      <w:r w:rsidRPr="00E76176">
                        <w:rPr>
                          <w:sz w:val="24"/>
                          <w:lang w:val="uk-UA"/>
                        </w:rPr>
                        <w:fldChar w:fldCharType="separate"/>
                      </w:r>
                      <w:r w:rsidR="00A727AF">
                        <w:rPr>
                          <w:noProof/>
                          <w:sz w:val="24"/>
                          <w:lang w:val="uk-UA"/>
                        </w:rPr>
                        <w:t>28</w:t>
                      </w:r>
                      <w:r w:rsidRPr="00E76176">
                        <w:rPr>
                          <w:noProof/>
                          <w:sz w:val="24"/>
                          <w:lang w:val="uk-UA"/>
                        </w:rPr>
                        <w:fldChar w:fldCharType="end"/>
                      </w:r>
                    </w:p>
                  </w:txbxContent>
                </v:textbox>
              </v:rect>
              <v:rect id="Rectangle 20" o:spid="_x0000_s184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1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93056"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7103" name="Группа 7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10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05"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06"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07"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08"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09"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10"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11"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1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13"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14"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7115"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7116"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7117"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711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711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7120"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5F10B6">
                              <w:rPr>
                                <w:sz w:val="20"/>
                                <w:szCs w:val="20"/>
                                <w:lang w:val="uk-UA"/>
                              </w:rPr>
                              <w:fldChar w:fldCharType="begin"/>
                            </w:r>
                            <w:r w:rsidRPr="005F10B6">
                              <w:rPr>
                                <w:sz w:val="20"/>
                                <w:szCs w:val="20"/>
                                <w:lang w:val="uk-UA"/>
                              </w:rPr>
                              <w:instrText xml:space="preserve"> PAGE   \* MERGEFORMAT </w:instrText>
                            </w:r>
                            <w:r w:rsidRPr="005F10B6">
                              <w:rPr>
                                <w:sz w:val="20"/>
                                <w:szCs w:val="20"/>
                                <w:lang w:val="uk-UA"/>
                              </w:rPr>
                              <w:fldChar w:fldCharType="separate"/>
                            </w:r>
                            <w:r w:rsidR="00A727AF">
                              <w:rPr>
                                <w:noProof/>
                                <w:sz w:val="20"/>
                                <w:szCs w:val="20"/>
                                <w:lang w:val="uk-UA"/>
                              </w:rPr>
                              <w:t>29</w:t>
                            </w:r>
                            <w:r w:rsidRPr="005F10B6">
                              <w:rPr>
                                <w:noProof/>
                                <w:sz w:val="20"/>
                                <w:szCs w:val="20"/>
                                <w:lang w:val="uk-UA"/>
                              </w:rPr>
                              <w:fldChar w:fldCharType="end"/>
                            </w:r>
                          </w:p>
                        </w:txbxContent>
                      </wps:txbx>
                      <wps:bodyPr rot="0" vert="horz" wrap="square" lIns="12700" tIns="12700" rIns="12700" bIns="12700" anchor="t" anchorCtr="0" upright="1">
                        <a:noAutofit/>
                      </wps:bodyPr>
                    </wps:wsp>
                    <wps:wsp>
                      <wps:cNvPr id="7121"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751FC" w:rsidRDefault="00B359EB" w:rsidP="00FC126A">
                            <w:pPr>
                              <w:jc w:val="center"/>
                              <w:rPr>
                                <w:rFonts w:ascii="ISOCPEUR" w:hAnsi="ISOCPEUR"/>
                                <w:lang w:val="uk-UA"/>
                              </w:rPr>
                            </w:pPr>
                            <w:r>
                              <w:rPr>
                                <w:rFonts w:ascii="ISOCPEUR" w:hAnsi="ISOCPEUR"/>
                              </w:rPr>
                              <w:t>24</w:t>
                            </w:r>
                            <w:r w:rsidRPr="004751FC">
                              <w:rPr>
                                <w:rFonts w:ascii="ISOCPEUR" w:hAnsi="ISOCPEUR"/>
                              </w:rPr>
                              <w:t>0</w:t>
                            </w:r>
                            <w:r>
                              <w:rPr>
                                <w:rFonts w:ascii="ISOCPEUR" w:hAnsi="ISOCPEUR"/>
                                <w:lang w:val="uk-UA"/>
                              </w:rPr>
                              <w:t>1</w:t>
                            </w:r>
                            <w:r>
                              <w:rPr>
                                <w:rFonts w:ascii="ISOCPEUR" w:hAnsi="ISOCPEUR"/>
                              </w:rPr>
                              <w:t xml:space="preserve">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wps:txbx>
                      <wps:bodyPr rot="0" vert="horz" wrap="square" lIns="12700" tIns="12700" rIns="12700" bIns="12700" anchor="t" anchorCtr="0" upright="1">
                        <a:noAutofit/>
                      </wps:bodyPr>
                    </wps:wsp>
                    <wps:wsp>
                      <wps:cNvPr id="7122"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23"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24"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2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2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127" name="Group 25"/>
                      <wpg:cNvGrpSpPr>
                        <a:grpSpLocks/>
                      </wpg:cNvGrpSpPr>
                      <wpg:grpSpPr bwMode="auto">
                        <a:xfrm>
                          <a:off x="39" y="18267"/>
                          <a:ext cx="4801" cy="310"/>
                          <a:chOff x="0" y="0"/>
                          <a:chExt cx="19999" cy="20000"/>
                        </a:xfrm>
                      </wpg:grpSpPr>
                      <wps:wsp>
                        <wps:cNvPr id="712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7129"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wps:txbx>
                        <wps:bodyPr rot="0" vert="horz" wrap="square" lIns="12700" tIns="12700" rIns="12700" bIns="12700" anchor="t" anchorCtr="0" upright="1">
                          <a:noAutofit/>
                        </wps:bodyPr>
                      </wps:wsp>
                    </wpg:grpSp>
                    <wpg:grpSp>
                      <wpg:cNvPr id="7130" name="Group 28"/>
                      <wpg:cNvGrpSpPr>
                        <a:grpSpLocks/>
                      </wpg:cNvGrpSpPr>
                      <wpg:grpSpPr bwMode="auto">
                        <a:xfrm>
                          <a:off x="39" y="18614"/>
                          <a:ext cx="4801" cy="309"/>
                          <a:chOff x="0" y="0"/>
                          <a:chExt cx="19999" cy="20000"/>
                        </a:xfrm>
                      </wpg:grpSpPr>
                      <wps:wsp>
                        <wps:cNvPr id="713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713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wps:txbx>
                        <wps:bodyPr rot="0" vert="horz" wrap="square" lIns="12700" tIns="12700" rIns="12700" bIns="12700" anchor="t" anchorCtr="0" upright="1">
                          <a:noAutofit/>
                        </wps:bodyPr>
                      </wps:wsp>
                    </wpg:grpSp>
                    <wpg:grpSp>
                      <wpg:cNvPr id="7133" name="Group 31"/>
                      <wpg:cNvGrpSpPr>
                        <a:grpSpLocks/>
                      </wpg:cNvGrpSpPr>
                      <wpg:grpSpPr bwMode="auto">
                        <a:xfrm>
                          <a:off x="39" y="18969"/>
                          <a:ext cx="4801" cy="309"/>
                          <a:chOff x="0" y="0"/>
                          <a:chExt cx="19999" cy="20000"/>
                        </a:xfrm>
                      </wpg:grpSpPr>
                      <wps:wsp>
                        <wps:cNvPr id="713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713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7136" name="Group 34"/>
                      <wpg:cNvGrpSpPr>
                        <a:grpSpLocks/>
                      </wpg:cNvGrpSpPr>
                      <wpg:grpSpPr bwMode="auto">
                        <a:xfrm>
                          <a:off x="39" y="19314"/>
                          <a:ext cx="4801" cy="310"/>
                          <a:chOff x="0" y="0"/>
                          <a:chExt cx="19999" cy="20000"/>
                        </a:xfrm>
                      </wpg:grpSpPr>
                      <wps:wsp>
                        <wps:cNvPr id="713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713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7139" name="Group 37"/>
                      <wpg:cNvGrpSpPr>
                        <a:grpSpLocks/>
                      </wpg:cNvGrpSpPr>
                      <wpg:grpSpPr bwMode="auto">
                        <a:xfrm>
                          <a:off x="39" y="19660"/>
                          <a:ext cx="4801" cy="309"/>
                          <a:chOff x="0" y="0"/>
                          <a:chExt cx="19999" cy="20000"/>
                        </a:xfrm>
                      </wpg:grpSpPr>
                      <wps:wsp>
                        <wps:cNvPr id="714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714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714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4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590E16" w:rsidRDefault="00B359EB" w:rsidP="00FC126A">
                            <w:pPr>
                              <w:pStyle w:val="a8"/>
                              <w:spacing w:line="360" w:lineRule="auto"/>
                              <w:jc w:val="center"/>
                              <w:rPr>
                                <w:sz w:val="24"/>
                                <w:szCs w:val="24"/>
                              </w:rPr>
                            </w:pPr>
                            <w:r>
                              <w:rPr>
                                <w:sz w:val="24"/>
                                <w:szCs w:val="24"/>
                              </w:rPr>
                              <w:t>Вибір і розрахунок конвеєра для лінії транспортування</w:t>
                            </w:r>
                          </w:p>
                        </w:txbxContent>
                      </wps:txbx>
                      <wps:bodyPr rot="0" vert="horz" wrap="square" lIns="12700" tIns="12700" rIns="12700" bIns="12700" anchor="t" anchorCtr="0" upright="1">
                        <a:noAutofit/>
                      </wps:bodyPr>
                    </wps:wsp>
                    <wps:wsp>
                      <wps:cNvPr id="714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4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4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4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714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714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715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5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52"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103" o:spid="_x0000_s1841" style="position:absolute;margin-left:58.05pt;margin-top:20.7pt;width:518.8pt;height:802.3pt;z-index:2516930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">
              <v:rect id="Rectangle 2" o:spid="_x0000_s184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" filled="f" strokeweight="2pt"/>
              <v:line id="Line 3" o:spid="_x0000_s184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" strokeweight="2pt"/>
              <v:line id="Line 4" o:spid="_x0000_s184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" strokeweight="2pt"/>
              <v:line id="Line 5" o:spid="_x0000_s184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" strokeweight="2pt"/>
              <v:line id="Line 6" o:spid="_x0000_s184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" strokeweight="2pt"/>
              <v:line id="Line 7" o:spid="_x0000_s184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" strokeweight="2pt"/>
              <v:line id="Line 8" o:spid="_x0000_s184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" strokeweight="2pt"/>
              <v:line id="Line 9" o:spid="_x0000_s184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" strokeweight="2pt"/>
              <v:line id="Line 10" o:spid="_x0000_s185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" strokeweight="1pt"/>
              <v:line id="Line 11" o:spid="_x0000_s185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" strokeweight="1pt"/>
              <v:rect id="Rectangle 12" o:spid="_x0000_s185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85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85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85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185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85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185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" filled="f" stroked="f" strokeweight=".25pt">
                <v:textbox inset="1pt,1pt,1pt,1pt">
                  <w:txbxContent>
                    <w:p w:rsidR="00B359EB" w:rsidRPr="008518B4" w:rsidRDefault="00B359EB" w:rsidP="00FC126A">
                      <w:pPr>
                        <w:jc w:val="center"/>
                        <w:rPr>
                          <w:sz w:val="20"/>
                          <w:szCs w:val="20"/>
                          <w:lang w:val="uk-UA"/>
                        </w:rPr>
                      </w:pPr>
                      <w:r w:rsidRPr="005F10B6">
                        <w:rPr>
                          <w:sz w:val="20"/>
                          <w:szCs w:val="20"/>
                          <w:lang w:val="uk-UA"/>
                        </w:rPr>
                        <w:fldChar w:fldCharType="begin"/>
                      </w:r>
                      <w:r w:rsidRPr="005F10B6">
                        <w:rPr>
                          <w:sz w:val="20"/>
                          <w:szCs w:val="20"/>
                          <w:lang w:val="uk-UA"/>
                        </w:rPr>
                        <w:instrText xml:space="preserve"> PAGE   \* MERGEFORMAT </w:instrText>
                      </w:r>
                      <w:r w:rsidRPr="005F10B6">
                        <w:rPr>
                          <w:sz w:val="20"/>
                          <w:szCs w:val="20"/>
                          <w:lang w:val="uk-UA"/>
                        </w:rPr>
                        <w:fldChar w:fldCharType="separate"/>
                      </w:r>
                      <w:r w:rsidR="00A727AF">
                        <w:rPr>
                          <w:noProof/>
                          <w:sz w:val="20"/>
                          <w:szCs w:val="20"/>
                          <w:lang w:val="uk-UA"/>
                        </w:rPr>
                        <w:t>29</w:t>
                      </w:r>
                      <w:r w:rsidRPr="005F10B6">
                        <w:rPr>
                          <w:noProof/>
                          <w:sz w:val="20"/>
                          <w:szCs w:val="20"/>
                          <w:lang w:val="uk-UA"/>
                        </w:rPr>
                        <w:fldChar w:fldCharType="end"/>
                      </w:r>
                    </w:p>
                  </w:txbxContent>
                </v:textbox>
              </v:rect>
              <v:rect id="Rectangle 19" o:spid="_x0000_s185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" filled="f" stroked="f" strokeweight=".25pt">
                <v:textbox inset="1pt,1pt,1pt,1pt">
                  <w:txbxContent>
                    <w:p w:rsidR="00B359EB" w:rsidRPr="004751FC" w:rsidRDefault="00B359EB" w:rsidP="00FC126A">
                      <w:pPr>
                        <w:jc w:val="center"/>
                        <w:rPr>
                          <w:rFonts w:ascii="ISOCPEUR" w:hAnsi="ISOCPEUR"/>
                          <w:lang w:val="uk-UA"/>
                        </w:rPr>
                      </w:pPr>
                      <w:r>
                        <w:rPr>
                          <w:rFonts w:ascii="ISOCPEUR" w:hAnsi="ISOCPEUR"/>
                        </w:rPr>
                        <w:t>24</w:t>
                      </w:r>
                      <w:r w:rsidRPr="004751FC">
                        <w:rPr>
                          <w:rFonts w:ascii="ISOCPEUR" w:hAnsi="ISOCPEUR"/>
                        </w:rPr>
                        <w:t>0</w:t>
                      </w:r>
                      <w:r>
                        <w:rPr>
                          <w:rFonts w:ascii="ISOCPEUR" w:hAnsi="ISOCPEUR"/>
                          <w:lang w:val="uk-UA"/>
                        </w:rPr>
                        <w:t>1</w:t>
                      </w:r>
                      <w:r>
                        <w:rPr>
                          <w:rFonts w:ascii="ISOCPEUR" w:hAnsi="ISOCPEUR"/>
                        </w:rPr>
                        <w:t xml:space="preserve">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v:textbox>
              </v:rect>
              <v:line id="Line 20" o:spid="_x0000_s186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" strokeweight="2pt"/>
              <v:line id="Line 21" o:spid="_x0000_s186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" strokeweight="2pt"/>
              <v:line id="Line 22" o:spid="_x0000_s186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" strokeweight="1pt"/>
              <v:line id="Line 23" o:spid="_x0000_s186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" strokeweight="1pt"/>
              <v:line id="Line 24" o:spid="_x0000_s186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" strokeweight="1pt"/>
              <v:group id="Group 25" o:spid="_x0000_s186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">
                <v:rect id="Rectangle 26" o:spid="_x0000_s186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86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v:textbox>
                </v:rect>
              </v:group>
              <v:group id="Group 28" o:spid="_x0000_s186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">
                <v:rect id="Rectangle 29" o:spid="_x0000_s186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87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" filled="f" stroked="f" strokeweight=".25pt">
                  <v:textbox inset="1pt,1pt,1pt,1pt">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v:textbox>
                </v:rect>
              </v:group>
              <v:group id="Group 31" o:spid="_x0000_s187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">
                <v:rect id="Rectangle 32" o:spid="_x0000_s187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87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" filled="f" stroked="f" strokeweight=".25pt">
                  <v:textbox inset="1pt,1pt,1pt,1pt">
                    <w:txbxContent>
                      <w:p w:rsidR="00B359EB" w:rsidRPr="0043740A" w:rsidRDefault="00B359EB" w:rsidP="00FC126A"/>
                    </w:txbxContent>
                  </v:textbox>
                </v:rect>
              </v:group>
              <v:group id="Group 34" o:spid="_x0000_s187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">
                <v:rect id="Rectangle 35" o:spid="_x0000_s187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187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187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">
                <v:rect id="Rectangle 38" o:spid="_x0000_s187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187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188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" strokeweight="2pt"/>
              <v:rect id="Rectangle 41" o:spid="_x0000_s188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" filled="f" stroked="f" strokeweight=".25pt">
                <v:textbox inset="1pt,1pt,1pt,1pt">
                  <w:txbxContent>
                    <w:p w:rsidR="00B359EB" w:rsidRPr="00590E16" w:rsidRDefault="00B359EB" w:rsidP="00FC126A">
                      <w:pPr>
                        <w:pStyle w:val="a8"/>
                        <w:spacing w:line="360" w:lineRule="auto"/>
                        <w:jc w:val="center"/>
                        <w:rPr>
                          <w:sz w:val="24"/>
                          <w:szCs w:val="24"/>
                        </w:rPr>
                      </w:pPr>
                      <w:r>
                        <w:rPr>
                          <w:sz w:val="24"/>
                          <w:szCs w:val="24"/>
                        </w:rPr>
                        <w:t>Вибір і розрахунок конвеєра для лінії транспортування</w:t>
                      </w:r>
                    </w:p>
                  </w:txbxContent>
                </v:textbox>
              </v:rect>
              <v:line id="Line 42" o:spid="_x0000_s188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" strokeweight="2pt"/>
              <v:line id="Line 43" o:spid="_x0000_s188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" strokeweight="2pt"/>
              <v:line id="Line 44" o:spid="_x0000_s188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" strokeweight="2pt"/>
              <v:rect id="Rectangle 45" o:spid="_x0000_s188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88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188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188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" strokeweight="1pt"/>
              <v:line id="Line 49" o:spid="_x0000_s188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" strokeweight="1pt"/>
              <v:rect id="Rectangle 50" o:spid="_x0000_s189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58240" behindDoc="0" locked="1" layoutInCell="0" allowOverlap="1">
              <wp:simplePos x="0" y="0"/>
              <wp:positionH relativeFrom="page">
                <wp:posOffset>819150</wp:posOffset>
              </wp:positionH>
              <wp:positionV relativeFrom="page">
                <wp:posOffset>247650</wp:posOffset>
              </wp:positionV>
              <wp:extent cx="6502400" cy="10172065"/>
              <wp:effectExtent l="0" t="0" r="12700" b="1968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02400" cy="10172065"/>
                        <a:chOff x="0" y="0"/>
                        <a:chExt cx="20000" cy="20000"/>
                      </a:xfrm>
                    </wpg:grpSpPr>
                    <wps:wsp>
                      <wps:cNvPr id="2" name="Rectangle 122"/>
                      <wps:cNvSpPr>
                        <a:spLocks noChangeArrowheads="1"/>
                      </wps:cNvSpPr>
                      <wps:spPr bwMode="auto">
                        <a:xfrm>
                          <a:off x="0" y="0"/>
                          <a:ext cx="20000" cy="20000"/>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Pr="00C0463C" w:rsidRDefault="00B359EB" w:rsidP="00737233"/>
                        </w:txbxContent>
                      </wps:txbx>
                      <wps:bodyPr rot="0" vert="horz" wrap="square" lIns="12700" tIns="12700" rIns="12700" bIns="12700" anchor="t" anchorCtr="0" upright="1">
                        <a:noAutofit/>
                      </wps:bodyPr>
                    </wps:wsp>
                    <wps:wsp>
                      <wps:cNvPr id="33"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Default="00B359EB" w:rsidP="00737233">
                            <w:pPr>
                              <w:rPr>
                                <w:rFonts w:ascii="Arial" w:hAnsi="Arial"/>
                                <w:sz w:val="18"/>
                              </w:rPr>
                            </w:pPr>
                          </w:p>
                        </w:txbxContent>
                      </wps:txbx>
                      <wps:bodyPr rot="0" vert="horz" wrap="square" lIns="12700" tIns="12700" rIns="12700" bIns="12700" anchor="t" anchorCtr="0" upright="1">
                        <a:noAutofit/>
                      </wps:bodyPr>
                    </wps:wsp>
                    <wps:wsp>
                      <wps:cNvPr id="39"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Default="00B359EB" w:rsidP="00737233">
                            <w:pPr>
                              <w:rPr>
                                <w:rFonts w:ascii="Arial" w:hAnsi="Arial"/>
                                <w:sz w:val="18"/>
                              </w:rPr>
                            </w:pPr>
                          </w:p>
                        </w:txbxContent>
                      </wps:txbx>
                      <wps:bodyPr rot="0" vert="horz" wrap="square" lIns="12700" tIns="12700" rIns="12700" bIns="12700" anchor="t" anchorCtr="0" upright="1">
                        <a:noAutofit/>
                      </wps:bodyPr>
                    </wps:wsp>
                    <wps:wsp>
                      <wps:cNvPr id="47"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Pr="00C0463C" w:rsidRDefault="00B359EB" w:rsidP="0073723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 o:spid="_x0000_s1318" style="position:absolute;margin-left:64.5pt;margin-top:19.5pt;width:512pt;height:800.95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" o:allowincell="f">
              <v:rect id="Rectangle 122" o:spid="_x0000_s13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" filled="f" strokeweight="1.5pt"/>
              <v:rect id="Rectangle 138" o:spid="_x0000_s132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" filled="f" stroked="f" strokeweight="1.5pt">
                <v:textbox inset="1pt,1pt,1pt,1pt">
                  <w:txbxContent>
                    <w:p w:rsidR="00B359EB" w:rsidRPr="00C0463C" w:rsidRDefault="00B359EB" w:rsidP="00737233"/>
                  </w:txbxContent>
                </v:textbox>
              </v:rect>
              <v:rect id="Rectangle 153" o:spid="_x0000_s1321" style="position:absolute;left:2267;top:18969;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" filled="f" stroked="f" strokeweight="1.5pt">
                <v:textbox inset="1pt,1pt,1pt,1pt">
                  <w:txbxContent>
                    <w:p w:rsidR="00B359EB" w:rsidRDefault="00B359EB" w:rsidP="00737233">
                      <w:pPr>
                        <w:rPr>
                          <w:rFonts w:ascii="Arial" w:hAnsi="Arial"/>
                          <w:sz w:val="18"/>
                        </w:rPr>
                      </w:pPr>
                    </w:p>
                  </w:txbxContent>
                </v:textbox>
              </v:rect>
              <v:rect id="Rectangle 159" o:spid="_x0000_s132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" filled="f" stroked="f" strokeweight="1.5pt">
                <v:textbox inset="1pt,1pt,1pt,1pt">
                  <w:txbxContent>
                    <w:p w:rsidR="00B359EB" w:rsidRDefault="00B359EB" w:rsidP="00737233">
                      <w:pPr>
                        <w:rPr>
                          <w:rFonts w:ascii="Arial" w:hAnsi="Arial"/>
                          <w:sz w:val="18"/>
                        </w:rPr>
                      </w:pPr>
                    </w:p>
                  </w:txbxContent>
                </v:textbox>
              </v:rect>
              <v:rect id="Rectangle 167" o:spid="_x0000_s132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" filled="f" stroked="f" strokeweight="1.5pt">
                <v:textbox inset="1pt,1pt,1pt,1pt">
                  <w:txbxContent>
                    <w:p w:rsidR="00B359EB" w:rsidRPr="00C0463C" w:rsidRDefault="00B359EB" w:rsidP="00737233"/>
                  </w:txbxContent>
                </v:textbox>
              </v:rect>
              <w10:wrap anchorx="page" anchory="page"/>
              <w10:anchorlock/>
            </v:group>
          </w:pict>
        </mc:Fallback>
      </mc:AlternateContent>
    </w:r>
  </w:p>
</w:hdr>
</file>

<file path=word/header2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95104"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7273" name="Группа 72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27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7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7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7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7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7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8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8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8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8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8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8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728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728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728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728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729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7291"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560BA2" w:rsidRDefault="00B359EB" w:rsidP="00FC126A">
                            <w:pPr>
                              <w:jc w:val="center"/>
                              <w:rPr>
                                <w:sz w:val="24"/>
                                <w:lang w:val="uk-UA"/>
                              </w:rPr>
                            </w:pPr>
                            <w:r w:rsidRPr="00560BA2">
                              <w:rPr>
                                <w:sz w:val="24"/>
                                <w:lang w:val="uk-UA"/>
                              </w:rPr>
                              <w:fldChar w:fldCharType="begin"/>
                            </w:r>
                            <w:r w:rsidRPr="00560BA2">
                              <w:rPr>
                                <w:sz w:val="24"/>
                                <w:lang w:val="uk-UA"/>
                              </w:rPr>
                              <w:instrText xml:space="preserve"> PAGE   \* MERGEFORMAT </w:instrText>
                            </w:r>
                            <w:r w:rsidRPr="00560BA2">
                              <w:rPr>
                                <w:sz w:val="24"/>
                                <w:lang w:val="uk-UA"/>
                              </w:rPr>
                              <w:fldChar w:fldCharType="separate"/>
                            </w:r>
                            <w:r w:rsidR="00A727AF">
                              <w:rPr>
                                <w:noProof/>
                                <w:sz w:val="24"/>
                                <w:lang w:val="uk-UA"/>
                              </w:rPr>
                              <w:t>46</w:t>
                            </w:r>
                            <w:r w:rsidRPr="00560BA2">
                              <w:rPr>
                                <w:noProof/>
                                <w:sz w:val="24"/>
                                <w:lang w:val="uk-UA"/>
                              </w:rPr>
                              <w:fldChar w:fldCharType="end"/>
                            </w:r>
                          </w:p>
                        </w:txbxContent>
                      </wps:txbx>
                      <wps:bodyPr rot="0" vert="horz" wrap="square" lIns="12700" tIns="12700" rIns="12700" bIns="12700" anchor="t" anchorCtr="0" upright="1">
                        <a:noAutofit/>
                      </wps:bodyPr>
                    </wps:wsp>
                    <wps:wsp>
                      <wps:cNvPr id="729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273" o:spid="_x0000_s1891" style="position:absolute;margin-left:56.7pt;margin-top:14.2pt;width:518.8pt;height:801pt;z-index:2516951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" o:allowoverlap="f">
              <v:rect id="Rectangle 2" o:spid="_x0000_s189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" filled="f" strokeweight="2pt"/>
              <v:line id="Line 3" o:spid="_x0000_s189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" strokeweight="2pt"/>
              <v:line id="Line 4" o:spid="_x0000_s189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" strokeweight="2pt"/>
              <v:line id="Line 5" o:spid="_x0000_s189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" strokeweight="2pt"/>
              <v:line id="Line 6" o:spid="_x0000_s189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" strokeweight="2pt"/>
              <v:line id="Line 7" o:spid="_x0000_s189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" strokeweight="2pt"/>
              <v:line id="Line 8" o:spid="_x0000_s189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" strokeweight="2pt"/>
              <v:line id="Line 9" o:spid="_x0000_s189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" strokeweight="2pt"/>
              <v:line id="Line 10" o:spid="_x0000_s190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" strokeweight="1pt"/>
              <v:line id="Line 11" o:spid="_x0000_s190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" strokeweight="2pt"/>
              <v:line id="Line 12" o:spid="_x0000_s190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" strokeweight="1pt"/>
              <v:rect id="Rectangle 13" o:spid="_x0000_s190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190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190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190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190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190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190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" filled="f" stroked="f" strokeweight=".25pt">
                <v:textbox inset="1pt,1pt,1pt,1pt">
                  <w:txbxContent>
                    <w:p w:rsidR="00B359EB" w:rsidRPr="00560BA2" w:rsidRDefault="00B359EB" w:rsidP="00FC126A">
                      <w:pPr>
                        <w:jc w:val="center"/>
                        <w:rPr>
                          <w:sz w:val="24"/>
                          <w:lang w:val="uk-UA"/>
                        </w:rPr>
                      </w:pPr>
                      <w:r w:rsidRPr="00560BA2">
                        <w:rPr>
                          <w:sz w:val="24"/>
                          <w:lang w:val="uk-UA"/>
                        </w:rPr>
                        <w:fldChar w:fldCharType="begin"/>
                      </w:r>
                      <w:r w:rsidRPr="00560BA2">
                        <w:rPr>
                          <w:sz w:val="24"/>
                          <w:lang w:val="uk-UA"/>
                        </w:rPr>
                        <w:instrText xml:space="preserve"> PAGE   \* MERGEFORMAT </w:instrText>
                      </w:r>
                      <w:r w:rsidRPr="00560BA2">
                        <w:rPr>
                          <w:sz w:val="24"/>
                          <w:lang w:val="uk-UA"/>
                        </w:rPr>
                        <w:fldChar w:fldCharType="separate"/>
                      </w:r>
                      <w:r w:rsidR="00A727AF">
                        <w:rPr>
                          <w:noProof/>
                          <w:sz w:val="24"/>
                          <w:lang w:val="uk-UA"/>
                        </w:rPr>
                        <w:t>46</w:t>
                      </w:r>
                      <w:r w:rsidRPr="00560BA2">
                        <w:rPr>
                          <w:noProof/>
                          <w:sz w:val="24"/>
                          <w:lang w:val="uk-UA"/>
                        </w:rPr>
                        <w:fldChar w:fldCharType="end"/>
                      </w:r>
                    </w:p>
                  </w:txbxContent>
                </v:textbox>
              </v:rect>
              <v:rect id="Rectangle 20" o:spid="_x0000_s191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2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97152"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7293" name="Группа 72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29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95"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68"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69"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70"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71"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72"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73"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7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375"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376"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66377"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66378"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66379"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66380"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66381"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66382"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DE4A0F">
                              <w:rPr>
                                <w:sz w:val="20"/>
                                <w:szCs w:val="20"/>
                                <w:lang w:val="uk-UA"/>
                              </w:rPr>
                              <w:fldChar w:fldCharType="begin"/>
                            </w:r>
                            <w:r w:rsidRPr="00DE4A0F">
                              <w:rPr>
                                <w:sz w:val="20"/>
                                <w:szCs w:val="20"/>
                                <w:lang w:val="uk-UA"/>
                              </w:rPr>
                              <w:instrText xml:space="preserve"> PAGE   \* MERGEFORMAT </w:instrText>
                            </w:r>
                            <w:r w:rsidRPr="00DE4A0F">
                              <w:rPr>
                                <w:sz w:val="20"/>
                                <w:szCs w:val="20"/>
                                <w:lang w:val="uk-UA"/>
                              </w:rPr>
                              <w:fldChar w:fldCharType="separate"/>
                            </w:r>
                            <w:r w:rsidR="00A727AF">
                              <w:rPr>
                                <w:noProof/>
                                <w:sz w:val="20"/>
                                <w:szCs w:val="20"/>
                                <w:lang w:val="uk-UA"/>
                              </w:rPr>
                              <w:t>47</w:t>
                            </w:r>
                            <w:r w:rsidRPr="00DE4A0F">
                              <w:rPr>
                                <w:noProof/>
                                <w:sz w:val="20"/>
                                <w:szCs w:val="20"/>
                                <w:lang w:val="uk-UA"/>
                              </w:rPr>
                              <w:fldChar w:fldCharType="end"/>
                            </w:r>
                          </w:p>
                        </w:txbxContent>
                      </wps:txbx>
                      <wps:bodyPr rot="0" vert="horz" wrap="square" lIns="12700" tIns="12700" rIns="12700" bIns="12700" anchor="t" anchorCtr="0" upright="1">
                        <a:noAutofit/>
                      </wps:bodyPr>
                    </wps:wsp>
                    <wps:wsp>
                      <wps:cNvPr id="66383"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751FC" w:rsidRDefault="00B359EB" w:rsidP="00FC126A">
                            <w:pPr>
                              <w:jc w:val="center"/>
                              <w:rPr>
                                <w:rFonts w:ascii="ISOCPEUR" w:hAnsi="ISOCPEUR"/>
                                <w:lang w:val="uk-UA"/>
                              </w:rPr>
                            </w:pPr>
                            <w:r>
                              <w:rPr>
                                <w:rFonts w:ascii="ISOCPEUR" w:hAnsi="ISOCPEUR"/>
                              </w:rPr>
                              <w:t xml:space="preserve">2401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wps:txbx>
                      <wps:bodyPr rot="0" vert="horz" wrap="square" lIns="12700" tIns="12700" rIns="12700" bIns="12700" anchor="t" anchorCtr="0" upright="1">
                        <a:noAutofit/>
                      </wps:bodyPr>
                    </wps:wsp>
                    <wps:wsp>
                      <wps:cNvPr id="66384"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85"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86"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387"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388"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6389" name="Group 25"/>
                      <wpg:cNvGrpSpPr>
                        <a:grpSpLocks/>
                      </wpg:cNvGrpSpPr>
                      <wpg:grpSpPr bwMode="auto">
                        <a:xfrm>
                          <a:off x="39" y="18267"/>
                          <a:ext cx="4801" cy="310"/>
                          <a:chOff x="0" y="0"/>
                          <a:chExt cx="19999" cy="20000"/>
                        </a:xfrm>
                      </wpg:grpSpPr>
                      <wps:wsp>
                        <wps:cNvPr id="66390"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66391"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wps:txbx>
                        <wps:bodyPr rot="0" vert="horz" wrap="square" lIns="12700" tIns="12700" rIns="12700" bIns="12700" anchor="t" anchorCtr="0" upright="1">
                          <a:noAutofit/>
                        </wps:bodyPr>
                      </wps:wsp>
                    </wpg:grpSp>
                    <wpg:grpSp>
                      <wpg:cNvPr id="66392" name="Group 28"/>
                      <wpg:cNvGrpSpPr>
                        <a:grpSpLocks/>
                      </wpg:cNvGrpSpPr>
                      <wpg:grpSpPr bwMode="auto">
                        <a:xfrm>
                          <a:off x="39" y="18614"/>
                          <a:ext cx="4801" cy="309"/>
                          <a:chOff x="0" y="0"/>
                          <a:chExt cx="19999" cy="20000"/>
                        </a:xfrm>
                      </wpg:grpSpPr>
                      <wps:wsp>
                        <wps:cNvPr id="66393"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66394"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wps:txbx>
                        <wps:bodyPr rot="0" vert="horz" wrap="square" lIns="12700" tIns="12700" rIns="12700" bIns="12700" anchor="t" anchorCtr="0" upright="1">
                          <a:noAutofit/>
                        </wps:bodyPr>
                      </wps:wsp>
                    </wpg:grpSp>
                    <wpg:grpSp>
                      <wpg:cNvPr id="66395" name="Group 31"/>
                      <wpg:cNvGrpSpPr>
                        <a:grpSpLocks/>
                      </wpg:cNvGrpSpPr>
                      <wpg:grpSpPr bwMode="auto">
                        <a:xfrm>
                          <a:off x="39" y="18969"/>
                          <a:ext cx="4801" cy="309"/>
                          <a:chOff x="0" y="0"/>
                          <a:chExt cx="19999" cy="20000"/>
                        </a:xfrm>
                      </wpg:grpSpPr>
                      <wps:wsp>
                        <wps:cNvPr id="66396"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66397"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66398" name="Group 34"/>
                      <wpg:cNvGrpSpPr>
                        <a:grpSpLocks/>
                      </wpg:cNvGrpSpPr>
                      <wpg:grpSpPr bwMode="auto">
                        <a:xfrm>
                          <a:off x="39" y="19314"/>
                          <a:ext cx="4801" cy="310"/>
                          <a:chOff x="0" y="0"/>
                          <a:chExt cx="19999" cy="20000"/>
                        </a:xfrm>
                      </wpg:grpSpPr>
                      <wps:wsp>
                        <wps:cNvPr id="66399"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66400"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66401" name="Group 37"/>
                      <wpg:cNvGrpSpPr>
                        <a:grpSpLocks/>
                      </wpg:cNvGrpSpPr>
                      <wpg:grpSpPr bwMode="auto">
                        <a:xfrm>
                          <a:off x="39" y="19660"/>
                          <a:ext cx="4801" cy="309"/>
                          <a:chOff x="0" y="0"/>
                          <a:chExt cx="19999" cy="20000"/>
                        </a:xfrm>
                      </wpg:grpSpPr>
                      <wps:wsp>
                        <wps:cNvPr id="66402"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66403"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66404"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05"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pStyle w:val="a8"/>
                              <w:spacing w:line="360" w:lineRule="auto"/>
                              <w:jc w:val="center"/>
                              <w:rPr>
                                <w:sz w:val="24"/>
                                <w:szCs w:val="24"/>
                              </w:rPr>
                            </w:pPr>
                          </w:p>
                          <w:p w:rsidR="00B359EB" w:rsidRPr="00590E16" w:rsidRDefault="00B359EB" w:rsidP="00FC126A">
                            <w:pPr>
                              <w:pStyle w:val="a8"/>
                              <w:spacing w:line="360" w:lineRule="auto"/>
                              <w:jc w:val="center"/>
                              <w:rPr>
                                <w:sz w:val="24"/>
                                <w:szCs w:val="24"/>
                              </w:rPr>
                            </w:pPr>
                            <w:r>
                              <w:rPr>
                                <w:sz w:val="24"/>
                                <w:szCs w:val="24"/>
                              </w:rPr>
                              <w:t>Опис роботи схеми САУКЛ</w:t>
                            </w:r>
                          </w:p>
                        </w:txbxContent>
                      </wps:txbx>
                      <wps:bodyPr rot="0" vert="horz" wrap="square" lIns="12700" tIns="12700" rIns="12700" bIns="12700" anchor="t" anchorCtr="0" upright="1">
                        <a:noAutofit/>
                      </wps:bodyPr>
                    </wps:wsp>
                    <wps:wsp>
                      <wps:cNvPr id="6640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07"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0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09"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66410"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66411"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66412"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413"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414"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293" o:spid="_x0000_s1911" style="position:absolute;margin-left:58.05pt;margin-top:20.7pt;width:518.8pt;height:802.3pt;z-index:2516971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">
              <v:rect id="Rectangle 2" o:spid="_x0000_s191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" filled="f" strokeweight="2pt"/>
              <v:line id="Line 3" o:spid="_x0000_s191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" strokeweight="2pt"/>
              <v:line id="Line 4" o:spid="_x0000_s191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" strokeweight="2pt"/>
              <v:line id="Line 5" o:spid="_x0000_s191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" strokeweight="2pt"/>
              <v:line id="Line 6" o:spid="_x0000_s191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" strokeweight="2pt"/>
              <v:line id="Line 7" o:spid="_x0000_s191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" strokeweight="2pt"/>
              <v:line id="Line 8" o:spid="_x0000_s191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" strokeweight="2pt"/>
              <v:line id="Line 9" o:spid="_x0000_s191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" strokeweight="2pt"/>
              <v:line id="Line 10" o:spid="_x0000_s192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" strokeweight="1pt"/>
              <v:line id="Line 11" o:spid="_x0000_s192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" strokeweight="1pt"/>
              <v:rect id="Rectangle 12" o:spid="_x0000_s192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92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92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92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192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92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192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" filled="f" stroked="f" strokeweight=".25pt">
                <v:textbox inset="1pt,1pt,1pt,1pt">
                  <w:txbxContent>
                    <w:p w:rsidR="00B359EB" w:rsidRPr="008518B4" w:rsidRDefault="00B359EB" w:rsidP="00FC126A">
                      <w:pPr>
                        <w:jc w:val="center"/>
                        <w:rPr>
                          <w:sz w:val="20"/>
                          <w:szCs w:val="20"/>
                          <w:lang w:val="uk-UA"/>
                        </w:rPr>
                      </w:pPr>
                      <w:r w:rsidRPr="00DE4A0F">
                        <w:rPr>
                          <w:sz w:val="20"/>
                          <w:szCs w:val="20"/>
                          <w:lang w:val="uk-UA"/>
                        </w:rPr>
                        <w:fldChar w:fldCharType="begin"/>
                      </w:r>
                      <w:r w:rsidRPr="00DE4A0F">
                        <w:rPr>
                          <w:sz w:val="20"/>
                          <w:szCs w:val="20"/>
                          <w:lang w:val="uk-UA"/>
                        </w:rPr>
                        <w:instrText xml:space="preserve"> PAGE   \* MERGEFORMAT </w:instrText>
                      </w:r>
                      <w:r w:rsidRPr="00DE4A0F">
                        <w:rPr>
                          <w:sz w:val="20"/>
                          <w:szCs w:val="20"/>
                          <w:lang w:val="uk-UA"/>
                        </w:rPr>
                        <w:fldChar w:fldCharType="separate"/>
                      </w:r>
                      <w:r w:rsidR="00A727AF">
                        <w:rPr>
                          <w:noProof/>
                          <w:sz w:val="20"/>
                          <w:szCs w:val="20"/>
                          <w:lang w:val="uk-UA"/>
                        </w:rPr>
                        <w:t>47</w:t>
                      </w:r>
                      <w:r w:rsidRPr="00DE4A0F">
                        <w:rPr>
                          <w:noProof/>
                          <w:sz w:val="20"/>
                          <w:szCs w:val="20"/>
                          <w:lang w:val="uk-UA"/>
                        </w:rPr>
                        <w:fldChar w:fldCharType="end"/>
                      </w:r>
                    </w:p>
                  </w:txbxContent>
                </v:textbox>
              </v:rect>
              <v:rect id="Rectangle 19" o:spid="_x0000_s192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" filled="f" stroked="f" strokeweight=".25pt">
                <v:textbox inset="1pt,1pt,1pt,1pt">
                  <w:txbxContent>
                    <w:p w:rsidR="00B359EB" w:rsidRPr="004751FC" w:rsidRDefault="00B359EB" w:rsidP="00FC126A">
                      <w:pPr>
                        <w:jc w:val="center"/>
                        <w:rPr>
                          <w:rFonts w:ascii="ISOCPEUR" w:hAnsi="ISOCPEUR"/>
                          <w:lang w:val="uk-UA"/>
                        </w:rPr>
                      </w:pPr>
                      <w:r>
                        <w:rPr>
                          <w:rFonts w:ascii="ISOCPEUR" w:hAnsi="ISOCPEUR"/>
                        </w:rPr>
                        <w:t xml:space="preserve">2401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v:textbox>
              </v:rect>
              <v:line id="Line 20" o:spid="_x0000_s193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" strokeweight="2pt"/>
              <v:line id="Line 21" o:spid="_x0000_s193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" strokeweight="2pt"/>
              <v:line id="Line 22" o:spid="_x0000_s193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" strokeweight="1pt"/>
              <v:line id="Line 23" o:spid="_x0000_s193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" strokeweight="1pt"/>
              <v:line id="Line 24" o:spid="_x0000_s193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" strokeweight="1pt"/>
              <v:group id="Group 25" o:spid="_x0000_s193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">
                <v:rect id="Rectangle 26" o:spid="_x0000_s193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93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v:textbox>
                </v:rect>
              </v:group>
              <v:group id="Group 28" o:spid="_x0000_s193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">
                <v:rect id="Rectangle 29" o:spid="_x0000_s193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94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" filled="f" stroked="f" strokeweight=".25pt">
                  <v:textbox inset="1pt,1pt,1pt,1pt">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v:textbox>
                </v:rect>
              </v:group>
              <v:group id="Group 31" o:spid="_x0000_s194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">
                <v:rect id="Rectangle 32" o:spid="_x0000_s194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94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" filled="f" stroked="f" strokeweight=".25pt">
                  <v:textbox inset="1pt,1pt,1pt,1pt">
                    <w:txbxContent>
                      <w:p w:rsidR="00B359EB" w:rsidRPr="0043740A" w:rsidRDefault="00B359EB" w:rsidP="00FC126A"/>
                    </w:txbxContent>
                  </v:textbox>
                </v:rect>
              </v:group>
              <v:group id="Group 34" o:spid="_x0000_s194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">
                <v:rect id="Rectangle 35" o:spid="_x0000_s194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194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194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">
                <v:rect id="Rectangle 38" o:spid="_x0000_s194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194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195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" strokeweight="2pt"/>
              <v:rect id="Rectangle 41" o:spid="_x0000_s195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" filled="f" stroked="f" strokeweight=".25pt">
                <v:textbox inset="1pt,1pt,1pt,1pt">
                  <w:txbxContent>
                    <w:p w:rsidR="00B359EB" w:rsidRDefault="00B359EB" w:rsidP="00FC126A">
                      <w:pPr>
                        <w:pStyle w:val="a8"/>
                        <w:spacing w:line="360" w:lineRule="auto"/>
                        <w:jc w:val="center"/>
                        <w:rPr>
                          <w:sz w:val="24"/>
                          <w:szCs w:val="24"/>
                        </w:rPr>
                      </w:pPr>
                    </w:p>
                    <w:p w:rsidR="00B359EB" w:rsidRPr="00590E16" w:rsidRDefault="00B359EB" w:rsidP="00FC126A">
                      <w:pPr>
                        <w:pStyle w:val="a8"/>
                        <w:spacing w:line="360" w:lineRule="auto"/>
                        <w:jc w:val="center"/>
                        <w:rPr>
                          <w:sz w:val="24"/>
                          <w:szCs w:val="24"/>
                        </w:rPr>
                      </w:pPr>
                      <w:r>
                        <w:rPr>
                          <w:sz w:val="24"/>
                          <w:szCs w:val="24"/>
                        </w:rPr>
                        <w:t>Опис роботи схеми САУКЛ</w:t>
                      </w:r>
                    </w:p>
                  </w:txbxContent>
                </v:textbox>
              </v:rect>
              <v:line id="Line 42" o:spid="_x0000_s195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" strokeweight="2pt"/>
              <v:line id="Line 43" o:spid="_x0000_s195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" strokeweight="2pt"/>
              <v:line id="Line 44" o:spid="_x0000_s195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" strokeweight="2pt"/>
              <v:rect id="Rectangle 45" o:spid="_x0000_s195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95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195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195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" strokeweight="1pt"/>
              <v:line id="Line 49" o:spid="_x0000_s195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" strokeweight="1pt"/>
              <v:rect id="Rectangle 50" o:spid="_x0000_s196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v:textbox>
              </v:rect>
              <w10:wrap anchorx="page" anchory="page"/>
              <w10:anchorlock/>
            </v:group>
          </w:pict>
        </mc:Fallback>
      </mc:AlternateContent>
    </w:r>
  </w:p>
</w:hdr>
</file>

<file path=word/header2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99200"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66415" name="Группа 664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6416"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417"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18"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19"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20"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22"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23"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24"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2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426"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27"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428"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66429"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66430"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66431"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8832"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8833"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8834"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D2A36" w:rsidRDefault="00B359EB" w:rsidP="00FC126A">
                            <w:pPr>
                              <w:jc w:val="center"/>
                              <w:rPr>
                                <w:sz w:val="24"/>
                                <w:lang w:val="uk-UA"/>
                              </w:rPr>
                            </w:pPr>
                            <w:r w:rsidRPr="006D2A36">
                              <w:rPr>
                                <w:sz w:val="24"/>
                                <w:lang w:val="uk-UA"/>
                              </w:rPr>
                              <w:fldChar w:fldCharType="begin"/>
                            </w:r>
                            <w:r w:rsidRPr="006D2A36">
                              <w:rPr>
                                <w:sz w:val="24"/>
                                <w:lang w:val="uk-UA"/>
                              </w:rPr>
                              <w:instrText xml:space="preserve"> PAGE   \* MERGEFORMAT </w:instrText>
                            </w:r>
                            <w:r w:rsidRPr="006D2A36">
                              <w:rPr>
                                <w:sz w:val="24"/>
                                <w:lang w:val="uk-UA"/>
                              </w:rPr>
                              <w:fldChar w:fldCharType="separate"/>
                            </w:r>
                            <w:r w:rsidR="00A727AF">
                              <w:rPr>
                                <w:noProof/>
                                <w:sz w:val="24"/>
                                <w:lang w:val="uk-UA"/>
                              </w:rPr>
                              <w:t>52</w:t>
                            </w:r>
                            <w:r w:rsidRPr="006D2A36">
                              <w:rPr>
                                <w:noProof/>
                                <w:sz w:val="24"/>
                                <w:lang w:val="uk-UA"/>
                              </w:rPr>
                              <w:fldChar w:fldCharType="end"/>
                            </w:r>
                          </w:p>
                        </w:txbxContent>
                      </wps:txbx>
                      <wps:bodyPr rot="0" vert="horz" wrap="square" lIns="12700" tIns="12700" rIns="12700" bIns="12700" anchor="t" anchorCtr="0" upright="1">
                        <a:noAutofit/>
                      </wps:bodyPr>
                    </wps:wsp>
                    <wps:wsp>
                      <wps:cNvPr id="8835"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6415" o:spid="_x0000_s1961" style="position:absolute;margin-left:56.7pt;margin-top:14.2pt;width:518.8pt;height:801pt;z-index:2516992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" o:allowoverlap="f">
              <v:rect id="Rectangle 2" o:spid="_x0000_s196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" filled="f" strokeweight="2pt"/>
              <v:line id="Line 3" o:spid="_x0000_s196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" strokeweight="2pt"/>
              <v:line id="Line 4" o:spid="_x0000_s196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" strokeweight="2pt"/>
              <v:line id="Line 5" o:spid="_x0000_s196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" strokeweight="2pt"/>
              <v:line id="Line 6" o:spid="_x0000_s196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" strokeweight="2pt"/>
              <v:line id="Line 7" o:spid="_x0000_s196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" strokeweight="2pt"/>
              <v:line id="Line 8" o:spid="_x0000_s196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" strokeweight="2pt"/>
              <v:line id="Line 9" o:spid="_x0000_s196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" strokeweight="2pt"/>
              <v:line id="Line 10" o:spid="_x0000_s197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" strokeweight="1pt"/>
              <v:line id="Line 11" o:spid="_x0000_s197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" strokeweight="2pt"/>
              <v:line id="Line 12" o:spid="_x0000_s197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" strokeweight="1pt"/>
              <v:rect id="Rectangle 13" o:spid="_x0000_s197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197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197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197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197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197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197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" filled="f" stroked="f" strokeweight=".25pt">
                <v:textbox inset="1pt,1pt,1pt,1pt">
                  <w:txbxContent>
                    <w:p w:rsidR="00B359EB" w:rsidRPr="006D2A36" w:rsidRDefault="00B359EB" w:rsidP="00FC126A">
                      <w:pPr>
                        <w:jc w:val="center"/>
                        <w:rPr>
                          <w:sz w:val="24"/>
                          <w:lang w:val="uk-UA"/>
                        </w:rPr>
                      </w:pPr>
                      <w:r w:rsidRPr="006D2A36">
                        <w:rPr>
                          <w:sz w:val="24"/>
                          <w:lang w:val="uk-UA"/>
                        </w:rPr>
                        <w:fldChar w:fldCharType="begin"/>
                      </w:r>
                      <w:r w:rsidRPr="006D2A36">
                        <w:rPr>
                          <w:sz w:val="24"/>
                          <w:lang w:val="uk-UA"/>
                        </w:rPr>
                        <w:instrText xml:space="preserve"> PAGE   \* MERGEFORMAT </w:instrText>
                      </w:r>
                      <w:r w:rsidRPr="006D2A36">
                        <w:rPr>
                          <w:sz w:val="24"/>
                          <w:lang w:val="uk-UA"/>
                        </w:rPr>
                        <w:fldChar w:fldCharType="separate"/>
                      </w:r>
                      <w:r w:rsidR="00A727AF">
                        <w:rPr>
                          <w:noProof/>
                          <w:sz w:val="24"/>
                          <w:lang w:val="uk-UA"/>
                        </w:rPr>
                        <w:t>52</w:t>
                      </w:r>
                      <w:r w:rsidRPr="006D2A36">
                        <w:rPr>
                          <w:noProof/>
                          <w:sz w:val="24"/>
                          <w:lang w:val="uk-UA"/>
                        </w:rPr>
                        <w:fldChar w:fldCharType="end"/>
                      </w:r>
                    </w:p>
                  </w:txbxContent>
                </v:textbox>
              </v:rect>
              <v:rect id="Rectangle 20" o:spid="_x0000_s198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2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01248"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8836" name="Группа 88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837"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38"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39"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40"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41"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42"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43"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52"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56"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62"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64"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8876"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8880"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8886"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888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83200"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83201"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C75FE7">
                              <w:rPr>
                                <w:sz w:val="20"/>
                                <w:szCs w:val="20"/>
                                <w:lang w:val="uk-UA"/>
                              </w:rPr>
                              <w:fldChar w:fldCharType="begin"/>
                            </w:r>
                            <w:r w:rsidRPr="00C75FE7">
                              <w:rPr>
                                <w:sz w:val="20"/>
                                <w:szCs w:val="20"/>
                                <w:lang w:val="uk-UA"/>
                              </w:rPr>
                              <w:instrText xml:space="preserve"> PAGE   \* MERGEFORMAT </w:instrText>
                            </w:r>
                            <w:r w:rsidRPr="00C75FE7">
                              <w:rPr>
                                <w:sz w:val="20"/>
                                <w:szCs w:val="20"/>
                                <w:lang w:val="uk-UA"/>
                              </w:rPr>
                              <w:fldChar w:fldCharType="separate"/>
                            </w:r>
                            <w:r w:rsidR="00A727AF">
                              <w:rPr>
                                <w:noProof/>
                                <w:sz w:val="20"/>
                                <w:szCs w:val="20"/>
                                <w:lang w:val="uk-UA"/>
                              </w:rPr>
                              <w:t>53</w:t>
                            </w:r>
                            <w:r w:rsidRPr="00C75FE7">
                              <w:rPr>
                                <w:noProof/>
                                <w:sz w:val="20"/>
                                <w:szCs w:val="20"/>
                                <w:lang w:val="uk-UA"/>
                              </w:rPr>
                              <w:fldChar w:fldCharType="end"/>
                            </w:r>
                          </w:p>
                        </w:txbxContent>
                      </wps:txbx>
                      <wps:bodyPr rot="0" vert="horz" wrap="square" lIns="12700" tIns="12700" rIns="12700" bIns="12700" anchor="t" anchorCtr="0" upright="1">
                        <a:noAutofit/>
                      </wps:bodyPr>
                    </wps:wsp>
                    <wps:wsp>
                      <wps:cNvPr id="83202"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751FC" w:rsidRDefault="00B359EB" w:rsidP="00FC126A">
                            <w:pPr>
                              <w:jc w:val="center"/>
                              <w:rPr>
                                <w:rFonts w:ascii="ISOCPEUR" w:hAnsi="ISOCPEUR"/>
                                <w:lang w:val="uk-UA"/>
                              </w:rPr>
                            </w:pPr>
                            <w:r w:rsidRPr="004751FC">
                              <w:rPr>
                                <w:rFonts w:ascii="ISOCPEUR" w:hAnsi="ISOCPEUR"/>
                              </w:rPr>
                              <w:t>240</w:t>
                            </w:r>
                            <w:r>
                              <w:rPr>
                                <w:rFonts w:ascii="ISOCPEUR" w:hAnsi="ISOCPEUR"/>
                              </w:rPr>
                              <w:t xml:space="preserve">1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wps:txbx>
                      <wps:bodyPr rot="0" vert="horz" wrap="square" lIns="12700" tIns="12700" rIns="12700" bIns="12700" anchor="t" anchorCtr="0" upright="1">
                        <a:noAutofit/>
                      </wps:bodyPr>
                    </wps:wsp>
                    <wps:wsp>
                      <wps:cNvPr id="83203"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04"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05"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06"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07"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208" name="Group 25"/>
                      <wpg:cNvGrpSpPr>
                        <a:grpSpLocks/>
                      </wpg:cNvGrpSpPr>
                      <wpg:grpSpPr bwMode="auto">
                        <a:xfrm>
                          <a:off x="39" y="18267"/>
                          <a:ext cx="4801" cy="310"/>
                          <a:chOff x="0" y="0"/>
                          <a:chExt cx="19999" cy="20000"/>
                        </a:xfrm>
                      </wpg:grpSpPr>
                      <wps:wsp>
                        <wps:cNvPr id="83209"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83210"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wps:txbx>
                        <wps:bodyPr rot="0" vert="horz" wrap="square" lIns="12700" tIns="12700" rIns="12700" bIns="12700" anchor="t" anchorCtr="0" upright="1">
                          <a:noAutofit/>
                        </wps:bodyPr>
                      </wps:wsp>
                    </wpg:grpSp>
                    <wpg:grpSp>
                      <wpg:cNvPr id="83211" name="Group 28"/>
                      <wpg:cNvGrpSpPr>
                        <a:grpSpLocks/>
                      </wpg:cNvGrpSpPr>
                      <wpg:grpSpPr bwMode="auto">
                        <a:xfrm>
                          <a:off x="39" y="18614"/>
                          <a:ext cx="4801" cy="309"/>
                          <a:chOff x="0" y="0"/>
                          <a:chExt cx="19999" cy="20000"/>
                        </a:xfrm>
                      </wpg:grpSpPr>
                      <wps:wsp>
                        <wps:cNvPr id="83212"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83213"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wps:txbx>
                        <wps:bodyPr rot="0" vert="horz" wrap="square" lIns="12700" tIns="12700" rIns="12700" bIns="12700" anchor="t" anchorCtr="0" upright="1">
                          <a:noAutofit/>
                        </wps:bodyPr>
                      </wps:wsp>
                    </wpg:grpSp>
                    <wpg:grpSp>
                      <wpg:cNvPr id="83214" name="Group 31"/>
                      <wpg:cNvGrpSpPr>
                        <a:grpSpLocks/>
                      </wpg:cNvGrpSpPr>
                      <wpg:grpSpPr bwMode="auto">
                        <a:xfrm>
                          <a:off x="39" y="18969"/>
                          <a:ext cx="4801" cy="309"/>
                          <a:chOff x="0" y="0"/>
                          <a:chExt cx="19999" cy="20000"/>
                        </a:xfrm>
                      </wpg:grpSpPr>
                      <wps:wsp>
                        <wps:cNvPr id="83215"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83216"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83217" name="Group 34"/>
                      <wpg:cNvGrpSpPr>
                        <a:grpSpLocks/>
                      </wpg:cNvGrpSpPr>
                      <wpg:grpSpPr bwMode="auto">
                        <a:xfrm>
                          <a:off x="39" y="19314"/>
                          <a:ext cx="4801" cy="310"/>
                          <a:chOff x="0" y="0"/>
                          <a:chExt cx="19999" cy="20000"/>
                        </a:xfrm>
                      </wpg:grpSpPr>
                      <wps:wsp>
                        <wps:cNvPr id="83218"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83219"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83220" name="Group 37"/>
                      <wpg:cNvGrpSpPr>
                        <a:grpSpLocks/>
                      </wpg:cNvGrpSpPr>
                      <wpg:grpSpPr bwMode="auto">
                        <a:xfrm>
                          <a:off x="39" y="19660"/>
                          <a:ext cx="4801" cy="309"/>
                          <a:chOff x="0" y="0"/>
                          <a:chExt cx="19999" cy="20000"/>
                        </a:xfrm>
                      </wpg:grpSpPr>
                      <wps:wsp>
                        <wps:cNvPr id="83221"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83222"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83223"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24"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590E16" w:rsidRDefault="00B359EB" w:rsidP="00FC126A">
                            <w:pPr>
                              <w:pStyle w:val="a8"/>
                              <w:spacing w:line="360" w:lineRule="auto"/>
                              <w:jc w:val="center"/>
                              <w:rPr>
                                <w:sz w:val="24"/>
                                <w:szCs w:val="24"/>
                              </w:rPr>
                            </w:pPr>
                            <w:r>
                              <w:rPr>
                                <w:sz w:val="24"/>
                                <w:szCs w:val="24"/>
                              </w:rPr>
                              <w:t>Побудова структурної схеми, розрахунок її параметрів</w:t>
                            </w:r>
                          </w:p>
                        </w:txbxContent>
                      </wps:txbx>
                      <wps:bodyPr rot="0" vert="horz" wrap="square" lIns="12700" tIns="12700" rIns="12700" bIns="12700" anchor="t" anchorCtr="0" upright="1">
                        <a:noAutofit/>
                      </wps:bodyPr>
                    </wps:wsp>
                    <wps:wsp>
                      <wps:cNvPr id="83225"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26"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27"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28"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83229"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83230"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83231"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32"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33"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836" o:spid="_x0000_s1981" style="position:absolute;margin-left:58.05pt;margin-top:20.7pt;width:518.8pt;height:802.3pt;z-index:2517012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">
              <v:rect id="Rectangle 2" o:spid="_x0000_s198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" filled="f" strokeweight="2pt"/>
              <v:line id="Line 3" o:spid="_x0000_s198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" strokeweight="2pt"/>
              <v:line id="Line 4" o:spid="_x0000_s198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" strokeweight="2pt"/>
              <v:line id="Line 5" o:spid="_x0000_s198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" strokeweight="2pt"/>
              <v:line id="Line 6" o:spid="_x0000_s198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" strokeweight="2pt"/>
              <v:line id="Line 7" o:spid="_x0000_s198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" strokeweight="2pt"/>
              <v:line id="Line 8" o:spid="_x0000_s198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" strokeweight="2pt"/>
              <v:line id="Line 9" o:spid="_x0000_s198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" strokeweight="2pt"/>
              <v:line id="Line 10" o:spid="_x0000_s199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" strokeweight="1pt"/>
              <v:line id="Line 11" o:spid="_x0000_s199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" strokeweight="1pt"/>
              <v:rect id="Rectangle 12" o:spid="_x0000_s199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99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99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99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199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99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199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" filled="f" stroked="f" strokeweight=".25pt">
                <v:textbox inset="1pt,1pt,1pt,1pt">
                  <w:txbxContent>
                    <w:p w:rsidR="00B359EB" w:rsidRPr="008518B4" w:rsidRDefault="00B359EB" w:rsidP="00FC126A">
                      <w:pPr>
                        <w:jc w:val="center"/>
                        <w:rPr>
                          <w:sz w:val="20"/>
                          <w:szCs w:val="20"/>
                          <w:lang w:val="uk-UA"/>
                        </w:rPr>
                      </w:pPr>
                      <w:r w:rsidRPr="00C75FE7">
                        <w:rPr>
                          <w:sz w:val="20"/>
                          <w:szCs w:val="20"/>
                          <w:lang w:val="uk-UA"/>
                        </w:rPr>
                        <w:fldChar w:fldCharType="begin"/>
                      </w:r>
                      <w:r w:rsidRPr="00C75FE7">
                        <w:rPr>
                          <w:sz w:val="20"/>
                          <w:szCs w:val="20"/>
                          <w:lang w:val="uk-UA"/>
                        </w:rPr>
                        <w:instrText xml:space="preserve"> PAGE   \* MERGEFORMAT </w:instrText>
                      </w:r>
                      <w:r w:rsidRPr="00C75FE7">
                        <w:rPr>
                          <w:sz w:val="20"/>
                          <w:szCs w:val="20"/>
                          <w:lang w:val="uk-UA"/>
                        </w:rPr>
                        <w:fldChar w:fldCharType="separate"/>
                      </w:r>
                      <w:r w:rsidR="00A727AF">
                        <w:rPr>
                          <w:noProof/>
                          <w:sz w:val="20"/>
                          <w:szCs w:val="20"/>
                          <w:lang w:val="uk-UA"/>
                        </w:rPr>
                        <w:t>53</w:t>
                      </w:r>
                      <w:r w:rsidRPr="00C75FE7">
                        <w:rPr>
                          <w:noProof/>
                          <w:sz w:val="20"/>
                          <w:szCs w:val="20"/>
                          <w:lang w:val="uk-UA"/>
                        </w:rPr>
                        <w:fldChar w:fldCharType="end"/>
                      </w:r>
                    </w:p>
                  </w:txbxContent>
                </v:textbox>
              </v:rect>
              <v:rect id="Rectangle 19" o:spid="_x0000_s199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" filled="f" stroked="f" strokeweight=".25pt">
                <v:textbox inset="1pt,1pt,1pt,1pt">
                  <w:txbxContent>
                    <w:p w:rsidR="00B359EB" w:rsidRPr="004751FC" w:rsidRDefault="00B359EB" w:rsidP="00FC126A">
                      <w:pPr>
                        <w:jc w:val="center"/>
                        <w:rPr>
                          <w:rFonts w:ascii="ISOCPEUR" w:hAnsi="ISOCPEUR"/>
                          <w:lang w:val="uk-UA"/>
                        </w:rPr>
                      </w:pPr>
                      <w:r w:rsidRPr="004751FC">
                        <w:rPr>
                          <w:rFonts w:ascii="ISOCPEUR" w:hAnsi="ISOCPEUR"/>
                        </w:rPr>
                        <w:t>240</w:t>
                      </w:r>
                      <w:r>
                        <w:rPr>
                          <w:rFonts w:ascii="ISOCPEUR" w:hAnsi="ISOCPEUR"/>
                        </w:rPr>
                        <w:t xml:space="preserve">1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v:textbox>
              </v:rect>
              <v:line id="Line 20" o:spid="_x0000_s200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" strokeweight="2pt"/>
              <v:line id="Line 21" o:spid="_x0000_s200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" strokeweight="2pt"/>
              <v:line id="Line 22" o:spid="_x0000_s200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" strokeweight="1pt"/>
              <v:line id="Line 23" o:spid="_x0000_s200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" strokeweight="1pt"/>
              <v:line id="Line 24" o:spid="_x0000_s200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" strokeweight="1pt"/>
              <v:group id="Group 25" o:spid="_x0000_s200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">
                <v:rect id="Rectangle 26" o:spid="_x0000_s200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200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v:textbox>
                </v:rect>
              </v:group>
              <v:group id="Group 28" o:spid="_x0000_s200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">
                <v:rect id="Rectangle 29" o:spid="_x0000_s200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201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" filled="f" stroked="f" strokeweight=".25pt">
                  <v:textbox inset="1pt,1pt,1pt,1pt">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v:textbox>
                </v:rect>
              </v:group>
              <v:group id="Group 31" o:spid="_x0000_s201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">
                <v:rect id="Rectangle 32" o:spid="_x0000_s201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201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" filled="f" stroked="f" strokeweight=".25pt">
                  <v:textbox inset="1pt,1pt,1pt,1pt">
                    <w:txbxContent>
                      <w:p w:rsidR="00B359EB" w:rsidRPr="0043740A" w:rsidRDefault="00B359EB" w:rsidP="00FC126A"/>
                    </w:txbxContent>
                  </v:textbox>
                </v:rect>
              </v:group>
              <v:group id="Group 34" o:spid="_x0000_s201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">
                <v:rect id="Rectangle 35" o:spid="_x0000_s201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201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201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">
                <v:rect id="Rectangle 38" o:spid="_x0000_s201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201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202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" strokeweight="2pt"/>
              <v:rect id="Rectangle 41" o:spid="_x0000_s202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" filled="f" stroked="f" strokeweight=".25pt">
                <v:textbox inset="1pt,1pt,1pt,1pt">
                  <w:txbxContent>
                    <w:p w:rsidR="00B359EB" w:rsidRPr="00590E16" w:rsidRDefault="00B359EB" w:rsidP="00FC126A">
                      <w:pPr>
                        <w:pStyle w:val="a8"/>
                        <w:spacing w:line="360" w:lineRule="auto"/>
                        <w:jc w:val="center"/>
                        <w:rPr>
                          <w:sz w:val="24"/>
                          <w:szCs w:val="24"/>
                        </w:rPr>
                      </w:pPr>
                      <w:r>
                        <w:rPr>
                          <w:sz w:val="24"/>
                          <w:szCs w:val="24"/>
                        </w:rPr>
                        <w:t>Побудова структурної схеми, розрахунок її параметрів</w:t>
                      </w:r>
                    </w:p>
                  </w:txbxContent>
                </v:textbox>
              </v:rect>
              <v:line id="Line 42" o:spid="_x0000_s202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" strokeweight="2pt"/>
              <v:line id="Line 43" o:spid="_x0000_s202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" strokeweight="2pt"/>
              <v:line id="Line 44" o:spid="_x0000_s202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" strokeweight="2pt"/>
              <v:rect id="Rectangle 45" o:spid="_x0000_s202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202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202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202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" strokeweight="1pt"/>
              <v:line id="Line 49" o:spid="_x0000_s202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" strokeweight="1pt"/>
              <v:rect id="Rectangle 50" o:spid="_x0000_s203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v:textbox>
              </v:rect>
              <w10:wrap anchorx="page" anchory="page"/>
              <w10:anchorlock/>
            </v:group>
          </w:pict>
        </mc:Fallback>
      </mc:AlternateContent>
    </w:r>
  </w:p>
</w:hdr>
</file>

<file path=word/header2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03296"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83234" name="Группа 832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323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236"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37"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38"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39"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40"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41"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42"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43"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44"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50"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51"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83252"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83253"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83254"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83255"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83256"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83257"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532B0E" w:rsidRDefault="00B359EB" w:rsidP="00FC126A">
                            <w:pPr>
                              <w:jc w:val="center"/>
                              <w:rPr>
                                <w:sz w:val="24"/>
                                <w:lang w:val="uk-UA"/>
                              </w:rPr>
                            </w:pPr>
                            <w:r w:rsidRPr="00532B0E">
                              <w:rPr>
                                <w:sz w:val="24"/>
                                <w:lang w:val="uk-UA"/>
                              </w:rPr>
                              <w:fldChar w:fldCharType="begin"/>
                            </w:r>
                            <w:r w:rsidRPr="00532B0E">
                              <w:rPr>
                                <w:sz w:val="24"/>
                                <w:lang w:val="uk-UA"/>
                              </w:rPr>
                              <w:instrText xml:space="preserve"> PAGE   \* MERGEFORMAT </w:instrText>
                            </w:r>
                            <w:r w:rsidRPr="00532B0E">
                              <w:rPr>
                                <w:sz w:val="24"/>
                                <w:lang w:val="uk-UA"/>
                              </w:rPr>
                              <w:fldChar w:fldCharType="separate"/>
                            </w:r>
                            <w:r w:rsidR="00A727AF">
                              <w:rPr>
                                <w:noProof/>
                                <w:sz w:val="24"/>
                                <w:lang w:val="uk-UA"/>
                              </w:rPr>
                              <w:t>54</w:t>
                            </w:r>
                            <w:r w:rsidRPr="00532B0E">
                              <w:rPr>
                                <w:noProof/>
                                <w:sz w:val="24"/>
                                <w:lang w:val="uk-UA"/>
                              </w:rPr>
                              <w:fldChar w:fldCharType="end"/>
                            </w:r>
                          </w:p>
                        </w:txbxContent>
                      </wps:txbx>
                      <wps:bodyPr rot="0" vert="horz" wrap="square" lIns="12700" tIns="12700" rIns="12700" bIns="12700" anchor="t" anchorCtr="0" upright="1">
                        <a:noAutofit/>
                      </wps:bodyPr>
                    </wps:wsp>
                    <wps:wsp>
                      <wps:cNvPr id="83258"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234" o:spid="_x0000_s2031" style="position:absolute;margin-left:56.7pt;margin-top:14.2pt;width:518.8pt;height:801pt;z-index:2517032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" o:allowoverlap="f">
              <v:rect id="Rectangle 2" o:spid="_x0000_s203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" filled="f" strokeweight="2pt"/>
              <v:line id="Line 3" o:spid="_x0000_s203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" strokeweight="2pt"/>
              <v:line id="Line 4" o:spid="_x0000_s203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" strokeweight="2pt"/>
              <v:line id="Line 5" o:spid="_x0000_s203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" strokeweight="2pt"/>
              <v:line id="Line 6" o:spid="_x0000_s203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" strokeweight="2pt"/>
              <v:line id="Line 7" o:spid="_x0000_s203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" strokeweight="2pt"/>
              <v:line id="Line 8" o:spid="_x0000_s203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" strokeweight="2pt"/>
              <v:line id="Line 9" o:spid="_x0000_s203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" strokeweight="2pt"/>
              <v:line id="Line 10" o:spid="_x0000_s204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" strokeweight="1pt"/>
              <v:line id="Line 11" o:spid="_x0000_s204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" strokeweight="2pt"/>
              <v:line id="Line 12" o:spid="_x0000_s204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" strokeweight="1pt"/>
              <v:rect id="Rectangle 13" o:spid="_x0000_s204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204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204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204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204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204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204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" filled="f" stroked="f" strokeweight=".25pt">
                <v:textbox inset="1pt,1pt,1pt,1pt">
                  <w:txbxContent>
                    <w:p w:rsidR="00B359EB" w:rsidRPr="00532B0E" w:rsidRDefault="00B359EB" w:rsidP="00FC126A">
                      <w:pPr>
                        <w:jc w:val="center"/>
                        <w:rPr>
                          <w:sz w:val="24"/>
                          <w:lang w:val="uk-UA"/>
                        </w:rPr>
                      </w:pPr>
                      <w:r w:rsidRPr="00532B0E">
                        <w:rPr>
                          <w:sz w:val="24"/>
                          <w:lang w:val="uk-UA"/>
                        </w:rPr>
                        <w:fldChar w:fldCharType="begin"/>
                      </w:r>
                      <w:r w:rsidRPr="00532B0E">
                        <w:rPr>
                          <w:sz w:val="24"/>
                          <w:lang w:val="uk-UA"/>
                        </w:rPr>
                        <w:instrText xml:space="preserve"> PAGE   \* MERGEFORMAT </w:instrText>
                      </w:r>
                      <w:r w:rsidRPr="00532B0E">
                        <w:rPr>
                          <w:sz w:val="24"/>
                          <w:lang w:val="uk-UA"/>
                        </w:rPr>
                        <w:fldChar w:fldCharType="separate"/>
                      </w:r>
                      <w:r w:rsidR="00A727AF">
                        <w:rPr>
                          <w:noProof/>
                          <w:sz w:val="24"/>
                          <w:lang w:val="uk-UA"/>
                        </w:rPr>
                        <w:t>54</w:t>
                      </w:r>
                      <w:r w:rsidRPr="00532B0E">
                        <w:rPr>
                          <w:noProof/>
                          <w:sz w:val="24"/>
                          <w:lang w:val="uk-UA"/>
                        </w:rPr>
                        <w:fldChar w:fldCharType="end"/>
                      </w:r>
                    </w:p>
                  </w:txbxContent>
                </v:textbox>
              </v:rect>
              <v:rect id="Rectangle 20" o:spid="_x0000_s205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2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p>
</w:hdr>
</file>

<file path=word/header2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05344"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83259" name="Группа 832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260"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261"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62"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63"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65"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69"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70"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71"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7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73"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74"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8975"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8976"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8977"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897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897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8980"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141B2F">
                              <w:rPr>
                                <w:sz w:val="20"/>
                                <w:szCs w:val="20"/>
                                <w:lang w:val="uk-UA"/>
                              </w:rPr>
                              <w:fldChar w:fldCharType="begin"/>
                            </w:r>
                            <w:r w:rsidRPr="00141B2F">
                              <w:rPr>
                                <w:sz w:val="20"/>
                                <w:szCs w:val="20"/>
                                <w:lang w:val="uk-UA"/>
                              </w:rPr>
                              <w:instrText xml:space="preserve"> PAGE   \* MERGEFORMAT </w:instrText>
                            </w:r>
                            <w:r w:rsidRPr="00141B2F">
                              <w:rPr>
                                <w:sz w:val="20"/>
                                <w:szCs w:val="20"/>
                                <w:lang w:val="uk-UA"/>
                              </w:rPr>
                              <w:fldChar w:fldCharType="separate"/>
                            </w:r>
                            <w:r w:rsidR="00A727AF">
                              <w:rPr>
                                <w:noProof/>
                                <w:sz w:val="20"/>
                                <w:szCs w:val="20"/>
                                <w:lang w:val="uk-UA"/>
                              </w:rPr>
                              <w:t>55</w:t>
                            </w:r>
                            <w:r w:rsidRPr="00141B2F">
                              <w:rPr>
                                <w:noProof/>
                                <w:sz w:val="20"/>
                                <w:szCs w:val="20"/>
                                <w:lang w:val="uk-UA"/>
                              </w:rPr>
                              <w:fldChar w:fldCharType="end"/>
                            </w:r>
                          </w:p>
                        </w:txbxContent>
                      </wps:txbx>
                      <wps:bodyPr rot="0" vert="horz" wrap="square" lIns="12700" tIns="12700" rIns="12700" bIns="12700" anchor="t" anchorCtr="0" upright="1">
                        <a:noAutofit/>
                      </wps:bodyPr>
                    </wps:wsp>
                    <wps:wsp>
                      <wps:cNvPr id="8981"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751FC" w:rsidRDefault="00B359EB" w:rsidP="00FC126A">
                            <w:pPr>
                              <w:jc w:val="center"/>
                              <w:rPr>
                                <w:rFonts w:ascii="ISOCPEUR" w:hAnsi="ISOCPEUR"/>
                                <w:lang w:val="uk-UA"/>
                              </w:rPr>
                            </w:pPr>
                            <w:r w:rsidRPr="004751FC">
                              <w:rPr>
                                <w:rFonts w:ascii="ISOCPEUR" w:hAnsi="ISOCPEUR"/>
                              </w:rPr>
                              <w:t>240</w:t>
                            </w:r>
                            <w:r>
                              <w:rPr>
                                <w:rFonts w:ascii="ISOCPEUR" w:hAnsi="ISOCPEUR"/>
                                <w:lang w:val="uk-UA"/>
                              </w:rPr>
                              <w:t xml:space="preserve">1 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wps:txbx>
                      <wps:bodyPr rot="0" vert="horz" wrap="square" lIns="12700" tIns="12700" rIns="12700" bIns="12700" anchor="t" anchorCtr="0" upright="1">
                        <a:noAutofit/>
                      </wps:bodyPr>
                    </wps:wsp>
                    <wps:wsp>
                      <wps:cNvPr id="8982"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83"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84"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8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8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987" name="Group 25"/>
                      <wpg:cNvGrpSpPr>
                        <a:grpSpLocks/>
                      </wpg:cNvGrpSpPr>
                      <wpg:grpSpPr bwMode="auto">
                        <a:xfrm>
                          <a:off x="39" y="18267"/>
                          <a:ext cx="4801" cy="310"/>
                          <a:chOff x="0" y="0"/>
                          <a:chExt cx="19999" cy="20000"/>
                        </a:xfrm>
                      </wpg:grpSpPr>
                      <wps:wsp>
                        <wps:cNvPr id="898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8989"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wps:txbx>
                        <wps:bodyPr rot="0" vert="horz" wrap="square" lIns="12700" tIns="12700" rIns="12700" bIns="12700" anchor="t" anchorCtr="0" upright="1">
                          <a:noAutofit/>
                        </wps:bodyPr>
                      </wps:wsp>
                    </wpg:grpSp>
                    <wpg:grpSp>
                      <wpg:cNvPr id="8990" name="Group 28"/>
                      <wpg:cNvGrpSpPr>
                        <a:grpSpLocks/>
                      </wpg:cNvGrpSpPr>
                      <wpg:grpSpPr bwMode="auto">
                        <a:xfrm>
                          <a:off x="39" y="18614"/>
                          <a:ext cx="4801" cy="309"/>
                          <a:chOff x="0" y="0"/>
                          <a:chExt cx="19999" cy="20000"/>
                        </a:xfrm>
                      </wpg:grpSpPr>
                      <wps:wsp>
                        <wps:cNvPr id="899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899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wps:txbx>
                        <wps:bodyPr rot="0" vert="horz" wrap="square" lIns="12700" tIns="12700" rIns="12700" bIns="12700" anchor="t" anchorCtr="0" upright="1">
                          <a:noAutofit/>
                        </wps:bodyPr>
                      </wps:wsp>
                    </wpg:grpSp>
                    <wpg:grpSp>
                      <wpg:cNvPr id="8993" name="Group 31"/>
                      <wpg:cNvGrpSpPr>
                        <a:grpSpLocks/>
                      </wpg:cNvGrpSpPr>
                      <wpg:grpSpPr bwMode="auto">
                        <a:xfrm>
                          <a:off x="39" y="18969"/>
                          <a:ext cx="4801" cy="309"/>
                          <a:chOff x="0" y="0"/>
                          <a:chExt cx="19999" cy="20000"/>
                        </a:xfrm>
                      </wpg:grpSpPr>
                      <wps:wsp>
                        <wps:cNvPr id="899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899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8996" name="Group 34"/>
                      <wpg:cNvGrpSpPr>
                        <a:grpSpLocks/>
                      </wpg:cNvGrpSpPr>
                      <wpg:grpSpPr bwMode="auto">
                        <a:xfrm>
                          <a:off x="39" y="19314"/>
                          <a:ext cx="4801" cy="310"/>
                          <a:chOff x="0" y="0"/>
                          <a:chExt cx="19999" cy="20000"/>
                        </a:xfrm>
                      </wpg:grpSpPr>
                      <wps:wsp>
                        <wps:cNvPr id="899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899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8999" name="Group 37"/>
                      <wpg:cNvGrpSpPr>
                        <a:grpSpLocks/>
                      </wpg:cNvGrpSpPr>
                      <wpg:grpSpPr bwMode="auto">
                        <a:xfrm>
                          <a:off x="39" y="19660"/>
                          <a:ext cx="4801" cy="309"/>
                          <a:chOff x="0" y="0"/>
                          <a:chExt cx="19999" cy="20000"/>
                        </a:xfrm>
                      </wpg:grpSpPr>
                      <wps:wsp>
                        <wps:cNvPr id="900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900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900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0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pStyle w:val="a8"/>
                              <w:spacing w:line="360" w:lineRule="auto"/>
                              <w:jc w:val="center"/>
                              <w:rPr>
                                <w:sz w:val="24"/>
                                <w:szCs w:val="24"/>
                              </w:rPr>
                            </w:pPr>
                          </w:p>
                          <w:p w:rsidR="00B359EB" w:rsidRPr="00590E16" w:rsidRDefault="00B359EB" w:rsidP="00FC126A">
                            <w:pPr>
                              <w:pStyle w:val="a8"/>
                              <w:spacing w:line="360" w:lineRule="auto"/>
                              <w:jc w:val="center"/>
                              <w:rPr>
                                <w:sz w:val="24"/>
                                <w:szCs w:val="24"/>
                              </w:rPr>
                            </w:pPr>
                            <w:r>
                              <w:rPr>
                                <w:sz w:val="24"/>
                                <w:szCs w:val="24"/>
                              </w:rPr>
                              <w:t>Вибір перетворювача частоти</w:t>
                            </w:r>
                          </w:p>
                        </w:txbxContent>
                      </wps:txbx>
                      <wps:bodyPr rot="0" vert="horz" wrap="square" lIns="12700" tIns="12700" rIns="12700" bIns="12700" anchor="t" anchorCtr="0" upright="1">
                        <a:noAutofit/>
                      </wps:bodyPr>
                    </wps:wsp>
                    <wps:wsp>
                      <wps:cNvPr id="900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0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0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0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900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900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901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1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12"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259" o:spid="_x0000_s2051" style="position:absolute;margin-left:58.05pt;margin-top:20.7pt;width:518.8pt;height:802.3pt;z-index:2517053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">
              <v:rect id="Rectangle 2" o:spid="_x0000_s205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" filled="f" strokeweight="2pt"/>
              <v:line id="Line 3" o:spid="_x0000_s205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" strokeweight="2pt"/>
              <v:line id="Line 4" o:spid="_x0000_s205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" strokeweight="2pt"/>
              <v:line id="Line 5" o:spid="_x0000_s205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" strokeweight="2pt"/>
              <v:line id="Line 6" o:spid="_x0000_s205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" strokeweight="2pt"/>
              <v:line id="Line 7" o:spid="_x0000_s205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" strokeweight="2pt"/>
              <v:line id="Line 8" o:spid="_x0000_s205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" strokeweight="2pt"/>
              <v:line id="Line 9" o:spid="_x0000_s205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" strokeweight="2pt"/>
              <v:line id="Line 10" o:spid="_x0000_s206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" strokeweight="1pt"/>
              <v:line id="Line 11" o:spid="_x0000_s206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" strokeweight="1pt"/>
              <v:rect id="Rectangle 12" o:spid="_x0000_s206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206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206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206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206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206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206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" filled="f" stroked="f" strokeweight=".25pt">
                <v:textbox inset="1pt,1pt,1pt,1pt">
                  <w:txbxContent>
                    <w:p w:rsidR="00B359EB" w:rsidRPr="008518B4" w:rsidRDefault="00B359EB" w:rsidP="00FC126A">
                      <w:pPr>
                        <w:jc w:val="center"/>
                        <w:rPr>
                          <w:sz w:val="20"/>
                          <w:szCs w:val="20"/>
                          <w:lang w:val="uk-UA"/>
                        </w:rPr>
                      </w:pPr>
                      <w:r w:rsidRPr="00141B2F">
                        <w:rPr>
                          <w:sz w:val="20"/>
                          <w:szCs w:val="20"/>
                          <w:lang w:val="uk-UA"/>
                        </w:rPr>
                        <w:fldChar w:fldCharType="begin"/>
                      </w:r>
                      <w:r w:rsidRPr="00141B2F">
                        <w:rPr>
                          <w:sz w:val="20"/>
                          <w:szCs w:val="20"/>
                          <w:lang w:val="uk-UA"/>
                        </w:rPr>
                        <w:instrText xml:space="preserve"> PAGE   \* MERGEFORMAT </w:instrText>
                      </w:r>
                      <w:r w:rsidRPr="00141B2F">
                        <w:rPr>
                          <w:sz w:val="20"/>
                          <w:szCs w:val="20"/>
                          <w:lang w:val="uk-UA"/>
                        </w:rPr>
                        <w:fldChar w:fldCharType="separate"/>
                      </w:r>
                      <w:r w:rsidR="00A727AF">
                        <w:rPr>
                          <w:noProof/>
                          <w:sz w:val="20"/>
                          <w:szCs w:val="20"/>
                          <w:lang w:val="uk-UA"/>
                        </w:rPr>
                        <w:t>55</w:t>
                      </w:r>
                      <w:r w:rsidRPr="00141B2F">
                        <w:rPr>
                          <w:noProof/>
                          <w:sz w:val="20"/>
                          <w:szCs w:val="20"/>
                          <w:lang w:val="uk-UA"/>
                        </w:rPr>
                        <w:fldChar w:fldCharType="end"/>
                      </w:r>
                    </w:p>
                  </w:txbxContent>
                </v:textbox>
              </v:rect>
              <v:rect id="Rectangle 19" o:spid="_x0000_s206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" filled="f" stroked="f" strokeweight=".25pt">
                <v:textbox inset="1pt,1pt,1pt,1pt">
                  <w:txbxContent>
                    <w:p w:rsidR="00B359EB" w:rsidRPr="004751FC" w:rsidRDefault="00B359EB" w:rsidP="00FC126A">
                      <w:pPr>
                        <w:jc w:val="center"/>
                        <w:rPr>
                          <w:rFonts w:ascii="ISOCPEUR" w:hAnsi="ISOCPEUR"/>
                          <w:lang w:val="uk-UA"/>
                        </w:rPr>
                      </w:pPr>
                      <w:r w:rsidRPr="004751FC">
                        <w:rPr>
                          <w:rFonts w:ascii="ISOCPEUR" w:hAnsi="ISOCPEUR"/>
                        </w:rPr>
                        <w:t>240</w:t>
                      </w:r>
                      <w:r>
                        <w:rPr>
                          <w:rFonts w:ascii="ISOCPEUR" w:hAnsi="ISOCPEUR"/>
                          <w:lang w:val="uk-UA"/>
                        </w:rPr>
                        <w:t xml:space="preserve">1 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v:textbox>
              </v:rect>
              <v:line id="Line 20" o:spid="_x0000_s207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" strokeweight="2pt"/>
              <v:line id="Line 21" o:spid="_x0000_s207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" strokeweight="2pt"/>
              <v:line id="Line 22" o:spid="_x0000_s207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" strokeweight="1pt"/>
              <v:line id="Line 23" o:spid="_x0000_s207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" strokeweight="1pt"/>
              <v:line id="Line 24" o:spid="_x0000_s207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" strokeweight="1pt"/>
              <v:group id="Group 25" o:spid="_x0000_s207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">
                <v:rect id="Rectangle 26" o:spid="_x0000_s207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207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v:textbox>
                </v:rect>
              </v:group>
              <v:group id="Group 28" o:spid="_x0000_s207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">
                <v:rect id="Rectangle 29" o:spid="_x0000_s207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208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" filled="f" stroked="f" strokeweight=".25pt">
                  <v:textbox inset="1pt,1pt,1pt,1pt">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v:textbox>
                </v:rect>
              </v:group>
              <v:group id="Group 31" o:spid="_x0000_s208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">
                <v:rect id="Rectangle 32" o:spid="_x0000_s208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208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" filled="f" stroked="f" strokeweight=".25pt">
                  <v:textbox inset="1pt,1pt,1pt,1pt">
                    <w:txbxContent>
                      <w:p w:rsidR="00B359EB" w:rsidRPr="0043740A" w:rsidRDefault="00B359EB" w:rsidP="00FC126A"/>
                    </w:txbxContent>
                  </v:textbox>
                </v:rect>
              </v:group>
              <v:group id="Group 34" o:spid="_x0000_s208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">
                <v:rect id="Rectangle 35" o:spid="_x0000_s208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208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208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">
                <v:rect id="Rectangle 38" o:spid="_x0000_s208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208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209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" strokeweight="2pt"/>
              <v:rect id="Rectangle 41" o:spid="_x0000_s209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" filled="f" stroked="f" strokeweight=".25pt">
                <v:textbox inset="1pt,1pt,1pt,1pt">
                  <w:txbxContent>
                    <w:p w:rsidR="00B359EB" w:rsidRDefault="00B359EB" w:rsidP="00FC126A">
                      <w:pPr>
                        <w:pStyle w:val="a8"/>
                        <w:spacing w:line="360" w:lineRule="auto"/>
                        <w:jc w:val="center"/>
                        <w:rPr>
                          <w:sz w:val="24"/>
                          <w:szCs w:val="24"/>
                        </w:rPr>
                      </w:pPr>
                    </w:p>
                    <w:p w:rsidR="00B359EB" w:rsidRPr="00590E16" w:rsidRDefault="00B359EB" w:rsidP="00FC126A">
                      <w:pPr>
                        <w:pStyle w:val="a8"/>
                        <w:spacing w:line="360" w:lineRule="auto"/>
                        <w:jc w:val="center"/>
                        <w:rPr>
                          <w:sz w:val="24"/>
                          <w:szCs w:val="24"/>
                        </w:rPr>
                      </w:pPr>
                      <w:r>
                        <w:rPr>
                          <w:sz w:val="24"/>
                          <w:szCs w:val="24"/>
                        </w:rPr>
                        <w:t>Вибір перетворювача частоти</w:t>
                      </w:r>
                    </w:p>
                  </w:txbxContent>
                </v:textbox>
              </v:rect>
              <v:line id="Line 42" o:spid="_x0000_s209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" strokeweight="2pt"/>
              <v:line id="Line 43" o:spid="_x0000_s209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" strokeweight="2pt"/>
              <v:line id="Line 44" o:spid="_x0000_s209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" strokeweight="2pt"/>
              <v:rect id="Rectangle 45" o:spid="_x0000_s209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209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209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209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" strokeweight="1pt"/>
              <v:line id="Line 49" o:spid="_x0000_s209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" strokeweight="1pt"/>
              <v:rect id="Rectangle 50" o:spid="_x0000_s210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v:textbox>
              </v:rect>
              <w10:wrap anchorx="page" anchory="page"/>
              <w10:anchorlock/>
            </v:group>
          </w:pict>
        </mc:Fallback>
      </mc:AlternateContent>
    </w:r>
  </w:p>
</w:hdr>
</file>

<file path=word/header2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p>
</w:hdr>
</file>

<file path=word/header2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p>
</w:hdr>
</file>

<file path=word/header2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07392"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9013" name="Группа 90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901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1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1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1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1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1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2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2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2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2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6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6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8326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8326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8326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8326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8327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83271"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C53C5" w:rsidRDefault="00B359EB" w:rsidP="00FC126A">
                            <w:pPr>
                              <w:jc w:val="center"/>
                              <w:rPr>
                                <w:sz w:val="24"/>
                                <w:lang w:val="uk-UA"/>
                              </w:rPr>
                            </w:pPr>
                            <w:r w:rsidRPr="00AC53C5">
                              <w:rPr>
                                <w:sz w:val="24"/>
                                <w:lang w:val="uk-UA"/>
                              </w:rPr>
                              <w:fldChar w:fldCharType="begin"/>
                            </w:r>
                            <w:r w:rsidRPr="00AC53C5">
                              <w:rPr>
                                <w:sz w:val="24"/>
                                <w:lang w:val="uk-UA"/>
                              </w:rPr>
                              <w:instrText xml:space="preserve"> PAGE   \* MERGEFORMAT </w:instrText>
                            </w:r>
                            <w:r w:rsidRPr="00AC53C5">
                              <w:rPr>
                                <w:sz w:val="24"/>
                                <w:lang w:val="uk-UA"/>
                              </w:rPr>
                              <w:fldChar w:fldCharType="separate"/>
                            </w:r>
                            <w:r w:rsidR="00A727AF">
                              <w:rPr>
                                <w:noProof/>
                                <w:sz w:val="24"/>
                                <w:lang w:val="uk-UA"/>
                              </w:rPr>
                              <w:t>56</w:t>
                            </w:r>
                            <w:r w:rsidRPr="00AC53C5">
                              <w:rPr>
                                <w:noProof/>
                                <w:sz w:val="24"/>
                                <w:lang w:val="uk-UA"/>
                              </w:rPr>
                              <w:fldChar w:fldCharType="end"/>
                            </w:r>
                          </w:p>
                        </w:txbxContent>
                      </wps:txbx>
                      <wps:bodyPr rot="0" vert="horz" wrap="square" lIns="12700" tIns="12700" rIns="12700" bIns="12700" anchor="t" anchorCtr="0" upright="1">
                        <a:noAutofit/>
                      </wps:bodyPr>
                    </wps:wsp>
                    <wps:wsp>
                      <wps:cNvPr id="8327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9013" o:spid="_x0000_s2101" style="position:absolute;margin-left:56.7pt;margin-top:14.2pt;width:518.8pt;height:801pt;z-index:2517073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" o:allowoverlap="f">
              <v:rect id="Rectangle 2" o:spid="_x0000_s210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" filled="f" strokeweight="2pt"/>
              <v:line id="Line 3" o:spid="_x0000_s210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" strokeweight="2pt"/>
              <v:line id="Line 4" o:spid="_x0000_s210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" strokeweight="2pt"/>
              <v:line id="Line 5" o:spid="_x0000_s210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" strokeweight="2pt"/>
              <v:line id="Line 6" o:spid="_x0000_s210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" strokeweight="2pt"/>
              <v:line id="Line 7" o:spid="_x0000_s210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" strokeweight="2pt"/>
              <v:line id="Line 8" o:spid="_x0000_s210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" strokeweight="2pt"/>
              <v:line id="Line 9" o:spid="_x0000_s210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" strokeweight="2pt"/>
              <v:line id="Line 10" o:spid="_x0000_s211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" strokeweight="1pt"/>
              <v:line id="Line 11" o:spid="_x0000_s211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" strokeweight="2pt"/>
              <v:line id="Line 12" o:spid="_x0000_s211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" strokeweight="1pt"/>
              <v:rect id="Rectangle 13" o:spid="_x0000_s211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211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211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211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211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211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211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" filled="f" stroked="f" strokeweight=".25pt">
                <v:textbox inset="1pt,1pt,1pt,1pt">
                  <w:txbxContent>
                    <w:p w:rsidR="00B359EB" w:rsidRPr="00AC53C5" w:rsidRDefault="00B359EB" w:rsidP="00FC126A">
                      <w:pPr>
                        <w:jc w:val="center"/>
                        <w:rPr>
                          <w:sz w:val="24"/>
                          <w:lang w:val="uk-UA"/>
                        </w:rPr>
                      </w:pPr>
                      <w:r w:rsidRPr="00AC53C5">
                        <w:rPr>
                          <w:sz w:val="24"/>
                          <w:lang w:val="uk-UA"/>
                        </w:rPr>
                        <w:fldChar w:fldCharType="begin"/>
                      </w:r>
                      <w:r w:rsidRPr="00AC53C5">
                        <w:rPr>
                          <w:sz w:val="24"/>
                          <w:lang w:val="uk-UA"/>
                        </w:rPr>
                        <w:instrText xml:space="preserve"> PAGE   \* MERGEFORMAT </w:instrText>
                      </w:r>
                      <w:r w:rsidRPr="00AC53C5">
                        <w:rPr>
                          <w:sz w:val="24"/>
                          <w:lang w:val="uk-UA"/>
                        </w:rPr>
                        <w:fldChar w:fldCharType="separate"/>
                      </w:r>
                      <w:r w:rsidR="00A727AF">
                        <w:rPr>
                          <w:noProof/>
                          <w:sz w:val="24"/>
                          <w:lang w:val="uk-UA"/>
                        </w:rPr>
                        <w:t>56</w:t>
                      </w:r>
                      <w:r w:rsidRPr="00AC53C5">
                        <w:rPr>
                          <w:noProof/>
                          <w:sz w:val="24"/>
                          <w:lang w:val="uk-UA"/>
                        </w:rPr>
                        <w:fldChar w:fldCharType="end"/>
                      </w:r>
                    </w:p>
                  </w:txbxContent>
                </v:textbox>
              </v:rect>
              <v:rect id="Rectangle 20" o:spid="_x0000_s212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25824" behindDoc="0" locked="1" layoutInCell="0" allowOverlap="1" wp14:anchorId="769B9EE5" wp14:editId="4B2BBB4A">
              <wp:simplePos x="0" y="0"/>
              <wp:positionH relativeFrom="page">
                <wp:posOffset>1553210</wp:posOffset>
              </wp:positionH>
              <wp:positionV relativeFrom="page">
                <wp:posOffset>9716770</wp:posOffset>
              </wp:positionV>
              <wp:extent cx="5737860" cy="689610"/>
              <wp:effectExtent l="0" t="0" r="0" b="0"/>
              <wp:wrapNone/>
              <wp:docPr id="19" name="Группа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7860" cy="689610"/>
                        <a:chOff x="2267" y="18613"/>
                        <a:chExt cx="17650" cy="1356"/>
                      </a:xfrm>
                    </wpg:grpSpPr>
                    <wps:wsp>
                      <wps:cNvPr id="83526"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Pr="00C0463C" w:rsidRDefault="00B359EB" w:rsidP="00737233"/>
                        </w:txbxContent>
                      </wps:txbx>
                      <wps:bodyPr rot="0" vert="horz" wrap="square" lIns="12700" tIns="12700" rIns="12700" bIns="12700" anchor="t" anchorCtr="0" upright="1">
                        <a:noAutofit/>
                      </wps:bodyPr>
                    </wps:wsp>
                    <wps:wsp>
                      <wps:cNvPr id="83527"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Default="00B359EB" w:rsidP="00737233">
                            <w:pPr>
                              <w:rPr>
                                <w:rFonts w:ascii="Arial" w:hAnsi="Arial"/>
                                <w:sz w:val="18"/>
                              </w:rPr>
                            </w:pPr>
                          </w:p>
                        </w:txbxContent>
                      </wps:txbx>
                      <wps:bodyPr rot="0" vert="horz" wrap="square" lIns="12700" tIns="12700" rIns="12700" bIns="12700" anchor="t" anchorCtr="0" upright="1">
                        <a:noAutofit/>
                      </wps:bodyPr>
                    </wps:wsp>
                    <wps:wsp>
                      <wps:cNvPr id="83528"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Default="00B359EB" w:rsidP="00737233">
                            <w:pPr>
                              <w:rPr>
                                <w:rFonts w:ascii="Arial" w:hAnsi="Arial"/>
                                <w:sz w:val="18"/>
                              </w:rPr>
                            </w:pPr>
                          </w:p>
                        </w:txbxContent>
                      </wps:txbx>
                      <wps:bodyPr rot="0" vert="horz" wrap="square" lIns="12700" tIns="12700" rIns="12700" bIns="12700" anchor="t" anchorCtr="0" upright="1">
                        <a:noAutofit/>
                      </wps:bodyPr>
                    </wps:wsp>
                    <wps:wsp>
                      <wps:cNvPr id="83529"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Pr="00C0463C" w:rsidRDefault="00B359EB" w:rsidP="0073723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9B9EE5" id="Группа 19" o:spid="_x0000_s1324" style="position:absolute;margin-left:122.3pt;margin-top:765.1pt;width:451.8pt;height:54.3pt;z-index:251725824;mso-position-horizontal-relative:page;mso-position-vertical-relative:page" coordorigin="2267,18613" coordsize="17650,1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" o:allowincell="f">
              <v:rect id="Rectangle 138" o:spid="_x0000_s1325"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" filled="f" stroked="f" strokeweight="1.5pt">
                <v:textbox inset="1pt,1pt,1pt,1pt">
                  <w:txbxContent>
                    <w:p w:rsidR="00B359EB" w:rsidRPr="00C0463C" w:rsidRDefault="00B359EB" w:rsidP="00737233"/>
                  </w:txbxContent>
                </v:textbox>
              </v:rect>
              <v:rect id="Rectangle 153" o:spid="_x0000_s1326" style="position:absolute;left:2267;top:18969;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" filled="f" stroked="f" strokeweight="1.5pt">
                <v:textbox inset="1pt,1pt,1pt,1pt">
                  <w:txbxContent>
                    <w:p w:rsidR="00B359EB" w:rsidRDefault="00B359EB" w:rsidP="00737233">
                      <w:pPr>
                        <w:rPr>
                          <w:rFonts w:ascii="Arial" w:hAnsi="Arial"/>
                          <w:sz w:val="18"/>
                        </w:rPr>
                      </w:pPr>
                    </w:p>
                  </w:txbxContent>
                </v:textbox>
              </v:rect>
              <v:rect id="Rectangle 159" o:spid="_x0000_s13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" filled="f" stroked="f" strokeweight="1.5pt">
                <v:textbox inset="1pt,1pt,1pt,1pt">
                  <w:txbxContent>
                    <w:p w:rsidR="00B359EB" w:rsidRDefault="00B359EB" w:rsidP="00737233">
                      <w:pPr>
                        <w:rPr>
                          <w:rFonts w:ascii="Arial" w:hAnsi="Arial"/>
                          <w:sz w:val="18"/>
                        </w:rPr>
                      </w:pPr>
                    </w:p>
                  </w:txbxContent>
                </v:textbox>
              </v:rect>
              <v:rect id="Rectangle 167" o:spid="_x0000_s1328"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" filled="f" stroked="f" strokeweight="1.5pt">
                <v:textbox inset="1pt,1pt,1pt,1pt">
                  <w:txbxContent>
                    <w:p w:rsidR="00B359EB" w:rsidRPr="00C0463C" w:rsidRDefault="00B359EB" w:rsidP="00737233"/>
                  </w:txbxContent>
                </v:textbox>
              </v:rect>
              <w10:wrap anchorx="page" anchory="page"/>
              <w10:anchorlock/>
            </v:group>
          </w:pict>
        </mc:Fallback>
      </mc:AlternateContent>
    </w:r>
  </w:p>
</w:hdr>
</file>

<file path=word/header3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p>
</w:hdr>
</file>

<file path=word/header3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09440"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83273" name="Группа 832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27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275"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76"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77"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78"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79"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80"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81"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8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83"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84"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83285"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83286"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83287"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8328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8328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83290"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B95EDC">
                              <w:rPr>
                                <w:sz w:val="20"/>
                                <w:szCs w:val="20"/>
                                <w:lang w:val="uk-UA"/>
                              </w:rPr>
                              <w:fldChar w:fldCharType="begin"/>
                            </w:r>
                            <w:r w:rsidRPr="00B95EDC">
                              <w:rPr>
                                <w:sz w:val="20"/>
                                <w:szCs w:val="20"/>
                                <w:lang w:val="uk-UA"/>
                              </w:rPr>
                              <w:instrText xml:space="preserve"> PAGE   \* MERGEFORMAT </w:instrText>
                            </w:r>
                            <w:r w:rsidRPr="00B95EDC">
                              <w:rPr>
                                <w:sz w:val="20"/>
                                <w:szCs w:val="20"/>
                                <w:lang w:val="uk-UA"/>
                              </w:rPr>
                              <w:fldChar w:fldCharType="separate"/>
                            </w:r>
                            <w:r w:rsidR="00A727AF">
                              <w:rPr>
                                <w:noProof/>
                                <w:sz w:val="20"/>
                                <w:szCs w:val="20"/>
                                <w:lang w:val="uk-UA"/>
                              </w:rPr>
                              <w:t>57</w:t>
                            </w:r>
                            <w:r w:rsidRPr="00B95EDC">
                              <w:rPr>
                                <w:noProof/>
                                <w:sz w:val="20"/>
                                <w:szCs w:val="20"/>
                                <w:lang w:val="uk-UA"/>
                              </w:rPr>
                              <w:fldChar w:fldCharType="end"/>
                            </w:r>
                          </w:p>
                        </w:txbxContent>
                      </wps:txbx>
                      <wps:bodyPr rot="0" vert="horz" wrap="square" lIns="12700" tIns="12700" rIns="12700" bIns="12700" anchor="t" anchorCtr="0" upright="1">
                        <a:noAutofit/>
                      </wps:bodyPr>
                    </wps:wsp>
                    <wps:wsp>
                      <wps:cNvPr id="83291"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751FC" w:rsidRDefault="00B359EB" w:rsidP="00FC126A">
                            <w:pPr>
                              <w:jc w:val="center"/>
                              <w:rPr>
                                <w:rFonts w:ascii="ISOCPEUR" w:hAnsi="ISOCPEUR"/>
                                <w:lang w:val="uk-UA"/>
                              </w:rPr>
                            </w:pPr>
                            <w:r>
                              <w:rPr>
                                <w:rFonts w:ascii="ISOCPEUR" w:hAnsi="ISOCPEUR"/>
                              </w:rPr>
                              <w:t xml:space="preserve">2401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wps:txbx>
                      <wps:bodyPr rot="0" vert="horz" wrap="square" lIns="12700" tIns="12700" rIns="12700" bIns="12700" anchor="t" anchorCtr="0" upright="1">
                        <a:noAutofit/>
                      </wps:bodyPr>
                    </wps:wsp>
                    <wps:wsp>
                      <wps:cNvPr id="83292"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93"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94"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9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9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297" name="Group 25"/>
                      <wpg:cNvGrpSpPr>
                        <a:grpSpLocks/>
                      </wpg:cNvGrpSpPr>
                      <wpg:grpSpPr bwMode="auto">
                        <a:xfrm>
                          <a:off x="39" y="18267"/>
                          <a:ext cx="4801" cy="310"/>
                          <a:chOff x="0" y="0"/>
                          <a:chExt cx="19999" cy="20000"/>
                        </a:xfrm>
                      </wpg:grpSpPr>
                      <wps:wsp>
                        <wps:cNvPr id="8329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83299"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 І.О.</w:t>
                              </w:r>
                            </w:p>
                          </w:txbxContent>
                        </wps:txbx>
                        <wps:bodyPr rot="0" vert="horz" wrap="square" lIns="12700" tIns="12700" rIns="12700" bIns="12700" anchor="t" anchorCtr="0" upright="1">
                          <a:noAutofit/>
                        </wps:bodyPr>
                      </wps:wsp>
                    </wpg:grpSp>
                    <wpg:grpSp>
                      <wpg:cNvPr id="83300" name="Group 28"/>
                      <wpg:cNvGrpSpPr>
                        <a:grpSpLocks/>
                      </wpg:cNvGrpSpPr>
                      <wpg:grpSpPr bwMode="auto">
                        <a:xfrm>
                          <a:off x="39" y="18614"/>
                          <a:ext cx="4801" cy="309"/>
                          <a:chOff x="0" y="0"/>
                          <a:chExt cx="19999" cy="20000"/>
                        </a:xfrm>
                      </wpg:grpSpPr>
                      <wps:wsp>
                        <wps:cNvPr id="8330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8330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9A16F5" w:rsidRDefault="00B359EB" w:rsidP="00FC126A">
                              <w:pPr>
                                <w:rPr>
                                  <w:rFonts w:ascii="Arial" w:hAnsi="Arial" w:cs="Arial"/>
                                  <w:i/>
                                  <w:sz w:val="18"/>
                                  <w:szCs w:val="18"/>
                                  <w:lang w:val="uk-UA"/>
                                </w:rPr>
                              </w:pPr>
                              <w:r>
                                <w:rPr>
                                  <w:rFonts w:ascii="Arial" w:hAnsi="Arial" w:cs="Arial"/>
                                  <w:i/>
                                  <w:sz w:val="18"/>
                                  <w:szCs w:val="18"/>
                                  <w:lang w:val="uk-UA"/>
                                </w:rPr>
                                <w:t>Мейта О.В.</w:t>
                              </w:r>
                            </w:p>
                          </w:txbxContent>
                        </wps:txbx>
                        <wps:bodyPr rot="0" vert="horz" wrap="square" lIns="12700" tIns="12700" rIns="12700" bIns="12700" anchor="t" anchorCtr="0" upright="1">
                          <a:noAutofit/>
                        </wps:bodyPr>
                      </wps:wsp>
                    </wpg:grpSp>
                    <wpg:grpSp>
                      <wpg:cNvPr id="83303" name="Group 31"/>
                      <wpg:cNvGrpSpPr>
                        <a:grpSpLocks/>
                      </wpg:cNvGrpSpPr>
                      <wpg:grpSpPr bwMode="auto">
                        <a:xfrm>
                          <a:off x="39" y="18969"/>
                          <a:ext cx="4801" cy="309"/>
                          <a:chOff x="0" y="0"/>
                          <a:chExt cx="19999" cy="20000"/>
                        </a:xfrm>
                      </wpg:grpSpPr>
                      <wps:wsp>
                        <wps:cNvPr id="8330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8330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83306" name="Group 34"/>
                      <wpg:cNvGrpSpPr>
                        <a:grpSpLocks/>
                      </wpg:cNvGrpSpPr>
                      <wpg:grpSpPr bwMode="auto">
                        <a:xfrm>
                          <a:off x="39" y="19314"/>
                          <a:ext cx="4801" cy="310"/>
                          <a:chOff x="0" y="0"/>
                          <a:chExt cx="19999" cy="20000"/>
                        </a:xfrm>
                      </wpg:grpSpPr>
                      <wps:wsp>
                        <wps:cNvPr id="8330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8330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83309" name="Group 37"/>
                      <wpg:cNvGrpSpPr>
                        <a:grpSpLocks/>
                      </wpg:cNvGrpSpPr>
                      <wpg:grpSpPr bwMode="auto">
                        <a:xfrm>
                          <a:off x="39" y="19660"/>
                          <a:ext cx="4801" cy="309"/>
                          <a:chOff x="0" y="0"/>
                          <a:chExt cx="19999" cy="20000"/>
                        </a:xfrm>
                      </wpg:grpSpPr>
                      <wps:wsp>
                        <wps:cNvPr id="8331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8331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8331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1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pStyle w:val="a8"/>
                              <w:spacing w:line="360" w:lineRule="auto"/>
                              <w:jc w:val="center"/>
                              <w:rPr>
                                <w:sz w:val="24"/>
                                <w:szCs w:val="24"/>
                              </w:rPr>
                            </w:pPr>
                          </w:p>
                          <w:p w:rsidR="00B359EB" w:rsidRPr="00590E16" w:rsidRDefault="00B359EB" w:rsidP="00FC126A">
                            <w:pPr>
                              <w:pStyle w:val="a8"/>
                              <w:spacing w:line="360" w:lineRule="auto"/>
                              <w:jc w:val="center"/>
                              <w:rPr>
                                <w:sz w:val="24"/>
                                <w:szCs w:val="24"/>
                              </w:rPr>
                            </w:pPr>
                            <w:r>
                              <w:rPr>
                                <w:sz w:val="24"/>
                                <w:szCs w:val="24"/>
                              </w:rPr>
                              <w:t>Електропостачання</w:t>
                            </w:r>
                          </w:p>
                        </w:txbxContent>
                      </wps:txbx>
                      <wps:bodyPr rot="0" vert="horz" wrap="square" lIns="12700" tIns="12700" rIns="12700" bIns="12700" anchor="t" anchorCtr="0" upright="1">
                        <a:noAutofit/>
                      </wps:bodyPr>
                    </wps:wsp>
                    <wps:wsp>
                      <wps:cNvPr id="8331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1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1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1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8331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8331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8332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2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22"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273" o:spid="_x0000_s2121" style="position:absolute;margin-left:58.05pt;margin-top:20.7pt;width:518.8pt;height:802.3pt;z-index:2517094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">
              <v:rect id="Rectangle 2" o:spid="_x0000_s212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" filled="f" strokeweight="2pt"/>
              <v:line id="Line 3" o:spid="_x0000_s212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" strokeweight="2pt"/>
              <v:line id="Line 4" o:spid="_x0000_s212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" strokeweight="2pt"/>
              <v:line id="Line 5" o:spid="_x0000_s212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" strokeweight="2pt"/>
              <v:line id="Line 6" o:spid="_x0000_s212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" strokeweight="2pt"/>
              <v:line id="Line 7" o:spid="_x0000_s212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" strokeweight="2pt"/>
              <v:line id="Line 8" o:spid="_x0000_s212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" strokeweight="2pt"/>
              <v:line id="Line 9" o:spid="_x0000_s212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" strokeweight="2pt"/>
              <v:line id="Line 10" o:spid="_x0000_s213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" strokeweight="1pt"/>
              <v:line id="Line 11" o:spid="_x0000_s213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" strokeweight="1pt"/>
              <v:rect id="Rectangle 12" o:spid="_x0000_s213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213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213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213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213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213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213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" filled="f" stroked="f" strokeweight=".25pt">
                <v:textbox inset="1pt,1pt,1pt,1pt">
                  <w:txbxContent>
                    <w:p w:rsidR="00B359EB" w:rsidRPr="008518B4" w:rsidRDefault="00B359EB" w:rsidP="00FC126A">
                      <w:pPr>
                        <w:jc w:val="center"/>
                        <w:rPr>
                          <w:sz w:val="20"/>
                          <w:szCs w:val="20"/>
                          <w:lang w:val="uk-UA"/>
                        </w:rPr>
                      </w:pPr>
                      <w:r w:rsidRPr="00B95EDC">
                        <w:rPr>
                          <w:sz w:val="20"/>
                          <w:szCs w:val="20"/>
                          <w:lang w:val="uk-UA"/>
                        </w:rPr>
                        <w:fldChar w:fldCharType="begin"/>
                      </w:r>
                      <w:r w:rsidRPr="00B95EDC">
                        <w:rPr>
                          <w:sz w:val="20"/>
                          <w:szCs w:val="20"/>
                          <w:lang w:val="uk-UA"/>
                        </w:rPr>
                        <w:instrText xml:space="preserve"> PAGE   \* MERGEFORMAT </w:instrText>
                      </w:r>
                      <w:r w:rsidRPr="00B95EDC">
                        <w:rPr>
                          <w:sz w:val="20"/>
                          <w:szCs w:val="20"/>
                          <w:lang w:val="uk-UA"/>
                        </w:rPr>
                        <w:fldChar w:fldCharType="separate"/>
                      </w:r>
                      <w:r w:rsidR="00A727AF">
                        <w:rPr>
                          <w:noProof/>
                          <w:sz w:val="20"/>
                          <w:szCs w:val="20"/>
                          <w:lang w:val="uk-UA"/>
                        </w:rPr>
                        <w:t>57</w:t>
                      </w:r>
                      <w:r w:rsidRPr="00B95EDC">
                        <w:rPr>
                          <w:noProof/>
                          <w:sz w:val="20"/>
                          <w:szCs w:val="20"/>
                          <w:lang w:val="uk-UA"/>
                        </w:rPr>
                        <w:fldChar w:fldCharType="end"/>
                      </w:r>
                    </w:p>
                  </w:txbxContent>
                </v:textbox>
              </v:rect>
              <v:rect id="Rectangle 19" o:spid="_x0000_s213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" filled="f" stroked="f" strokeweight=".25pt">
                <v:textbox inset="1pt,1pt,1pt,1pt">
                  <w:txbxContent>
                    <w:p w:rsidR="00B359EB" w:rsidRPr="004751FC" w:rsidRDefault="00B359EB" w:rsidP="00FC126A">
                      <w:pPr>
                        <w:jc w:val="center"/>
                        <w:rPr>
                          <w:rFonts w:ascii="ISOCPEUR" w:hAnsi="ISOCPEUR"/>
                          <w:lang w:val="uk-UA"/>
                        </w:rPr>
                      </w:pPr>
                      <w:r>
                        <w:rPr>
                          <w:rFonts w:ascii="ISOCPEUR" w:hAnsi="ISOCPEUR"/>
                        </w:rPr>
                        <w:t xml:space="preserve">2401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v:textbox>
              </v:rect>
              <v:line id="Line 20" o:spid="_x0000_s214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" strokeweight="2pt"/>
              <v:line id="Line 21" o:spid="_x0000_s214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" strokeweight="2pt"/>
              <v:line id="Line 22" o:spid="_x0000_s214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" strokeweight="1pt"/>
              <v:line id="Line 23" o:spid="_x0000_s214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" strokeweight="1pt"/>
              <v:line id="Line 24" o:spid="_x0000_s214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" strokeweight="1pt"/>
              <v:group id="Group 25" o:spid="_x0000_s214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">
                <v:rect id="Rectangle 26" o:spid="_x0000_s214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214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 І.О.</w:t>
                        </w:r>
                      </w:p>
                    </w:txbxContent>
                  </v:textbox>
                </v:rect>
              </v:group>
              <v:group id="Group 28" o:spid="_x0000_s214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">
                <v:rect id="Rectangle 29" o:spid="_x0000_s214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215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" filled="f" stroked="f" strokeweight=".25pt">
                  <v:textbox inset="1pt,1pt,1pt,1pt">
                    <w:txbxContent>
                      <w:p w:rsidR="00B359EB" w:rsidRPr="009A16F5" w:rsidRDefault="00B359EB" w:rsidP="00FC126A">
                        <w:pPr>
                          <w:rPr>
                            <w:rFonts w:ascii="Arial" w:hAnsi="Arial" w:cs="Arial"/>
                            <w:i/>
                            <w:sz w:val="18"/>
                            <w:szCs w:val="18"/>
                            <w:lang w:val="uk-UA"/>
                          </w:rPr>
                        </w:pPr>
                        <w:r>
                          <w:rPr>
                            <w:rFonts w:ascii="Arial" w:hAnsi="Arial" w:cs="Arial"/>
                            <w:i/>
                            <w:sz w:val="18"/>
                            <w:szCs w:val="18"/>
                            <w:lang w:val="uk-UA"/>
                          </w:rPr>
                          <w:t>Мейта О.В.</w:t>
                        </w:r>
                      </w:p>
                    </w:txbxContent>
                  </v:textbox>
                </v:rect>
              </v:group>
              <v:group id="Group 31" o:spid="_x0000_s215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">
                <v:rect id="Rectangle 32" o:spid="_x0000_s21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215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" filled="f" stroked="f" strokeweight=".25pt">
                  <v:textbox inset="1pt,1pt,1pt,1pt">
                    <w:txbxContent>
                      <w:p w:rsidR="00B359EB" w:rsidRPr="0043740A" w:rsidRDefault="00B359EB" w:rsidP="00FC126A"/>
                    </w:txbxContent>
                  </v:textbox>
                </v:rect>
              </v:group>
              <v:group id="Group 34" o:spid="_x0000_s215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">
                <v:rect id="Rectangle 35" o:spid="_x0000_s21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215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215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">
                <v:rect id="Rectangle 38" o:spid="_x0000_s21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21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216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" strokeweight="2pt"/>
              <v:rect id="Rectangle 41" o:spid="_x0000_s216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" filled="f" stroked="f" strokeweight=".25pt">
                <v:textbox inset="1pt,1pt,1pt,1pt">
                  <w:txbxContent>
                    <w:p w:rsidR="00B359EB" w:rsidRDefault="00B359EB" w:rsidP="00FC126A">
                      <w:pPr>
                        <w:pStyle w:val="a8"/>
                        <w:spacing w:line="360" w:lineRule="auto"/>
                        <w:jc w:val="center"/>
                        <w:rPr>
                          <w:sz w:val="24"/>
                          <w:szCs w:val="24"/>
                        </w:rPr>
                      </w:pPr>
                    </w:p>
                    <w:p w:rsidR="00B359EB" w:rsidRPr="00590E16" w:rsidRDefault="00B359EB" w:rsidP="00FC126A">
                      <w:pPr>
                        <w:pStyle w:val="a8"/>
                        <w:spacing w:line="360" w:lineRule="auto"/>
                        <w:jc w:val="center"/>
                        <w:rPr>
                          <w:sz w:val="24"/>
                          <w:szCs w:val="24"/>
                        </w:rPr>
                      </w:pPr>
                      <w:r>
                        <w:rPr>
                          <w:sz w:val="24"/>
                          <w:szCs w:val="24"/>
                        </w:rPr>
                        <w:t>Електропостачання</w:t>
                      </w:r>
                    </w:p>
                  </w:txbxContent>
                </v:textbox>
              </v:rect>
              <v:line id="Line 42" o:spid="_x0000_s216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" strokeweight="2pt"/>
              <v:line id="Line 43" o:spid="_x0000_s216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" strokeweight="2pt"/>
              <v:line id="Line 44" o:spid="_x0000_s216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" strokeweight="2pt"/>
              <v:rect id="Rectangle 45" o:spid="_x0000_s216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216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216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216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" strokeweight="1pt"/>
              <v:line id="Line 49" o:spid="_x0000_s216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" strokeweight="1pt"/>
              <v:rect id="Rectangle 50" o:spid="_x0000_s217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v:textbox>
              </v:rect>
              <w10:wrap anchorx="page" anchory="page"/>
              <w10:anchorlock/>
            </v:group>
          </w:pict>
        </mc:Fallback>
      </mc:AlternateContent>
    </w:r>
  </w:p>
</w:hdr>
</file>

<file path=word/header3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11488"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83323" name="Группа 833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332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32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2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2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2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2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3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3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3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3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3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3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8333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8333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8333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8333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8334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83341"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94527C" w:rsidRDefault="00B359EB" w:rsidP="00FC126A">
                            <w:pPr>
                              <w:jc w:val="center"/>
                              <w:rPr>
                                <w:sz w:val="24"/>
                                <w:lang w:val="uk-UA"/>
                              </w:rPr>
                            </w:pPr>
                            <w:r w:rsidRPr="0094527C">
                              <w:rPr>
                                <w:sz w:val="24"/>
                                <w:lang w:val="uk-UA"/>
                              </w:rPr>
                              <w:fldChar w:fldCharType="begin"/>
                            </w:r>
                            <w:r w:rsidRPr="0094527C">
                              <w:rPr>
                                <w:sz w:val="24"/>
                                <w:lang w:val="uk-UA"/>
                              </w:rPr>
                              <w:instrText xml:space="preserve"> PAGE   \* MERGEFORMAT </w:instrText>
                            </w:r>
                            <w:r w:rsidRPr="0094527C">
                              <w:rPr>
                                <w:sz w:val="24"/>
                                <w:lang w:val="uk-UA"/>
                              </w:rPr>
                              <w:fldChar w:fldCharType="separate"/>
                            </w:r>
                            <w:r w:rsidR="00A727AF">
                              <w:rPr>
                                <w:noProof/>
                                <w:sz w:val="24"/>
                                <w:lang w:val="uk-UA"/>
                              </w:rPr>
                              <w:t>95</w:t>
                            </w:r>
                            <w:r w:rsidRPr="0094527C">
                              <w:rPr>
                                <w:noProof/>
                                <w:sz w:val="24"/>
                                <w:lang w:val="uk-UA"/>
                              </w:rPr>
                              <w:fldChar w:fldCharType="end"/>
                            </w:r>
                          </w:p>
                        </w:txbxContent>
                      </wps:txbx>
                      <wps:bodyPr rot="0" vert="horz" wrap="square" lIns="12700" tIns="12700" rIns="12700" bIns="12700" anchor="t" anchorCtr="0" upright="1">
                        <a:noAutofit/>
                      </wps:bodyPr>
                    </wps:wsp>
                    <wps:wsp>
                      <wps:cNvPr id="8334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323" o:spid="_x0000_s2171" style="position:absolute;margin-left:56.7pt;margin-top:14.2pt;width:518.8pt;height:801pt;z-index:2517114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" o:allowoverlap="f">
              <v:rect id="Rectangle 2" o:spid="_x0000_s217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" filled="f" strokeweight="2pt"/>
              <v:line id="Line 3" o:spid="_x0000_s217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" strokeweight="2pt"/>
              <v:line id="Line 4" o:spid="_x0000_s217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" strokeweight="2pt"/>
              <v:line id="Line 5" o:spid="_x0000_s217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" strokeweight="2pt"/>
              <v:line id="Line 6" o:spid="_x0000_s217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" strokeweight="2pt"/>
              <v:line id="Line 7" o:spid="_x0000_s217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" strokeweight="2pt"/>
              <v:line id="Line 8" o:spid="_x0000_s217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" strokeweight="2pt"/>
              <v:line id="Line 9" o:spid="_x0000_s217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" strokeweight="2pt"/>
              <v:line id="Line 10" o:spid="_x0000_s218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" strokeweight="1pt"/>
              <v:line id="Line 11" o:spid="_x0000_s218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" strokeweight="2pt"/>
              <v:line id="Line 12" o:spid="_x0000_s218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" strokeweight="1pt"/>
              <v:rect id="Rectangle 13" o:spid="_x0000_s218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218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218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218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218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218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218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" filled="f" stroked="f" strokeweight=".25pt">
                <v:textbox inset="1pt,1pt,1pt,1pt">
                  <w:txbxContent>
                    <w:p w:rsidR="00B359EB" w:rsidRPr="0094527C" w:rsidRDefault="00B359EB" w:rsidP="00FC126A">
                      <w:pPr>
                        <w:jc w:val="center"/>
                        <w:rPr>
                          <w:sz w:val="24"/>
                          <w:lang w:val="uk-UA"/>
                        </w:rPr>
                      </w:pPr>
                      <w:r w:rsidRPr="0094527C">
                        <w:rPr>
                          <w:sz w:val="24"/>
                          <w:lang w:val="uk-UA"/>
                        </w:rPr>
                        <w:fldChar w:fldCharType="begin"/>
                      </w:r>
                      <w:r w:rsidRPr="0094527C">
                        <w:rPr>
                          <w:sz w:val="24"/>
                          <w:lang w:val="uk-UA"/>
                        </w:rPr>
                        <w:instrText xml:space="preserve"> PAGE   \* MERGEFORMAT </w:instrText>
                      </w:r>
                      <w:r w:rsidRPr="0094527C">
                        <w:rPr>
                          <w:sz w:val="24"/>
                          <w:lang w:val="uk-UA"/>
                        </w:rPr>
                        <w:fldChar w:fldCharType="separate"/>
                      </w:r>
                      <w:r w:rsidR="00A727AF">
                        <w:rPr>
                          <w:noProof/>
                          <w:sz w:val="24"/>
                          <w:lang w:val="uk-UA"/>
                        </w:rPr>
                        <w:t>95</w:t>
                      </w:r>
                      <w:r w:rsidRPr="0094527C">
                        <w:rPr>
                          <w:noProof/>
                          <w:sz w:val="24"/>
                          <w:lang w:val="uk-UA"/>
                        </w:rPr>
                        <w:fldChar w:fldCharType="end"/>
                      </w:r>
                    </w:p>
                  </w:txbxContent>
                </v:textbox>
              </v:rect>
              <v:rect id="Rectangle 20" o:spid="_x0000_s219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3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13536"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83343" name="Группа 833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34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345"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46"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47"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48"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49"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50"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51"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5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53"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54"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83355"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83356"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83357"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8335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8335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83360"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7D7441">
                              <w:rPr>
                                <w:sz w:val="20"/>
                                <w:szCs w:val="20"/>
                                <w:lang w:val="uk-UA"/>
                              </w:rPr>
                              <w:fldChar w:fldCharType="begin"/>
                            </w:r>
                            <w:r w:rsidRPr="007D7441">
                              <w:rPr>
                                <w:sz w:val="20"/>
                                <w:szCs w:val="20"/>
                                <w:lang w:val="uk-UA"/>
                              </w:rPr>
                              <w:instrText xml:space="preserve"> PAGE   \* MERGEFORMAT </w:instrText>
                            </w:r>
                            <w:r w:rsidRPr="007D7441">
                              <w:rPr>
                                <w:sz w:val="20"/>
                                <w:szCs w:val="20"/>
                                <w:lang w:val="uk-UA"/>
                              </w:rPr>
                              <w:fldChar w:fldCharType="separate"/>
                            </w:r>
                            <w:r w:rsidR="00A727AF">
                              <w:rPr>
                                <w:noProof/>
                                <w:sz w:val="20"/>
                                <w:szCs w:val="20"/>
                                <w:lang w:val="uk-UA"/>
                              </w:rPr>
                              <w:t>96</w:t>
                            </w:r>
                            <w:r w:rsidRPr="007D7441">
                              <w:rPr>
                                <w:noProof/>
                                <w:sz w:val="20"/>
                                <w:szCs w:val="20"/>
                                <w:lang w:val="uk-UA"/>
                              </w:rPr>
                              <w:fldChar w:fldCharType="end"/>
                            </w:r>
                          </w:p>
                        </w:txbxContent>
                      </wps:txbx>
                      <wps:bodyPr rot="0" vert="horz" wrap="square" lIns="12700" tIns="12700" rIns="12700" bIns="12700" anchor="t" anchorCtr="0" upright="1">
                        <a:noAutofit/>
                      </wps:bodyPr>
                    </wps:wsp>
                    <wps:wsp>
                      <wps:cNvPr id="83361"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751FC" w:rsidRDefault="00B359EB" w:rsidP="00FC126A">
                            <w:pPr>
                              <w:jc w:val="center"/>
                              <w:rPr>
                                <w:rFonts w:ascii="ISOCPEUR" w:hAnsi="ISOCPEUR"/>
                                <w:lang w:val="uk-UA"/>
                              </w:rPr>
                            </w:pPr>
                            <w:r>
                              <w:rPr>
                                <w:rFonts w:ascii="ISOCPEUR" w:hAnsi="ISOCPEUR"/>
                              </w:rPr>
                              <w:t xml:space="preserve">2401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wps:txbx>
                      <wps:bodyPr rot="0" vert="horz" wrap="square" lIns="12700" tIns="12700" rIns="12700" bIns="12700" anchor="t" anchorCtr="0" upright="1">
                        <a:noAutofit/>
                      </wps:bodyPr>
                    </wps:wsp>
                    <wps:wsp>
                      <wps:cNvPr id="83362"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63"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64"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6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6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367" name="Group 25"/>
                      <wpg:cNvGrpSpPr>
                        <a:grpSpLocks/>
                      </wpg:cNvGrpSpPr>
                      <wpg:grpSpPr bwMode="auto">
                        <a:xfrm>
                          <a:off x="39" y="18267"/>
                          <a:ext cx="4801" cy="310"/>
                          <a:chOff x="0" y="0"/>
                          <a:chExt cx="19999" cy="20000"/>
                        </a:xfrm>
                      </wpg:grpSpPr>
                      <wps:wsp>
                        <wps:cNvPr id="8336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83369"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wps:txbx>
                        <wps:bodyPr rot="0" vert="horz" wrap="square" lIns="12700" tIns="12700" rIns="12700" bIns="12700" anchor="t" anchorCtr="0" upright="1">
                          <a:noAutofit/>
                        </wps:bodyPr>
                      </wps:wsp>
                    </wpg:grpSp>
                    <wpg:grpSp>
                      <wpg:cNvPr id="83370" name="Group 28"/>
                      <wpg:cNvGrpSpPr>
                        <a:grpSpLocks/>
                      </wpg:cNvGrpSpPr>
                      <wpg:grpSpPr bwMode="auto">
                        <a:xfrm>
                          <a:off x="39" y="18614"/>
                          <a:ext cx="4801" cy="309"/>
                          <a:chOff x="0" y="0"/>
                          <a:chExt cx="19999" cy="20000"/>
                        </a:xfrm>
                      </wpg:grpSpPr>
                      <wps:wsp>
                        <wps:cNvPr id="8337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8337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wps:txbx>
                        <wps:bodyPr rot="0" vert="horz" wrap="square" lIns="12700" tIns="12700" rIns="12700" bIns="12700" anchor="t" anchorCtr="0" upright="1">
                          <a:noAutofit/>
                        </wps:bodyPr>
                      </wps:wsp>
                    </wpg:grpSp>
                    <wpg:grpSp>
                      <wpg:cNvPr id="83373" name="Group 31"/>
                      <wpg:cNvGrpSpPr>
                        <a:grpSpLocks/>
                      </wpg:cNvGrpSpPr>
                      <wpg:grpSpPr bwMode="auto">
                        <a:xfrm>
                          <a:off x="39" y="18969"/>
                          <a:ext cx="4801" cy="309"/>
                          <a:chOff x="0" y="0"/>
                          <a:chExt cx="19999" cy="20000"/>
                        </a:xfrm>
                      </wpg:grpSpPr>
                      <wps:wsp>
                        <wps:cNvPr id="8337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8337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83376" name="Group 34"/>
                      <wpg:cNvGrpSpPr>
                        <a:grpSpLocks/>
                      </wpg:cNvGrpSpPr>
                      <wpg:grpSpPr bwMode="auto">
                        <a:xfrm>
                          <a:off x="39" y="19314"/>
                          <a:ext cx="4801" cy="310"/>
                          <a:chOff x="0" y="0"/>
                          <a:chExt cx="19999" cy="20000"/>
                        </a:xfrm>
                      </wpg:grpSpPr>
                      <wps:wsp>
                        <wps:cNvPr id="8337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8337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83379" name="Group 37"/>
                      <wpg:cNvGrpSpPr>
                        <a:grpSpLocks/>
                      </wpg:cNvGrpSpPr>
                      <wpg:grpSpPr bwMode="auto">
                        <a:xfrm>
                          <a:off x="39" y="19660"/>
                          <a:ext cx="4801" cy="309"/>
                          <a:chOff x="0" y="0"/>
                          <a:chExt cx="19999" cy="20000"/>
                        </a:xfrm>
                      </wpg:grpSpPr>
                      <wps:wsp>
                        <wps:cNvPr id="8338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8338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8338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8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590E16" w:rsidRDefault="00B359EB" w:rsidP="00FC126A">
                            <w:pPr>
                              <w:pStyle w:val="a8"/>
                              <w:spacing w:line="360" w:lineRule="auto"/>
                              <w:jc w:val="center"/>
                              <w:rPr>
                                <w:sz w:val="24"/>
                                <w:szCs w:val="24"/>
                              </w:rPr>
                            </w:pPr>
                            <w:r>
                              <w:rPr>
                                <w:sz w:val="24"/>
                                <w:szCs w:val="24"/>
                              </w:rPr>
                              <w:t>Економіко-організаційна частина</w:t>
                            </w:r>
                          </w:p>
                        </w:txbxContent>
                      </wps:txbx>
                      <wps:bodyPr rot="0" vert="horz" wrap="square" lIns="12700" tIns="12700" rIns="12700" bIns="12700" anchor="t" anchorCtr="0" upright="1">
                        <a:noAutofit/>
                      </wps:bodyPr>
                    </wps:wsp>
                    <wps:wsp>
                      <wps:cNvPr id="8338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8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8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8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8338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8338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8339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9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92"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343" o:spid="_x0000_s2191" style="position:absolute;margin-left:58.05pt;margin-top:20.7pt;width:518.8pt;height:802.3pt;z-index:2517135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">
              <v:rect id="Rectangle 2" o:spid="_x0000_s219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" filled="f" strokeweight="2pt"/>
              <v:line id="Line 3" o:spid="_x0000_s219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" strokeweight="2pt"/>
              <v:line id="Line 4" o:spid="_x0000_s219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" strokeweight="2pt"/>
              <v:line id="Line 5" o:spid="_x0000_s219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" strokeweight="2pt"/>
              <v:line id="Line 6" o:spid="_x0000_s219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" strokeweight="2pt"/>
              <v:line id="Line 7" o:spid="_x0000_s219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" strokeweight="2pt"/>
              <v:line id="Line 8" o:spid="_x0000_s219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" strokeweight="2pt"/>
              <v:line id="Line 9" o:spid="_x0000_s219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" strokeweight="2pt"/>
              <v:line id="Line 10" o:spid="_x0000_s220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" strokeweight="1pt"/>
              <v:line id="Line 11" o:spid="_x0000_s220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" strokeweight="1pt"/>
              <v:rect id="Rectangle 12" o:spid="_x0000_s220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220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220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220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220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220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220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" filled="f" stroked="f" strokeweight=".25pt">
                <v:textbox inset="1pt,1pt,1pt,1pt">
                  <w:txbxContent>
                    <w:p w:rsidR="00B359EB" w:rsidRPr="008518B4" w:rsidRDefault="00B359EB" w:rsidP="00FC126A">
                      <w:pPr>
                        <w:jc w:val="center"/>
                        <w:rPr>
                          <w:sz w:val="20"/>
                          <w:szCs w:val="20"/>
                          <w:lang w:val="uk-UA"/>
                        </w:rPr>
                      </w:pPr>
                      <w:r w:rsidRPr="007D7441">
                        <w:rPr>
                          <w:sz w:val="20"/>
                          <w:szCs w:val="20"/>
                          <w:lang w:val="uk-UA"/>
                        </w:rPr>
                        <w:fldChar w:fldCharType="begin"/>
                      </w:r>
                      <w:r w:rsidRPr="007D7441">
                        <w:rPr>
                          <w:sz w:val="20"/>
                          <w:szCs w:val="20"/>
                          <w:lang w:val="uk-UA"/>
                        </w:rPr>
                        <w:instrText xml:space="preserve"> PAGE   \* MERGEFORMAT </w:instrText>
                      </w:r>
                      <w:r w:rsidRPr="007D7441">
                        <w:rPr>
                          <w:sz w:val="20"/>
                          <w:szCs w:val="20"/>
                          <w:lang w:val="uk-UA"/>
                        </w:rPr>
                        <w:fldChar w:fldCharType="separate"/>
                      </w:r>
                      <w:r w:rsidR="00A727AF">
                        <w:rPr>
                          <w:noProof/>
                          <w:sz w:val="20"/>
                          <w:szCs w:val="20"/>
                          <w:lang w:val="uk-UA"/>
                        </w:rPr>
                        <w:t>96</w:t>
                      </w:r>
                      <w:r w:rsidRPr="007D7441">
                        <w:rPr>
                          <w:noProof/>
                          <w:sz w:val="20"/>
                          <w:szCs w:val="20"/>
                          <w:lang w:val="uk-UA"/>
                        </w:rPr>
                        <w:fldChar w:fldCharType="end"/>
                      </w:r>
                    </w:p>
                  </w:txbxContent>
                </v:textbox>
              </v:rect>
              <v:rect id="Rectangle 19" o:spid="_x0000_s220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" filled="f" stroked="f" strokeweight=".25pt">
                <v:textbox inset="1pt,1pt,1pt,1pt">
                  <w:txbxContent>
                    <w:p w:rsidR="00B359EB" w:rsidRPr="004751FC" w:rsidRDefault="00B359EB" w:rsidP="00FC126A">
                      <w:pPr>
                        <w:jc w:val="center"/>
                        <w:rPr>
                          <w:rFonts w:ascii="ISOCPEUR" w:hAnsi="ISOCPEUR"/>
                          <w:lang w:val="uk-UA"/>
                        </w:rPr>
                      </w:pPr>
                      <w:r>
                        <w:rPr>
                          <w:rFonts w:ascii="ISOCPEUR" w:hAnsi="ISOCPEUR"/>
                        </w:rPr>
                        <w:t xml:space="preserve">2401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v:textbox>
              </v:rect>
              <v:line id="Line 20" o:spid="_x0000_s221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" strokeweight="2pt"/>
              <v:line id="Line 21" o:spid="_x0000_s221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" strokeweight="2pt"/>
              <v:line id="Line 22" o:spid="_x0000_s221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" strokeweight="1pt"/>
              <v:line id="Line 23" o:spid="_x0000_s221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" strokeweight="1pt"/>
              <v:line id="Line 24" o:spid="_x0000_s221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" strokeweight="1pt"/>
              <v:group id="Group 25" o:spid="_x0000_s221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">
                <v:rect id="Rectangle 26" o:spid="_x0000_s221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221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v:textbox>
                </v:rect>
              </v:group>
              <v:group id="Group 28" o:spid="_x0000_s221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">
                <v:rect id="Rectangle 29" o:spid="_x0000_s221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222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" filled="f" stroked="f" strokeweight=".25pt">
                  <v:textbox inset="1pt,1pt,1pt,1pt">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 В.Г.</w:t>
                        </w:r>
                      </w:p>
                      <w:p w:rsidR="00B359EB" w:rsidRPr="006C7F7B" w:rsidRDefault="00B359EB" w:rsidP="00FC126A"/>
                    </w:txbxContent>
                  </v:textbox>
                </v:rect>
              </v:group>
              <v:group id="Group 31" o:spid="_x0000_s222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">
                <v:rect id="Rectangle 32" o:spid="_x0000_s222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222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" filled="f" stroked="f" strokeweight=".25pt">
                  <v:textbox inset="1pt,1pt,1pt,1pt">
                    <w:txbxContent>
                      <w:p w:rsidR="00B359EB" w:rsidRPr="0043740A" w:rsidRDefault="00B359EB" w:rsidP="00FC126A"/>
                    </w:txbxContent>
                  </v:textbox>
                </v:rect>
              </v:group>
              <v:group id="Group 34" o:spid="_x0000_s222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">
                <v:rect id="Rectangle 35" o:spid="_x0000_s222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222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222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">
                <v:rect id="Rectangle 38" o:spid="_x0000_s222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222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223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" strokeweight="2pt"/>
              <v:rect id="Rectangle 41" o:spid="_x0000_s223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" filled="f" stroked="f" strokeweight=".25pt">
                <v:textbox inset="1pt,1pt,1pt,1pt">
                  <w:txbxContent>
                    <w:p w:rsidR="00B359EB" w:rsidRPr="00590E16" w:rsidRDefault="00B359EB" w:rsidP="00FC126A">
                      <w:pPr>
                        <w:pStyle w:val="a8"/>
                        <w:spacing w:line="360" w:lineRule="auto"/>
                        <w:jc w:val="center"/>
                        <w:rPr>
                          <w:sz w:val="24"/>
                          <w:szCs w:val="24"/>
                        </w:rPr>
                      </w:pPr>
                      <w:r>
                        <w:rPr>
                          <w:sz w:val="24"/>
                          <w:szCs w:val="24"/>
                        </w:rPr>
                        <w:t>Економіко-організаційна частина</w:t>
                      </w:r>
                    </w:p>
                  </w:txbxContent>
                </v:textbox>
              </v:rect>
              <v:line id="Line 42" o:spid="_x0000_s223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" strokeweight="2pt"/>
              <v:line id="Line 43" o:spid="_x0000_s223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" strokeweight="2pt"/>
              <v:line id="Line 44" o:spid="_x0000_s223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" strokeweight="2pt"/>
              <v:rect id="Rectangle 45" o:spid="_x0000_s223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223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223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223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" strokeweight="1pt"/>
              <v:line id="Line 49" o:spid="_x0000_s223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" strokeweight="1pt"/>
              <v:rect id="Rectangle 50" o:spid="_x0000_s224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v:textbox>
              </v:rect>
              <w10:wrap anchorx="page" anchory="page"/>
              <w10:anchorlock/>
            </v:group>
          </w:pict>
        </mc:Fallback>
      </mc:AlternateContent>
    </w:r>
  </w:p>
</w:hdr>
</file>

<file path=word/header3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p>
</w:hdr>
</file>

<file path=word/header3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15584"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83393" name="Группа 833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339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39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9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9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9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9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0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0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0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0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0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0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8340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8340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8340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8340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8341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83411"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FF38DE" w:rsidRDefault="00B359EB" w:rsidP="00FC126A">
                            <w:pPr>
                              <w:jc w:val="center"/>
                              <w:rPr>
                                <w:sz w:val="22"/>
                                <w:lang w:val="uk-UA"/>
                              </w:rPr>
                            </w:pPr>
                            <w:r w:rsidRPr="00FF38DE">
                              <w:rPr>
                                <w:sz w:val="24"/>
                                <w:lang w:val="uk-UA"/>
                              </w:rPr>
                              <w:fldChar w:fldCharType="begin"/>
                            </w:r>
                            <w:r w:rsidRPr="00FF38DE">
                              <w:rPr>
                                <w:sz w:val="24"/>
                                <w:lang w:val="uk-UA"/>
                              </w:rPr>
                              <w:instrText xml:space="preserve"> PAGE   \* MERGEFORMAT </w:instrText>
                            </w:r>
                            <w:r w:rsidRPr="00FF38DE">
                              <w:rPr>
                                <w:sz w:val="24"/>
                                <w:lang w:val="uk-UA"/>
                              </w:rPr>
                              <w:fldChar w:fldCharType="separate"/>
                            </w:r>
                            <w:r w:rsidR="00A727AF">
                              <w:rPr>
                                <w:noProof/>
                                <w:sz w:val="24"/>
                                <w:lang w:val="uk-UA"/>
                              </w:rPr>
                              <w:t>106</w:t>
                            </w:r>
                            <w:r w:rsidRPr="00FF38DE">
                              <w:rPr>
                                <w:noProof/>
                                <w:sz w:val="24"/>
                                <w:lang w:val="uk-UA"/>
                              </w:rPr>
                              <w:fldChar w:fldCharType="end"/>
                            </w:r>
                          </w:p>
                        </w:txbxContent>
                      </wps:txbx>
                      <wps:bodyPr rot="0" vert="horz" wrap="square" lIns="12700" tIns="12700" rIns="12700" bIns="12700" anchor="t" anchorCtr="0" upright="1">
                        <a:noAutofit/>
                      </wps:bodyPr>
                    </wps:wsp>
                    <wps:wsp>
                      <wps:cNvPr id="8341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393" o:spid="_x0000_s2241" style="position:absolute;margin-left:56.7pt;margin-top:14.2pt;width:518.8pt;height:801pt;z-index:2517155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" o:allowoverlap="f">
              <v:rect id="Rectangle 2" o:spid="_x0000_s224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" filled="f" strokeweight="2pt"/>
              <v:line id="Line 3" o:spid="_x0000_s224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" strokeweight="2pt"/>
              <v:line id="Line 4" o:spid="_x0000_s224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" strokeweight="2pt"/>
              <v:line id="Line 5" o:spid="_x0000_s224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" strokeweight="2pt"/>
              <v:line id="Line 6" o:spid="_x0000_s224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" strokeweight="2pt"/>
              <v:line id="Line 7" o:spid="_x0000_s224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" strokeweight="2pt"/>
              <v:line id="Line 8" o:spid="_x0000_s224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" strokeweight="2pt"/>
              <v:line id="Line 9" o:spid="_x0000_s224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" strokeweight="2pt"/>
              <v:line id="Line 10" o:spid="_x0000_s225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" strokeweight="1pt"/>
              <v:line id="Line 11" o:spid="_x0000_s225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" strokeweight="2pt"/>
              <v:line id="Line 12" o:spid="_x0000_s225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" strokeweight="1pt"/>
              <v:rect id="Rectangle 13" o:spid="_x0000_s225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225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225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225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225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225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225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" filled="f" stroked="f" strokeweight=".25pt">
                <v:textbox inset="1pt,1pt,1pt,1pt">
                  <w:txbxContent>
                    <w:p w:rsidR="00B359EB" w:rsidRPr="00FF38DE" w:rsidRDefault="00B359EB" w:rsidP="00FC126A">
                      <w:pPr>
                        <w:jc w:val="center"/>
                        <w:rPr>
                          <w:sz w:val="22"/>
                          <w:lang w:val="uk-UA"/>
                        </w:rPr>
                      </w:pPr>
                      <w:r w:rsidRPr="00FF38DE">
                        <w:rPr>
                          <w:sz w:val="24"/>
                          <w:lang w:val="uk-UA"/>
                        </w:rPr>
                        <w:fldChar w:fldCharType="begin"/>
                      </w:r>
                      <w:r w:rsidRPr="00FF38DE">
                        <w:rPr>
                          <w:sz w:val="24"/>
                          <w:lang w:val="uk-UA"/>
                        </w:rPr>
                        <w:instrText xml:space="preserve"> PAGE   \* MERGEFORMAT </w:instrText>
                      </w:r>
                      <w:r w:rsidRPr="00FF38DE">
                        <w:rPr>
                          <w:sz w:val="24"/>
                          <w:lang w:val="uk-UA"/>
                        </w:rPr>
                        <w:fldChar w:fldCharType="separate"/>
                      </w:r>
                      <w:r w:rsidR="00A727AF">
                        <w:rPr>
                          <w:noProof/>
                          <w:sz w:val="24"/>
                          <w:lang w:val="uk-UA"/>
                        </w:rPr>
                        <w:t>106</w:t>
                      </w:r>
                      <w:r w:rsidRPr="00FF38DE">
                        <w:rPr>
                          <w:noProof/>
                          <w:sz w:val="24"/>
                          <w:lang w:val="uk-UA"/>
                        </w:rPr>
                        <w:fldChar w:fldCharType="end"/>
                      </w:r>
                    </w:p>
                  </w:txbxContent>
                </v:textbox>
              </v:rect>
              <v:rect id="Rectangle 20" o:spid="_x0000_s226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3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p>
</w:hdr>
</file>

<file path=word/header3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17632" behindDoc="0" locked="1" layoutInCell="1" allowOverlap="1">
              <wp:simplePos x="0" y="0"/>
              <wp:positionH relativeFrom="page">
                <wp:posOffset>737235</wp:posOffset>
              </wp:positionH>
              <wp:positionV relativeFrom="page">
                <wp:posOffset>262890</wp:posOffset>
              </wp:positionV>
              <wp:extent cx="6588760" cy="10189210"/>
              <wp:effectExtent l="0" t="0" r="21590" b="21590"/>
              <wp:wrapNone/>
              <wp:docPr id="83415" name="Группа 834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416"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417"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18"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19"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20"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21"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22"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23"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2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25"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26"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83427"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83428"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83429"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83430"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83431"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83432"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D92F38">
                              <w:rPr>
                                <w:sz w:val="20"/>
                                <w:szCs w:val="20"/>
                                <w:lang w:val="uk-UA"/>
                              </w:rPr>
                              <w:fldChar w:fldCharType="begin"/>
                            </w:r>
                            <w:r w:rsidRPr="00D92F38">
                              <w:rPr>
                                <w:sz w:val="20"/>
                                <w:szCs w:val="20"/>
                                <w:lang w:val="uk-UA"/>
                              </w:rPr>
                              <w:instrText xml:space="preserve"> PAGE   \* MERGEFORMAT </w:instrText>
                            </w:r>
                            <w:r w:rsidRPr="00D92F38">
                              <w:rPr>
                                <w:sz w:val="20"/>
                                <w:szCs w:val="20"/>
                                <w:lang w:val="uk-UA"/>
                              </w:rPr>
                              <w:fldChar w:fldCharType="separate"/>
                            </w:r>
                            <w:r w:rsidR="00A727AF">
                              <w:rPr>
                                <w:noProof/>
                                <w:sz w:val="20"/>
                                <w:szCs w:val="20"/>
                                <w:lang w:val="uk-UA"/>
                              </w:rPr>
                              <w:t>107</w:t>
                            </w:r>
                            <w:r w:rsidRPr="00D92F38">
                              <w:rPr>
                                <w:noProof/>
                                <w:sz w:val="20"/>
                                <w:szCs w:val="20"/>
                                <w:lang w:val="uk-UA"/>
                              </w:rPr>
                              <w:fldChar w:fldCharType="end"/>
                            </w:r>
                          </w:p>
                        </w:txbxContent>
                      </wps:txbx>
                      <wps:bodyPr rot="0" vert="horz" wrap="square" lIns="12700" tIns="12700" rIns="12700" bIns="12700" anchor="t" anchorCtr="0" upright="1">
                        <a:noAutofit/>
                      </wps:bodyPr>
                    </wps:wsp>
                    <wps:wsp>
                      <wps:cNvPr id="83433"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751FC" w:rsidRDefault="00B359EB" w:rsidP="00FC126A">
                            <w:pPr>
                              <w:jc w:val="center"/>
                              <w:rPr>
                                <w:rFonts w:ascii="ISOCPEUR" w:hAnsi="ISOCPEUR"/>
                                <w:lang w:val="uk-UA"/>
                              </w:rPr>
                            </w:pPr>
                            <w:r>
                              <w:rPr>
                                <w:rFonts w:ascii="ISOCPEUR" w:hAnsi="ISOCPEUR"/>
                              </w:rPr>
                              <w:t>24</w:t>
                            </w:r>
                            <w:r w:rsidRPr="004751FC">
                              <w:rPr>
                                <w:rFonts w:ascii="ISOCPEUR" w:hAnsi="ISOCPEUR"/>
                              </w:rPr>
                              <w:t>0</w:t>
                            </w:r>
                            <w:r>
                              <w:rPr>
                                <w:rFonts w:ascii="ISOCPEUR" w:hAnsi="ISOCPEUR"/>
                                <w:lang w:val="uk-UA"/>
                              </w:rPr>
                              <w:t>1</w:t>
                            </w:r>
                            <w:r>
                              <w:rPr>
                                <w:rFonts w:ascii="ISOCPEUR" w:hAnsi="ISOCPEUR"/>
                              </w:rPr>
                              <w:t xml:space="preserve">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wps:txbx>
                      <wps:bodyPr rot="0" vert="horz" wrap="square" lIns="12700" tIns="12700" rIns="12700" bIns="12700" anchor="t" anchorCtr="0" upright="1">
                        <a:noAutofit/>
                      </wps:bodyPr>
                    </wps:wsp>
                    <wps:wsp>
                      <wps:cNvPr id="83434"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35"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36"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37"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38"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439" name="Group 25"/>
                      <wpg:cNvGrpSpPr>
                        <a:grpSpLocks/>
                      </wpg:cNvGrpSpPr>
                      <wpg:grpSpPr bwMode="auto">
                        <a:xfrm>
                          <a:off x="39" y="18267"/>
                          <a:ext cx="4801" cy="310"/>
                          <a:chOff x="0" y="0"/>
                          <a:chExt cx="19999" cy="20000"/>
                        </a:xfrm>
                      </wpg:grpSpPr>
                      <wps:wsp>
                        <wps:cNvPr id="83440"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83441"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 І.О.</w:t>
                              </w:r>
                            </w:p>
                          </w:txbxContent>
                        </wps:txbx>
                        <wps:bodyPr rot="0" vert="horz" wrap="square" lIns="12700" tIns="12700" rIns="12700" bIns="12700" anchor="t" anchorCtr="0" upright="1">
                          <a:noAutofit/>
                        </wps:bodyPr>
                      </wps:wsp>
                    </wpg:grpSp>
                    <wpg:grpSp>
                      <wpg:cNvPr id="83442" name="Group 28"/>
                      <wpg:cNvGrpSpPr>
                        <a:grpSpLocks/>
                      </wpg:cNvGrpSpPr>
                      <wpg:grpSpPr bwMode="auto">
                        <a:xfrm>
                          <a:off x="39" y="18614"/>
                          <a:ext cx="4801" cy="309"/>
                          <a:chOff x="0" y="0"/>
                          <a:chExt cx="19999" cy="20000"/>
                        </a:xfrm>
                      </wpg:grpSpPr>
                      <wps:wsp>
                        <wps:cNvPr id="83443"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83444"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A2C1D" w:rsidRDefault="00B359EB" w:rsidP="00FC126A">
                              <w:pPr>
                                <w:rPr>
                                  <w:rFonts w:ascii="Arial" w:hAnsi="Arial" w:cs="Arial"/>
                                  <w:i/>
                                  <w:sz w:val="18"/>
                                  <w:szCs w:val="18"/>
                                  <w:lang w:val="uk-UA"/>
                                </w:rPr>
                              </w:pPr>
                              <w:r>
                                <w:rPr>
                                  <w:rFonts w:ascii="Arial" w:hAnsi="Arial" w:cs="Arial"/>
                                  <w:i/>
                                  <w:sz w:val="18"/>
                                  <w:szCs w:val="18"/>
                                  <w:lang w:val="uk-UA"/>
                                </w:rPr>
                                <w:t>Козлов С.С.</w:t>
                              </w:r>
                            </w:p>
                            <w:p w:rsidR="00B359EB" w:rsidRPr="006C7F7B" w:rsidRDefault="00B359EB" w:rsidP="00FC126A"/>
                          </w:txbxContent>
                        </wps:txbx>
                        <wps:bodyPr rot="0" vert="horz" wrap="square" lIns="12700" tIns="12700" rIns="12700" bIns="12700" anchor="t" anchorCtr="0" upright="1">
                          <a:noAutofit/>
                        </wps:bodyPr>
                      </wps:wsp>
                    </wpg:grpSp>
                    <wpg:grpSp>
                      <wpg:cNvPr id="83445" name="Group 31"/>
                      <wpg:cNvGrpSpPr>
                        <a:grpSpLocks/>
                      </wpg:cNvGrpSpPr>
                      <wpg:grpSpPr bwMode="auto">
                        <a:xfrm>
                          <a:off x="39" y="18969"/>
                          <a:ext cx="4801" cy="309"/>
                          <a:chOff x="0" y="0"/>
                          <a:chExt cx="19999" cy="20000"/>
                        </a:xfrm>
                      </wpg:grpSpPr>
                      <wps:wsp>
                        <wps:cNvPr id="83446"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83447"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83448" name="Group 34"/>
                      <wpg:cNvGrpSpPr>
                        <a:grpSpLocks/>
                      </wpg:cNvGrpSpPr>
                      <wpg:grpSpPr bwMode="auto">
                        <a:xfrm>
                          <a:off x="39" y="19314"/>
                          <a:ext cx="4801" cy="310"/>
                          <a:chOff x="0" y="0"/>
                          <a:chExt cx="19999" cy="20000"/>
                        </a:xfrm>
                      </wpg:grpSpPr>
                      <wps:wsp>
                        <wps:cNvPr id="83449"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83450"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83451" name="Group 37"/>
                      <wpg:cNvGrpSpPr>
                        <a:grpSpLocks/>
                      </wpg:cNvGrpSpPr>
                      <wpg:grpSpPr bwMode="auto">
                        <a:xfrm>
                          <a:off x="39" y="19660"/>
                          <a:ext cx="4801" cy="309"/>
                          <a:chOff x="0" y="0"/>
                          <a:chExt cx="19999" cy="20000"/>
                        </a:xfrm>
                      </wpg:grpSpPr>
                      <wps:wsp>
                        <wps:cNvPr id="83452"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83453"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83454"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55"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pStyle w:val="a8"/>
                              <w:spacing w:line="360" w:lineRule="auto"/>
                              <w:jc w:val="center"/>
                              <w:rPr>
                                <w:sz w:val="24"/>
                                <w:szCs w:val="24"/>
                              </w:rPr>
                            </w:pPr>
                          </w:p>
                          <w:p w:rsidR="00B359EB" w:rsidRPr="00590E16" w:rsidRDefault="00B359EB" w:rsidP="00FC126A">
                            <w:pPr>
                              <w:pStyle w:val="a8"/>
                              <w:spacing w:line="360" w:lineRule="auto"/>
                              <w:jc w:val="center"/>
                              <w:rPr>
                                <w:sz w:val="24"/>
                                <w:szCs w:val="24"/>
                              </w:rPr>
                            </w:pPr>
                            <w:r>
                              <w:rPr>
                                <w:sz w:val="24"/>
                                <w:szCs w:val="24"/>
                              </w:rPr>
                              <w:t>Охорона праці</w:t>
                            </w:r>
                          </w:p>
                        </w:txbxContent>
                      </wps:txbx>
                      <wps:bodyPr rot="0" vert="horz" wrap="square" lIns="12700" tIns="12700" rIns="12700" bIns="12700" anchor="t" anchorCtr="0" upright="1">
                        <a:noAutofit/>
                      </wps:bodyPr>
                    </wps:wsp>
                    <wps:wsp>
                      <wps:cNvPr id="8345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57"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5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59"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83460"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83461"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83462"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63"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64"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415" o:spid="_x0000_s2261" style="position:absolute;margin-left:58.05pt;margin-top:20.7pt;width:518.8pt;height:802.3pt;z-index:2517176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">
              <v:rect id="Rectangle 2" o:spid="_x0000_s226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" filled="f" strokeweight="2pt"/>
              <v:line id="Line 3" o:spid="_x0000_s226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" strokeweight="2pt"/>
              <v:line id="Line 4" o:spid="_x0000_s226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" strokeweight="2pt"/>
              <v:line id="Line 5" o:spid="_x0000_s226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" strokeweight="2pt"/>
              <v:line id="Line 6" o:spid="_x0000_s226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" strokeweight="2pt"/>
              <v:line id="Line 7" o:spid="_x0000_s226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" strokeweight="2pt"/>
              <v:line id="Line 8" o:spid="_x0000_s226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" strokeweight="2pt"/>
              <v:line id="Line 9" o:spid="_x0000_s226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" strokeweight="2pt"/>
              <v:line id="Line 10" o:spid="_x0000_s227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" strokeweight="1pt"/>
              <v:line id="Line 11" o:spid="_x0000_s227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" strokeweight="1pt"/>
              <v:rect id="Rectangle 12" o:spid="_x0000_s227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227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227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227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227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227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227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" filled="f" stroked="f" strokeweight=".25pt">
                <v:textbox inset="1pt,1pt,1pt,1pt">
                  <w:txbxContent>
                    <w:p w:rsidR="00B359EB" w:rsidRPr="008518B4" w:rsidRDefault="00B359EB" w:rsidP="00FC126A">
                      <w:pPr>
                        <w:jc w:val="center"/>
                        <w:rPr>
                          <w:sz w:val="20"/>
                          <w:szCs w:val="20"/>
                          <w:lang w:val="uk-UA"/>
                        </w:rPr>
                      </w:pPr>
                      <w:r w:rsidRPr="00D92F38">
                        <w:rPr>
                          <w:sz w:val="20"/>
                          <w:szCs w:val="20"/>
                          <w:lang w:val="uk-UA"/>
                        </w:rPr>
                        <w:fldChar w:fldCharType="begin"/>
                      </w:r>
                      <w:r w:rsidRPr="00D92F38">
                        <w:rPr>
                          <w:sz w:val="20"/>
                          <w:szCs w:val="20"/>
                          <w:lang w:val="uk-UA"/>
                        </w:rPr>
                        <w:instrText xml:space="preserve"> PAGE   \* MERGEFORMAT </w:instrText>
                      </w:r>
                      <w:r w:rsidRPr="00D92F38">
                        <w:rPr>
                          <w:sz w:val="20"/>
                          <w:szCs w:val="20"/>
                          <w:lang w:val="uk-UA"/>
                        </w:rPr>
                        <w:fldChar w:fldCharType="separate"/>
                      </w:r>
                      <w:r w:rsidR="00A727AF">
                        <w:rPr>
                          <w:noProof/>
                          <w:sz w:val="20"/>
                          <w:szCs w:val="20"/>
                          <w:lang w:val="uk-UA"/>
                        </w:rPr>
                        <w:t>107</w:t>
                      </w:r>
                      <w:r w:rsidRPr="00D92F38">
                        <w:rPr>
                          <w:noProof/>
                          <w:sz w:val="20"/>
                          <w:szCs w:val="20"/>
                          <w:lang w:val="uk-UA"/>
                        </w:rPr>
                        <w:fldChar w:fldCharType="end"/>
                      </w:r>
                    </w:p>
                  </w:txbxContent>
                </v:textbox>
              </v:rect>
              <v:rect id="Rectangle 19" o:spid="_x0000_s227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" filled="f" stroked="f" strokeweight=".25pt">
                <v:textbox inset="1pt,1pt,1pt,1pt">
                  <w:txbxContent>
                    <w:p w:rsidR="00B359EB" w:rsidRPr="004751FC" w:rsidRDefault="00B359EB" w:rsidP="00FC126A">
                      <w:pPr>
                        <w:jc w:val="center"/>
                        <w:rPr>
                          <w:rFonts w:ascii="ISOCPEUR" w:hAnsi="ISOCPEUR"/>
                          <w:lang w:val="uk-UA"/>
                        </w:rPr>
                      </w:pPr>
                      <w:r>
                        <w:rPr>
                          <w:rFonts w:ascii="ISOCPEUR" w:hAnsi="ISOCPEUR"/>
                        </w:rPr>
                        <w:t>24</w:t>
                      </w:r>
                      <w:r w:rsidRPr="004751FC">
                        <w:rPr>
                          <w:rFonts w:ascii="ISOCPEUR" w:hAnsi="ISOCPEUR"/>
                        </w:rPr>
                        <w:t>0</w:t>
                      </w:r>
                      <w:r>
                        <w:rPr>
                          <w:rFonts w:ascii="ISOCPEUR" w:hAnsi="ISOCPEUR"/>
                          <w:lang w:val="uk-UA"/>
                        </w:rPr>
                        <w:t>1</w:t>
                      </w:r>
                      <w:r>
                        <w:rPr>
                          <w:rFonts w:ascii="ISOCPEUR" w:hAnsi="ISOCPEUR"/>
                        </w:rPr>
                        <w:t xml:space="preserve"> </w:t>
                      </w:r>
                      <w:r>
                        <w:rPr>
                          <w:rFonts w:ascii="ISOCPEUR" w:hAnsi="ISOCPEUR"/>
                          <w:lang w:val="uk-UA"/>
                        </w:rPr>
                        <w:t xml:space="preserve">ДП </w:t>
                      </w:r>
                      <w:r w:rsidRPr="004751FC">
                        <w:rPr>
                          <w:rFonts w:ascii="ISOCPEUR" w:hAnsi="ISOCPEUR"/>
                        </w:rPr>
                        <w:t>ОА-</w:t>
                      </w:r>
                      <w:r w:rsidRPr="004751FC">
                        <w:rPr>
                          <w:rFonts w:ascii="ISOCPEUR" w:hAnsi="ISOCPEUR"/>
                          <w:lang w:val="uk-UA"/>
                        </w:rPr>
                        <w:t>г6</w:t>
                      </w:r>
                      <w:r w:rsidRPr="004751FC">
                        <w:rPr>
                          <w:rFonts w:ascii="ISOCPEUR" w:hAnsi="ISOCPEUR"/>
                        </w:rPr>
                        <w:t>1</w:t>
                      </w:r>
                      <w:r w:rsidRPr="004751FC">
                        <w:rPr>
                          <w:rFonts w:ascii="ISOCPEUR" w:hAnsi="ISOCPEUR"/>
                          <w:lang w:val="uk-UA"/>
                        </w:rPr>
                        <w:t>-1-01</w:t>
                      </w:r>
                      <w:r>
                        <w:rPr>
                          <w:rFonts w:ascii="ISOCPEUR" w:hAnsi="ISOCPEUR"/>
                          <w:lang w:val="uk-UA"/>
                        </w:rPr>
                        <w:t xml:space="preserve"> ПЗ</w:t>
                      </w:r>
                    </w:p>
                    <w:p w:rsidR="00B359EB" w:rsidRPr="00590E16" w:rsidRDefault="00B359EB" w:rsidP="00FC126A">
                      <w:pPr>
                        <w:pStyle w:val="a8"/>
                        <w:jc w:val="center"/>
                        <w:rPr>
                          <w:i w:val="0"/>
                        </w:rPr>
                      </w:pPr>
                    </w:p>
                  </w:txbxContent>
                </v:textbox>
              </v:rect>
              <v:line id="Line 20" o:spid="_x0000_s228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" strokeweight="2pt"/>
              <v:line id="Line 21" o:spid="_x0000_s228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" strokeweight="2pt"/>
              <v:line id="Line 22" o:spid="_x0000_s228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" strokeweight="1pt"/>
              <v:line id="Line 23" o:spid="_x0000_s228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" strokeweight="1pt"/>
              <v:line id="Line 24" o:spid="_x0000_s228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" strokeweight="1pt"/>
              <v:group id="Group 25" o:spid="_x0000_s228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">
                <v:rect id="Rectangle 26" o:spid="_x0000_s228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228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 І.О.</w:t>
                        </w:r>
                      </w:p>
                    </w:txbxContent>
                  </v:textbox>
                </v:rect>
              </v:group>
              <v:group id="Group 28" o:spid="_x0000_s228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">
                <v:rect id="Rectangle 29" o:spid="_x0000_s228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229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" filled="f" stroked="f" strokeweight=".25pt">
                  <v:textbox inset="1pt,1pt,1pt,1pt">
                    <w:txbxContent>
                      <w:p w:rsidR="00B359EB" w:rsidRPr="004A2C1D" w:rsidRDefault="00B359EB" w:rsidP="00FC126A">
                        <w:pPr>
                          <w:rPr>
                            <w:rFonts w:ascii="Arial" w:hAnsi="Arial" w:cs="Arial"/>
                            <w:i/>
                            <w:sz w:val="18"/>
                            <w:szCs w:val="18"/>
                            <w:lang w:val="uk-UA"/>
                          </w:rPr>
                        </w:pPr>
                        <w:r>
                          <w:rPr>
                            <w:rFonts w:ascii="Arial" w:hAnsi="Arial" w:cs="Arial"/>
                            <w:i/>
                            <w:sz w:val="18"/>
                            <w:szCs w:val="18"/>
                            <w:lang w:val="uk-UA"/>
                          </w:rPr>
                          <w:t>Козлов С.С.</w:t>
                        </w:r>
                      </w:p>
                      <w:p w:rsidR="00B359EB" w:rsidRPr="006C7F7B" w:rsidRDefault="00B359EB" w:rsidP="00FC126A"/>
                    </w:txbxContent>
                  </v:textbox>
                </v:rect>
              </v:group>
              <v:group id="Group 31" o:spid="_x0000_s229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">
                <v:rect id="Rectangle 32" o:spid="_x0000_s229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229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" filled="f" stroked="f" strokeweight=".25pt">
                  <v:textbox inset="1pt,1pt,1pt,1pt">
                    <w:txbxContent>
                      <w:p w:rsidR="00B359EB" w:rsidRPr="0043740A" w:rsidRDefault="00B359EB" w:rsidP="00FC126A"/>
                    </w:txbxContent>
                  </v:textbox>
                </v:rect>
              </v:group>
              <v:group id="Group 34" o:spid="_x0000_s229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">
                <v:rect id="Rectangle 35" o:spid="_x0000_s229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229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229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">
                <v:rect id="Rectangle 38" o:spid="_x0000_s229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229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230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" strokeweight="2pt"/>
              <v:rect id="Rectangle 41" o:spid="_x0000_s230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" filled="f" stroked="f" strokeweight=".25pt">
                <v:textbox inset="1pt,1pt,1pt,1pt">
                  <w:txbxContent>
                    <w:p w:rsidR="00B359EB" w:rsidRDefault="00B359EB" w:rsidP="00FC126A">
                      <w:pPr>
                        <w:pStyle w:val="a8"/>
                        <w:spacing w:line="360" w:lineRule="auto"/>
                        <w:jc w:val="center"/>
                        <w:rPr>
                          <w:sz w:val="24"/>
                          <w:szCs w:val="24"/>
                        </w:rPr>
                      </w:pPr>
                    </w:p>
                    <w:p w:rsidR="00B359EB" w:rsidRPr="00590E16" w:rsidRDefault="00B359EB" w:rsidP="00FC126A">
                      <w:pPr>
                        <w:pStyle w:val="a8"/>
                        <w:spacing w:line="360" w:lineRule="auto"/>
                        <w:jc w:val="center"/>
                        <w:rPr>
                          <w:sz w:val="24"/>
                          <w:szCs w:val="24"/>
                        </w:rPr>
                      </w:pPr>
                      <w:r>
                        <w:rPr>
                          <w:sz w:val="24"/>
                          <w:szCs w:val="24"/>
                        </w:rPr>
                        <w:t>Охорона праці</w:t>
                      </w:r>
                    </w:p>
                  </w:txbxContent>
                </v:textbox>
              </v:rect>
              <v:line id="Line 42" o:spid="_x0000_s230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" strokeweight="2pt"/>
              <v:line id="Line 43" o:spid="_x0000_s230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" strokeweight="2pt"/>
              <v:line id="Line 44" o:spid="_x0000_s230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" strokeweight="2pt"/>
              <v:rect id="Rectangle 45" o:spid="_x0000_s230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230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230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230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" strokeweight="1pt"/>
              <v:line id="Line 49" o:spid="_x0000_s230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" strokeweight="1pt"/>
              <v:rect id="Rectangle 50" o:spid="_x0000_s231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ED35CA" w:rsidRDefault="00B359EB" w:rsidP="00FC126A">
                      <w:pPr>
                        <w:pStyle w:val="a8"/>
                        <w:jc w:val="center"/>
                        <w:rPr>
                          <w:i w:val="0"/>
                          <w:lang w:val="en-US"/>
                        </w:rPr>
                      </w:pPr>
                      <w:r>
                        <w:rPr>
                          <w:i w:val="0"/>
                          <w:sz w:val="24"/>
                          <w:szCs w:val="24"/>
                        </w:rPr>
                        <w:t>ОА-41</w:t>
                      </w:r>
                    </w:p>
                    <w:p w:rsidR="00B359EB" w:rsidRPr="00352A5A" w:rsidRDefault="00B359EB" w:rsidP="00FC126A"/>
                  </w:txbxContent>
                </v:textbox>
              </v:rect>
              <w10:wrap anchorx="page" anchory="page"/>
              <w10:anchorlock/>
            </v:group>
          </w:pict>
        </mc:Fallback>
      </mc:AlternateContent>
    </w:r>
  </w:p>
</w:hdr>
</file>

<file path=word/header3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19680"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83465" name="Группа 834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3466"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467"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68"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69"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70"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71"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72"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73"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7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75"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76"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77"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83478"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83479"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83480"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83481"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83482"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83483"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F537FB" w:rsidRDefault="00B359EB" w:rsidP="00FC126A">
                            <w:pPr>
                              <w:jc w:val="center"/>
                              <w:rPr>
                                <w:sz w:val="24"/>
                                <w:lang w:val="uk-UA"/>
                              </w:rPr>
                            </w:pPr>
                            <w:r w:rsidRPr="00F537FB">
                              <w:rPr>
                                <w:sz w:val="24"/>
                                <w:lang w:val="uk-UA"/>
                              </w:rPr>
                              <w:fldChar w:fldCharType="begin"/>
                            </w:r>
                            <w:r w:rsidRPr="00F537FB">
                              <w:rPr>
                                <w:sz w:val="24"/>
                                <w:lang w:val="uk-UA"/>
                              </w:rPr>
                              <w:instrText xml:space="preserve"> PAGE   \* MERGEFORMAT </w:instrText>
                            </w:r>
                            <w:r w:rsidRPr="00F537FB">
                              <w:rPr>
                                <w:sz w:val="24"/>
                                <w:lang w:val="uk-UA"/>
                              </w:rPr>
                              <w:fldChar w:fldCharType="separate"/>
                            </w:r>
                            <w:r w:rsidR="00A727AF">
                              <w:rPr>
                                <w:noProof/>
                                <w:sz w:val="24"/>
                                <w:lang w:val="uk-UA"/>
                              </w:rPr>
                              <w:t>115</w:t>
                            </w:r>
                            <w:r w:rsidRPr="00F537FB">
                              <w:rPr>
                                <w:noProof/>
                                <w:sz w:val="24"/>
                                <w:lang w:val="uk-UA"/>
                              </w:rPr>
                              <w:fldChar w:fldCharType="end"/>
                            </w:r>
                          </w:p>
                        </w:txbxContent>
                      </wps:txbx>
                      <wps:bodyPr rot="0" vert="horz" wrap="square" lIns="12700" tIns="12700" rIns="12700" bIns="12700" anchor="t" anchorCtr="0" upright="1">
                        <a:noAutofit/>
                      </wps:bodyPr>
                    </wps:wsp>
                    <wps:wsp>
                      <wps:cNvPr id="83484"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465" o:spid="_x0000_s2311" style="position:absolute;margin-left:56.7pt;margin-top:14.2pt;width:518.8pt;height:801pt;z-index:2517196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" o:allowoverlap="f">
              <v:rect id="Rectangle 2" o:spid="_x0000_s231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" filled="f" strokeweight="2pt"/>
              <v:line id="Line 3" o:spid="_x0000_s231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" strokeweight="2pt"/>
              <v:line id="Line 4" o:spid="_x0000_s231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" strokeweight="2pt"/>
              <v:line id="Line 5" o:spid="_x0000_s231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" strokeweight="2pt"/>
              <v:line id="Line 6" o:spid="_x0000_s231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" strokeweight="2pt"/>
              <v:line id="Line 7" o:spid="_x0000_s231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" strokeweight="2pt"/>
              <v:line id="Line 8" o:spid="_x0000_s231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" strokeweight="2pt"/>
              <v:line id="Line 9" o:spid="_x0000_s231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" strokeweight="2pt"/>
              <v:line id="Line 10" o:spid="_x0000_s232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" strokeweight="1pt"/>
              <v:line id="Line 11" o:spid="_x0000_s232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" strokeweight="2pt"/>
              <v:line id="Line 12" o:spid="_x0000_s232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" strokeweight="1pt"/>
              <v:rect id="Rectangle 13" o:spid="_x0000_s232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232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232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232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232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232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232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" filled="f" stroked="f" strokeweight=".25pt">
                <v:textbox inset="1pt,1pt,1pt,1pt">
                  <w:txbxContent>
                    <w:p w:rsidR="00B359EB" w:rsidRPr="00F537FB" w:rsidRDefault="00B359EB" w:rsidP="00FC126A">
                      <w:pPr>
                        <w:jc w:val="center"/>
                        <w:rPr>
                          <w:sz w:val="24"/>
                          <w:lang w:val="uk-UA"/>
                        </w:rPr>
                      </w:pPr>
                      <w:r w:rsidRPr="00F537FB">
                        <w:rPr>
                          <w:sz w:val="24"/>
                          <w:lang w:val="uk-UA"/>
                        </w:rPr>
                        <w:fldChar w:fldCharType="begin"/>
                      </w:r>
                      <w:r w:rsidRPr="00F537FB">
                        <w:rPr>
                          <w:sz w:val="24"/>
                          <w:lang w:val="uk-UA"/>
                        </w:rPr>
                        <w:instrText xml:space="preserve"> PAGE   \* MERGEFORMAT </w:instrText>
                      </w:r>
                      <w:r w:rsidRPr="00F537FB">
                        <w:rPr>
                          <w:sz w:val="24"/>
                          <w:lang w:val="uk-UA"/>
                        </w:rPr>
                        <w:fldChar w:fldCharType="separate"/>
                      </w:r>
                      <w:r w:rsidR="00A727AF">
                        <w:rPr>
                          <w:noProof/>
                          <w:sz w:val="24"/>
                          <w:lang w:val="uk-UA"/>
                        </w:rPr>
                        <w:t>115</w:t>
                      </w:r>
                      <w:r w:rsidRPr="00F537FB">
                        <w:rPr>
                          <w:noProof/>
                          <w:sz w:val="24"/>
                          <w:lang w:val="uk-UA"/>
                        </w:rPr>
                        <w:fldChar w:fldCharType="end"/>
                      </w:r>
                    </w:p>
                  </w:txbxContent>
                </v:textbox>
              </v:rect>
              <v:rect id="Rectangle 20" o:spid="_x0000_s233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3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rsidP="005B1AD5">
    <w:pPr>
      <w:pStyle w:val="a3"/>
    </w:pPr>
    <w:r>
      <w:rPr>
        <w:noProof/>
      </w:rPr>
      <mc:AlternateContent>
        <mc:Choice Requires="wpg">
          <w:drawing>
            <wp:anchor distT="0" distB="0" distL="114300" distR="114300" simplePos="0" relativeHeight="251662336" behindDoc="0" locked="1" layoutInCell="1" allowOverlap="1" wp14:anchorId="0D35F4F4" wp14:editId="6A02F9A6">
              <wp:simplePos x="0" y="0"/>
              <wp:positionH relativeFrom="page">
                <wp:posOffset>739140</wp:posOffset>
              </wp:positionH>
              <wp:positionV relativeFrom="page">
                <wp:posOffset>266700</wp:posOffset>
              </wp:positionV>
              <wp:extent cx="6588760" cy="10189210"/>
              <wp:effectExtent l="0" t="0" r="21590" b="21590"/>
              <wp:wrapNone/>
              <wp:docPr id="6" name="Группа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5B1AD5">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27"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5B1AD5">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28"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5B1AD5">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29"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5B1AD5">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30"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5B1AD5">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31"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5B1AD5">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5B1AD5"/>
                        </w:txbxContent>
                      </wps:txbx>
                      <wps:bodyPr rot="0" vert="horz" wrap="square" lIns="12700" tIns="12700" rIns="12700" bIns="12700" anchor="t" anchorCtr="0" upright="1">
                        <a:noAutofit/>
                      </wps:bodyPr>
                    </wps:wsp>
                    <wps:wsp>
                      <wps:cNvPr id="32"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DC229F" w:rsidRDefault="00B359EB" w:rsidP="005B1AD5">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34"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C15E6" w:rsidRDefault="00B359EB" w:rsidP="005B1AD5">
                            <w:pPr>
                              <w:jc w:val="center"/>
                              <w:rPr>
                                <w:i/>
                              </w:rPr>
                            </w:pPr>
                            <w:r>
                              <w:rPr>
                                <w:i/>
                              </w:rPr>
                              <w:t>2401 ДП ОА-г61-1-01</w:t>
                            </w:r>
                          </w:p>
                          <w:p w:rsidR="00B359EB" w:rsidRPr="00AE3A2F" w:rsidRDefault="00B359EB" w:rsidP="005B1AD5">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35"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1" name="Group 25"/>
                      <wpg:cNvGrpSpPr>
                        <a:grpSpLocks/>
                      </wpg:cNvGrpSpPr>
                      <wpg:grpSpPr bwMode="auto">
                        <a:xfrm>
                          <a:off x="39" y="18267"/>
                          <a:ext cx="4801" cy="310"/>
                          <a:chOff x="0" y="0"/>
                          <a:chExt cx="19999" cy="20000"/>
                        </a:xfrm>
                      </wpg:grpSpPr>
                      <wps:wsp>
                        <wps:cNvPr id="42"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43"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5B1AD5">
                              <w:pPr>
                                <w:rPr>
                                  <w:rFonts w:ascii="Arial" w:hAnsi="Arial" w:cs="Arial"/>
                                  <w:i/>
                                  <w:sz w:val="18"/>
                                  <w:szCs w:val="18"/>
                                </w:rPr>
                              </w:pPr>
                              <w:r>
                                <w:rPr>
                                  <w:rFonts w:ascii="Arial" w:hAnsi="Arial" w:cs="Arial"/>
                                  <w:i/>
                                  <w:sz w:val="18"/>
                                  <w:szCs w:val="18"/>
                                </w:rPr>
                                <w:t>Возний</w:t>
                              </w:r>
                            </w:p>
                          </w:txbxContent>
                        </wps:txbx>
                        <wps:bodyPr rot="0" vert="horz" wrap="square" lIns="12700" tIns="12700" rIns="12700" bIns="12700" anchor="t" anchorCtr="0" upright="1">
                          <a:noAutofit/>
                        </wps:bodyPr>
                      </wps:wsp>
                    </wpg:grpSp>
                    <wpg:grpSp>
                      <wpg:cNvPr id="44" name="Group 28"/>
                      <wpg:cNvGrpSpPr>
                        <a:grpSpLocks/>
                      </wpg:cNvGrpSpPr>
                      <wpg:grpSpPr bwMode="auto">
                        <a:xfrm>
                          <a:off x="39" y="18614"/>
                          <a:ext cx="4801" cy="309"/>
                          <a:chOff x="0" y="0"/>
                          <a:chExt cx="19999" cy="20000"/>
                        </a:xfrm>
                      </wpg:grpSpPr>
                      <wps:wsp>
                        <wps:cNvPr id="45"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46"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5B1AD5">
                              <w:pPr>
                                <w:rPr>
                                  <w:rFonts w:ascii="Arial" w:hAnsi="Arial" w:cs="Arial"/>
                                  <w:i/>
                                  <w:sz w:val="18"/>
                                  <w:szCs w:val="18"/>
                                </w:rPr>
                              </w:pPr>
                              <w:r>
                                <w:rPr>
                                  <w:rFonts w:ascii="Arial" w:hAnsi="Arial" w:cs="Arial"/>
                                  <w:i/>
                                  <w:sz w:val="18"/>
                                  <w:szCs w:val="18"/>
                                </w:rPr>
                                <w:t>Дубовик В.Г.</w:t>
                              </w:r>
                            </w:p>
                            <w:p w:rsidR="00B359EB" w:rsidRPr="006C7F7B" w:rsidRDefault="00B359EB" w:rsidP="005B1AD5"/>
                          </w:txbxContent>
                        </wps:txbx>
                        <wps:bodyPr rot="0" vert="horz" wrap="square" lIns="12700" tIns="12700" rIns="12700" bIns="12700" anchor="t" anchorCtr="0" upright="1">
                          <a:noAutofit/>
                        </wps:bodyPr>
                      </wps:wsp>
                    </wpg:grpSp>
                    <wpg:grpSp>
                      <wpg:cNvPr id="48" name="Group 31"/>
                      <wpg:cNvGrpSpPr>
                        <a:grpSpLocks/>
                      </wpg:cNvGrpSpPr>
                      <wpg:grpSpPr bwMode="auto">
                        <a:xfrm>
                          <a:off x="39" y="18969"/>
                          <a:ext cx="4801" cy="309"/>
                          <a:chOff x="0" y="0"/>
                          <a:chExt cx="19999" cy="20000"/>
                        </a:xfrm>
                      </wpg:grpSpPr>
                      <wps:wsp>
                        <wps:cNvPr id="49"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50"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5B1AD5"/>
                          </w:txbxContent>
                        </wps:txbx>
                        <wps:bodyPr rot="0" vert="horz" wrap="square" lIns="12700" tIns="12700" rIns="12700" bIns="12700" anchor="t" anchorCtr="0" upright="1">
                          <a:noAutofit/>
                        </wps:bodyPr>
                      </wps:wsp>
                    </wpg:grpSp>
                    <wpg:grpSp>
                      <wpg:cNvPr id="51" name="Group 34"/>
                      <wpg:cNvGrpSpPr>
                        <a:grpSpLocks/>
                      </wpg:cNvGrpSpPr>
                      <wpg:grpSpPr bwMode="auto">
                        <a:xfrm>
                          <a:off x="39" y="19314"/>
                          <a:ext cx="4801" cy="310"/>
                          <a:chOff x="0" y="0"/>
                          <a:chExt cx="19999" cy="20000"/>
                        </a:xfrm>
                      </wpg:grpSpPr>
                      <wps:wsp>
                        <wps:cNvPr id="52"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53"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5B1AD5">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54" name="Group 37"/>
                      <wpg:cNvGrpSpPr>
                        <a:grpSpLocks/>
                      </wpg:cNvGrpSpPr>
                      <wpg:grpSpPr bwMode="auto">
                        <a:xfrm>
                          <a:off x="39" y="19660"/>
                          <a:ext cx="4801" cy="309"/>
                          <a:chOff x="0" y="0"/>
                          <a:chExt cx="19999" cy="20000"/>
                        </a:xfrm>
                      </wpg:grpSpPr>
                      <wps:wsp>
                        <wps:cNvPr id="55"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5B1AD5"/>
                          </w:txbxContent>
                        </wps:txbx>
                        <wps:bodyPr rot="0" vert="horz" wrap="square" lIns="12700" tIns="12700" rIns="12700" bIns="12700" anchor="t" anchorCtr="0" upright="1">
                          <a:noAutofit/>
                        </wps:bodyPr>
                      </wps:wsp>
                      <wps:wsp>
                        <wps:cNvPr id="56"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5B1AD5">
                              <w:pPr>
                                <w:rPr>
                                  <w:szCs w:val="18"/>
                                </w:rPr>
                              </w:pPr>
                              <w:r>
                                <w:rPr>
                                  <w:rFonts w:ascii="Arial" w:hAnsi="Arial" w:cs="Arial"/>
                                  <w:i/>
                                  <w:sz w:val="18"/>
                                  <w:szCs w:val="18"/>
                                </w:rPr>
                                <w:t>Розен В.П.</w:t>
                              </w:r>
                            </w:p>
                          </w:txbxContent>
                        </wps:txbx>
                        <wps:bodyPr rot="0" vert="horz" wrap="square" lIns="12700" tIns="12700" rIns="12700" bIns="12700" anchor="t" anchorCtr="0" upright="1">
                          <a:noAutofit/>
                        </wps:bodyPr>
                      </wps:wsp>
                    </wpg:grpSp>
                    <wps:wsp>
                      <wps:cNvPr id="57"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DC229F" w:rsidRDefault="00B359EB" w:rsidP="005B1AD5">
                            <w:pPr>
                              <w:pStyle w:val="a8"/>
                              <w:spacing w:line="360" w:lineRule="auto"/>
                              <w:jc w:val="center"/>
                              <w:rPr>
                                <w:rFonts w:ascii="Times New Roman" w:hAnsi="Times New Roman"/>
                                <w:i w:val="0"/>
                                <w:szCs w:val="28"/>
                              </w:rPr>
                            </w:pPr>
                            <w:r>
                              <w:rPr>
                                <w:rFonts w:ascii="Times New Roman" w:hAnsi="Times New Roman"/>
                                <w:i w:val="0"/>
                                <w:szCs w:val="28"/>
                              </w:rPr>
                              <w:t>Відомість дипломного проєкту</w:t>
                            </w:r>
                          </w:p>
                        </w:txbxContent>
                      </wps:txbx>
                      <wps:bodyPr rot="0" vert="horz" wrap="square" lIns="12700" tIns="12700" rIns="12700" bIns="12700" anchor="t" anchorCtr="0" upright="1">
                        <a:noAutofit/>
                      </wps:bodyPr>
                    </wps:wsp>
                    <wps:wsp>
                      <wps:cNvPr id="109"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5B1AD5">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113"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5B1AD5">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5B1AD5"/>
                        </w:txbxContent>
                      </wps:txbx>
                      <wps:bodyPr rot="0" vert="horz" wrap="square" lIns="12700" tIns="12700" rIns="12700" bIns="12700" anchor="t" anchorCtr="0" upright="1">
                        <a:noAutofit/>
                      </wps:bodyPr>
                    </wps:wsp>
                    <wps:wsp>
                      <wps:cNvPr id="114"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DC229F" w:rsidRDefault="00B359EB" w:rsidP="005B1AD5">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115"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 name="Rectangle 50"/>
                      <wps:cNvSpPr>
                        <a:spLocks noChangeArrowheads="1"/>
                      </wps:cNvSpPr>
                      <wps:spPr bwMode="auto">
                        <a:xfrm>
                          <a:off x="14271" y="19055"/>
                          <a:ext cx="5648" cy="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5B1AD5">
                            <w:pPr>
                              <w:pStyle w:val="a8"/>
                              <w:jc w:val="center"/>
                              <w:rPr>
                                <w:i w:val="0"/>
                                <w:sz w:val="24"/>
                                <w:szCs w:val="24"/>
                              </w:rPr>
                            </w:pPr>
                            <w:r>
                              <w:rPr>
                                <w:i w:val="0"/>
                                <w:sz w:val="24"/>
                                <w:szCs w:val="24"/>
                              </w:rPr>
                              <w:t>КПІ ім. Ігоря Сікорського</w:t>
                            </w:r>
                          </w:p>
                          <w:p w:rsidR="00B359EB" w:rsidRPr="00352A5A" w:rsidRDefault="00B359EB" w:rsidP="00DC229F">
                            <w:pPr>
                              <w:pStyle w:val="a8"/>
                              <w:jc w:val="center"/>
                            </w:pPr>
                            <w:r>
                              <w:rPr>
                                <w:i w:val="0"/>
                                <w:sz w:val="24"/>
                                <w:szCs w:val="24"/>
                              </w:rPr>
                              <w:t>Каф. АУЕК, гр. ОА-г61-1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35F4F4" id="Группа 6" o:spid="_x0000_s1329" style="position:absolute;margin-left:58.2pt;margin-top:21pt;width:518.8pt;height:802.3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">
              <v:rect id="Rectangle 2" o:spid="_x0000_s1330"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" filled="f" strokeweight="2pt"/>
              <v:line id="Line 3" o:spid="_x0000_s1331"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4" o:spid="_x0000_s1332"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5" o:spid="_x0000_s1333"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6" o:spid="_x0000_s1334"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7" o:spid="_x0000_s1335"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8" o:spid="_x0000_s1336"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9" o:spid="_x0000_s1337"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Line 10" o:spid="_x0000_s133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" strokeweight="1pt"/>
              <v:line id="Line 11" o:spid="_x0000_s133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rect id="Rectangle 12" o:spid="_x0000_s1340"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" filled="f" stroked="f" strokeweight=".25pt">
                <v:textbox inset="1pt,1pt,1pt,1pt">
                  <w:txbxContent>
                    <w:p w:rsidR="00B359EB" w:rsidRPr="002A62D0" w:rsidRDefault="00B359EB" w:rsidP="005B1AD5">
                      <w:pPr>
                        <w:rPr>
                          <w:rFonts w:ascii="Arial" w:hAnsi="Arial" w:cs="Arial"/>
                          <w:sz w:val="18"/>
                          <w:szCs w:val="18"/>
                        </w:rPr>
                      </w:pPr>
                      <w:proofErr w:type="spellStart"/>
                      <w:r>
                        <w:rPr>
                          <w:rFonts w:ascii="Arial" w:hAnsi="Arial" w:cs="Arial"/>
                          <w:sz w:val="18"/>
                          <w:szCs w:val="18"/>
                        </w:rPr>
                        <w:t>З</w:t>
                      </w:r>
                      <w:r w:rsidRPr="002A62D0">
                        <w:rPr>
                          <w:rFonts w:ascii="Arial" w:hAnsi="Arial" w:cs="Arial"/>
                          <w:sz w:val="18"/>
                          <w:szCs w:val="18"/>
                        </w:rPr>
                        <w:t>м</w:t>
                      </w:r>
                      <w:proofErr w:type="spellEnd"/>
                      <w:r w:rsidRPr="002A62D0">
                        <w:rPr>
                          <w:rFonts w:ascii="Arial" w:hAnsi="Arial" w:cs="Arial"/>
                          <w:sz w:val="18"/>
                          <w:szCs w:val="18"/>
                        </w:rPr>
                        <w:t>.</w:t>
                      </w:r>
                    </w:p>
                  </w:txbxContent>
                </v:textbox>
              </v:rect>
              <v:rect id="Rectangle 13" o:spid="_x0000_s1341"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rsidR="00B359EB" w:rsidRPr="002053F7" w:rsidRDefault="00B359EB"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txbxContent>
                </v:textbox>
              </v:rect>
              <v:rect id="Rectangle 14" o:spid="_x0000_s1342"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" filled="f" stroked="f" strokeweight=".25pt">
                <v:textbox inset="1pt,1pt,1pt,1pt">
                  <w:txbxContent>
                    <w:p w:rsidR="00B359EB" w:rsidRPr="002A62D0" w:rsidRDefault="00B359EB" w:rsidP="005B1AD5">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5" o:spid="_x0000_s1343"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rsidR="00B359EB" w:rsidRPr="002A62D0" w:rsidRDefault="00B359EB" w:rsidP="005B1AD5">
                      <w:proofErr w:type="spellStart"/>
                      <w:r w:rsidRPr="002A62D0">
                        <w:rPr>
                          <w:rFonts w:ascii="Arial" w:hAnsi="Arial" w:cs="Arial"/>
                          <w:sz w:val="18"/>
                          <w:szCs w:val="18"/>
                        </w:rPr>
                        <w:t>П</w:t>
                      </w:r>
                      <w:r>
                        <w:rPr>
                          <w:rFonts w:ascii="Arial" w:hAnsi="Arial" w:cs="Arial"/>
                          <w:sz w:val="18"/>
                          <w:szCs w:val="18"/>
                        </w:rPr>
                        <w:t>ідпис</w:t>
                      </w:r>
                      <w:proofErr w:type="spellEnd"/>
                    </w:p>
                  </w:txbxContent>
                </v:textbox>
              </v:rect>
              <v:rect id="Rectangle 16" o:spid="_x0000_s1344"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rsidR="00B359EB" w:rsidRPr="002A62D0" w:rsidRDefault="00B359EB" w:rsidP="005B1AD5">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345"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" filled="f" stroked="f" strokeweight=".25pt">
                <v:textbox inset="1pt,1pt,1pt,1pt">
                  <w:txbxContent>
                    <w:p w:rsidR="00B359EB" w:rsidRPr="002053F7" w:rsidRDefault="00B359EB"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p w:rsidR="00B359EB" w:rsidRPr="002053F7" w:rsidRDefault="00B359EB" w:rsidP="005B1AD5"/>
                  </w:txbxContent>
                </v:textbox>
              </v:rect>
              <v:rect id="Rectangle 18" o:spid="_x0000_s1346"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rsidR="00B359EB" w:rsidRPr="00DC229F" w:rsidRDefault="00B359EB" w:rsidP="005B1AD5">
                      <w:pPr>
                        <w:jc w:val="center"/>
                        <w:rPr>
                          <w:sz w:val="20"/>
                          <w:szCs w:val="20"/>
                          <w:lang w:val="ru-RU"/>
                        </w:rPr>
                      </w:pPr>
                      <w:r>
                        <w:rPr>
                          <w:sz w:val="20"/>
                          <w:szCs w:val="20"/>
                          <w:lang w:val="ru-RU"/>
                        </w:rPr>
                        <w:t>1</w:t>
                      </w:r>
                    </w:p>
                  </w:txbxContent>
                </v:textbox>
              </v:rect>
              <v:rect id="Rectangle 19" o:spid="_x0000_s1347"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rsidR="00B359EB" w:rsidRPr="003C15E6" w:rsidRDefault="00B359EB" w:rsidP="005B1AD5">
                      <w:pPr>
                        <w:jc w:val="center"/>
                        <w:rPr>
                          <w:i/>
                        </w:rPr>
                      </w:pPr>
                      <w:r>
                        <w:rPr>
                          <w:i/>
                        </w:rPr>
                        <w:t>2401 ДП ОА-г61-1-01</w:t>
                      </w:r>
                    </w:p>
                    <w:p w:rsidR="00B359EB" w:rsidRPr="00AE3A2F" w:rsidRDefault="00B359EB" w:rsidP="005B1AD5">
                      <w:pPr>
                        <w:pStyle w:val="a8"/>
                        <w:jc w:val="center"/>
                        <w:rPr>
                          <w:rFonts w:ascii="Times New Roman" w:hAnsi="Times New Roman"/>
                          <w:i w:val="0"/>
                        </w:rPr>
                      </w:pPr>
                    </w:p>
                  </w:txbxContent>
                </v:textbox>
              </v:rect>
              <v:line id="Line 20" o:spid="_x0000_s1348"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BUvwAAANsAAAAPAAAAZHJzL2Rvd25yZXYueG1sRI/BCsIw&#10;EETvgv8QVvCmqYo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BuNtBUvwAAANsAAAAPAAAAAAAA&#10;AAAAAAAAAAcCAABkcnMvZG93bnJldi54bWxQSwUGAAAAAAMAAwC3AAAA8wIAAAAA&#10;" strokeweight="2pt"/>
              <v:line id="Line 21" o:spid="_x0000_s1349"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22" o:spid="_x0000_s1350"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iJcwwAAANsAAAAPAAAAZHJzL2Rvd25yZXYueG1sRI/RagIx&#10;FETfC/5DuAXfNGuF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CQIiXMMAAADbAAAADwAA&#10;AAAAAAAAAAAAAAAHAgAAZHJzL2Rvd25yZXYueG1sUEsFBgAAAAADAAMAtwAAAPcCAAAAAA==&#10;" strokeweight="1pt"/>
              <v:line id="Line 23" o:spid="_x0000_s1351"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bYuwQAAANsAAAAPAAAAZHJzL2Rvd25yZXYueG1sRE/LagIx&#10;FN0X/Idwhe5qRgt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Hidti7BAAAA2wAAAA8AAAAA&#10;AAAAAAAAAAAABwIAAGRycy9kb3ducmV2LnhtbFBLBQYAAAAAAwADALcAAAD1AgAAAAA=&#10;" strokeweight="1pt"/>
              <v:line id="Line 24" o:spid="_x0000_s1352"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clVwQAAANsAAAAPAAAAZHJzL2Rvd25yZXYueG1sRE/LagIx&#10;FN0X/Idwhe5qRil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N7tyVXBAAAA2wAAAA8AAAAA&#10;AAAAAAAAAAAABwIAAGRycy9kb3ducmV2LnhtbFBLBQYAAAAAAwADALcAAAD1AgAAAAA=&#10;" strokeweight="1pt"/>
              <v:group id="Group 25" o:spid="_x0000_s1353"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rect id="Rectangle 26" o:spid="_x0000_s13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rsidR="00B359EB" w:rsidRPr="00352A5A" w:rsidRDefault="00B359EB" w:rsidP="005B1AD5">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3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rsidR="00B359EB" w:rsidRPr="00613C46" w:rsidRDefault="00B359EB" w:rsidP="005B1AD5">
                        <w:pPr>
                          <w:rPr>
                            <w:rFonts w:ascii="Arial" w:hAnsi="Arial" w:cs="Arial"/>
                            <w:i/>
                            <w:sz w:val="18"/>
                            <w:szCs w:val="18"/>
                          </w:rPr>
                        </w:pPr>
                        <w:proofErr w:type="spellStart"/>
                        <w:r>
                          <w:rPr>
                            <w:rFonts w:ascii="Arial" w:hAnsi="Arial" w:cs="Arial"/>
                            <w:i/>
                            <w:sz w:val="18"/>
                            <w:szCs w:val="18"/>
                          </w:rPr>
                          <w:t>Возний</w:t>
                        </w:r>
                        <w:proofErr w:type="spellEnd"/>
                      </w:p>
                    </w:txbxContent>
                  </v:textbox>
                </v:rect>
              </v:group>
              <v:group id="Group 28" o:spid="_x0000_s1356"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rect id="Rectangle 29" o:spid="_x0000_s13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rsidR="00B359EB" w:rsidRPr="00352A5A" w:rsidRDefault="00B359EB" w:rsidP="005B1AD5">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0" o:spid="_x0000_s13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rsidR="00B359EB" w:rsidRPr="00A00120" w:rsidRDefault="00B359EB" w:rsidP="005B1AD5">
                        <w:pPr>
                          <w:rPr>
                            <w:rFonts w:ascii="Arial" w:hAnsi="Arial" w:cs="Arial"/>
                            <w:i/>
                            <w:sz w:val="18"/>
                            <w:szCs w:val="18"/>
                          </w:rPr>
                        </w:pPr>
                        <w:proofErr w:type="spellStart"/>
                        <w:r>
                          <w:rPr>
                            <w:rFonts w:ascii="Arial" w:hAnsi="Arial" w:cs="Arial"/>
                            <w:i/>
                            <w:sz w:val="18"/>
                            <w:szCs w:val="18"/>
                          </w:rPr>
                          <w:t>Дубовик</w:t>
                        </w:r>
                        <w:proofErr w:type="spellEnd"/>
                        <w:r>
                          <w:rPr>
                            <w:rFonts w:ascii="Arial" w:hAnsi="Arial" w:cs="Arial"/>
                            <w:i/>
                            <w:sz w:val="18"/>
                            <w:szCs w:val="18"/>
                          </w:rPr>
                          <w:t xml:space="preserve"> В.Г.</w:t>
                        </w:r>
                      </w:p>
                      <w:p w:rsidR="00B359EB" w:rsidRPr="006C7F7B" w:rsidRDefault="00B359EB" w:rsidP="005B1AD5"/>
                    </w:txbxContent>
                  </v:textbox>
                </v:rect>
              </v:group>
              <v:group id="Group 31" o:spid="_x0000_s1359"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rect id="Rectangle 32" o:spid="_x0000_s13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rsidR="00B359EB" w:rsidRPr="00352A5A" w:rsidRDefault="00B359EB" w:rsidP="005B1AD5">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3" o:spid="_x0000_s13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rsidR="00B359EB" w:rsidRPr="0043740A" w:rsidRDefault="00B359EB" w:rsidP="005B1AD5"/>
                    </w:txbxContent>
                  </v:textbox>
                </v:rect>
              </v:group>
              <v:group id="Group 34" o:spid="_x0000_s136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">
                <v:rect id="Rectangle 35" o:spid="_x0000_s13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rsidR="00B359EB" w:rsidRPr="00352A5A" w:rsidRDefault="00B359EB" w:rsidP="005B1AD5">
                        <w:pPr>
                          <w:pStyle w:val="a8"/>
                          <w:rPr>
                            <w:rFonts w:ascii="Arial" w:hAnsi="Arial" w:cs="Arial"/>
                            <w:sz w:val="18"/>
                          </w:rPr>
                        </w:pPr>
                        <w:r w:rsidRPr="00352A5A">
                          <w:rPr>
                            <w:rFonts w:ascii="Arial" w:hAnsi="Arial" w:cs="Arial"/>
                            <w:sz w:val="18"/>
                          </w:rPr>
                          <w:t xml:space="preserve"> Н. Контр.</w:t>
                        </w:r>
                      </w:p>
                    </w:txbxContent>
                  </v:textbox>
                </v:rect>
                <v:rect id="Rectangle 36" o:spid="_x0000_s13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rsidR="00B359EB" w:rsidRPr="002053F7" w:rsidRDefault="00B359EB" w:rsidP="005B1AD5">
                        <w:pPr>
                          <w:rPr>
                            <w:rFonts w:ascii="Arial" w:hAnsi="Arial" w:cs="Arial"/>
                            <w:i/>
                            <w:sz w:val="18"/>
                            <w:szCs w:val="18"/>
                          </w:rPr>
                        </w:pPr>
                        <w:proofErr w:type="spellStart"/>
                        <w:r w:rsidRPr="002053F7">
                          <w:rPr>
                            <w:rFonts w:ascii="Arial" w:hAnsi="Arial" w:cs="Arial"/>
                            <w:i/>
                            <w:sz w:val="18"/>
                            <w:szCs w:val="18"/>
                          </w:rPr>
                          <w:t>Смоляр</w:t>
                        </w:r>
                        <w:proofErr w:type="spellEnd"/>
                        <w:r w:rsidRPr="002053F7">
                          <w:rPr>
                            <w:rFonts w:ascii="Arial" w:hAnsi="Arial" w:cs="Arial"/>
                            <w:i/>
                            <w:sz w:val="18"/>
                            <w:szCs w:val="18"/>
                          </w:rPr>
                          <w:t xml:space="preserve"> В.Г.</w:t>
                        </w:r>
                      </w:p>
                    </w:txbxContent>
                  </v:textbox>
                </v:rect>
              </v:group>
              <v:group id="Group 37" o:spid="_x0000_s1365"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rect id="Rectangle 38" o:spid="_x0000_s136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rsidR="00B359EB" w:rsidRPr="00352A5A" w:rsidRDefault="00B359EB" w:rsidP="005B1AD5">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rsidR="00B359EB" w:rsidRDefault="00B359EB" w:rsidP="005B1AD5"/>
                    </w:txbxContent>
                  </v:textbox>
                </v:rect>
                <v:rect id="Rectangle 39" o:spid="_x0000_s136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rsidR="00B359EB" w:rsidRPr="006C7F7B" w:rsidRDefault="00B359EB" w:rsidP="005B1AD5">
                        <w:pPr>
                          <w:rPr>
                            <w:szCs w:val="18"/>
                          </w:rPr>
                        </w:pPr>
                        <w:proofErr w:type="spellStart"/>
                        <w:r>
                          <w:rPr>
                            <w:rFonts w:ascii="Arial" w:hAnsi="Arial" w:cs="Arial"/>
                            <w:i/>
                            <w:sz w:val="18"/>
                            <w:szCs w:val="18"/>
                          </w:rPr>
                          <w:t>Розен</w:t>
                        </w:r>
                        <w:proofErr w:type="spellEnd"/>
                        <w:r>
                          <w:rPr>
                            <w:rFonts w:ascii="Arial" w:hAnsi="Arial" w:cs="Arial"/>
                            <w:i/>
                            <w:sz w:val="18"/>
                            <w:szCs w:val="18"/>
                          </w:rPr>
                          <w:t xml:space="preserve"> В.П.</w:t>
                        </w:r>
                      </w:p>
                    </w:txbxContent>
                  </v:textbox>
                </v:rect>
              </v:group>
              <v:line id="Line 40" o:spid="_x0000_s1368"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rect id="Rectangle 41" o:spid="_x0000_s1369"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rsidR="00B359EB" w:rsidRPr="00DC229F" w:rsidRDefault="00B359EB" w:rsidP="005B1AD5">
                      <w:pPr>
                        <w:pStyle w:val="a8"/>
                        <w:spacing w:line="360" w:lineRule="auto"/>
                        <w:jc w:val="center"/>
                        <w:rPr>
                          <w:rFonts w:ascii="Times New Roman" w:hAnsi="Times New Roman"/>
                          <w:i w:val="0"/>
                          <w:szCs w:val="28"/>
                        </w:rPr>
                      </w:pPr>
                      <w:r>
                        <w:rPr>
                          <w:rFonts w:ascii="Times New Roman" w:hAnsi="Times New Roman"/>
                          <w:i w:val="0"/>
                          <w:szCs w:val="28"/>
                        </w:rPr>
                        <w:t xml:space="preserve">Відомість дипломного </w:t>
                      </w:r>
                      <w:proofErr w:type="spellStart"/>
                      <w:r>
                        <w:rPr>
                          <w:rFonts w:ascii="Times New Roman" w:hAnsi="Times New Roman"/>
                          <w:i w:val="0"/>
                          <w:szCs w:val="28"/>
                        </w:rPr>
                        <w:t>проєкту</w:t>
                      </w:r>
                      <w:proofErr w:type="spellEnd"/>
                    </w:p>
                  </w:txbxContent>
                </v:textbox>
              </v:rect>
              <v:line id="Line 42" o:spid="_x0000_s1370"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43" o:spid="_x0000_s1371"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44" o:spid="_x0000_s1372"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rect id="Rectangle 45" o:spid="_x0000_s1373"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rsidR="00B359EB" w:rsidRPr="00352A5A" w:rsidRDefault="00B359EB" w:rsidP="005B1AD5">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374"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rsidR="00B359EB" w:rsidRPr="002053F7" w:rsidRDefault="00B359EB"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Аркушів</w:t>
                      </w:r>
                      <w:proofErr w:type="spellEnd"/>
                    </w:p>
                    <w:p w:rsidR="00B359EB" w:rsidRPr="002053F7" w:rsidRDefault="00B359EB" w:rsidP="005B1AD5"/>
                  </w:txbxContent>
                </v:textbox>
              </v:rect>
              <v:rect id="Rectangle 47" o:spid="_x0000_s1375"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rsidR="00B359EB" w:rsidRPr="00DC229F" w:rsidRDefault="00B359EB" w:rsidP="005B1AD5">
                      <w:pPr>
                        <w:jc w:val="center"/>
                        <w:rPr>
                          <w:sz w:val="20"/>
                          <w:szCs w:val="20"/>
                          <w:lang w:val="ru-RU"/>
                        </w:rPr>
                      </w:pPr>
                      <w:r>
                        <w:rPr>
                          <w:sz w:val="20"/>
                          <w:szCs w:val="20"/>
                          <w:lang w:val="ru-RU"/>
                        </w:rPr>
                        <w:t>1</w:t>
                      </w:r>
                    </w:p>
                  </w:txbxContent>
                </v:textbox>
              </v:rect>
              <v:line id="Line 48" o:spid="_x0000_s1376"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pMiwgAAANwAAAAPAAAAZHJzL2Rvd25yZXYueG1sRE/NagIx&#10;EL4LfYcwhd5qdgsW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B1bpMiwgAAANwAAAAPAAAA&#10;AAAAAAAAAAAAAAcCAABkcnMvZG93bnJldi54bWxQSwUGAAAAAAMAAwC3AAAA9gIAAAAA&#10;" strokeweight="1pt"/>
              <v:line id="Line 49" o:spid="_x0000_s1377"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" strokeweight="1pt"/>
              <v:rect id="Rectangle 50" o:spid="_x0000_s1378" style="position:absolute;left:14271;top:19055;width:5648;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rsidR="00B359EB" w:rsidRDefault="00B359EB" w:rsidP="005B1AD5">
                      <w:pPr>
                        <w:pStyle w:val="a8"/>
                        <w:jc w:val="center"/>
                        <w:rPr>
                          <w:i w:val="0"/>
                          <w:sz w:val="24"/>
                          <w:szCs w:val="24"/>
                        </w:rPr>
                      </w:pPr>
                      <w:r>
                        <w:rPr>
                          <w:i w:val="0"/>
                          <w:sz w:val="24"/>
                          <w:szCs w:val="24"/>
                        </w:rPr>
                        <w:t>КПІ ім. Ігоря Сікорського</w:t>
                      </w:r>
                    </w:p>
                    <w:p w:rsidR="00B359EB" w:rsidRPr="00352A5A" w:rsidRDefault="00B359EB" w:rsidP="00DC229F">
                      <w:pPr>
                        <w:pStyle w:val="a8"/>
                        <w:jc w:val="center"/>
                      </w:pPr>
                      <w:r>
                        <w:rPr>
                          <w:i w:val="0"/>
                          <w:sz w:val="24"/>
                          <w:szCs w:val="24"/>
                        </w:rPr>
                        <w:t>Каф. АУЕК, гр. ОА-г61-1</w:t>
                      </w:r>
                    </w:p>
                  </w:txbxContent>
                </v:textbox>
              </v:rect>
              <w10:wrap anchorx="page" anchory="page"/>
              <w10:anchorlock/>
            </v:group>
          </w:pict>
        </mc:Fallback>
      </mc:AlternateContent>
    </w:r>
  </w:p>
</w:hdr>
</file>

<file path=word/header4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721728"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83486" name="Группа 834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3487"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488"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89"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90"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91"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92"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93"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94"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9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96"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97"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98"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83499"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83500"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83501"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83502"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83503"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83504"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BB7237" w:rsidRDefault="00B359EB" w:rsidP="00FC126A">
                            <w:pPr>
                              <w:jc w:val="center"/>
                              <w:rPr>
                                <w:sz w:val="24"/>
                                <w:lang w:val="uk-UA"/>
                              </w:rPr>
                            </w:pPr>
                            <w:r w:rsidRPr="00BB7237">
                              <w:rPr>
                                <w:sz w:val="24"/>
                                <w:lang w:val="uk-UA"/>
                              </w:rPr>
                              <w:fldChar w:fldCharType="begin"/>
                            </w:r>
                            <w:r w:rsidRPr="00BB7237">
                              <w:rPr>
                                <w:sz w:val="24"/>
                                <w:lang w:val="uk-UA"/>
                              </w:rPr>
                              <w:instrText xml:space="preserve"> PAGE   \* MERGEFORMAT </w:instrText>
                            </w:r>
                            <w:r w:rsidRPr="00BB7237">
                              <w:rPr>
                                <w:sz w:val="24"/>
                                <w:lang w:val="uk-UA"/>
                              </w:rPr>
                              <w:fldChar w:fldCharType="separate"/>
                            </w:r>
                            <w:r w:rsidR="00A727AF">
                              <w:rPr>
                                <w:noProof/>
                                <w:sz w:val="24"/>
                                <w:lang w:val="uk-UA"/>
                              </w:rPr>
                              <w:t>122</w:t>
                            </w:r>
                            <w:r w:rsidRPr="00BB7237">
                              <w:rPr>
                                <w:noProof/>
                                <w:sz w:val="24"/>
                                <w:lang w:val="uk-UA"/>
                              </w:rPr>
                              <w:fldChar w:fldCharType="end"/>
                            </w:r>
                            <w:r w:rsidRPr="00BB7237">
                              <w:rPr>
                                <w:sz w:val="24"/>
                                <w:lang w:val="uk-UA"/>
                              </w:rPr>
                              <w:t xml:space="preserve"> </w:t>
                            </w:r>
                          </w:p>
                        </w:txbxContent>
                      </wps:txbx>
                      <wps:bodyPr rot="0" vert="horz" wrap="square" lIns="12700" tIns="12700" rIns="12700" bIns="12700" anchor="t" anchorCtr="0" upright="1">
                        <a:noAutofit/>
                      </wps:bodyPr>
                    </wps:wsp>
                    <wps:wsp>
                      <wps:cNvPr id="83505"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486" o:spid="_x0000_s2331" style="position:absolute;margin-left:56.7pt;margin-top:14.2pt;width:518.8pt;height:801pt;z-index:2517217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" o:allowoverlap="f">
              <v:rect id="Rectangle 2" o:spid="_x0000_s233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" filled="f" strokeweight="2pt"/>
              <v:line id="Line 3" o:spid="_x0000_s233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" strokeweight="2pt"/>
              <v:line id="Line 4" o:spid="_x0000_s233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" strokeweight="2pt"/>
              <v:line id="Line 5" o:spid="_x0000_s233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" strokeweight="2pt"/>
              <v:line id="Line 6" o:spid="_x0000_s233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" strokeweight="2pt"/>
              <v:line id="Line 7" o:spid="_x0000_s233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" strokeweight="2pt"/>
              <v:line id="Line 8" o:spid="_x0000_s233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" strokeweight="2pt"/>
              <v:line id="Line 9" o:spid="_x0000_s233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" strokeweight="2pt"/>
              <v:line id="Line 10" o:spid="_x0000_s234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" strokeweight="1pt"/>
              <v:line id="Line 11" o:spid="_x0000_s234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" strokeweight="2pt"/>
              <v:line id="Line 12" o:spid="_x0000_s234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" strokeweight="1pt"/>
              <v:rect id="Rectangle 13" o:spid="_x0000_s234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234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234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234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234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234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234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" filled="f" stroked="f" strokeweight=".25pt">
                <v:textbox inset="1pt,1pt,1pt,1pt">
                  <w:txbxContent>
                    <w:p w:rsidR="00B359EB" w:rsidRPr="00BB7237" w:rsidRDefault="00B359EB" w:rsidP="00FC126A">
                      <w:pPr>
                        <w:jc w:val="center"/>
                        <w:rPr>
                          <w:sz w:val="24"/>
                          <w:lang w:val="uk-UA"/>
                        </w:rPr>
                      </w:pPr>
                      <w:r w:rsidRPr="00BB7237">
                        <w:rPr>
                          <w:sz w:val="24"/>
                          <w:lang w:val="uk-UA"/>
                        </w:rPr>
                        <w:fldChar w:fldCharType="begin"/>
                      </w:r>
                      <w:r w:rsidRPr="00BB7237">
                        <w:rPr>
                          <w:sz w:val="24"/>
                          <w:lang w:val="uk-UA"/>
                        </w:rPr>
                        <w:instrText xml:space="preserve"> PAGE   \* MERGEFORMAT </w:instrText>
                      </w:r>
                      <w:r w:rsidRPr="00BB7237">
                        <w:rPr>
                          <w:sz w:val="24"/>
                          <w:lang w:val="uk-UA"/>
                        </w:rPr>
                        <w:fldChar w:fldCharType="separate"/>
                      </w:r>
                      <w:r w:rsidR="00A727AF">
                        <w:rPr>
                          <w:noProof/>
                          <w:sz w:val="24"/>
                          <w:lang w:val="uk-UA"/>
                        </w:rPr>
                        <w:t>122</w:t>
                      </w:r>
                      <w:r w:rsidRPr="00BB7237">
                        <w:rPr>
                          <w:noProof/>
                          <w:sz w:val="24"/>
                          <w:lang w:val="uk-UA"/>
                        </w:rPr>
                        <w:fldChar w:fldCharType="end"/>
                      </w:r>
                      <w:r w:rsidRPr="00BB7237">
                        <w:rPr>
                          <w:sz w:val="24"/>
                          <w:lang w:val="uk-UA"/>
                        </w:rPr>
                        <w:t xml:space="preserve"> </w:t>
                      </w:r>
                    </w:p>
                  </w:txbxContent>
                </v:textbox>
              </v:rect>
              <v:rect id="Rectangle 20" o:spid="_x0000_s235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2401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header4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p>
</w:hdr>
</file>

<file path=word/header4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rsidP="00F07D11">
    <w:pPr>
      <w:pStyle w:val="a3"/>
    </w:pPr>
    <w:r>
      <w:rPr>
        <w:noProof/>
      </w:rPr>
      <mc:AlternateContent>
        <mc:Choice Requires="wpg">
          <w:drawing>
            <wp:anchor distT="0" distB="0" distL="114300" distR="114300" simplePos="0" relativeHeight="251723776" behindDoc="0" locked="0" layoutInCell="1" allowOverlap="0" wp14:anchorId="5DD398B1" wp14:editId="1995A627">
              <wp:simplePos x="0" y="0"/>
              <wp:positionH relativeFrom="page">
                <wp:posOffset>720090</wp:posOffset>
              </wp:positionH>
              <wp:positionV relativeFrom="page">
                <wp:posOffset>180340</wp:posOffset>
              </wp:positionV>
              <wp:extent cx="6588760" cy="10172700"/>
              <wp:effectExtent l="15240" t="18415" r="15875" b="19685"/>
              <wp:wrapNone/>
              <wp:docPr id="83506" name="Группа 835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3507"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508"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509"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510"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511"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512"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513"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514"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51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516"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517"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518"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07D11">
                            <w:pPr>
                              <w:jc w:val="center"/>
                              <w:rPr>
                                <w:sz w:val="20"/>
                              </w:rPr>
                            </w:pPr>
                            <w:r>
                              <w:rPr>
                                <w:sz w:val="20"/>
                              </w:rPr>
                              <w:t>З</w:t>
                            </w:r>
                            <w:r w:rsidRPr="00086B17">
                              <w:rPr>
                                <w:sz w:val="20"/>
                              </w:rPr>
                              <w:t>м.</w:t>
                            </w:r>
                          </w:p>
                          <w:p w:rsidR="00B359EB" w:rsidRPr="00352A5A" w:rsidRDefault="00B359EB" w:rsidP="00F07D11">
                            <w:pPr>
                              <w:jc w:val="center"/>
                              <w:rPr>
                                <w:rFonts w:ascii="Arial" w:hAnsi="Arial" w:cs="Arial"/>
                                <w:i/>
                                <w:sz w:val="18"/>
                                <w:szCs w:val="18"/>
                              </w:rPr>
                            </w:pPr>
                          </w:p>
                          <w:p w:rsidR="00B359EB" w:rsidRPr="00D320FF" w:rsidRDefault="00B359EB" w:rsidP="00F07D11"/>
                          <w:p w:rsidR="00B359EB" w:rsidRPr="00352A5A" w:rsidRDefault="00B359EB" w:rsidP="00F07D11">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07D11">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07D11"/>
                          <w:p w:rsidR="00B359EB" w:rsidRPr="00352A5A" w:rsidRDefault="00B359EB" w:rsidP="00F07D11">
                            <w:pPr>
                              <w:pStyle w:val="a3"/>
                              <w:jc w:val="center"/>
                              <w:rPr>
                                <w:rFonts w:ascii="Arial" w:hAnsi="Arial" w:cs="Arial"/>
                                <w:sz w:val="18"/>
                              </w:rPr>
                            </w:pPr>
                          </w:p>
                        </w:txbxContent>
                      </wps:txbx>
                      <wps:bodyPr rot="0" vert="horz" wrap="square" lIns="12700" tIns="12700" rIns="12700" bIns="12700" anchor="t" anchorCtr="0" upright="1">
                        <a:noAutofit/>
                      </wps:bodyPr>
                    </wps:wsp>
                    <wps:wsp>
                      <wps:cNvPr id="83519"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07D11">
                            <w:pPr>
                              <w:ind w:right="-56"/>
                            </w:pPr>
                            <w:r>
                              <w:rPr>
                                <w:sz w:val="20"/>
                              </w:rPr>
                              <w:t>Аркушш</w:t>
                            </w:r>
                          </w:p>
                        </w:txbxContent>
                      </wps:txbx>
                      <wps:bodyPr rot="0" vert="horz" wrap="square" lIns="12700" tIns="12700" rIns="12700" bIns="12700" anchor="t" anchorCtr="0" upright="1">
                        <a:noAutofit/>
                      </wps:bodyPr>
                    </wps:wsp>
                    <wps:wsp>
                      <wps:cNvPr id="83520"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07D11">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07D11"/>
                        </w:txbxContent>
                      </wps:txbx>
                      <wps:bodyPr rot="0" vert="horz" wrap="square" lIns="12700" tIns="12700" rIns="12700" bIns="12700" anchor="t" anchorCtr="0" upright="1">
                        <a:noAutofit/>
                      </wps:bodyPr>
                    </wps:wsp>
                    <wps:wsp>
                      <wps:cNvPr id="83521"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07D11">
                            <w:pPr>
                              <w:rPr>
                                <w:sz w:val="20"/>
                              </w:rPr>
                            </w:pPr>
                            <w:r w:rsidRPr="00086B17">
                              <w:rPr>
                                <w:sz w:val="20"/>
                              </w:rPr>
                              <w:t>П</w:t>
                            </w:r>
                            <w:r>
                              <w:rPr>
                                <w:sz w:val="20"/>
                                <w:lang w:val="uk-UA"/>
                              </w:rPr>
                              <w:t>і</w:t>
                            </w:r>
                            <w:r w:rsidRPr="00086B17">
                              <w:rPr>
                                <w:sz w:val="20"/>
                              </w:rPr>
                              <w:t>дпис</w:t>
                            </w:r>
                          </w:p>
                          <w:p w:rsidR="00B359EB" w:rsidRDefault="00B359EB" w:rsidP="00F07D11">
                            <w:pPr>
                              <w:jc w:val="center"/>
                              <w:rPr>
                                <w:sz w:val="20"/>
                              </w:rPr>
                            </w:pPr>
                          </w:p>
                          <w:p w:rsidR="00B359EB" w:rsidRPr="00086B17" w:rsidRDefault="00B359EB" w:rsidP="00F07D11">
                            <w:pPr>
                              <w:jc w:val="center"/>
                              <w:rPr>
                                <w:rFonts w:ascii="Arial" w:hAnsi="Arial" w:cs="Arial"/>
                                <w:i/>
                                <w:sz w:val="18"/>
                                <w:szCs w:val="18"/>
                              </w:rPr>
                            </w:pPr>
                          </w:p>
                          <w:p w:rsidR="00B359EB" w:rsidRPr="00D320FF" w:rsidRDefault="00B359EB" w:rsidP="00F07D11"/>
                        </w:txbxContent>
                      </wps:txbx>
                      <wps:bodyPr rot="0" vert="horz" wrap="square" lIns="12700" tIns="12700" rIns="12700" bIns="12700" anchor="t" anchorCtr="0" upright="1">
                        <a:noAutofit/>
                      </wps:bodyPr>
                    </wps:wsp>
                    <wps:wsp>
                      <wps:cNvPr id="83522"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07D11">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07D11"/>
                        </w:txbxContent>
                      </wps:txbx>
                      <wps:bodyPr rot="0" vert="horz" wrap="square" lIns="12700" tIns="12700" rIns="12700" bIns="12700" anchor="t" anchorCtr="0" upright="1">
                        <a:noAutofit/>
                      </wps:bodyPr>
                    </wps:wsp>
                    <wps:wsp>
                      <wps:cNvPr id="83523"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07D11">
                            <w:pPr>
                              <w:jc w:val="center"/>
                              <w:rPr>
                                <w:sz w:val="20"/>
                              </w:rPr>
                            </w:pPr>
                            <w:r w:rsidRPr="00086B17">
                              <w:rPr>
                                <w:sz w:val="20"/>
                              </w:rPr>
                              <w:t>Лист</w:t>
                            </w:r>
                          </w:p>
                          <w:p w:rsidR="00B359EB" w:rsidRPr="00086B17" w:rsidRDefault="00B359EB" w:rsidP="00F07D11">
                            <w:pPr>
                              <w:jc w:val="center"/>
                              <w:rPr>
                                <w:sz w:val="18"/>
                                <w:szCs w:val="18"/>
                              </w:rPr>
                            </w:pPr>
                          </w:p>
                          <w:p w:rsidR="00B359EB" w:rsidRPr="00A55B46" w:rsidRDefault="00B359EB" w:rsidP="00F07D11">
                            <w:pPr>
                              <w:pStyle w:val="a8"/>
                              <w:jc w:val="center"/>
                              <w:rPr>
                                <w:rFonts w:ascii="Arial" w:hAnsi="Arial" w:cs="Arial"/>
                                <w:sz w:val="18"/>
                                <w:lang w:val="ru-RU"/>
                              </w:rPr>
                            </w:pPr>
                          </w:p>
                          <w:p w:rsidR="00B359EB" w:rsidRPr="00D320FF" w:rsidRDefault="00B359EB" w:rsidP="00F07D11"/>
                        </w:txbxContent>
                      </wps:txbx>
                      <wps:bodyPr rot="0" vert="horz" wrap="square" lIns="12700" tIns="12700" rIns="12700" bIns="12700" anchor="t" anchorCtr="0" upright="1">
                        <a:noAutofit/>
                      </wps:bodyPr>
                    </wps:wsp>
                    <wps:wsp>
                      <wps:cNvPr id="83524"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F040F" w:rsidRDefault="00B359EB" w:rsidP="00F07D11">
                            <w:pPr>
                              <w:jc w:val="center"/>
                              <w:rPr>
                                <w:sz w:val="24"/>
                                <w:lang w:val="uk-UA"/>
                              </w:rPr>
                            </w:pPr>
                            <w:r w:rsidRPr="000F040F">
                              <w:rPr>
                                <w:sz w:val="24"/>
                                <w:lang w:val="uk-UA"/>
                              </w:rPr>
                              <w:fldChar w:fldCharType="begin"/>
                            </w:r>
                            <w:r w:rsidRPr="000F040F">
                              <w:rPr>
                                <w:sz w:val="24"/>
                                <w:lang w:val="uk-UA"/>
                              </w:rPr>
                              <w:instrText xml:space="preserve"> PAGE   \* MERGEFORMAT </w:instrText>
                            </w:r>
                            <w:r w:rsidRPr="000F040F">
                              <w:rPr>
                                <w:sz w:val="24"/>
                                <w:lang w:val="uk-UA"/>
                              </w:rPr>
                              <w:fldChar w:fldCharType="separate"/>
                            </w:r>
                            <w:r w:rsidR="00A727AF">
                              <w:rPr>
                                <w:noProof/>
                                <w:sz w:val="24"/>
                                <w:lang w:val="uk-UA"/>
                              </w:rPr>
                              <w:t>124</w:t>
                            </w:r>
                            <w:r w:rsidRPr="000F040F">
                              <w:rPr>
                                <w:noProof/>
                                <w:sz w:val="24"/>
                                <w:lang w:val="uk-UA"/>
                              </w:rPr>
                              <w:fldChar w:fldCharType="end"/>
                            </w:r>
                            <w:r w:rsidRPr="000F040F">
                              <w:rPr>
                                <w:sz w:val="24"/>
                                <w:lang w:val="uk-UA"/>
                              </w:rPr>
                              <w:t xml:space="preserve"> </w:t>
                            </w:r>
                          </w:p>
                        </w:txbxContent>
                      </wps:txbx>
                      <wps:bodyPr rot="0" vert="horz" wrap="square" lIns="12700" tIns="12700" rIns="12700" bIns="12700" anchor="t" anchorCtr="0" upright="1">
                        <a:noAutofit/>
                      </wps:bodyPr>
                    </wps:wsp>
                    <wps:wsp>
                      <wps:cNvPr id="83525"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07D11">
                            <w:pPr>
                              <w:pStyle w:val="a8"/>
                              <w:jc w:val="center"/>
                              <w:rPr>
                                <w:rFonts w:ascii="Times New Roman" w:hAnsi="Times New Roman"/>
                                <w:i w:val="0"/>
                              </w:rPr>
                            </w:pPr>
                            <w:r>
                              <w:rPr>
                                <w:rFonts w:ascii="Times New Roman" w:hAnsi="Times New Roman"/>
                                <w:i w:val="0"/>
                              </w:rPr>
                              <w:t>24</w:t>
                            </w:r>
                            <w:r w:rsidRPr="00AE3A2F">
                              <w:rPr>
                                <w:rFonts w:ascii="Times New Roman" w:hAnsi="Times New Roman"/>
                                <w:i w:val="0"/>
                              </w:rPr>
                              <w:t>0</w:t>
                            </w:r>
                            <w:r>
                              <w:rPr>
                                <w:rFonts w:ascii="Times New Roman" w:hAnsi="Times New Roman"/>
                                <w:i w:val="0"/>
                              </w:rPr>
                              <w:t>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07D11">
                            <w:pPr>
                              <w:pStyle w:val="a8"/>
                              <w:jc w:val="center"/>
                              <w:rPr>
                                <w:rFonts w:ascii="Times New Roman" w:hAnsi="Times New Roman" w:cs="Shruti"/>
                                <w:i w:val="0"/>
                                <w:szCs w:val="32"/>
                                <w:lang w:val="ru-RU"/>
                              </w:rPr>
                            </w:pPr>
                          </w:p>
                          <w:p w:rsidR="00B359EB" w:rsidRPr="003B77DB" w:rsidRDefault="00B359EB" w:rsidP="00F07D11">
                            <w:pPr>
                              <w:jc w:val="center"/>
                            </w:pPr>
                          </w:p>
                          <w:p w:rsidR="00B359EB" w:rsidRPr="00D320FF" w:rsidRDefault="00B359EB" w:rsidP="00F07D11"/>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D398B1" id="Группа 83506" o:spid="_x0000_s2351" style="position:absolute;margin-left:56.7pt;margin-top:14.2pt;width:518.8pt;height:801pt;z-index:2517237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" o:allowoverlap="f">
              <v:rect id="Rectangle 2" o:spid="_x0000_s235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" filled="f" strokeweight="2pt"/>
              <v:line id="Line 3" o:spid="_x0000_s235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" strokeweight="2pt"/>
              <v:line id="Line 4" o:spid="_x0000_s235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" strokeweight="2pt"/>
              <v:line id="Line 5" o:spid="_x0000_s235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" strokeweight="2pt"/>
              <v:line id="Line 6" o:spid="_x0000_s235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" strokeweight="2pt"/>
              <v:line id="Line 7" o:spid="_x0000_s235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" strokeweight="2pt"/>
              <v:line id="Line 8" o:spid="_x0000_s235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" strokeweight="2pt"/>
              <v:line id="Line 9" o:spid="_x0000_s235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" strokeweight="2pt"/>
              <v:line id="Line 10" o:spid="_x0000_s236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" strokeweight="1pt"/>
              <v:line id="Line 11" o:spid="_x0000_s236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" strokeweight="2pt"/>
              <v:line id="Line 12" o:spid="_x0000_s236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" strokeweight="1pt"/>
              <v:rect id="Rectangle 13" o:spid="_x0000_s236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" filled="f" stroked="f" strokeweight=".25pt">
                <v:textbox inset="1pt,1pt,1pt,1pt">
                  <w:txbxContent>
                    <w:p w:rsidR="00B359EB" w:rsidRPr="00086B17" w:rsidRDefault="00B359EB" w:rsidP="00F07D11">
                      <w:pPr>
                        <w:jc w:val="center"/>
                        <w:rPr>
                          <w:sz w:val="20"/>
                        </w:rPr>
                      </w:pPr>
                      <w:r>
                        <w:rPr>
                          <w:sz w:val="20"/>
                        </w:rPr>
                        <w:t>З</w:t>
                      </w:r>
                      <w:r w:rsidRPr="00086B17">
                        <w:rPr>
                          <w:sz w:val="20"/>
                        </w:rPr>
                        <w:t>м.</w:t>
                      </w:r>
                    </w:p>
                    <w:p w:rsidR="00B359EB" w:rsidRPr="00352A5A" w:rsidRDefault="00B359EB" w:rsidP="00F07D11">
                      <w:pPr>
                        <w:jc w:val="center"/>
                        <w:rPr>
                          <w:rFonts w:ascii="Arial" w:hAnsi="Arial" w:cs="Arial"/>
                          <w:i/>
                          <w:sz w:val="18"/>
                          <w:szCs w:val="18"/>
                        </w:rPr>
                      </w:pPr>
                    </w:p>
                    <w:p w:rsidR="00B359EB" w:rsidRPr="00D320FF" w:rsidRDefault="00B359EB" w:rsidP="00F07D11"/>
                    <w:p w:rsidR="00B359EB" w:rsidRPr="00352A5A" w:rsidRDefault="00B359EB" w:rsidP="00F07D11">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07D11">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07D11"/>
                    <w:p w:rsidR="00B359EB" w:rsidRPr="00352A5A" w:rsidRDefault="00B359EB" w:rsidP="00F07D11">
                      <w:pPr>
                        <w:pStyle w:val="a3"/>
                        <w:jc w:val="center"/>
                        <w:rPr>
                          <w:rFonts w:ascii="Arial" w:hAnsi="Arial" w:cs="Arial"/>
                          <w:sz w:val="18"/>
                        </w:rPr>
                      </w:pPr>
                    </w:p>
                  </w:txbxContent>
                </v:textbox>
              </v:rect>
              <v:rect id="Rectangle 14" o:spid="_x0000_s236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" filled="f" stroked="f" strokeweight=".25pt">
                <v:textbox inset="1pt,1pt,1pt,1pt">
                  <w:txbxContent>
                    <w:p w:rsidR="00B359EB" w:rsidRPr="00086B17" w:rsidRDefault="00B359EB" w:rsidP="00F07D11">
                      <w:pPr>
                        <w:ind w:right="-56"/>
                      </w:pPr>
                      <w:r>
                        <w:rPr>
                          <w:sz w:val="20"/>
                        </w:rPr>
                        <w:t>Аркушш</w:t>
                      </w:r>
                    </w:p>
                  </w:txbxContent>
                </v:textbox>
              </v:rect>
              <v:rect id="Rectangle 15" o:spid="_x0000_s236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" filled="f" stroked="f" strokeweight=".25pt">
                <v:textbox inset="1pt,1pt,1pt,1pt">
                  <w:txbxContent>
                    <w:p w:rsidR="00B359EB" w:rsidRPr="00352A5A" w:rsidRDefault="00B359EB" w:rsidP="00F07D11">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07D11"/>
                  </w:txbxContent>
                </v:textbox>
              </v:rect>
              <v:rect id="Rectangle 16" o:spid="_x0000_s236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" filled="f" stroked="f" strokeweight=".25pt">
                <v:textbox inset="1pt,1pt,1pt,1pt">
                  <w:txbxContent>
                    <w:p w:rsidR="00B359EB" w:rsidRDefault="00B359EB" w:rsidP="00F07D11">
                      <w:pPr>
                        <w:rPr>
                          <w:sz w:val="20"/>
                        </w:rPr>
                      </w:pPr>
                      <w:r w:rsidRPr="00086B17">
                        <w:rPr>
                          <w:sz w:val="20"/>
                        </w:rPr>
                        <w:t>П</w:t>
                      </w:r>
                      <w:r>
                        <w:rPr>
                          <w:sz w:val="20"/>
                          <w:lang w:val="uk-UA"/>
                        </w:rPr>
                        <w:t>і</w:t>
                      </w:r>
                      <w:r w:rsidRPr="00086B17">
                        <w:rPr>
                          <w:sz w:val="20"/>
                        </w:rPr>
                        <w:t>дпис</w:t>
                      </w:r>
                    </w:p>
                    <w:p w:rsidR="00B359EB" w:rsidRDefault="00B359EB" w:rsidP="00F07D11">
                      <w:pPr>
                        <w:jc w:val="center"/>
                        <w:rPr>
                          <w:sz w:val="20"/>
                        </w:rPr>
                      </w:pPr>
                    </w:p>
                    <w:p w:rsidR="00B359EB" w:rsidRPr="00086B17" w:rsidRDefault="00B359EB" w:rsidP="00F07D11">
                      <w:pPr>
                        <w:jc w:val="center"/>
                        <w:rPr>
                          <w:rFonts w:ascii="Arial" w:hAnsi="Arial" w:cs="Arial"/>
                          <w:i/>
                          <w:sz w:val="18"/>
                          <w:szCs w:val="18"/>
                        </w:rPr>
                      </w:pPr>
                    </w:p>
                    <w:p w:rsidR="00B359EB" w:rsidRPr="00D320FF" w:rsidRDefault="00B359EB" w:rsidP="00F07D11"/>
                  </w:txbxContent>
                </v:textbox>
              </v:rect>
              <v:rect id="Rectangle 17" o:spid="_x0000_s236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" filled="f" stroked="f" strokeweight=".25pt">
                <v:textbox inset="1pt,1pt,1pt,1pt">
                  <w:txbxContent>
                    <w:p w:rsidR="00B359EB" w:rsidRPr="00352A5A" w:rsidRDefault="00B359EB" w:rsidP="00F07D11">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07D11"/>
                  </w:txbxContent>
                </v:textbox>
              </v:rect>
              <v:rect id="Rectangle 18" o:spid="_x0000_s236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" filled="f" stroked="f" strokeweight=".25pt">
                <v:textbox inset="1pt,1pt,1pt,1pt">
                  <w:txbxContent>
                    <w:p w:rsidR="00B359EB" w:rsidRDefault="00B359EB" w:rsidP="00F07D11">
                      <w:pPr>
                        <w:jc w:val="center"/>
                        <w:rPr>
                          <w:sz w:val="20"/>
                        </w:rPr>
                      </w:pPr>
                      <w:r w:rsidRPr="00086B17">
                        <w:rPr>
                          <w:sz w:val="20"/>
                        </w:rPr>
                        <w:t>Лист</w:t>
                      </w:r>
                    </w:p>
                    <w:p w:rsidR="00B359EB" w:rsidRPr="00086B17" w:rsidRDefault="00B359EB" w:rsidP="00F07D11">
                      <w:pPr>
                        <w:jc w:val="center"/>
                        <w:rPr>
                          <w:sz w:val="18"/>
                          <w:szCs w:val="18"/>
                        </w:rPr>
                      </w:pPr>
                    </w:p>
                    <w:p w:rsidR="00B359EB" w:rsidRPr="00A55B46" w:rsidRDefault="00B359EB" w:rsidP="00F07D11">
                      <w:pPr>
                        <w:pStyle w:val="a8"/>
                        <w:jc w:val="center"/>
                        <w:rPr>
                          <w:rFonts w:ascii="Arial" w:hAnsi="Arial" w:cs="Arial"/>
                          <w:sz w:val="18"/>
                          <w:lang w:val="ru-RU"/>
                        </w:rPr>
                      </w:pPr>
                    </w:p>
                    <w:p w:rsidR="00B359EB" w:rsidRPr="00D320FF" w:rsidRDefault="00B359EB" w:rsidP="00F07D11"/>
                  </w:txbxContent>
                </v:textbox>
              </v:rect>
              <v:rect id="Rectangle 19" o:spid="_x0000_s236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" filled="f" stroked="f" strokeweight=".25pt">
                <v:textbox inset="1pt,1pt,1pt,1pt">
                  <w:txbxContent>
                    <w:p w:rsidR="00B359EB" w:rsidRPr="000F040F" w:rsidRDefault="00B359EB" w:rsidP="00F07D11">
                      <w:pPr>
                        <w:jc w:val="center"/>
                        <w:rPr>
                          <w:sz w:val="24"/>
                          <w:lang w:val="uk-UA"/>
                        </w:rPr>
                      </w:pPr>
                      <w:r w:rsidRPr="000F040F">
                        <w:rPr>
                          <w:sz w:val="24"/>
                          <w:lang w:val="uk-UA"/>
                        </w:rPr>
                        <w:fldChar w:fldCharType="begin"/>
                      </w:r>
                      <w:r w:rsidRPr="000F040F">
                        <w:rPr>
                          <w:sz w:val="24"/>
                          <w:lang w:val="uk-UA"/>
                        </w:rPr>
                        <w:instrText xml:space="preserve"> PAGE   \* MERGEFORMAT </w:instrText>
                      </w:r>
                      <w:r w:rsidRPr="000F040F">
                        <w:rPr>
                          <w:sz w:val="24"/>
                          <w:lang w:val="uk-UA"/>
                        </w:rPr>
                        <w:fldChar w:fldCharType="separate"/>
                      </w:r>
                      <w:r w:rsidR="00A727AF">
                        <w:rPr>
                          <w:noProof/>
                          <w:sz w:val="24"/>
                          <w:lang w:val="uk-UA"/>
                        </w:rPr>
                        <w:t>124</w:t>
                      </w:r>
                      <w:r w:rsidRPr="000F040F">
                        <w:rPr>
                          <w:noProof/>
                          <w:sz w:val="24"/>
                          <w:lang w:val="uk-UA"/>
                        </w:rPr>
                        <w:fldChar w:fldCharType="end"/>
                      </w:r>
                      <w:r w:rsidRPr="000F040F">
                        <w:rPr>
                          <w:sz w:val="24"/>
                          <w:lang w:val="uk-UA"/>
                        </w:rPr>
                        <w:t xml:space="preserve"> </w:t>
                      </w:r>
                    </w:p>
                  </w:txbxContent>
                </v:textbox>
              </v:rect>
              <v:rect id="Rectangle 20" o:spid="_x0000_s237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" filled="f" stroked="f" strokeweight=".25pt">
                <v:textbox inset="1pt,1pt,1pt,1pt">
                  <w:txbxContent>
                    <w:p w:rsidR="00B359EB" w:rsidRPr="00AE3A2F" w:rsidRDefault="00B359EB" w:rsidP="00F07D11">
                      <w:pPr>
                        <w:pStyle w:val="a8"/>
                        <w:jc w:val="center"/>
                        <w:rPr>
                          <w:rFonts w:ascii="Times New Roman" w:hAnsi="Times New Roman"/>
                          <w:i w:val="0"/>
                        </w:rPr>
                      </w:pPr>
                      <w:r>
                        <w:rPr>
                          <w:rFonts w:ascii="Times New Roman" w:hAnsi="Times New Roman"/>
                          <w:i w:val="0"/>
                        </w:rPr>
                        <w:t>24</w:t>
                      </w:r>
                      <w:r w:rsidRPr="00AE3A2F">
                        <w:rPr>
                          <w:rFonts w:ascii="Times New Roman" w:hAnsi="Times New Roman"/>
                          <w:i w:val="0"/>
                        </w:rPr>
                        <w:t>0</w:t>
                      </w:r>
                      <w:r>
                        <w:rPr>
                          <w:rFonts w:ascii="Times New Roman" w:hAnsi="Times New Roman"/>
                          <w:i w:val="0"/>
                        </w:rPr>
                        <w:t>1 ДП</w:t>
                      </w:r>
                      <w:r w:rsidRPr="00AE3A2F">
                        <w:rPr>
                          <w:rFonts w:ascii="Times New Roman" w:hAnsi="Times New Roman"/>
                          <w:i w:val="0"/>
                        </w:rPr>
                        <w:t xml:space="preserve"> 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07D11">
                      <w:pPr>
                        <w:pStyle w:val="a8"/>
                        <w:jc w:val="center"/>
                        <w:rPr>
                          <w:rFonts w:ascii="Times New Roman" w:hAnsi="Times New Roman" w:cs="Shruti"/>
                          <w:i w:val="0"/>
                          <w:szCs w:val="32"/>
                          <w:lang w:val="ru-RU"/>
                        </w:rPr>
                      </w:pPr>
                    </w:p>
                    <w:p w:rsidR="00B359EB" w:rsidRPr="003B77DB" w:rsidRDefault="00B359EB" w:rsidP="00F07D11">
                      <w:pPr>
                        <w:jc w:val="center"/>
                      </w:pPr>
                    </w:p>
                    <w:p w:rsidR="00B359EB" w:rsidRPr="00D320FF" w:rsidRDefault="00B359EB" w:rsidP="00F07D11"/>
                  </w:txbxContent>
                </v:textbox>
              </v:rect>
              <w10:wrap anchorx="page" anchory="page"/>
            </v:group>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rsidP="009E0B6E">
    <w:pPr>
      <w:pStyle w:val="a3"/>
    </w:pPr>
    <w:r>
      <w:rPr>
        <w:noProof/>
      </w:rPr>
      <mc:AlternateContent>
        <mc:Choice Requires="wpg">
          <w:drawing>
            <wp:anchor distT="0" distB="0" distL="114300" distR="114300" simplePos="0" relativeHeight="251664384" behindDoc="0" locked="1" layoutInCell="1" allowOverlap="1" wp14:anchorId="39443763" wp14:editId="090DAAF5">
              <wp:simplePos x="0" y="0"/>
              <wp:positionH relativeFrom="page">
                <wp:posOffset>739140</wp:posOffset>
              </wp:positionH>
              <wp:positionV relativeFrom="page">
                <wp:posOffset>266700</wp:posOffset>
              </wp:positionV>
              <wp:extent cx="6588760" cy="10189210"/>
              <wp:effectExtent l="0" t="0" r="21590" b="21590"/>
              <wp:wrapNone/>
              <wp:docPr id="143" name="Группа 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3"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9E0B6E">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155"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9E0B6E">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156"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9E0B6E">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157"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9E0B6E">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15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9E0B6E">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5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9E0B6E">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9E0B6E"/>
                        </w:txbxContent>
                      </wps:txbx>
                      <wps:bodyPr rot="0" vert="horz" wrap="square" lIns="12700" tIns="12700" rIns="12700" bIns="12700" anchor="t" anchorCtr="0" upright="1">
                        <a:noAutofit/>
                      </wps:bodyPr>
                    </wps:wsp>
                    <wps:wsp>
                      <wps:cNvPr id="160"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DC229F" w:rsidRDefault="00B359EB" w:rsidP="009E0B6E">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163"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C15E6" w:rsidRDefault="00B359EB" w:rsidP="009E0B6E">
                            <w:pPr>
                              <w:jc w:val="center"/>
                              <w:rPr>
                                <w:i/>
                              </w:rPr>
                            </w:pPr>
                            <w:r>
                              <w:rPr>
                                <w:i/>
                              </w:rPr>
                              <w:t>2401 ДП ОА-г61-1-01</w:t>
                            </w:r>
                          </w:p>
                          <w:p w:rsidR="00B359EB" w:rsidRPr="00AE3A2F" w:rsidRDefault="00B359EB" w:rsidP="009E0B6E">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164"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7"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8"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69" name="Group 25"/>
                      <wpg:cNvGrpSpPr>
                        <a:grpSpLocks/>
                      </wpg:cNvGrpSpPr>
                      <wpg:grpSpPr bwMode="auto">
                        <a:xfrm>
                          <a:off x="39" y="18267"/>
                          <a:ext cx="4801" cy="310"/>
                          <a:chOff x="0" y="0"/>
                          <a:chExt cx="19999" cy="20000"/>
                        </a:xfrm>
                      </wpg:grpSpPr>
                      <wps:wsp>
                        <wps:cNvPr id="170"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9E0B6E">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171"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9E0B6E">
                              <w:pPr>
                                <w:rPr>
                                  <w:rFonts w:ascii="Arial" w:hAnsi="Arial" w:cs="Arial"/>
                                  <w:i/>
                                  <w:sz w:val="18"/>
                                  <w:szCs w:val="18"/>
                                </w:rPr>
                              </w:pPr>
                              <w:r>
                                <w:rPr>
                                  <w:rFonts w:ascii="Arial" w:hAnsi="Arial" w:cs="Arial"/>
                                  <w:i/>
                                  <w:sz w:val="18"/>
                                  <w:szCs w:val="18"/>
                                </w:rPr>
                                <w:t>Возний</w:t>
                              </w:r>
                            </w:p>
                          </w:txbxContent>
                        </wps:txbx>
                        <wps:bodyPr rot="0" vert="horz" wrap="square" lIns="12700" tIns="12700" rIns="12700" bIns="12700" anchor="t" anchorCtr="0" upright="1">
                          <a:noAutofit/>
                        </wps:bodyPr>
                      </wps:wsp>
                    </wpg:grpSp>
                    <wpg:grpSp>
                      <wpg:cNvPr id="172" name="Group 28"/>
                      <wpg:cNvGrpSpPr>
                        <a:grpSpLocks/>
                      </wpg:cNvGrpSpPr>
                      <wpg:grpSpPr bwMode="auto">
                        <a:xfrm>
                          <a:off x="39" y="18614"/>
                          <a:ext cx="4801" cy="309"/>
                          <a:chOff x="0" y="0"/>
                          <a:chExt cx="19999" cy="20000"/>
                        </a:xfrm>
                      </wpg:grpSpPr>
                      <wps:wsp>
                        <wps:cNvPr id="173"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9E0B6E">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174"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9E0B6E">
                              <w:pPr>
                                <w:rPr>
                                  <w:rFonts w:ascii="Arial" w:hAnsi="Arial" w:cs="Arial"/>
                                  <w:i/>
                                  <w:sz w:val="18"/>
                                  <w:szCs w:val="18"/>
                                </w:rPr>
                              </w:pPr>
                              <w:r>
                                <w:rPr>
                                  <w:rFonts w:ascii="Arial" w:hAnsi="Arial" w:cs="Arial"/>
                                  <w:i/>
                                  <w:sz w:val="18"/>
                                  <w:szCs w:val="18"/>
                                </w:rPr>
                                <w:t>Дубовик В.Г.</w:t>
                              </w:r>
                            </w:p>
                            <w:p w:rsidR="00B359EB" w:rsidRPr="006C7F7B" w:rsidRDefault="00B359EB" w:rsidP="009E0B6E"/>
                          </w:txbxContent>
                        </wps:txbx>
                        <wps:bodyPr rot="0" vert="horz" wrap="square" lIns="12700" tIns="12700" rIns="12700" bIns="12700" anchor="t" anchorCtr="0" upright="1">
                          <a:noAutofit/>
                        </wps:bodyPr>
                      </wps:wsp>
                    </wpg:grpSp>
                    <wpg:grpSp>
                      <wpg:cNvPr id="176" name="Group 31"/>
                      <wpg:cNvGrpSpPr>
                        <a:grpSpLocks/>
                      </wpg:cNvGrpSpPr>
                      <wpg:grpSpPr bwMode="auto">
                        <a:xfrm>
                          <a:off x="39" y="18969"/>
                          <a:ext cx="4801" cy="309"/>
                          <a:chOff x="0" y="0"/>
                          <a:chExt cx="19999" cy="20000"/>
                        </a:xfrm>
                      </wpg:grpSpPr>
                      <wps:wsp>
                        <wps:cNvPr id="177"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9E0B6E">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178"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9E0B6E"/>
                          </w:txbxContent>
                        </wps:txbx>
                        <wps:bodyPr rot="0" vert="horz" wrap="square" lIns="12700" tIns="12700" rIns="12700" bIns="12700" anchor="t" anchorCtr="0" upright="1">
                          <a:noAutofit/>
                        </wps:bodyPr>
                      </wps:wsp>
                    </wpg:grpSp>
                    <wpg:grpSp>
                      <wpg:cNvPr id="179" name="Group 34"/>
                      <wpg:cNvGrpSpPr>
                        <a:grpSpLocks/>
                      </wpg:cNvGrpSpPr>
                      <wpg:grpSpPr bwMode="auto">
                        <a:xfrm>
                          <a:off x="39" y="19314"/>
                          <a:ext cx="4801" cy="310"/>
                          <a:chOff x="0" y="0"/>
                          <a:chExt cx="19999" cy="20000"/>
                        </a:xfrm>
                      </wpg:grpSpPr>
                      <wps:wsp>
                        <wps:cNvPr id="180"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9E0B6E">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181"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9E0B6E">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182" name="Group 37"/>
                      <wpg:cNvGrpSpPr>
                        <a:grpSpLocks/>
                      </wpg:cNvGrpSpPr>
                      <wpg:grpSpPr bwMode="auto">
                        <a:xfrm>
                          <a:off x="39" y="19660"/>
                          <a:ext cx="4801" cy="309"/>
                          <a:chOff x="0" y="0"/>
                          <a:chExt cx="19999" cy="20000"/>
                        </a:xfrm>
                      </wpg:grpSpPr>
                      <wps:wsp>
                        <wps:cNvPr id="184"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9E0B6E">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9E0B6E"/>
                          </w:txbxContent>
                        </wps:txbx>
                        <wps:bodyPr rot="0" vert="horz" wrap="square" lIns="12700" tIns="12700" rIns="12700" bIns="12700" anchor="t" anchorCtr="0" upright="1">
                          <a:noAutofit/>
                        </wps:bodyPr>
                      </wps:wsp>
                      <wps:wsp>
                        <wps:cNvPr id="185"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9E0B6E">
                              <w:pPr>
                                <w:rPr>
                                  <w:szCs w:val="18"/>
                                </w:rPr>
                              </w:pPr>
                              <w:r>
                                <w:rPr>
                                  <w:rFonts w:ascii="Arial" w:hAnsi="Arial" w:cs="Arial"/>
                                  <w:i/>
                                  <w:sz w:val="18"/>
                                  <w:szCs w:val="18"/>
                                </w:rPr>
                                <w:t>Розен В.П.</w:t>
                              </w:r>
                            </w:p>
                          </w:txbxContent>
                        </wps:txbx>
                        <wps:bodyPr rot="0" vert="horz" wrap="square" lIns="12700" tIns="12700" rIns="12700" bIns="12700" anchor="t" anchorCtr="0" upright="1">
                          <a:noAutofit/>
                        </wps:bodyPr>
                      </wps:wsp>
                    </wpg:grpSp>
                    <wps:wsp>
                      <wps:cNvPr id="186"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DC229F" w:rsidRDefault="00B359EB" w:rsidP="009E0B6E">
                            <w:pPr>
                              <w:pStyle w:val="a8"/>
                              <w:spacing w:line="360" w:lineRule="auto"/>
                              <w:jc w:val="center"/>
                              <w:rPr>
                                <w:rFonts w:ascii="Times New Roman" w:hAnsi="Times New Roman"/>
                                <w:i w:val="0"/>
                                <w:szCs w:val="28"/>
                              </w:rPr>
                            </w:pPr>
                            <w:r>
                              <w:rPr>
                                <w:rFonts w:ascii="Times New Roman" w:hAnsi="Times New Roman"/>
                                <w:i w:val="0"/>
                                <w:szCs w:val="28"/>
                              </w:rPr>
                              <w:t>Відомість дипломного проєкту</w:t>
                            </w:r>
                          </w:p>
                        </w:txbxContent>
                      </wps:txbx>
                      <wps:bodyPr rot="0" vert="horz" wrap="square" lIns="12700" tIns="12700" rIns="12700" bIns="12700" anchor="t" anchorCtr="0" upright="1">
                        <a:noAutofit/>
                      </wps:bodyPr>
                    </wps:wsp>
                    <wps:wsp>
                      <wps:cNvPr id="188"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9E0B6E">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6656"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9E0B6E">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9E0B6E"/>
                        </w:txbxContent>
                      </wps:txbx>
                      <wps:bodyPr rot="0" vert="horz" wrap="square" lIns="12700" tIns="12700" rIns="12700" bIns="12700" anchor="t" anchorCtr="0" upright="1">
                        <a:noAutofit/>
                      </wps:bodyPr>
                    </wps:wsp>
                    <wps:wsp>
                      <wps:cNvPr id="6657"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DC229F" w:rsidRDefault="00B359EB" w:rsidP="009E0B6E">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6658"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59"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60" name="Rectangle 50"/>
                      <wps:cNvSpPr>
                        <a:spLocks noChangeArrowheads="1"/>
                      </wps:cNvSpPr>
                      <wps:spPr bwMode="auto">
                        <a:xfrm>
                          <a:off x="14271" y="19055"/>
                          <a:ext cx="5648" cy="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9E0B6E">
                            <w:pPr>
                              <w:pStyle w:val="a8"/>
                              <w:jc w:val="center"/>
                              <w:rPr>
                                <w:i w:val="0"/>
                                <w:sz w:val="24"/>
                                <w:szCs w:val="24"/>
                              </w:rPr>
                            </w:pPr>
                            <w:r>
                              <w:rPr>
                                <w:i w:val="0"/>
                                <w:sz w:val="24"/>
                                <w:szCs w:val="24"/>
                              </w:rPr>
                              <w:t>КПІ ім. Ігоря Сікорського</w:t>
                            </w:r>
                          </w:p>
                          <w:p w:rsidR="00B359EB" w:rsidRPr="00352A5A" w:rsidRDefault="00B359EB" w:rsidP="009E0B6E">
                            <w:pPr>
                              <w:pStyle w:val="a8"/>
                              <w:jc w:val="center"/>
                            </w:pPr>
                            <w:r>
                              <w:rPr>
                                <w:i w:val="0"/>
                                <w:sz w:val="24"/>
                                <w:szCs w:val="24"/>
                              </w:rPr>
                              <w:t>Каф. АУЕК, гр. ОА-г61-1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443763" id="Группа 143" o:spid="_x0000_s1379" style="position:absolute;margin-left:58.2pt;margin-top:21pt;width:518.8pt;height:802.3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">
              <v:rect id="Rectangle 2" o:spid="_x0000_s1380"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" filled="f" strokeweight="2pt"/>
              <v:line id="Line 3" o:spid="_x0000_s1381"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line id="Line 4" o:spid="_x0000_s1382"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KD7vgAAANwAAAAPAAAAZHJzL2Rvd25yZXYueG1sRE+9CsIw&#10;EN4F3yGc4Kapo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BK8oPu+AAAA3AAAAA8AAAAAAAAA&#10;AAAAAAAABwIAAGRycy9kb3ducmV2LnhtbFBLBQYAAAAAAwADALcAAADyAgAAAAA=&#10;" strokeweight="2pt"/>
              <v:line id="Line 5" o:spid="_x0000_s1383"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6" o:spid="_x0000_s1384"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7" o:spid="_x0000_s1385"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line id="Line 8" o:spid="_x0000_s1386"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" strokeweight="2pt"/>
              <v:line id="Line 9" o:spid="_x0000_s1387"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" strokeweight="2pt"/>
              <v:line id="Line 10" o:spid="_x0000_s138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bKWwgAAANwAAAAPAAAAZHJzL2Rvd25yZXYueG1sRE/bagIx&#10;EH0X+g9hCn2rWYWK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Bs7bKWwgAAANwAAAAPAAAA&#10;AAAAAAAAAAAAAAcCAABkcnMvZG93bnJldi54bWxQSwUGAAAAAAMAAwC3AAAA9gIAAAAA&#10;" strokeweight="1pt"/>
              <v:line id="Line 11" o:spid="_x0000_s138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rect id="Rectangle 12" o:spid="_x0000_s1390"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" filled="f" stroked="f" strokeweight=".25pt">
                <v:textbox inset="1pt,1pt,1pt,1pt">
                  <w:txbxContent>
                    <w:p w:rsidR="00B359EB" w:rsidRPr="002A62D0" w:rsidRDefault="00B359EB" w:rsidP="009E0B6E">
                      <w:pPr>
                        <w:rPr>
                          <w:rFonts w:ascii="Arial" w:hAnsi="Arial" w:cs="Arial"/>
                          <w:sz w:val="18"/>
                          <w:szCs w:val="18"/>
                        </w:rPr>
                      </w:pPr>
                      <w:proofErr w:type="spellStart"/>
                      <w:r>
                        <w:rPr>
                          <w:rFonts w:ascii="Arial" w:hAnsi="Arial" w:cs="Arial"/>
                          <w:sz w:val="18"/>
                          <w:szCs w:val="18"/>
                        </w:rPr>
                        <w:t>З</w:t>
                      </w:r>
                      <w:r w:rsidRPr="002A62D0">
                        <w:rPr>
                          <w:rFonts w:ascii="Arial" w:hAnsi="Arial" w:cs="Arial"/>
                          <w:sz w:val="18"/>
                          <w:szCs w:val="18"/>
                        </w:rPr>
                        <w:t>м</w:t>
                      </w:r>
                      <w:proofErr w:type="spellEnd"/>
                      <w:r w:rsidRPr="002A62D0">
                        <w:rPr>
                          <w:rFonts w:ascii="Arial" w:hAnsi="Arial" w:cs="Arial"/>
                          <w:sz w:val="18"/>
                          <w:szCs w:val="18"/>
                        </w:rPr>
                        <w:t>.</w:t>
                      </w:r>
                    </w:p>
                  </w:txbxContent>
                </v:textbox>
              </v:rect>
              <v:rect id="Rectangle 13" o:spid="_x0000_s1391"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rsidR="00B359EB" w:rsidRPr="002053F7" w:rsidRDefault="00B359EB" w:rsidP="009E0B6E">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txbxContent>
                </v:textbox>
              </v:rect>
              <v:rect id="Rectangle 14" o:spid="_x0000_s1392"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" filled="f" stroked="f" strokeweight=".25pt">
                <v:textbox inset="1pt,1pt,1pt,1pt">
                  <w:txbxContent>
                    <w:p w:rsidR="00B359EB" w:rsidRPr="002A62D0" w:rsidRDefault="00B359EB" w:rsidP="009E0B6E">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5" o:spid="_x0000_s1393"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rsidR="00B359EB" w:rsidRPr="002A62D0" w:rsidRDefault="00B359EB" w:rsidP="009E0B6E">
                      <w:proofErr w:type="spellStart"/>
                      <w:r w:rsidRPr="002A62D0">
                        <w:rPr>
                          <w:rFonts w:ascii="Arial" w:hAnsi="Arial" w:cs="Arial"/>
                          <w:sz w:val="18"/>
                          <w:szCs w:val="18"/>
                        </w:rPr>
                        <w:t>П</w:t>
                      </w:r>
                      <w:r>
                        <w:rPr>
                          <w:rFonts w:ascii="Arial" w:hAnsi="Arial" w:cs="Arial"/>
                          <w:sz w:val="18"/>
                          <w:szCs w:val="18"/>
                        </w:rPr>
                        <w:t>ідпис</w:t>
                      </w:r>
                      <w:proofErr w:type="spellEnd"/>
                    </w:p>
                  </w:txbxContent>
                </v:textbox>
              </v:rect>
              <v:rect id="Rectangle 16" o:spid="_x0000_s1394"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QrwwgAAANwAAAAPAAAAZHJzL2Rvd25yZXYueG1sRI9Ba8JA&#10;EIXvBf/DMoK3urFY0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DJgQrwwgAAANwAAAAPAAAA&#10;AAAAAAAAAAAAAAcCAABkcnMvZG93bnJldi54bWxQSwUGAAAAAAMAAwC3AAAA9gIAAAAA&#10;" filled="f" stroked="f" strokeweight=".25pt">
                <v:textbox inset="1pt,1pt,1pt,1pt">
                  <w:txbxContent>
                    <w:p w:rsidR="00B359EB" w:rsidRPr="002A62D0" w:rsidRDefault="00B359EB" w:rsidP="009E0B6E">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395"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" filled="f" stroked="f" strokeweight=".25pt">
                <v:textbox inset="1pt,1pt,1pt,1pt">
                  <w:txbxContent>
                    <w:p w:rsidR="00B359EB" w:rsidRPr="002053F7" w:rsidRDefault="00B359EB" w:rsidP="009E0B6E">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p w:rsidR="00B359EB" w:rsidRPr="002053F7" w:rsidRDefault="00B359EB" w:rsidP="009E0B6E"/>
                  </w:txbxContent>
                </v:textbox>
              </v:rect>
              <v:rect id="Rectangle 18" o:spid="_x0000_s1396"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" filled="f" stroked="f" strokeweight=".25pt">
                <v:textbox inset="1pt,1pt,1pt,1pt">
                  <w:txbxContent>
                    <w:p w:rsidR="00B359EB" w:rsidRPr="00DC229F" w:rsidRDefault="00B359EB" w:rsidP="009E0B6E">
                      <w:pPr>
                        <w:jc w:val="center"/>
                        <w:rPr>
                          <w:sz w:val="20"/>
                          <w:szCs w:val="20"/>
                          <w:lang w:val="ru-RU"/>
                        </w:rPr>
                      </w:pPr>
                      <w:r>
                        <w:rPr>
                          <w:sz w:val="20"/>
                          <w:szCs w:val="20"/>
                          <w:lang w:val="ru-RU"/>
                        </w:rPr>
                        <w:t>1</w:t>
                      </w:r>
                    </w:p>
                  </w:txbxContent>
                </v:textbox>
              </v:rect>
              <v:rect id="Rectangle 19" o:spid="_x0000_s1397"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rsidR="00B359EB" w:rsidRPr="003C15E6" w:rsidRDefault="00B359EB" w:rsidP="009E0B6E">
                      <w:pPr>
                        <w:jc w:val="center"/>
                        <w:rPr>
                          <w:i/>
                        </w:rPr>
                      </w:pPr>
                      <w:r>
                        <w:rPr>
                          <w:i/>
                        </w:rPr>
                        <w:t>2401 ДП ОА-г61-1-01</w:t>
                      </w:r>
                    </w:p>
                    <w:p w:rsidR="00B359EB" w:rsidRPr="00AE3A2F" w:rsidRDefault="00B359EB" w:rsidP="009E0B6E">
                      <w:pPr>
                        <w:pStyle w:val="a8"/>
                        <w:jc w:val="center"/>
                        <w:rPr>
                          <w:rFonts w:ascii="Times New Roman" w:hAnsi="Times New Roman"/>
                          <w:i w:val="0"/>
                        </w:rPr>
                      </w:pPr>
                    </w:p>
                  </w:txbxContent>
                </v:textbox>
              </v:rect>
              <v:line id="Line 20" o:spid="_x0000_s1398"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8d3vgAAANwAAAAPAAAAZHJzL2Rvd25yZXYueG1sRE+9CsIw&#10;EN4F3yGc4Kapo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MaXx3e+AAAA3AAAAA8AAAAAAAAA&#10;AAAAAAAABwIAAGRycy9kb3ducmV2LnhtbFBLBQYAAAAAAwADALcAAADyAgAAAAA=&#10;" strokeweight="2pt"/>
              <v:line id="Line 21" o:spid="_x0000_s1399"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" strokeweight="2pt"/>
              <v:line id="Line 22" o:spid="_x0000_s1400"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" strokeweight="1pt"/>
              <v:line id="Line 23" o:spid="_x0000_s1401"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" strokeweight="1pt"/>
              <v:line id="Line 24" o:spid="_x0000_s1402"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" strokeweight="1pt"/>
              <v:group id="Group 25" o:spid="_x0000_s1403"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rect id="Rectangle 26" o:spid="_x0000_s14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rsidR="00B359EB" w:rsidRPr="00352A5A" w:rsidRDefault="00B359EB" w:rsidP="009E0B6E">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40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rsidR="00B359EB" w:rsidRPr="00613C46" w:rsidRDefault="00B359EB" w:rsidP="009E0B6E">
                        <w:pPr>
                          <w:rPr>
                            <w:rFonts w:ascii="Arial" w:hAnsi="Arial" w:cs="Arial"/>
                            <w:i/>
                            <w:sz w:val="18"/>
                            <w:szCs w:val="18"/>
                          </w:rPr>
                        </w:pPr>
                        <w:proofErr w:type="spellStart"/>
                        <w:r>
                          <w:rPr>
                            <w:rFonts w:ascii="Arial" w:hAnsi="Arial" w:cs="Arial"/>
                            <w:i/>
                            <w:sz w:val="18"/>
                            <w:szCs w:val="18"/>
                          </w:rPr>
                          <w:t>Возний</w:t>
                        </w:r>
                        <w:proofErr w:type="spellEnd"/>
                      </w:p>
                    </w:txbxContent>
                  </v:textbox>
                </v:rect>
              </v:group>
              <v:group id="Group 28" o:spid="_x0000_s1406"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">
                <v:rect id="Rectangle 29" o:spid="_x0000_s14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" filled="f" stroked="f" strokeweight=".25pt">
                  <v:textbox inset="1pt,1pt,1pt,1pt">
                    <w:txbxContent>
                      <w:p w:rsidR="00B359EB" w:rsidRPr="00352A5A" w:rsidRDefault="00B359EB" w:rsidP="009E0B6E">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0" o:spid="_x0000_s14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rsidR="00B359EB" w:rsidRPr="00A00120" w:rsidRDefault="00B359EB" w:rsidP="009E0B6E">
                        <w:pPr>
                          <w:rPr>
                            <w:rFonts w:ascii="Arial" w:hAnsi="Arial" w:cs="Arial"/>
                            <w:i/>
                            <w:sz w:val="18"/>
                            <w:szCs w:val="18"/>
                          </w:rPr>
                        </w:pPr>
                        <w:proofErr w:type="spellStart"/>
                        <w:r>
                          <w:rPr>
                            <w:rFonts w:ascii="Arial" w:hAnsi="Arial" w:cs="Arial"/>
                            <w:i/>
                            <w:sz w:val="18"/>
                            <w:szCs w:val="18"/>
                          </w:rPr>
                          <w:t>Дубовик</w:t>
                        </w:r>
                        <w:proofErr w:type="spellEnd"/>
                        <w:r>
                          <w:rPr>
                            <w:rFonts w:ascii="Arial" w:hAnsi="Arial" w:cs="Arial"/>
                            <w:i/>
                            <w:sz w:val="18"/>
                            <w:szCs w:val="18"/>
                          </w:rPr>
                          <w:t xml:space="preserve"> В.Г.</w:t>
                        </w:r>
                      </w:p>
                      <w:p w:rsidR="00B359EB" w:rsidRPr="006C7F7B" w:rsidRDefault="00B359EB" w:rsidP="009E0B6E"/>
                    </w:txbxContent>
                  </v:textbox>
                </v:rect>
              </v:group>
              <v:group id="Group 31" o:spid="_x0000_s1409"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">
                <v:rect id="Rectangle 32" o:spid="_x0000_s14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rsidR="00B359EB" w:rsidRPr="00352A5A" w:rsidRDefault="00B359EB" w:rsidP="009E0B6E">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3" o:spid="_x0000_s14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rsidR="00B359EB" w:rsidRPr="0043740A" w:rsidRDefault="00B359EB" w:rsidP="009E0B6E"/>
                    </w:txbxContent>
                  </v:textbox>
                </v:rect>
              </v:group>
              <v:group id="Group 34" o:spid="_x0000_s141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">
                <v:rect id="Rectangle 35" o:spid="_x0000_s14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rsidR="00B359EB" w:rsidRPr="00352A5A" w:rsidRDefault="00B359EB" w:rsidP="009E0B6E">
                        <w:pPr>
                          <w:pStyle w:val="a8"/>
                          <w:rPr>
                            <w:rFonts w:ascii="Arial" w:hAnsi="Arial" w:cs="Arial"/>
                            <w:sz w:val="18"/>
                          </w:rPr>
                        </w:pPr>
                        <w:r w:rsidRPr="00352A5A">
                          <w:rPr>
                            <w:rFonts w:ascii="Arial" w:hAnsi="Arial" w:cs="Arial"/>
                            <w:sz w:val="18"/>
                          </w:rPr>
                          <w:t xml:space="preserve"> Н. Контр.</w:t>
                        </w:r>
                      </w:p>
                    </w:txbxContent>
                  </v:textbox>
                </v:rect>
                <v:rect id="Rectangle 36" o:spid="_x0000_s14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rsidR="00B359EB" w:rsidRPr="002053F7" w:rsidRDefault="00B359EB" w:rsidP="009E0B6E">
                        <w:pPr>
                          <w:rPr>
                            <w:rFonts w:ascii="Arial" w:hAnsi="Arial" w:cs="Arial"/>
                            <w:i/>
                            <w:sz w:val="18"/>
                            <w:szCs w:val="18"/>
                          </w:rPr>
                        </w:pPr>
                        <w:proofErr w:type="spellStart"/>
                        <w:r w:rsidRPr="002053F7">
                          <w:rPr>
                            <w:rFonts w:ascii="Arial" w:hAnsi="Arial" w:cs="Arial"/>
                            <w:i/>
                            <w:sz w:val="18"/>
                            <w:szCs w:val="18"/>
                          </w:rPr>
                          <w:t>Смоляр</w:t>
                        </w:r>
                        <w:proofErr w:type="spellEnd"/>
                        <w:r w:rsidRPr="002053F7">
                          <w:rPr>
                            <w:rFonts w:ascii="Arial" w:hAnsi="Arial" w:cs="Arial"/>
                            <w:i/>
                            <w:sz w:val="18"/>
                            <w:szCs w:val="18"/>
                          </w:rPr>
                          <w:t xml:space="preserve"> В.Г.</w:t>
                        </w:r>
                      </w:p>
                    </w:txbxContent>
                  </v:textbox>
                </v:rect>
              </v:group>
              <v:group id="Group 37" o:spid="_x0000_s1415"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">
                <v:rect id="Rectangle 38" o:spid="_x0000_s141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rsidR="00B359EB" w:rsidRPr="00352A5A" w:rsidRDefault="00B359EB" w:rsidP="009E0B6E">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rsidR="00B359EB" w:rsidRDefault="00B359EB" w:rsidP="009E0B6E"/>
                    </w:txbxContent>
                  </v:textbox>
                </v:rect>
                <v:rect id="Rectangle 39" o:spid="_x0000_s141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rsidR="00B359EB" w:rsidRPr="006C7F7B" w:rsidRDefault="00B359EB" w:rsidP="009E0B6E">
                        <w:pPr>
                          <w:rPr>
                            <w:szCs w:val="18"/>
                          </w:rPr>
                        </w:pPr>
                        <w:proofErr w:type="spellStart"/>
                        <w:r>
                          <w:rPr>
                            <w:rFonts w:ascii="Arial" w:hAnsi="Arial" w:cs="Arial"/>
                            <w:i/>
                            <w:sz w:val="18"/>
                            <w:szCs w:val="18"/>
                          </w:rPr>
                          <w:t>Розен</w:t>
                        </w:r>
                        <w:proofErr w:type="spellEnd"/>
                        <w:r>
                          <w:rPr>
                            <w:rFonts w:ascii="Arial" w:hAnsi="Arial" w:cs="Arial"/>
                            <w:i/>
                            <w:sz w:val="18"/>
                            <w:szCs w:val="18"/>
                          </w:rPr>
                          <w:t xml:space="preserve"> В.П.</w:t>
                        </w:r>
                      </w:p>
                    </w:txbxContent>
                  </v:textbox>
                </v:rect>
              </v:group>
              <v:line id="Line 40" o:spid="_x0000_s1418"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" strokeweight="2pt"/>
              <v:rect id="Rectangle 41" o:spid="_x0000_s1419"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rsidR="00B359EB" w:rsidRPr="00DC229F" w:rsidRDefault="00B359EB" w:rsidP="009E0B6E">
                      <w:pPr>
                        <w:pStyle w:val="a8"/>
                        <w:spacing w:line="360" w:lineRule="auto"/>
                        <w:jc w:val="center"/>
                        <w:rPr>
                          <w:rFonts w:ascii="Times New Roman" w:hAnsi="Times New Roman"/>
                          <w:i w:val="0"/>
                          <w:szCs w:val="28"/>
                        </w:rPr>
                      </w:pPr>
                      <w:r>
                        <w:rPr>
                          <w:rFonts w:ascii="Times New Roman" w:hAnsi="Times New Roman"/>
                          <w:i w:val="0"/>
                          <w:szCs w:val="28"/>
                        </w:rPr>
                        <w:t xml:space="preserve">Відомість дипломного </w:t>
                      </w:r>
                      <w:proofErr w:type="spellStart"/>
                      <w:r>
                        <w:rPr>
                          <w:rFonts w:ascii="Times New Roman" w:hAnsi="Times New Roman"/>
                          <w:i w:val="0"/>
                          <w:szCs w:val="28"/>
                        </w:rPr>
                        <w:t>проєкту</w:t>
                      </w:r>
                      <w:proofErr w:type="spellEnd"/>
                    </w:p>
                  </w:txbxContent>
                </v:textbox>
              </v:rect>
              <v:line id="Line 42" o:spid="_x0000_s1420"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" strokeweight="2pt"/>
              <v:line id="Line 43" o:spid="_x0000_s1421"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" strokeweight="2pt"/>
              <v:line id="Line 44" o:spid="_x0000_s1422"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" strokeweight="2pt"/>
              <v:rect id="Rectangle 45" o:spid="_x0000_s1423"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rsidR="00B359EB" w:rsidRPr="00352A5A" w:rsidRDefault="00B359EB" w:rsidP="009E0B6E">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424"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" filled="f" stroked="f" strokeweight=".25pt">
                <v:textbox inset="1pt,1pt,1pt,1pt">
                  <w:txbxContent>
                    <w:p w:rsidR="00B359EB" w:rsidRPr="002053F7" w:rsidRDefault="00B359EB" w:rsidP="009E0B6E">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Аркушів</w:t>
                      </w:r>
                      <w:proofErr w:type="spellEnd"/>
                    </w:p>
                    <w:p w:rsidR="00B359EB" w:rsidRPr="002053F7" w:rsidRDefault="00B359EB" w:rsidP="009E0B6E"/>
                  </w:txbxContent>
                </v:textbox>
              </v:rect>
              <v:rect id="Rectangle 47" o:spid="_x0000_s1425"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" filled="f" stroked="f" strokeweight=".25pt">
                <v:textbox inset="1pt,1pt,1pt,1pt">
                  <w:txbxContent>
                    <w:p w:rsidR="00B359EB" w:rsidRPr="00DC229F" w:rsidRDefault="00B359EB" w:rsidP="009E0B6E">
                      <w:pPr>
                        <w:jc w:val="center"/>
                        <w:rPr>
                          <w:sz w:val="20"/>
                          <w:szCs w:val="20"/>
                          <w:lang w:val="ru-RU"/>
                        </w:rPr>
                      </w:pPr>
                      <w:r>
                        <w:rPr>
                          <w:sz w:val="20"/>
                          <w:szCs w:val="20"/>
                          <w:lang w:val="ru-RU"/>
                        </w:rPr>
                        <w:t>1</w:t>
                      </w:r>
                    </w:p>
                  </w:txbxContent>
                </v:textbox>
              </v:rect>
              <v:line id="Line 48" o:spid="_x0000_s1426"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" strokeweight="1pt"/>
              <v:line id="Line 49" o:spid="_x0000_s1427"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" strokeweight="1pt"/>
              <v:rect id="Rectangle 50" o:spid="_x0000_s1428" style="position:absolute;left:14271;top:19055;width:5648;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" filled="f" stroked="f" strokeweight=".25pt">
                <v:textbox inset="1pt,1pt,1pt,1pt">
                  <w:txbxContent>
                    <w:p w:rsidR="00B359EB" w:rsidRDefault="00B359EB" w:rsidP="009E0B6E">
                      <w:pPr>
                        <w:pStyle w:val="a8"/>
                        <w:jc w:val="center"/>
                        <w:rPr>
                          <w:i w:val="0"/>
                          <w:sz w:val="24"/>
                          <w:szCs w:val="24"/>
                        </w:rPr>
                      </w:pPr>
                      <w:r>
                        <w:rPr>
                          <w:i w:val="0"/>
                          <w:sz w:val="24"/>
                          <w:szCs w:val="24"/>
                        </w:rPr>
                        <w:t>КПІ ім. Ігоря Сікорського</w:t>
                      </w:r>
                    </w:p>
                    <w:p w:rsidR="00B359EB" w:rsidRPr="00352A5A" w:rsidRDefault="00B359EB" w:rsidP="009E0B6E">
                      <w:pPr>
                        <w:pStyle w:val="a8"/>
                        <w:jc w:val="center"/>
                      </w:pPr>
                      <w:r>
                        <w:rPr>
                          <w:i w:val="0"/>
                          <w:sz w:val="24"/>
                          <w:szCs w:val="24"/>
                        </w:rPr>
                        <w:t>Каф. АУЕК, гр. ОА-г61-1</w:t>
                      </w:r>
                    </w:p>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rsidP="009E0B6E">
    <w:pPr>
      <w:pStyle w:val="a3"/>
    </w:pPr>
    <w:r>
      <w:rPr>
        <w:noProof/>
      </w:rPr>
      <mc:AlternateContent>
        <mc:Choice Requires="wpg">
          <w:drawing>
            <wp:anchor distT="0" distB="0" distL="114300" distR="114300" simplePos="0" relativeHeight="251666432" behindDoc="0" locked="1" layoutInCell="0" allowOverlap="1" wp14:anchorId="24ADACD5" wp14:editId="35CC2B57">
              <wp:simplePos x="0" y="0"/>
              <wp:positionH relativeFrom="page">
                <wp:posOffset>819150</wp:posOffset>
              </wp:positionH>
              <wp:positionV relativeFrom="page">
                <wp:posOffset>247650</wp:posOffset>
              </wp:positionV>
              <wp:extent cx="6502400" cy="10172065"/>
              <wp:effectExtent l="0" t="0" r="12700" b="19685"/>
              <wp:wrapNone/>
              <wp:docPr id="6825" name="Группа 68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02400" cy="10172065"/>
                        <a:chOff x="0" y="0"/>
                        <a:chExt cx="20000" cy="20000"/>
                      </a:xfrm>
                    </wpg:grpSpPr>
                    <wps:wsp>
                      <wps:cNvPr id="6826" name="Rectangle 122"/>
                      <wps:cNvSpPr>
                        <a:spLocks noChangeArrowheads="1"/>
                      </wps:cNvSpPr>
                      <wps:spPr bwMode="auto">
                        <a:xfrm>
                          <a:off x="0" y="0"/>
                          <a:ext cx="20000" cy="20000"/>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827"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Pr="00C0463C" w:rsidRDefault="00B359EB" w:rsidP="009E0B6E"/>
                        </w:txbxContent>
                      </wps:txbx>
                      <wps:bodyPr rot="0" vert="horz" wrap="square" lIns="12700" tIns="12700" rIns="12700" bIns="12700" anchor="t" anchorCtr="0" upright="1">
                        <a:noAutofit/>
                      </wps:bodyPr>
                    </wps:wsp>
                    <wps:wsp>
                      <wps:cNvPr id="6828"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Default="00B359EB" w:rsidP="009E0B6E">
                            <w:pPr>
                              <w:rPr>
                                <w:rFonts w:ascii="Arial" w:hAnsi="Arial"/>
                                <w:sz w:val="18"/>
                              </w:rPr>
                            </w:pPr>
                          </w:p>
                        </w:txbxContent>
                      </wps:txbx>
                      <wps:bodyPr rot="0" vert="horz" wrap="square" lIns="12700" tIns="12700" rIns="12700" bIns="12700" anchor="t" anchorCtr="0" upright="1">
                        <a:noAutofit/>
                      </wps:bodyPr>
                    </wps:wsp>
                    <wps:wsp>
                      <wps:cNvPr id="6829"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Default="00B359EB" w:rsidP="009E0B6E">
                            <w:pPr>
                              <w:rPr>
                                <w:rFonts w:ascii="Arial" w:hAnsi="Arial"/>
                                <w:sz w:val="18"/>
                              </w:rPr>
                            </w:pPr>
                          </w:p>
                        </w:txbxContent>
                      </wps:txbx>
                      <wps:bodyPr rot="0" vert="horz" wrap="square" lIns="12700" tIns="12700" rIns="12700" bIns="12700" anchor="t" anchorCtr="0" upright="1">
                        <a:noAutofit/>
                      </wps:bodyPr>
                    </wps:wsp>
                    <wps:wsp>
                      <wps:cNvPr id="6830"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Pr="00C0463C" w:rsidRDefault="00B359EB" w:rsidP="009E0B6E"/>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ADACD5" id="Группа 6825" o:spid="_x0000_s1429" style="position:absolute;margin-left:64.5pt;margin-top:19.5pt;width:512pt;height:800.95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" o:allowincell="f">
              <v:rect id="Rectangle 122" o:spid="_x0000_s1430"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" filled="f" strokeweight="1.5pt"/>
              <v:rect id="Rectangle 138" o:spid="_x0000_s143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" filled="f" stroked="f" strokeweight="1.5pt">
                <v:textbox inset="1pt,1pt,1pt,1pt">
                  <w:txbxContent>
                    <w:p w:rsidR="00B359EB" w:rsidRPr="00C0463C" w:rsidRDefault="00B359EB" w:rsidP="009E0B6E"/>
                  </w:txbxContent>
                </v:textbox>
              </v:rect>
              <v:rect id="Rectangle 153" o:spid="_x0000_s1432" style="position:absolute;left:2267;top:18969;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" filled="f" stroked="f" strokeweight="1.5pt">
                <v:textbox inset="1pt,1pt,1pt,1pt">
                  <w:txbxContent>
                    <w:p w:rsidR="00B359EB" w:rsidRDefault="00B359EB" w:rsidP="009E0B6E">
                      <w:pPr>
                        <w:rPr>
                          <w:rFonts w:ascii="Arial" w:hAnsi="Arial"/>
                          <w:sz w:val="18"/>
                        </w:rPr>
                      </w:pPr>
                    </w:p>
                  </w:txbxContent>
                </v:textbox>
              </v:rect>
              <v:rect id="Rectangle 159" o:spid="_x0000_s143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" filled="f" stroked="f" strokeweight="1.5pt">
                <v:textbox inset="1pt,1pt,1pt,1pt">
                  <w:txbxContent>
                    <w:p w:rsidR="00B359EB" w:rsidRDefault="00B359EB" w:rsidP="009E0B6E">
                      <w:pPr>
                        <w:rPr>
                          <w:rFonts w:ascii="Arial" w:hAnsi="Arial"/>
                          <w:sz w:val="18"/>
                        </w:rPr>
                      </w:pPr>
                    </w:p>
                  </w:txbxContent>
                </v:textbox>
              </v:rect>
              <v:rect id="Rectangle 167" o:spid="_x0000_s143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" filled="f" stroked="f" strokeweight="1.5pt">
                <v:textbox inset="1pt,1pt,1pt,1pt">
                  <w:txbxContent>
                    <w:p w:rsidR="00B359EB" w:rsidRPr="00C0463C" w:rsidRDefault="00B359EB" w:rsidP="009E0B6E"/>
                  </w:txbxContent>
                </v:textbox>
              </v:rect>
              <w10:wrap anchorx="page" anchory="page"/>
              <w10:anchorlock/>
            </v:group>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68480" behindDoc="0" locked="1" layoutInCell="0" allowOverlap="1">
              <wp:simplePos x="0" y="0"/>
              <wp:positionH relativeFrom="page">
                <wp:posOffset>819150</wp:posOffset>
              </wp:positionH>
              <wp:positionV relativeFrom="page">
                <wp:posOffset>247650</wp:posOffset>
              </wp:positionV>
              <wp:extent cx="6502400" cy="10172065"/>
              <wp:effectExtent l="0" t="0" r="12700" b="19685"/>
              <wp:wrapNone/>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02400" cy="10172065"/>
                        <a:chOff x="0" y="0"/>
                        <a:chExt cx="20000" cy="20000"/>
                      </a:xfrm>
                    </wpg:grpSpPr>
                    <wps:wsp>
                      <wps:cNvPr id="4" name="Rectangle 122"/>
                      <wps:cNvSpPr>
                        <a:spLocks noChangeArrowheads="1"/>
                      </wps:cNvSpPr>
                      <wps:spPr bwMode="auto">
                        <a:xfrm>
                          <a:off x="0" y="0"/>
                          <a:ext cx="20000" cy="20000"/>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Pr="00C0463C" w:rsidRDefault="00B359EB" w:rsidP="00737233"/>
                        </w:txbxContent>
                      </wps:txbx>
                      <wps:bodyPr rot="0" vert="horz" wrap="square" lIns="12700" tIns="12700" rIns="12700" bIns="12700" anchor="t" anchorCtr="0" upright="1">
                        <a:noAutofit/>
                      </wps:bodyPr>
                    </wps:wsp>
                    <wps:wsp>
                      <wps:cNvPr id="8"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Default="00B359EB" w:rsidP="00737233">
                            <w:pPr>
                              <w:rPr>
                                <w:rFonts w:ascii="Arial" w:hAnsi="Arial"/>
                                <w:sz w:val="18"/>
                              </w:rPr>
                            </w:pPr>
                          </w:p>
                        </w:txbxContent>
                      </wps:txbx>
                      <wps:bodyPr rot="0" vert="horz" wrap="square" lIns="12700" tIns="12700" rIns="12700" bIns="12700" anchor="t" anchorCtr="0" upright="1">
                        <a:noAutofit/>
                      </wps:bodyPr>
                    </wps:wsp>
                    <wps:wsp>
                      <wps:cNvPr id="10"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Default="00B359EB" w:rsidP="00737233">
                            <w:pPr>
                              <w:rPr>
                                <w:rFonts w:ascii="Arial" w:hAnsi="Arial"/>
                                <w:sz w:val="18"/>
                              </w:rPr>
                            </w:pPr>
                          </w:p>
                        </w:txbxContent>
                      </wps:txbx>
                      <wps:bodyPr rot="0" vert="horz" wrap="square" lIns="12700" tIns="12700" rIns="12700" bIns="12700" anchor="t" anchorCtr="0" upright="1">
                        <a:noAutofit/>
                      </wps:bodyPr>
                    </wps:wsp>
                    <wps:wsp>
                      <wps:cNvPr id="17"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59EB" w:rsidRPr="00C0463C" w:rsidRDefault="00B359EB" w:rsidP="0073723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 o:spid="_x0000_s1435" style="position:absolute;margin-left:64.5pt;margin-top:19.5pt;width:512pt;height:800.95pt;z-index:2516684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" o:allowincell="f">
              <v:rect id="Rectangle 122" o:spid="_x0000_s143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" filled="f" strokeweight="1.5pt"/>
              <v:rect id="Rectangle 138" o:spid="_x0000_s143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" filled="f" stroked="f" strokeweight="1.5pt">
                <v:textbox inset="1pt,1pt,1pt,1pt">
                  <w:txbxContent>
                    <w:p w:rsidR="00B359EB" w:rsidRPr="00C0463C" w:rsidRDefault="00B359EB" w:rsidP="00737233"/>
                  </w:txbxContent>
                </v:textbox>
              </v:rect>
              <v:rect id="Rectangle 153" o:spid="_x0000_s1438" style="position:absolute;left:2267;top:18969;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" filled="f" stroked="f" strokeweight="1.5pt">
                <v:textbox inset="1pt,1pt,1pt,1pt">
                  <w:txbxContent>
                    <w:p w:rsidR="00B359EB" w:rsidRDefault="00B359EB" w:rsidP="00737233">
                      <w:pPr>
                        <w:rPr>
                          <w:rFonts w:ascii="Arial" w:hAnsi="Arial"/>
                          <w:sz w:val="18"/>
                        </w:rPr>
                      </w:pPr>
                    </w:p>
                  </w:txbxContent>
                </v:textbox>
              </v:rect>
              <v:rect id="Rectangle 159" o:spid="_x0000_s143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" filled="f" stroked="f" strokeweight="1.5pt">
                <v:textbox inset="1pt,1pt,1pt,1pt">
                  <w:txbxContent>
                    <w:p w:rsidR="00B359EB" w:rsidRDefault="00B359EB" w:rsidP="00737233">
                      <w:pPr>
                        <w:rPr>
                          <w:rFonts w:ascii="Arial" w:hAnsi="Arial"/>
                          <w:sz w:val="18"/>
                        </w:rPr>
                      </w:pPr>
                    </w:p>
                  </w:txbxContent>
                </v:textbox>
              </v:rect>
              <v:rect id="Rectangle 167" o:spid="_x0000_s144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" filled="f" stroked="f" strokeweight="1.5pt">
                <v:textbox inset="1pt,1pt,1pt,1pt">
                  <w:txbxContent>
                    <w:p w:rsidR="00B359EB" w:rsidRPr="00C0463C" w:rsidRDefault="00B359EB" w:rsidP="00737233"/>
                  </w:txbxContent>
                </v:textbox>
              </v:rect>
              <w10:wrap anchorx="page" anchory="page"/>
              <w10:anchorlock/>
            </v:group>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70528" behindDoc="0" locked="1" layoutInCell="1" allowOverlap="1">
              <wp:simplePos x="0" y="0"/>
              <wp:positionH relativeFrom="page">
                <wp:posOffset>737235</wp:posOffset>
              </wp:positionH>
              <wp:positionV relativeFrom="page">
                <wp:posOffset>262890</wp:posOffset>
              </wp:positionV>
              <wp:extent cx="6588760" cy="10189210"/>
              <wp:effectExtent l="13335" t="15240" r="17780" b="15875"/>
              <wp:wrapNone/>
              <wp:docPr id="119" name="Группа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0"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2"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8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85"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86"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6787"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6788"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6789"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wps:txbx>
                      <wps:bodyPr rot="0" vert="horz" wrap="square" lIns="12700" tIns="12700" rIns="12700" bIns="12700" anchor="t" anchorCtr="0" upright="1">
                        <a:noAutofit/>
                      </wps:bodyPr>
                    </wps:wsp>
                    <wps:wsp>
                      <wps:cNvPr id="6790"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6791"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wps:txbx>
                      <wps:bodyPr rot="0" vert="horz" wrap="square" lIns="12700" tIns="12700" rIns="12700" bIns="12700" anchor="t" anchorCtr="0" upright="1">
                        <a:noAutofit/>
                      </wps:bodyPr>
                    </wps:wsp>
                    <wps:wsp>
                      <wps:cNvPr id="6792"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r w:rsidRPr="006965F9">
                              <w:rPr>
                                <w:sz w:val="20"/>
                                <w:szCs w:val="20"/>
                                <w:lang w:val="uk-UA"/>
                              </w:rPr>
                              <w:fldChar w:fldCharType="begin"/>
                            </w:r>
                            <w:r w:rsidRPr="006965F9">
                              <w:rPr>
                                <w:sz w:val="20"/>
                                <w:szCs w:val="20"/>
                                <w:lang w:val="uk-UA"/>
                              </w:rPr>
                              <w:instrText xml:space="preserve"> PAGE   \* MERGEFORMAT </w:instrText>
                            </w:r>
                            <w:r w:rsidRPr="006965F9">
                              <w:rPr>
                                <w:sz w:val="20"/>
                                <w:szCs w:val="20"/>
                                <w:lang w:val="uk-UA"/>
                              </w:rPr>
                              <w:fldChar w:fldCharType="separate"/>
                            </w:r>
                            <w:r w:rsidR="00A727AF">
                              <w:rPr>
                                <w:noProof/>
                                <w:sz w:val="20"/>
                                <w:szCs w:val="20"/>
                                <w:lang w:val="uk-UA"/>
                              </w:rPr>
                              <w:t>7</w:t>
                            </w:r>
                            <w:r w:rsidRPr="006965F9">
                              <w:rPr>
                                <w:noProof/>
                                <w:sz w:val="20"/>
                                <w:szCs w:val="20"/>
                                <w:lang w:val="uk-UA"/>
                              </w:rPr>
                              <w:fldChar w:fldCharType="end"/>
                            </w:r>
                          </w:p>
                        </w:txbxContent>
                      </wps:txbx>
                      <wps:bodyPr rot="0" vert="horz" wrap="square" lIns="12700" tIns="12700" rIns="12700" bIns="12700" anchor="t" anchorCtr="0" upright="1">
                        <a:noAutofit/>
                      </wps:bodyPr>
                    </wps:wsp>
                    <wps:wsp>
                      <wps:cNvPr id="6793"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t>2401 ДП ОА-г61-1-01 ПЗ</w:t>
                            </w:r>
                          </w:p>
                        </w:txbxContent>
                      </wps:txbx>
                      <wps:bodyPr rot="0" vert="horz" wrap="square" lIns="12700" tIns="12700" rIns="12700" bIns="12700" anchor="t" anchorCtr="0" upright="1">
                        <a:noAutofit/>
                      </wps:bodyPr>
                    </wps:wsp>
                    <wps:wsp>
                      <wps:cNvPr id="6794"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95"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96"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97"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98"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799" name="Group 25"/>
                      <wpg:cNvGrpSpPr>
                        <a:grpSpLocks/>
                      </wpg:cNvGrpSpPr>
                      <wpg:grpSpPr bwMode="auto">
                        <a:xfrm>
                          <a:off x="39" y="18267"/>
                          <a:ext cx="4801" cy="310"/>
                          <a:chOff x="0" y="0"/>
                          <a:chExt cx="19999" cy="20000"/>
                        </a:xfrm>
                      </wpg:grpSpPr>
                      <wps:wsp>
                        <wps:cNvPr id="6800"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6801"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wps:txbx>
                        <wps:bodyPr rot="0" vert="horz" wrap="square" lIns="12700" tIns="12700" rIns="12700" bIns="12700" anchor="t" anchorCtr="0" upright="1">
                          <a:noAutofit/>
                        </wps:bodyPr>
                      </wps:wsp>
                    </wpg:grpSp>
                    <wpg:grpSp>
                      <wpg:cNvPr id="6802" name="Group 28"/>
                      <wpg:cNvGrpSpPr>
                        <a:grpSpLocks/>
                      </wpg:cNvGrpSpPr>
                      <wpg:grpSpPr bwMode="auto">
                        <a:xfrm>
                          <a:off x="39" y="18614"/>
                          <a:ext cx="4801" cy="309"/>
                          <a:chOff x="0" y="0"/>
                          <a:chExt cx="19999" cy="20000"/>
                        </a:xfrm>
                      </wpg:grpSpPr>
                      <wps:wsp>
                        <wps:cNvPr id="6803"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6804"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w:t>
                              </w:r>
                            </w:p>
                            <w:p w:rsidR="00B359EB" w:rsidRPr="006C7F7B" w:rsidRDefault="00B359EB" w:rsidP="00FC126A"/>
                          </w:txbxContent>
                        </wps:txbx>
                        <wps:bodyPr rot="0" vert="horz" wrap="square" lIns="12700" tIns="12700" rIns="12700" bIns="12700" anchor="t" anchorCtr="0" upright="1">
                          <a:noAutofit/>
                        </wps:bodyPr>
                      </wps:wsp>
                    </wpg:grpSp>
                    <wpg:grpSp>
                      <wpg:cNvPr id="6805" name="Group 31"/>
                      <wpg:cNvGrpSpPr>
                        <a:grpSpLocks/>
                      </wpg:cNvGrpSpPr>
                      <wpg:grpSpPr bwMode="auto">
                        <a:xfrm>
                          <a:off x="39" y="18969"/>
                          <a:ext cx="4801" cy="309"/>
                          <a:chOff x="0" y="0"/>
                          <a:chExt cx="19999" cy="20000"/>
                        </a:xfrm>
                      </wpg:grpSpPr>
                      <wps:wsp>
                        <wps:cNvPr id="6806"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6807"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43740A" w:rsidRDefault="00B359EB" w:rsidP="00FC126A"/>
                          </w:txbxContent>
                        </wps:txbx>
                        <wps:bodyPr rot="0" vert="horz" wrap="square" lIns="12700" tIns="12700" rIns="12700" bIns="12700" anchor="t" anchorCtr="0" upright="1">
                          <a:noAutofit/>
                        </wps:bodyPr>
                      </wps:wsp>
                    </wpg:grpSp>
                    <wpg:grpSp>
                      <wpg:cNvPr id="6808" name="Group 34"/>
                      <wpg:cNvGrpSpPr>
                        <a:grpSpLocks/>
                      </wpg:cNvGrpSpPr>
                      <wpg:grpSpPr bwMode="auto">
                        <a:xfrm>
                          <a:off x="39" y="19314"/>
                          <a:ext cx="4801" cy="310"/>
                          <a:chOff x="0" y="0"/>
                          <a:chExt cx="19999" cy="20000"/>
                        </a:xfrm>
                      </wpg:grpSpPr>
                      <wps:wsp>
                        <wps:cNvPr id="6809"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6810"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6811" name="Group 37"/>
                      <wpg:cNvGrpSpPr>
                        <a:grpSpLocks/>
                      </wpg:cNvGrpSpPr>
                      <wpg:grpSpPr bwMode="auto">
                        <a:xfrm>
                          <a:off x="39" y="19660"/>
                          <a:ext cx="4801" cy="309"/>
                          <a:chOff x="0" y="0"/>
                          <a:chExt cx="19999" cy="20000"/>
                        </a:xfrm>
                      </wpg:grpSpPr>
                      <wps:wsp>
                        <wps:cNvPr id="6812"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wps:txbx>
                        <wps:bodyPr rot="0" vert="horz" wrap="square" lIns="12700" tIns="12700" rIns="12700" bIns="12700" anchor="t" anchorCtr="0" upright="1">
                          <a:noAutofit/>
                        </wps:bodyPr>
                      </wps:wsp>
                      <wps:wsp>
                        <wps:cNvPr id="6813"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6C7F7B" w:rsidRDefault="00B359EB" w:rsidP="00FC126A">
                              <w:pPr>
                                <w:rPr>
                                  <w:szCs w:val="18"/>
                                </w:rPr>
                              </w:pPr>
                              <w:r>
                                <w:rPr>
                                  <w:rFonts w:ascii="Arial" w:hAnsi="Arial" w:cs="Arial"/>
                                  <w:i/>
                                  <w:sz w:val="18"/>
                                  <w:szCs w:val="18"/>
                                  <w:lang w:val="uk-UA"/>
                                </w:rPr>
                                <w:t>Розен В.П.</w:t>
                              </w:r>
                            </w:p>
                          </w:txbxContent>
                        </wps:txbx>
                        <wps:bodyPr rot="0" vert="horz" wrap="square" lIns="12700" tIns="12700" rIns="12700" bIns="12700" anchor="t" anchorCtr="0" upright="1">
                          <a:noAutofit/>
                        </wps:bodyPr>
                      </wps:wsp>
                    </wpg:grpSp>
                    <wps:wsp>
                      <wps:cNvPr id="6814"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15"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pStyle w:val="a8"/>
                              <w:spacing w:line="360" w:lineRule="auto"/>
                              <w:jc w:val="center"/>
                              <w:rPr>
                                <w:sz w:val="24"/>
                                <w:szCs w:val="24"/>
                                <w:lang w:val="ru-RU"/>
                              </w:rPr>
                            </w:pPr>
                          </w:p>
                          <w:p w:rsidR="00B359EB" w:rsidRPr="00AE3A2F" w:rsidRDefault="00B359EB" w:rsidP="00FC126A">
                            <w:pPr>
                              <w:pStyle w:val="a8"/>
                              <w:spacing w:line="360" w:lineRule="auto"/>
                              <w:jc w:val="center"/>
                              <w:rPr>
                                <w:rFonts w:ascii="Times New Roman" w:hAnsi="Times New Roman"/>
                                <w:i w:val="0"/>
                                <w:szCs w:val="28"/>
                                <w:lang w:val="ru-RU"/>
                              </w:rPr>
                            </w:pPr>
                            <w:r>
                              <w:rPr>
                                <w:rFonts w:ascii="Times New Roman" w:hAnsi="Times New Roman"/>
                                <w:i w:val="0"/>
                                <w:szCs w:val="28"/>
                                <w:lang w:val="ru-RU"/>
                              </w:rPr>
                              <w:t>Зміст</w:t>
                            </w:r>
                          </w:p>
                        </w:txbxContent>
                      </wps:txbx>
                      <wps:bodyPr rot="0" vert="horz" wrap="square" lIns="12700" tIns="12700" rIns="12700" bIns="12700" anchor="t" anchorCtr="0" upright="1">
                        <a:noAutofit/>
                      </wps:bodyPr>
                    </wps:wsp>
                    <wps:wsp>
                      <wps:cNvPr id="681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17"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1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19"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6820"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wps:txbx>
                      <wps:bodyPr rot="0" vert="horz" wrap="square" lIns="12700" tIns="12700" rIns="12700" bIns="12700" anchor="t" anchorCtr="0" upright="1">
                        <a:noAutofit/>
                      </wps:bodyPr>
                    </wps:wsp>
                    <wps:wsp>
                      <wps:cNvPr id="6821"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8518B4" w:rsidRDefault="00B359EB" w:rsidP="00FC126A">
                            <w:pPr>
                              <w:jc w:val="center"/>
                              <w:rPr>
                                <w:sz w:val="20"/>
                                <w:szCs w:val="20"/>
                                <w:lang w:val="uk-UA"/>
                              </w:rPr>
                            </w:pPr>
                          </w:p>
                        </w:txbxContent>
                      </wps:txbx>
                      <wps:bodyPr rot="0" vert="horz" wrap="square" lIns="12700" tIns="12700" rIns="12700" bIns="12700" anchor="t" anchorCtr="0" upright="1">
                        <a:noAutofit/>
                      </wps:bodyPr>
                    </wps:wsp>
                    <wps:wsp>
                      <wps:cNvPr id="6822"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23"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24"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19" o:spid="_x0000_s1441" style="position:absolute;margin-left:58.05pt;margin-top:20.7pt;width:518.8pt;height:802.3pt;z-index:2516705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">
              <v:rect id="Rectangle 2" o:spid="_x0000_s144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" filled="f" strokeweight="2pt"/>
              <v:line id="Line 3" o:spid="_x0000_s144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" strokeweight="2pt"/>
              <v:line id="Line 4" o:spid="_x0000_s144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" strokeweight="2pt"/>
              <v:line id="Line 5" o:spid="_x0000_s144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v:line id="Line 6" o:spid="_x0000_s144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v:line id="Line 7" o:spid="_x0000_s144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" strokeweight="2pt"/>
              <v:line id="Line 8" o:spid="_x0000_s144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v:line id="Line 9" o:spid="_x0000_s144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" strokeweight="2pt"/>
              <v:line id="Line 10" o:spid="_x0000_s145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" strokeweight="1pt"/>
              <v:line id="Line 11" o:spid="_x0000_s145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" strokeweight="1pt"/>
              <v:rect id="Rectangle 12" o:spid="_x0000_s145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" filled="f" stroked="f" strokeweight=".25pt">
                <v:textbox inset="1pt,1pt,1pt,1pt">
                  <w:txbxContent>
                    <w:p w:rsidR="00B359EB" w:rsidRPr="002A62D0" w:rsidRDefault="00B359EB" w:rsidP="00FC126A">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45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45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" filled="f" stroked="f" strokeweight=".25pt">
                <v:textbox inset="1pt,1pt,1pt,1pt">
                  <w:txbxContent>
                    <w:p w:rsidR="00B359EB" w:rsidRPr="002A62D0" w:rsidRDefault="00B359EB" w:rsidP="00FC126A">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45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" filled="f" stroked="f" strokeweight=".25pt">
                <v:textbox inset="1pt,1pt,1pt,1pt">
                  <w:txbxContent>
                    <w:p w:rsidR="00B359EB" w:rsidRPr="002A62D0" w:rsidRDefault="00B359EB" w:rsidP="00FC126A">
                      <w:r w:rsidRPr="002A62D0">
                        <w:rPr>
                          <w:rFonts w:ascii="Arial" w:hAnsi="Arial" w:cs="Arial"/>
                          <w:sz w:val="18"/>
                          <w:szCs w:val="18"/>
                        </w:rPr>
                        <w:t>П</w:t>
                      </w:r>
                      <w:r>
                        <w:rPr>
                          <w:rFonts w:ascii="Arial" w:hAnsi="Arial" w:cs="Arial"/>
                          <w:sz w:val="18"/>
                          <w:szCs w:val="18"/>
                          <w:lang w:val="uk-UA"/>
                        </w:rPr>
                        <w:t>ідпис</w:t>
                      </w:r>
                    </w:p>
                  </w:txbxContent>
                </v:textbox>
              </v:rect>
              <v:rect id="Rectangle 16" o:spid="_x0000_s145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" filled="f" stroked="f" strokeweight=".25pt">
                <v:textbox inset="1pt,1pt,1pt,1pt">
                  <w:txbxContent>
                    <w:p w:rsidR="00B359EB" w:rsidRPr="002A62D0" w:rsidRDefault="00B359EB" w:rsidP="00FC126A">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45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w:t>
                      </w:r>
                    </w:p>
                    <w:p w:rsidR="00B359EB" w:rsidRPr="002053F7" w:rsidRDefault="00B359EB" w:rsidP="00FC126A"/>
                  </w:txbxContent>
                </v:textbox>
              </v:rect>
              <v:rect id="Rectangle 18" o:spid="_x0000_s145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" filled="f" stroked="f" strokeweight=".25pt">
                <v:textbox inset="1pt,1pt,1pt,1pt">
                  <w:txbxContent>
                    <w:p w:rsidR="00B359EB" w:rsidRPr="008518B4" w:rsidRDefault="00B359EB" w:rsidP="00FC126A">
                      <w:pPr>
                        <w:jc w:val="center"/>
                        <w:rPr>
                          <w:sz w:val="20"/>
                          <w:szCs w:val="20"/>
                          <w:lang w:val="uk-UA"/>
                        </w:rPr>
                      </w:pPr>
                      <w:r w:rsidRPr="006965F9">
                        <w:rPr>
                          <w:sz w:val="20"/>
                          <w:szCs w:val="20"/>
                          <w:lang w:val="uk-UA"/>
                        </w:rPr>
                        <w:fldChar w:fldCharType="begin"/>
                      </w:r>
                      <w:r w:rsidRPr="006965F9">
                        <w:rPr>
                          <w:sz w:val="20"/>
                          <w:szCs w:val="20"/>
                          <w:lang w:val="uk-UA"/>
                        </w:rPr>
                        <w:instrText xml:space="preserve"> PAGE   \* MERGEFORMAT </w:instrText>
                      </w:r>
                      <w:r w:rsidRPr="006965F9">
                        <w:rPr>
                          <w:sz w:val="20"/>
                          <w:szCs w:val="20"/>
                          <w:lang w:val="uk-UA"/>
                        </w:rPr>
                        <w:fldChar w:fldCharType="separate"/>
                      </w:r>
                      <w:r w:rsidR="00A727AF">
                        <w:rPr>
                          <w:noProof/>
                          <w:sz w:val="20"/>
                          <w:szCs w:val="20"/>
                          <w:lang w:val="uk-UA"/>
                        </w:rPr>
                        <w:t>7</w:t>
                      </w:r>
                      <w:r w:rsidRPr="006965F9">
                        <w:rPr>
                          <w:noProof/>
                          <w:sz w:val="20"/>
                          <w:szCs w:val="20"/>
                          <w:lang w:val="uk-UA"/>
                        </w:rPr>
                        <w:fldChar w:fldCharType="end"/>
                      </w:r>
                    </w:p>
                  </w:txbxContent>
                </v:textbox>
              </v:rect>
              <v:rect id="Rectangle 19" o:spid="_x0000_s145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" filled="f" stroked="f" strokeweight=".25pt">
                <v:textbox inset="1pt,1pt,1pt,1pt">
                  <w:txbxContent>
                    <w:p w:rsidR="00B359EB" w:rsidRPr="00AE3A2F" w:rsidRDefault="00B359EB" w:rsidP="00FC126A">
                      <w:pPr>
                        <w:pStyle w:val="a8"/>
                        <w:jc w:val="center"/>
                        <w:rPr>
                          <w:rFonts w:ascii="Times New Roman" w:hAnsi="Times New Roman"/>
                          <w:i w:val="0"/>
                        </w:rPr>
                      </w:pPr>
                      <w:r>
                        <w:t>2401 ДП ОА-г61-1-01 ПЗ</w:t>
                      </w:r>
                    </w:p>
                  </w:txbxContent>
                </v:textbox>
              </v:rect>
              <v:line id="Line 20" o:spid="_x0000_s146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" strokeweight="2pt"/>
              <v:line id="Line 21" o:spid="_x0000_s146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" strokeweight="2pt"/>
              <v:line id="Line 22" o:spid="_x0000_s146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" strokeweight="1pt"/>
              <v:line id="Line 23" o:spid="_x0000_s146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" strokeweight="1pt"/>
              <v:line id="Line 24" o:spid="_x0000_s146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" strokeweight="1pt"/>
              <v:group id="Group 25" o:spid="_x0000_s146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">
                <v:rect id="Rectangle 26" o:spid="_x0000_s146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46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" filled="f" stroked="f" strokeweight=".25pt">
                  <v:textbox inset="1pt,1pt,1pt,1pt">
                    <w:txbxContent>
                      <w:p w:rsidR="00B359EB" w:rsidRPr="00613C46" w:rsidRDefault="00B359EB" w:rsidP="00FC126A">
                        <w:pPr>
                          <w:rPr>
                            <w:rFonts w:ascii="Arial" w:hAnsi="Arial" w:cs="Arial"/>
                            <w:i/>
                            <w:sz w:val="18"/>
                            <w:szCs w:val="18"/>
                            <w:lang w:val="uk-UA"/>
                          </w:rPr>
                        </w:pPr>
                        <w:r>
                          <w:rPr>
                            <w:rFonts w:ascii="Arial" w:hAnsi="Arial" w:cs="Arial"/>
                            <w:i/>
                            <w:sz w:val="18"/>
                            <w:szCs w:val="18"/>
                            <w:lang w:val="uk-UA"/>
                          </w:rPr>
                          <w:t>Возний</w:t>
                        </w:r>
                      </w:p>
                    </w:txbxContent>
                  </v:textbox>
                </v:rect>
              </v:group>
              <v:group id="Group 28" o:spid="_x0000_s146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">
                <v:rect id="Rectangle 29" o:spid="_x0000_s146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47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" filled="f" stroked="f" strokeweight=".25pt">
                  <v:textbox inset="1pt,1pt,1pt,1pt">
                    <w:txbxContent>
                      <w:p w:rsidR="00B359EB" w:rsidRPr="00A00120" w:rsidRDefault="00B359EB" w:rsidP="00FC126A">
                        <w:pPr>
                          <w:rPr>
                            <w:rFonts w:ascii="Arial" w:hAnsi="Arial" w:cs="Arial"/>
                            <w:i/>
                            <w:sz w:val="18"/>
                            <w:szCs w:val="18"/>
                            <w:lang w:val="uk-UA"/>
                          </w:rPr>
                        </w:pPr>
                        <w:r>
                          <w:rPr>
                            <w:rFonts w:ascii="Arial" w:hAnsi="Arial" w:cs="Arial"/>
                            <w:i/>
                            <w:sz w:val="18"/>
                            <w:szCs w:val="18"/>
                          </w:rPr>
                          <w:t>Ду</w:t>
                        </w:r>
                        <w:r>
                          <w:rPr>
                            <w:rFonts w:ascii="Arial" w:hAnsi="Arial" w:cs="Arial"/>
                            <w:i/>
                            <w:sz w:val="18"/>
                            <w:szCs w:val="18"/>
                            <w:lang w:val="uk-UA"/>
                          </w:rPr>
                          <w:t>бовик</w:t>
                        </w:r>
                      </w:p>
                      <w:p w:rsidR="00B359EB" w:rsidRPr="006C7F7B" w:rsidRDefault="00B359EB" w:rsidP="00FC126A"/>
                    </w:txbxContent>
                  </v:textbox>
                </v:rect>
              </v:group>
              <v:group id="Group 31" o:spid="_x0000_s147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">
                <v:rect id="Rectangle 32" o:spid="_x0000_s147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47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" filled="f" stroked="f" strokeweight=".25pt">
                  <v:textbox inset="1pt,1pt,1pt,1pt">
                    <w:txbxContent>
                      <w:p w:rsidR="00B359EB" w:rsidRPr="0043740A" w:rsidRDefault="00B359EB" w:rsidP="00FC126A"/>
                    </w:txbxContent>
                  </v:textbox>
                </v:rect>
              </v:group>
              <v:group id="Group 34" o:spid="_x0000_s147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">
                <v:rect id="Rectangle 35" o:spid="_x0000_s147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" filled="f" stroked="f" strokeweight=".25pt">
                  <v:textbox inset="1pt,1pt,1pt,1pt">
                    <w:txbxContent>
                      <w:p w:rsidR="00B359EB" w:rsidRPr="00352A5A" w:rsidRDefault="00B359EB" w:rsidP="00FC126A">
                        <w:pPr>
                          <w:pStyle w:val="a8"/>
                          <w:rPr>
                            <w:rFonts w:ascii="Arial" w:hAnsi="Arial" w:cs="Arial"/>
                            <w:sz w:val="18"/>
                          </w:rPr>
                        </w:pPr>
                        <w:r w:rsidRPr="00352A5A">
                          <w:rPr>
                            <w:rFonts w:ascii="Arial" w:hAnsi="Arial" w:cs="Arial"/>
                            <w:sz w:val="18"/>
                          </w:rPr>
                          <w:t xml:space="preserve"> Н. Контр.</w:t>
                        </w:r>
                      </w:p>
                    </w:txbxContent>
                  </v:textbox>
                </v:rect>
                <v:rect id="Rectangle 36" o:spid="_x0000_s147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" filled="f" stroked="f" strokeweight=".25pt">
                  <v:textbox inset="1pt,1pt,1pt,1pt">
                    <w:txbxContent>
                      <w:p w:rsidR="00B359EB" w:rsidRPr="002053F7" w:rsidRDefault="00B359EB" w:rsidP="00FC126A">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147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">
                <v:rect id="Rectangle 38" o:spid="_x0000_s147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" filled="f" stroked="f" strokeweight=".25pt">
                  <v:textbox inset="1pt,1pt,1pt,1pt">
                    <w:txbxContent>
                      <w:p w:rsidR="00B359EB" w:rsidRPr="00352A5A" w:rsidRDefault="00B359EB" w:rsidP="00FC126A">
                        <w:pPr>
                          <w:pStyle w:val="a8"/>
                          <w:rPr>
                            <w:rFonts w:ascii="Arial" w:hAnsi="Arial" w:cs="Arial"/>
                            <w:sz w:val="18"/>
                          </w:rPr>
                        </w:pPr>
                        <w:r>
                          <w:rPr>
                            <w:sz w:val="18"/>
                          </w:rPr>
                          <w:t xml:space="preserve"> </w:t>
                        </w:r>
                        <w:r w:rsidRPr="00352A5A">
                          <w:rPr>
                            <w:rFonts w:ascii="Arial" w:hAnsi="Arial" w:cs="Arial"/>
                            <w:sz w:val="18"/>
                          </w:rPr>
                          <w:t>Затверд.</w:t>
                        </w:r>
                      </w:p>
                      <w:p w:rsidR="00B359EB" w:rsidRDefault="00B359EB" w:rsidP="00FC126A"/>
                    </w:txbxContent>
                  </v:textbox>
                </v:rect>
                <v:rect id="Rectangle 39" o:spid="_x0000_s147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" filled="f" stroked="f" strokeweight=".25pt">
                  <v:textbox inset="1pt,1pt,1pt,1pt">
                    <w:txbxContent>
                      <w:p w:rsidR="00B359EB" w:rsidRPr="006C7F7B" w:rsidRDefault="00B359EB" w:rsidP="00FC126A">
                        <w:pPr>
                          <w:rPr>
                            <w:szCs w:val="18"/>
                          </w:rPr>
                        </w:pPr>
                        <w:r>
                          <w:rPr>
                            <w:rFonts w:ascii="Arial" w:hAnsi="Arial" w:cs="Arial"/>
                            <w:i/>
                            <w:sz w:val="18"/>
                            <w:szCs w:val="18"/>
                            <w:lang w:val="uk-UA"/>
                          </w:rPr>
                          <w:t>Розен В.П.</w:t>
                        </w:r>
                      </w:p>
                    </w:txbxContent>
                  </v:textbox>
                </v:rect>
              </v:group>
              <v:line id="Line 40" o:spid="_x0000_s148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" strokeweight="2pt"/>
              <v:rect id="Rectangle 41" o:spid="_x0000_s148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" filled="f" stroked="f" strokeweight=".25pt">
                <v:textbox inset="1pt,1pt,1pt,1pt">
                  <w:txbxContent>
                    <w:p w:rsidR="00B359EB" w:rsidRDefault="00B359EB" w:rsidP="00FC126A">
                      <w:pPr>
                        <w:pStyle w:val="a8"/>
                        <w:spacing w:line="360" w:lineRule="auto"/>
                        <w:jc w:val="center"/>
                        <w:rPr>
                          <w:sz w:val="24"/>
                          <w:szCs w:val="24"/>
                          <w:lang w:val="ru-RU"/>
                        </w:rPr>
                      </w:pPr>
                    </w:p>
                    <w:p w:rsidR="00B359EB" w:rsidRPr="00AE3A2F" w:rsidRDefault="00B359EB" w:rsidP="00FC126A">
                      <w:pPr>
                        <w:pStyle w:val="a8"/>
                        <w:spacing w:line="360" w:lineRule="auto"/>
                        <w:jc w:val="center"/>
                        <w:rPr>
                          <w:rFonts w:ascii="Times New Roman" w:hAnsi="Times New Roman"/>
                          <w:i w:val="0"/>
                          <w:szCs w:val="28"/>
                          <w:lang w:val="ru-RU"/>
                        </w:rPr>
                      </w:pPr>
                      <w:r>
                        <w:rPr>
                          <w:rFonts w:ascii="Times New Roman" w:hAnsi="Times New Roman"/>
                          <w:i w:val="0"/>
                          <w:szCs w:val="28"/>
                          <w:lang w:val="ru-RU"/>
                        </w:rPr>
                        <w:t>Зміст</w:t>
                      </w:r>
                    </w:p>
                  </w:txbxContent>
                </v:textbox>
              </v:rect>
              <v:line id="Line 42" o:spid="_x0000_s148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" strokeweight="2pt"/>
              <v:line id="Line 43" o:spid="_x0000_s148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" strokeweight="2pt"/>
              <v:line id="Line 44" o:spid="_x0000_s148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" strokeweight="2pt"/>
              <v:rect id="Rectangle 45" o:spid="_x0000_s148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48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" filled="f" stroked="f" strokeweight=".25pt">
                <v:textbox inset="1pt,1pt,1pt,1pt">
                  <w:txbxContent>
                    <w:p w:rsidR="00B359EB" w:rsidRPr="002053F7" w:rsidRDefault="00B359EB" w:rsidP="00FC126A">
                      <w:pPr>
                        <w:pStyle w:val="a8"/>
                        <w:ind w:right="-197"/>
                        <w:rPr>
                          <w:rFonts w:ascii="Arial" w:hAnsi="Arial" w:cs="Arial"/>
                          <w:i w:val="0"/>
                          <w:sz w:val="18"/>
                          <w:szCs w:val="18"/>
                          <w:lang w:val="ru-RU"/>
                        </w:rPr>
                      </w:pPr>
                      <w:r>
                        <w:rPr>
                          <w:rFonts w:ascii="Arial" w:hAnsi="Arial" w:cs="Arial"/>
                          <w:i w:val="0"/>
                          <w:sz w:val="18"/>
                          <w:szCs w:val="18"/>
                          <w:lang w:val="ru-RU"/>
                        </w:rPr>
                        <w:t>Аркушів</w:t>
                      </w:r>
                    </w:p>
                    <w:p w:rsidR="00B359EB" w:rsidRPr="002053F7" w:rsidRDefault="00B359EB" w:rsidP="00FC126A"/>
                  </w:txbxContent>
                </v:textbox>
              </v:rect>
              <v:rect id="Rectangle 47" o:spid="_x0000_s148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" filled="f" stroked="f" strokeweight=".25pt">
                <v:textbox inset="1pt,1pt,1pt,1pt">
                  <w:txbxContent>
                    <w:p w:rsidR="00B359EB" w:rsidRPr="008518B4" w:rsidRDefault="00B359EB" w:rsidP="00FC126A">
                      <w:pPr>
                        <w:jc w:val="center"/>
                        <w:rPr>
                          <w:sz w:val="20"/>
                          <w:szCs w:val="20"/>
                          <w:lang w:val="uk-UA"/>
                        </w:rPr>
                      </w:pPr>
                    </w:p>
                  </w:txbxContent>
                </v:textbox>
              </v:rect>
              <v:line id="Line 48" o:spid="_x0000_s148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" strokeweight="1pt"/>
              <v:line id="Line 49" o:spid="_x0000_s148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" strokeweight="1pt"/>
              <v:rect id="Rectangle 50" o:spid="_x0000_s149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" filled="f" stroked="f" strokeweight=".25pt">
                <v:textbox inset="1pt,1pt,1pt,1pt">
                  <w:txbxContent>
                    <w:p w:rsidR="00B359EB" w:rsidRPr="00ED35CA" w:rsidRDefault="00B359EB" w:rsidP="00FC126A">
                      <w:pPr>
                        <w:pStyle w:val="a8"/>
                        <w:jc w:val="center"/>
                        <w:rPr>
                          <w:i w:val="0"/>
                          <w:lang w:val="en-US"/>
                        </w:rPr>
                      </w:pPr>
                      <w:r>
                        <w:rPr>
                          <w:i w:val="0"/>
                          <w:sz w:val="24"/>
                          <w:szCs w:val="24"/>
                        </w:rPr>
                        <w:t>НТУУ “КПІ” ІЕЕ ОА-г61-1</w:t>
                      </w:r>
                    </w:p>
                    <w:p w:rsidR="00B359EB" w:rsidRPr="00352A5A" w:rsidRDefault="00B359EB" w:rsidP="00FC126A"/>
                  </w:txbxContent>
                </v:textbox>
              </v:rect>
              <w10:wrap anchorx="page" anchory="page"/>
              <w10:anchorlock/>
            </v:group>
          </w:pict>
        </mc:Fallback>
      </mc:AlternateConten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9EB" w:rsidRDefault="00B359EB">
    <w:pPr>
      <w:pStyle w:val="a3"/>
    </w:pPr>
    <w:r>
      <w:rPr>
        <w:noProof/>
      </w:rPr>
      <mc:AlternateContent>
        <mc:Choice Requires="wpg">
          <w:drawing>
            <wp:anchor distT="0" distB="0" distL="114300" distR="114300" simplePos="0" relativeHeight="251672576" behindDoc="0" locked="0" layoutInCell="1" allowOverlap="0">
              <wp:simplePos x="0" y="0"/>
              <wp:positionH relativeFrom="page">
                <wp:posOffset>720090</wp:posOffset>
              </wp:positionH>
              <wp:positionV relativeFrom="page">
                <wp:posOffset>180340</wp:posOffset>
              </wp:positionV>
              <wp:extent cx="6588760" cy="10172700"/>
              <wp:effectExtent l="15240" t="18415" r="15875" b="19685"/>
              <wp:wrapNone/>
              <wp:docPr id="6831" name="Группа 68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83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33"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34"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35"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36"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37"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38"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39"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4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41"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42"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43"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wps:txbx>
                      <wps:bodyPr rot="0" vert="horz" wrap="square" lIns="12700" tIns="12700" rIns="12700" bIns="12700" anchor="t" anchorCtr="0" upright="1">
                        <a:noAutofit/>
                      </wps:bodyPr>
                    </wps:wsp>
                    <wps:wsp>
                      <wps:cNvPr id="6844"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086B17" w:rsidRDefault="00B359EB" w:rsidP="00FC126A">
                            <w:pPr>
                              <w:ind w:right="-56"/>
                            </w:pPr>
                            <w:r>
                              <w:rPr>
                                <w:sz w:val="20"/>
                              </w:rPr>
                              <w:t>Аркушш</w:t>
                            </w:r>
                          </w:p>
                        </w:txbxContent>
                      </wps:txbx>
                      <wps:bodyPr rot="0" vert="horz" wrap="square" lIns="12700" tIns="12700" rIns="12700" bIns="12700" anchor="t" anchorCtr="0" upright="1">
                        <a:noAutofit/>
                      </wps:bodyPr>
                    </wps:wsp>
                    <wps:wsp>
                      <wps:cNvPr id="6845"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wps:txbx>
                      <wps:bodyPr rot="0" vert="horz" wrap="square" lIns="12700" tIns="12700" rIns="12700" bIns="12700" anchor="t" anchorCtr="0" upright="1">
                        <a:noAutofit/>
                      </wps:bodyPr>
                    </wps:wsp>
                    <wps:wsp>
                      <wps:cNvPr id="6846"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wps:txbx>
                      <wps:bodyPr rot="0" vert="horz" wrap="square" lIns="12700" tIns="12700" rIns="12700" bIns="12700" anchor="t" anchorCtr="0" upright="1">
                        <a:noAutofit/>
                      </wps:bodyPr>
                    </wps:wsp>
                    <wps:wsp>
                      <wps:cNvPr id="6847"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wps:txbx>
                      <wps:bodyPr rot="0" vert="horz" wrap="square" lIns="12700" tIns="12700" rIns="12700" bIns="12700" anchor="t" anchorCtr="0" upright="1">
                        <a:noAutofit/>
                      </wps:bodyPr>
                    </wps:wsp>
                    <wps:wsp>
                      <wps:cNvPr id="128"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wps:txbx>
                      <wps:bodyPr rot="0" vert="horz" wrap="square" lIns="12700" tIns="12700" rIns="12700" bIns="12700" anchor="t" anchorCtr="0" upright="1">
                        <a:noAutofit/>
                      </wps:bodyPr>
                    </wps:wsp>
                    <wps:wsp>
                      <wps:cNvPr id="129"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66EB8" w:rsidRDefault="00B359EB" w:rsidP="00FC126A">
                            <w:pPr>
                              <w:jc w:val="center"/>
                              <w:rPr>
                                <w:sz w:val="24"/>
                                <w:lang w:val="uk-UA"/>
                              </w:rPr>
                            </w:pPr>
                            <w:r w:rsidRPr="00A66EB8">
                              <w:rPr>
                                <w:sz w:val="24"/>
                                <w:lang w:val="uk-UA"/>
                              </w:rPr>
                              <w:fldChar w:fldCharType="begin"/>
                            </w:r>
                            <w:r w:rsidRPr="00A66EB8">
                              <w:rPr>
                                <w:sz w:val="24"/>
                                <w:lang w:val="uk-UA"/>
                              </w:rPr>
                              <w:instrText>PAGE   \* MERGEFORMAT</w:instrText>
                            </w:r>
                            <w:r w:rsidRPr="00A66EB8">
                              <w:rPr>
                                <w:sz w:val="24"/>
                                <w:lang w:val="uk-UA"/>
                              </w:rPr>
                              <w:fldChar w:fldCharType="separate"/>
                            </w:r>
                            <w:r w:rsidR="00A727AF" w:rsidRPr="00A727AF">
                              <w:rPr>
                                <w:noProof/>
                                <w:sz w:val="24"/>
                              </w:rPr>
                              <w:t>10</w:t>
                            </w:r>
                            <w:r w:rsidRPr="00A66EB8">
                              <w:rPr>
                                <w:sz w:val="24"/>
                                <w:lang w:val="uk-UA"/>
                              </w:rPr>
                              <w:fldChar w:fldCharType="end"/>
                            </w:r>
                          </w:p>
                        </w:txbxContent>
                      </wps:txbx>
                      <wps:bodyPr rot="0" vert="horz" wrap="square" lIns="12700" tIns="12700" rIns="12700" bIns="12700" anchor="t" anchorCtr="0" upright="1">
                        <a:noAutofit/>
                      </wps:bodyPr>
                    </wps:wsp>
                    <wps:wsp>
                      <wps:cNvPr id="130"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831" o:spid="_x0000_s1491" style="position:absolute;margin-left:56.7pt;margin-top:14.2pt;width:518.8pt;height:801pt;z-index:2516725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" o:allowoverlap="f">
              <v:rect id="Rectangle 2" o:spid="_x0000_s149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" filled="f" strokeweight="2pt"/>
              <v:line id="Line 3" o:spid="_x0000_s149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" strokeweight="2pt"/>
              <v:line id="Line 4" o:spid="_x0000_s149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" strokeweight="2pt"/>
              <v:line id="Line 5" o:spid="_x0000_s149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" strokeweight="2pt"/>
              <v:line id="Line 6" o:spid="_x0000_s149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" strokeweight="2pt"/>
              <v:line id="Line 7" o:spid="_x0000_s149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" strokeweight="2pt"/>
              <v:line id="Line 8" o:spid="_x0000_s149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" strokeweight="2pt"/>
              <v:line id="Line 9" o:spid="_x0000_s149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" strokeweight="2pt"/>
              <v:line id="Line 10" o:spid="_x0000_s150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" strokeweight="1pt"/>
              <v:line id="Line 11" o:spid="_x0000_s150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" strokeweight="2pt"/>
              <v:line id="Line 12" o:spid="_x0000_s150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" strokeweight="1pt"/>
              <v:rect id="Rectangle 13" o:spid="_x0000_s150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" filled="f" stroked="f" strokeweight=".25pt">
                <v:textbox inset="1pt,1pt,1pt,1pt">
                  <w:txbxContent>
                    <w:p w:rsidR="00B359EB" w:rsidRPr="00086B17" w:rsidRDefault="00B359EB" w:rsidP="00FC126A">
                      <w:pPr>
                        <w:jc w:val="center"/>
                        <w:rPr>
                          <w:sz w:val="20"/>
                        </w:rPr>
                      </w:pPr>
                      <w:r>
                        <w:rPr>
                          <w:sz w:val="20"/>
                        </w:rPr>
                        <w:t>З</w:t>
                      </w:r>
                      <w:r w:rsidRPr="00086B17">
                        <w:rPr>
                          <w:sz w:val="20"/>
                        </w:rPr>
                        <w:t>м.</w:t>
                      </w:r>
                    </w:p>
                    <w:p w:rsidR="00B359EB" w:rsidRPr="00352A5A" w:rsidRDefault="00B359EB" w:rsidP="00FC126A">
                      <w:pPr>
                        <w:jc w:val="center"/>
                        <w:rPr>
                          <w:rFonts w:ascii="Arial" w:hAnsi="Arial" w:cs="Arial"/>
                          <w:i/>
                          <w:sz w:val="18"/>
                          <w:szCs w:val="18"/>
                        </w:rPr>
                      </w:pPr>
                    </w:p>
                    <w:p w:rsidR="00B359EB" w:rsidRPr="00D320FF" w:rsidRDefault="00B359EB" w:rsidP="00FC126A"/>
                    <w:p w:rsidR="00B359EB" w:rsidRPr="00352A5A" w:rsidRDefault="00B359EB" w:rsidP="00FC126A">
                      <w:pPr>
                        <w:pStyle w:val="a3"/>
                        <w:jc w:val="center"/>
                        <w:rPr>
                          <w:rFonts w:ascii="Arial" w:hAnsi="Arial" w:cs="Arial"/>
                          <w:sz w:val="18"/>
                        </w:rPr>
                      </w:pPr>
                      <w:r>
                        <w:t xml:space="preserve">    </w:t>
                      </w:r>
                      <w:r w:rsidRPr="00352A5A">
                        <w:rPr>
                          <w:rFonts w:ascii="Arial" w:hAnsi="Arial" w:cs="Arial"/>
                          <w:i/>
                        </w:rPr>
                        <w:t>НТУУ “КПІ”</w:t>
                      </w:r>
                    </w:p>
                    <w:p w:rsidR="00B359EB" w:rsidRPr="00B73657" w:rsidRDefault="00B359EB" w:rsidP="00FC126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B359EB" w:rsidRPr="00352A5A" w:rsidRDefault="00B359EB" w:rsidP="00FC126A"/>
                    <w:p w:rsidR="00B359EB" w:rsidRPr="00352A5A" w:rsidRDefault="00B359EB" w:rsidP="00FC126A">
                      <w:pPr>
                        <w:pStyle w:val="a3"/>
                        <w:jc w:val="center"/>
                        <w:rPr>
                          <w:rFonts w:ascii="Arial" w:hAnsi="Arial" w:cs="Arial"/>
                          <w:sz w:val="18"/>
                        </w:rPr>
                      </w:pPr>
                    </w:p>
                  </w:txbxContent>
                </v:textbox>
              </v:rect>
              <v:rect id="Rectangle 14" o:spid="_x0000_s150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" filled="f" stroked="f" strokeweight=".25pt">
                <v:textbox inset="1pt,1pt,1pt,1pt">
                  <w:txbxContent>
                    <w:p w:rsidR="00B359EB" w:rsidRPr="00086B17" w:rsidRDefault="00B359EB" w:rsidP="00FC126A">
                      <w:pPr>
                        <w:ind w:right="-56"/>
                      </w:pPr>
                      <w:r>
                        <w:rPr>
                          <w:sz w:val="20"/>
                        </w:rPr>
                        <w:t>Аркушш</w:t>
                      </w:r>
                    </w:p>
                  </w:txbxContent>
                </v:textbox>
              </v:rect>
              <v:rect id="Rectangle 15" o:spid="_x0000_s150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B359EB" w:rsidRPr="00D320FF" w:rsidRDefault="00B359EB" w:rsidP="00FC126A"/>
                  </w:txbxContent>
                </v:textbox>
              </v:rect>
              <v:rect id="Rectangle 16" o:spid="_x0000_s150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" filled="f" stroked="f" strokeweight=".25pt">
                <v:textbox inset="1pt,1pt,1pt,1pt">
                  <w:txbxContent>
                    <w:p w:rsidR="00B359EB" w:rsidRDefault="00B359EB" w:rsidP="00FC126A">
                      <w:pPr>
                        <w:rPr>
                          <w:sz w:val="20"/>
                        </w:rPr>
                      </w:pPr>
                      <w:r w:rsidRPr="00086B17">
                        <w:rPr>
                          <w:sz w:val="20"/>
                        </w:rPr>
                        <w:t>П</w:t>
                      </w:r>
                      <w:r>
                        <w:rPr>
                          <w:sz w:val="20"/>
                          <w:lang w:val="uk-UA"/>
                        </w:rPr>
                        <w:t>і</w:t>
                      </w:r>
                      <w:r w:rsidRPr="00086B17">
                        <w:rPr>
                          <w:sz w:val="20"/>
                        </w:rPr>
                        <w:t>дпис</w:t>
                      </w:r>
                    </w:p>
                    <w:p w:rsidR="00B359EB" w:rsidRDefault="00B359EB" w:rsidP="00FC126A">
                      <w:pPr>
                        <w:jc w:val="center"/>
                        <w:rPr>
                          <w:sz w:val="20"/>
                        </w:rPr>
                      </w:pPr>
                    </w:p>
                    <w:p w:rsidR="00B359EB" w:rsidRPr="00086B17" w:rsidRDefault="00B359EB" w:rsidP="00FC126A">
                      <w:pPr>
                        <w:jc w:val="center"/>
                        <w:rPr>
                          <w:rFonts w:ascii="Arial" w:hAnsi="Arial" w:cs="Arial"/>
                          <w:i/>
                          <w:sz w:val="18"/>
                          <w:szCs w:val="18"/>
                        </w:rPr>
                      </w:pPr>
                    </w:p>
                    <w:p w:rsidR="00B359EB" w:rsidRPr="00D320FF" w:rsidRDefault="00B359EB" w:rsidP="00FC126A"/>
                  </w:txbxContent>
                </v:textbox>
              </v:rect>
              <v:rect id="Rectangle 17" o:spid="_x0000_s150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" filled="f" stroked="f" strokeweight=".25pt">
                <v:textbox inset="1pt,1pt,1pt,1pt">
                  <w:txbxContent>
                    <w:p w:rsidR="00B359EB" w:rsidRPr="00352A5A" w:rsidRDefault="00B359EB" w:rsidP="00FC126A">
                      <w:pPr>
                        <w:pStyle w:val="a8"/>
                        <w:jc w:val="center"/>
                        <w:rPr>
                          <w:rFonts w:ascii="Arial" w:hAnsi="Arial" w:cs="Arial"/>
                          <w:sz w:val="18"/>
                        </w:rPr>
                      </w:pPr>
                      <w:r w:rsidRPr="00086B17">
                        <w:rPr>
                          <w:rFonts w:ascii="Times New Roman" w:hAnsi="Times New Roman"/>
                          <w:i w:val="0"/>
                          <w:sz w:val="20"/>
                        </w:rPr>
                        <w:t>Дата</w:t>
                      </w:r>
                    </w:p>
                    <w:p w:rsidR="00B359EB" w:rsidRPr="00D320FF" w:rsidRDefault="00B359EB" w:rsidP="00FC126A"/>
                  </w:txbxContent>
                </v:textbox>
              </v:rect>
              <v:rect id="Rectangle 18" o:spid="_x0000_s150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rsidR="00B359EB" w:rsidRDefault="00B359EB" w:rsidP="00FC126A">
                      <w:pPr>
                        <w:jc w:val="center"/>
                        <w:rPr>
                          <w:sz w:val="20"/>
                        </w:rPr>
                      </w:pPr>
                      <w:r w:rsidRPr="00086B17">
                        <w:rPr>
                          <w:sz w:val="20"/>
                        </w:rPr>
                        <w:t>Лист</w:t>
                      </w:r>
                    </w:p>
                    <w:p w:rsidR="00B359EB" w:rsidRPr="00086B17" w:rsidRDefault="00B359EB" w:rsidP="00FC126A">
                      <w:pPr>
                        <w:jc w:val="center"/>
                        <w:rPr>
                          <w:sz w:val="18"/>
                          <w:szCs w:val="18"/>
                        </w:rPr>
                      </w:pPr>
                    </w:p>
                    <w:p w:rsidR="00B359EB" w:rsidRPr="00A55B46" w:rsidRDefault="00B359EB" w:rsidP="00FC126A">
                      <w:pPr>
                        <w:pStyle w:val="a8"/>
                        <w:jc w:val="center"/>
                        <w:rPr>
                          <w:rFonts w:ascii="Arial" w:hAnsi="Arial" w:cs="Arial"/>
                          <w:sz w:val="18"/>
                          <w:lang w:val="ru-RU"/>
                        </w:rPr>
                      </w:pPr>
                    </w:p>
                    <w:p w:rsidR="00B359EB" w:rsidRPr="00D320FF" w:rsidRDefault="00B359EB" w:rsidP="00FC126A"/>
                  </w:txbxContent>
                </v:textbox>
              </v:rect>
              <v:rect id="Rectangle 19" o:spid="_x0000_s150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" filled="f" stroked="f" strokeweight=".25pt">
                <v:textbox inset="1pt,1pt,1pt,1pt">
                  <w:txbxContent>
                    <w:p w:rsidR="00B359EB" w:rsidRPr="00A66EB8" w:rsidRDefault="00B359EB" w:rsidP="00FC126A">
                      <w:pPr>
                        <w:jc w:val="center"/>
                        <w:rPr>
                          <w:sz w:val="24"/>
                          <w:lang w:val="uk-UA"/>
                        </w:rPr>
                      </w:pPr>
                      <w:r w:rsidRPr="00A66EB8">
                        <w:rPr>
                          <w:sz w:val="24"/>
                          <w:lang w:val="uk-UA"/>
                        </w:rPr>
                        <w:fldChar w:fldCharType="begin"/>
                      </w:r>
                      <w:r w:rsidRPr="00A66EB8">
                        <w:rPr>
                          <w:sz w:val="24"/>
                          <w:lang w:val="uk-UA"/>
                        </w:rPr>
                        <w:instrText>PAGE   \* MERGEFORMAT</w:instrText>
                      </w:r>
                      <w:r w:rsidRPr="00A66EB8">
                        <w:rPr>
                          <w:sz w:val="24"/>
                          <w:lang w:val="uk-UA"/>
                        </w:rPr>
                        <w:fldChar w:fldCharType="separate"/>
                      </w:r>
                      <w:r w:rsidR="00A727AF" w:rsidRPr="00A727AF">
                        <w:rPr>
                          <w:noProof/>
                          <w:sz w:val="24"/>
                        </w:rPr>
                        <w:t>10</w:t>
                      </w:r>
                      <w:r w:rsidRPr="00A66EB8">
                        <w:rPr>
                          <w:sz w:val="24"/>
                          <w:lang w:val="uk-UA"/>
                        </w:rPr>
                        <w:fldChar w:fldCharType="end"/>
                      </w:r>
                    </w:p>
                  </w:txbxContent>
                </v:textbox>
              </v:rect>
              <v:rect id="Rectangle 20" o:spid="_x0000_s151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rsidR="00B359EB" w:rsidRPr="00AE3A2F" w:rsidRDefault="00B359EB" w:rsidP="00FC126A">
                      <w:pPr>
                        <w:pStyle w:val="a8"/>
                        <w:jc w:val="center"/>
                        <w:rPr>
                          <w:rFonts w:ascii="Times New Roman" w:hAnsi="Times New Roman"/>
                          <w:i w:val="0"/>
                        </w:rPr>
                      </w:pPr>
                      <w:r>
                        <w:rPr>
                          <w:rFonts w:ascii="Times New Roman" w:hAnsi="Times New Roman"/>
                          <w:i w:val="0"/>
                        </w:rPr>
                        <w:t xml:space="preserve">2401 ДП </w:t>
                      </w:r>
                      <w:r w:rsidRPr="00AE3A2F">
                        <w:rPr>
                          <w:rFonts w:ascii="Times New Roman" w:hAnsi="Times New Roman"/>
                          <w:i w:val="0"/>
                        </w:rPr>
                        <w:t>ОА-</w:t>
                      </w:r>
                      <w:r>
                        <w:rPr>
                          <w:rFonts w:ascii="Times New Roman" w:hAnsi="Times New Roman"/>
                          <w:i w:val="0"/>
                        </w:rPr>
                        <w:t>г</w:t>
                      </w:r>
                      <w:r w:rsidRPr="00AE3A2F">
                        <w:rPr>
                          <w:rFonts w:ascii="Times New Roman" w:hAnsi="Times New Roman"/>
                          <w:i w:val="0"/>
                        </w:rPr>
                        <w:t>6</w:t>
                      </w:r>
                      <w:r>
                        <w:rPr>
                          <w:rFonts w:ascii="Times New Roman" w:hAnsi="Times New Roman"/>
                          <w:i w:val="0"/>
                        </w:rPr>
                        <w:t xml:space="preserve">1-1-01 </w:t>
                      </w:r>
                      <w:r w:rsidRPr="00AE3A2F">
                        <w:rPr>
                          <w:rFonts w:ascii="Times New Roman" w:hAnsi="Times New Roman"/>
                          <w:i w:val="0"/>
                        </w:rPr>
                        <w:t>ПЗ</w:t>
                      </w:r>
                    </w:p>
                    <w:p w:rsidR="00B359EB" w:rsidRPr="002870C6" w:rsidRDefault="00B359EB" w:rsidP="00FC126A">
                      <w:pPr>
                        <w:pStyle w:val="a8"/>
                        <w:jc w:val="center"/>
                        <w:rPr>
                          <w:rFonts w:ascii="Times New Roman" w:hAnsi="Times New Roman" w:cs="Shruti"/>
                          <w:i w:val="0"/>
                          <w:szCs w:val="32"/>
                          <w:lang w:val="ru-RU"/>
                        </w:rPr>
                      </w:pPr>
                    </w:p>
                    <w:p w:rsidR="00B359EB" w:rsidRPr="003B77DB" w:rsidRDefault="00B359EB" w:rsidP="00FC126A">
                      <w:pPr>
                        <w:jc w:val="center"/>
                      </w:pPr>
                    </w:p>
                    <w:p w:rsidR="00B359EB" w:rsidRPr="00D320FF" w:rsidRDefault="00B359EB" w:rsidP="00FC126A"/>
                  </w:txbxContent>
                </v:textbox>
              </v:rec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26EAE"/>
    <w:multiLevelType w:val="hybridMultilevel"/>
    <w:tmpl w:val="9D845FC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4EF032E"/>
    <w:multiLevelType w:val="hybridMultilevel"/>
    <w:tmpl w:val="4F2CD2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6D564C"/>
    <w:multiLevelType w:val="singleLevel"/>
    <w:tmpl w:val="C4DCCF82"/>
    <w:lvl w:ilvl="0">
      <w:numFmt w:val="bullet"/>
      <w:lvlText w:val="-"/>
      <w:lvlJc w:val="left"/>
      <w:pPr>
        <w:tabs>
          <w:tab w:val="num" w:pos="360"/>
        </w:tabs>
        <w:ind w:left="360" w:hanging="360"/>
      </w:pPr>
      <w:rPr>
        <w:rFonts w:hint="default"/>
      </w:rPr>
    </w:lvl>
  </w:abstractNum>
  <w:abstractNum w:abstractNumId="3" w15:restartNumberingAfterBreak="0">
    <w:nsid w:val="078A58B7"/>
    <w:multiLevelType w:val="hybridMultilevel"/>
    <w:tmpl w:val="8014E99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D22AF8"/>
    <w:multiLevelType w:val="hybridMultilevel"/>
    <w:tmpl w:val="22F44084"/>
    <w:lvl w:ilvl="0" w:tplc="52E21CD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087C2607"/>
    <w:multiLevelType w:val="multilevel"/>
    <w:tmpl w:val="5A724206"/>
    <w:lvl w:ilvl="0">
      <w:start w:val="5"/>
      <w:numFmt w:val="decimal"/>
      <w:lvlText w:val="Розділ %1."/>
      <w:lvlJc w:val="left"/>
      <w:pPr>
        <w:ind w:left="0" w:firstLine="709"/>
      </w:pPr>
      <w:rPr>
        <w:rFonts w:hint="default"/>
      </w:rPr>
    </w:lvl>
    <w:lvl w:ilvl="1">
      <w:start w:val="6"/>
      <w:numFmt w:val="decimal"/>
      <w:lvlRestart w:val="0"/>
      <w:lvlText w:val="%1.%2."/>
      <w:lvlJc w:val="center"/>
      <w:pPr>
        <w:ind w:left="567" w:hanging="510"/>
      </w:pPr>
      <w:rPr>
        <w:rFonts w:hint="default"/>
      </w:rPr>
    </w:lvl>
    <w:lvl w:ilvl="2">
      <w:start w:val="1"/>
      <w:numFmt w:val="decimal"/>
      <w:lvlText w:val="%1.%2.%3."/>
      <w:lvlJc w:val="left"/>
      <w:pPr>
        <w:ind w:left="907" w:hanging="794"/>
      </w:pPr>
      <w:rPr>
        <w:rFonts w:hint="default"/>
      </w:rPr>
    </w:lvl>
    <w:lvl w:ilvl="3">
      <w:start w:val="1"/>
      <w:numFmt w:val="decimal"/>
      <w:lvlText w:val="%1.%2.%3.%4."/>
      <w:lvlJc w:val="left"/>
      <w:pPr>
        <w:ind w:left="1418" w:hanging="1021"/>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2894D72"/>
    <w:multiLevelType w:val="hybridMultilevel"/>
    <w:tmpl w:val="CCE0386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15:restartNumberingAfterBreak="0">
    <w:nsid w:val="18E07B1A"/>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B153019"/>
    <w:multiLevelType w:val="multilevel"/>
    <w:tmpl w:val="1C9C09AA"/>
    <w:lvl w:ilvl="0">
      <w:start w:val="6"/>
      <w:numFmt w:val="decimal"/>
      <w:lvlText w:val="%1"/>
      <w:lvlJc w:val="left"/>
      <w:pPr>
        <w:ind w:left="1080" w:hanging="360"/>
      </w:pPr>
      <w:rPr>
        <w:rFonts w:hint="default"/>
      </w:rPr>
    </w:lvl>
    <w:lvl w:ilvl="1">
      <w:start w:val="2"/>
      <w:numFmt w:val="decimal"/>
      <w:isLgl/>
      <w:lvlText w:val="%1.%2"/>
      <w:lvlJc w:val="left"/>
      <w:pPr>
        <w:ind w:left="1500" w:hanging="4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9" w15:restartNumberingAfterBreak="0">
    <w:nsid w:val="24D421B7"/>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9710B8C"/>
    <w:multiLevelType w:val="hybridMultilevel"/>
    <w:tmpl w:val="84B44C0E"/>
    <w:lvl w:ilvl="0" w:tplc="04090001">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1" w15:restartNumberingAfterBreak="0">
    <w:nsid w:val="2A583178"/>
    <w:multiLevelType w:val="hybridMultilevel"/>
    <w:tmpl w:val="2EDAC8D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2B3008A0"/>
    <w:multiLevelType w:val="hybridMultilevel"/>
    <w:tmpl w:val="2CA40B4C"/>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D4141E"/>
    <w:multiLevelType w:val="multilevel"/>
    <w:tmpl w:val="CDBE6E5A"/>
    <w:lvl w:ilvl="0">
      <w:start w:val="9"/>
      <w:numFmt w:val="decimal"/>
      <w:lvlText w:val="Розділ %1."/>
      <w:lvlJc w:val="left"/>
      <w:pPr>
        <w:ind w:left="0" w:firstLine="709"/>
      </w:pPr>
      <w:rPr>
        <w:rFonts w:hint="default"/>
      </w:rPr>
    </w:lvl>
    <w:lvl w:ilvl="1">
      <w:start w:val="1"/>
      <w:numFmt w:val="decimal"/>
      <w:lvlRestart w:val="0"/>
      <w:lvlText w:val="%1.%2."/>
      <w:lvlJc w:val="left"/>
      <w:pPr>
        <w:ind w:left="567" w:hanging="510"/>
      </w:pPr>
      <w:rPr>
        <w:rFonts w:hint="default"/>
      </w:rPr>
    </w:lvl>
    <w:lvl w:ilvl="2">
      <w:start w:val="1"/>
      <w:numFmt w:val="decimal"/>
      <w:lvlText w:val="%1.%2.%3."/>
      <w:lvlJc w:val="left"/>
      <w:pPr>
        <w:ind w:left="907" w:hanging="794"/>
      </w:pPr>
      <w:rPr>
        <w:rFonts w:hint="default"/>
      </w:rPr>
    </w:lvl>
    <w:lvl w:ilvl="3">
      <w:start w:val="1"/>
      <w:numFmt w:val="decimal"/>
      <w:lvlText w:val="%1.%2.%3.%4."/>
      <w:lvlJc w:val="left"/>
      <w:pPr>
        <w:ind w:left="1418" w:hanging="1021"/>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45445A7"/>
    <w:multiLevelType w:val="multilevel"/>
    <w:tmpl w:val="B4E4174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81B314A"/>
    <w:multiLevelType w:val="hybridMultilevel"/>
    <w:tmpl w:val="45CC011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15:restartNumberingAfterBreak="0">
    <w:nsid w:val="381E1D17"/>
    <w:multiLevelType w:val="multilevel"/>
    <w:tmpl w:val="18480016"/>
    <w:lvl w:ilvl="0">
      <w:start w:val="1"/>
      <w:numFmt w:val="decimal"/>
      <w:lvlText w:val="Розділ %1."/>
      <w:lvlJc w:val="left"/>
      <w:pPr>
        <w:ind w:left="0" w:firstLine="709"/>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907" w:hanging="79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E5924A6"/>
    <w:multiLevelType w:val="hybridMultilevel"/>
    <w:tmpl w:val="4D422E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25B5E34"/>
    <w:multiLevelType w:val="hybridMultilevel"/>
    <w:tmpl w:val="26BA2DDE"/>
    <w:lvl w:ilvl="0" w:tplc="A70E582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15:restartNumberingAfterBreak="0">
    <w:nsid w:val="44246013"/>
    <w:multiLevelType w:val="multilevel"/>
    <w:tmpl w:val="FF8AFCE8"/>
    <w:lvl w:ilvl="0">
      <w:start w:val="1"/>
      <w:numFmt w:val="decimal"/>
      <w:lvlText w:val="%1."/>
      <w:lvlJc w:val="left"/>
      <w:pPr>
        <w:tabs>
          <w:tab w:val="num" w:pos="786"/>
        </w:tabs>
        <w:ind w:left="786"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637653C"/>
    <w:multiLevelType w:val="multilevel"/>
    <w:tmpl w:val="BDC6C9F6"/>
    <w:lvl w:ilvl="0">
      <w:start w:val="6"/>
      <w:numFmt w:val="decimal"/>
      <w:lvlText w:val="Розділ %1."/>
      <w:lvlJc w:val="left"/>
      <w:pPr>
        <w:ind w:left="0" w:firstLine="709"/>
      </w:pPr>
      <w:rPr>
        <w:rFonts w:hint="default"/>
      </w:rPr>
    </w:lvl>
    <w:lvl w:ilvl="1">
      <w:start w:val="1"/>
      <w:numFmt w:val="decimal"/>
      <w:lvlRestart w:val="0"/>
      <w:lvlText w:val="%1.%2."/>
      <w:lvlJc w:val="left"/>
      <w:pPr>
        <w:ind w:left="567" w:hanging="510"/>
      </w:pPr>
      <w:rPr>
        <w:rFonts w:hint="default"/>
      </w:rPr>
    </w:lvl>
    <w:lvl w:ilvl="2">
      <w:start w:val="1"/>
      <w:numFmt w:val="decimal"/>
      <w:lvlText w:val="%1.%2.%3."/>
      <w:lvlJc w:val="left"/>
      <w:pPr>
        <w:ind w:left="907" w:hanging="794"/>
      </w:pPr>
      <w:rPr>
        <w:rFonts w:hint="default"/>
      </w:rPr>
    </w:lvl>
    <w:lvl w:ilvl="3">
      <w:start w:val="1"/>
      <w:numFmt w:val="decimal"/>
      <w:lvlText w:val="%1.%2.%3.%4."/>
      <w:lvlJc w:val="left"/>
      <w:pPr>
        <w:ind w:left="1418" w:hanging="1021"/>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6F90715"/>
    <w:multiLevelType w:val="hybridMultilevel"/>
    <w:tmpl w:val="ABE2A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81879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B0245E6"/>
    <w:multiLevelType w:val="hybridMultilevel"/>
    <w:tmpl w:val="575E4034"/>
    <w:lvl w:ilvl="0" w:tplc="E8FA8546">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4F4006C7"/>
    <w:multiLevelType w:val="hybridMultilevel"/>
    <w:tmpl w:val="E8C4455E"/>
    <w:lvl w:ilvl="0" w:tplc="FACC10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51C128D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52D50992"/>
    <w:multiLevelType w:val="multilevel"/>
    <w:tmpl w:val="C58E93FE"/>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8A57DF2"/>
    <w:multiLevelType w:val="multilevel"/>
    <w:tmpl w:val="07E42E5C"/>
    <w:lvl w:ilvl="0">
      <w:start w:val="1"/>
      <w:numFmt w:val="decimal"/>
      <w:lvlText w:val="%1"/>
      <w:lvlJc w:val="left"/>
      <w:pPr>
        <w:ind w:left="2547" w:hanging="420"/>
      </w:pPr>
      <w:rPr>
        <w:rFonts w:hint="default"/>
      </w:rPr>
    </w:lvl>
    <w:lvl w:ilvl="1">
      <w:start w:val="1"/>
      <w:numFmt w:val="decimal"/>
      <w:lvlText w:val="%1.%2"/>
      <w:lvlJc w:val="left"/>
      <w:pPr>
        <w:ind w:left="2547" w:hanging="420"/>
      </w:pPr>
      <w:rPr>
        <w:rFonts w:hint="default"/>
      </w:rPr>
    </w:lvl>
    <w:lvl w:ilvl="2">
      <w:start w:val="1"/>
      <w:numFmt w:val="decimal"/>
      <w:lvlText w:val="%1.%2.%3"/>
      <w:lvlJc w:val="left"/>
      <w:pPr>
        <w:ind w:left="2847"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207" w:hanging="1080"/>
      </w:pPr>
      <w:rPr>
        <w:rFonts w:hint="default"/>
      </w:rPr>
    </w:lvl>
    <w:lvl w:ilvl="5">
      <w:start w:val="1"/>
      <w:numFmt w:val="decimal"/>
      <w:lvlText w:val="%1.%2.%3.%4.%5.%6"/>
      <w:lvlJc w:val="left"/>
      <w:pPr>
        <w:ind w:left="3567" w:hanging="1440"/>
      </w:pPr>
      <w:rPr>
        <w:rFonts w:hint="default"/>
      </w:rPr>
    </w:lvl>
    <w:lvl w:ilvl="6">
      <w:start w:val="1"/>
      <w:numFmt w:val="decimal"/>
      <w:lvlText w:val="%1.%2.%3.%4.%5.%6.%7"/>
      <w:lvlJc w:val="left"/>
      <w:pPr>
        <w:ind w:left="3567" w:hanging="1440"/>
      </w:pPr>
      <w:rPr>
        <w:rFonts w:hint="default"/>
      </w:rPr>
    </w:lvl>
    <w:lvl w:ilvl="7">
      <w:start w:val="1"/>
      <w:numFmt w:val="decimal"/>
      <w:lvlText w:val="%1.%2.%3.%4.%5.%6.%7.%8"/>
      <w:lvlJc w:val="left"/>
      <w:pPr>
        <w:ind w:left="3927" w:hanging="1800"/>
      </w:pPr>
      <w:rPr>
        <w:rFonts w:hint="default"/>
      </w:rPr>
    </w:lvl>
    <w:lvl w:ilvl="8">
      <w:start w:val="1"/>
      <w:numFmt w:val="decimal"/>
      <w:lvlText w:val="%1.%2.%3.%4.%5.%6.%7.%8.%9"/>
      <w:lvlJc w:val="left"/>
      <w:pPr>
        <w:ind w:left="4287" w:hanging="2160"/>
      </w:pPr>
      <w:rPr>
        <w:rFonts w:hint="default"/>
      </w:rPr>
    </w:lvl>
  </w:abstractNum>
  <w:abstractNum w:abstractNumId="28" w15:restartNumberingAfterBreak="0">
    <w:nsid w:val="6091755B"/>
    <w:multiLevelType w:val="multilevel"/>
    <w:tmpl w:val="1C9C09AA"/>
    <w:lvl w:ilvl="0">
      <w:start w:val="6"/>
      <w:numFmt w:val="decimal"/>
      <w:lvlText w:val="%1"/>
      <w:lvlJc w:val="left"/>
      <w:pPr>
        <w:ind w:left="1080" w:hanging="360"/>
      </w:pPr>
      <w:rPr>
        <w:rFonts w:hint="default"/>
      </w:rPr>
    </w:lvl>
    <w:lvl w:ilvl="1">
      <w:start w:val="2"/>
      <w:numFmt w:val="decimal"/>
      <w:isLgl/>
      <w:lvlText w:val="%1.%2"/>
      <w:lvlJc w:val="left"/>
      <w:pPr>
        <w:ind w:left="1500" w:hanging="4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29" w15:restartNumberingAfterBreak="0">
    <w:nsid w:val="656B15C1"/>
    <w:multiLevelType w:val="multilevel"/>
    <w:tmpl w:val="FF82A81E"/>
    <w:lvl w:ilvl="0">
      <w:start w:val="11"/>
      <w:numFmt w:val="decimal"/>
      <w:lvlText w:val="Розділ %1."/>
      <w:lvlJc w:val="left"/>
      <w:pPr>
        <w:ind w:left="0" w:firstLine="709"/>
      </w:pPr>
      <w:rPr>
        <w:rFonts w:hint="default"/>
      </w:rPr>
    </w:lvl>
    <w:lvl w:ilvl="1">
      <w:start w:val="1"/>
      <w:numFmt w:val="decimal"/>
      <w:lvlRestart w:val="0"/>
      <w:lvlText w:val="%1.%2."/>
      <w:lvlJc w:val="left"/>
      <w:pPr>
        <w:ind w:left="567" w:hanging="510"/>
      </w:pPr>
      <w:rPr>
        <w:rFonts w:hint="default"/>
      </w:rPr>
    </w:lvl>
    <w:lvl w:ilvl="2">
      <w:start w:val="1"/>
      <w:numFmt w:val="decimal"/>
      <w:lvlText w:val="%1.%2.%3."/>
      <w:lvlJc w:val="left"/>
      <w:pPr>
        <w:ind w:left="907" w:hanging="794"/>
      </w:pPr>
      <w:rPr>
        <w:rFonts w:hint="default"/>
      </w:rPr>
    </w:lvl>
    <w:lvl w:ilvl="3">
      <w:start w:val="1"/>
      <w:numFmt w:val="decimal"/>
      <w:lvlText w:val="%1.%2.%3.%4."/>
      <w:lvlJc w:val="left"/>
      <w:pPr>
        <w:ind w:left="1418" w:hanging="1021"/>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73A734A"/>
    <w:multiLevelType w:val="hybridMultilevel"/>
    <w:tmpl w:val="4074F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80C6979"/>
    <w:multiLevelType w:val="hybridMultilevel"/>
    <w:tmpl w:val="1D02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D367443"/>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EBE4FE1"/>
    <w:multiLevelType w:val="multilevel"/>
    <w:tmpl w:val="351CFC30"/>
    <w:lvl w:ilvl="0">
      <w:start w:val="10"/>
      <w:numFmt w:val="decimal"/>
      <w:lvlText w:val="Розділ %1."/>
      <w:lvlJc w:val="left"/>
      <w:pPr>
        <w:ind w:left="0" w:firstLine="709"/>
      </w:pPr>
      <w:rPr>
        <w:rFonts w:hint="default"/>
      </w:rPr>
    </w:lvl>
    <w:lvl w:ilvl="1">
      <w:start w:val="1"/>
      <w:numFmt w:val="decimal"/>
      <w:lvlRestart w:val="0"/>
      <w:lvlText w:val="%1.%2."/>
      <w:lvlJc w:val="left"/>
      <w:pPr>
        <w:ind w:left="567" w:hanging="510"/>
      </w:pPr>
      <w:rPr>
        <w:rFonts w:hint="default"/>
      </w:rPr>
    </w:lvl>
    <w:lvl w:ilvl="2">
      <w:start w:val="1"/>
      <w:numFmt w:val="decimal"/>
      <w:lvlText w:val="%1.%2.%3."/>
      <w:lvlJc w:val="left"/>
      <w:pPr>
        <w:ind w:left="907" w:hanging="794"/>
      </w:pPr>
      <w:rPr>
        <w:rFonts w:hint="default"/>
      </w:rPr>
    </w:lvl>
    <w:lvl w:ilvl="3">
      <w:start w:val="1"/>
      <w:numFmt w:val="decimal"/>
      <w:lvlText w:val="%1.%2.%3.%4."/>
      <w:lvlJc w:val="left"/>
      <w:pPr>
        <w:ind w:left="1418" w:hanging="1021"/>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EE9382C"/>
    <w:multiLevelType w:val="multilevel"/>
    <w:tmpl w:val="73F60212"/>
    <w:lvl w:ilvl="0">
      <w:start w:val="1"/>
      <w:numFmt w:val="bullet"/>
      <w:lvlText w:val=""/>
      <w:lvlJc w:val="left"/>
      <w:rPr>
        <w:rFonts w:ascii="Symbol" w:hAnsi="Symbol" w:hint="default"/>
        <w:b/>
        <w:bCs/>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F624DB1"/>
    <w:multiLevelType w:val="hybridMultilevel"/>
    <w:tmpl w:val="6DE8E2D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6" w15:restartNumberingAfterBreak="0">
    <w:nsid w:val="74507E3F"/>
    <w:multiLevelType w:val="hybridMultilevel"/>
    <w:tmpl w:val="1458F036"/>
    <w:lvl w:ilvl="0" w:tplc="F82EB8D4">
      <w:start w:val="1"/>
      <w:numFmt w:val="decimal"/>
      <w:lvlText w:val="%1."/>
      <w:lvlJc w:val="left"/>
      <w:pPr>
        <w:tabs>
          <w:tab w:val="num" w:pos="1077"/>
        </w:tabs>
        <w:ind w:left="1077" w:hanging="360"/>
      </w:pPr>
      <w:rPr>
        <w:rFonts w:hint="default"/>
      </w:rPr>
    </w:lvl>
    <w:lvl w:ilvl="1" w:tplc="4F8877D2">
      <w:numFmt w:val="none"/>
      <w:lvlText w:val=""/>
      <w:lvlJc w:val="left"/>
      <w:pPr>
        <w:tabs>
          <w:tab w:val="num" w:pos="360"/>
        </w:tabs>
      </w:pPr>
    </w:lvl>
    <w:lvl w:ilvl="2" w:tplc="3F2A8D70">
      <w:numFmt w:val="none"/>
      <w:lvlText w:val=""/>
      <w:lvlJc w:val="left"/>
      <w:pPr>
        <w:tabs>
          <w:tab w:val="num" w:pos="360"/>
        </w:tabs>
      </w:pPr>
    </w:lvl>
    <w:lvl w:ilvl="3" w:tplc="70423818">
      <w:numFmt w:val="none"/>
      <w:lvlText w:val=""/>
      <w:lvlJc w:val="left"/>
      <w:pPr>
        <w:tabs>
          <w:tab w:val="num" w:pos="360"/>
        </w:tabs>
      </w:pPr>
    </w:lvl>
    <w:lvl w:ilvl="4" w:tplc="7E90F3FC">
      <w:numFmt w:val="none"/>
      <w:lvlText w:val=""/>
      <w:lvlJc w:val="left"/>
      <w:pPr>
        <w:tabs>
          <w:tab w:val="num" w:pos="360"/>
        </w:tabs>
      </w:pPr>
    </w:lvl>
    <w:lvl w:ilvl="5" w:tplc="8B06E854">
      <w:numFmt w:val="none"/>
      <w:lvlText w:val=""/>
      <w:lvlJc w:val="left"/>
      <w:pPr>
        <w:tabs>
          <w:tab w:val="num" w:pos="360"/>
        </w:tabs>
      </w:pPr>
    </w:lvl>
    <w:lvl w:ilvl="6" w:tplc="805CC65A">
      <w:numFmt w:val="none"/>
      <w:lvlText w:val=""/>
      <w:lvlJc w:val="left"/>
      <w:pPr>
        <w:tabs>
          <w:tab w:val="num" w:pos="360"/>
        </w:tabs>
      </w:pPr>
    </w:lvl>
    <w:lvl w:ilvl="7" w:tplc="E93061C0">
      <w:numFmt w:val="none"/>
      <w:lvlText w:val=""/>
      <w:lvlJc w:val="left"/>
      <w:pPr>
        <w:tabs>
          <w:tab w:val="num" w:pos="360"/>
        </w:tabs>
      </w:pPr>
    </w:lvl>
    <w:lvl w:ilvl="8" w:tplc="989E572C">
      <w:numFmt w:val="none"/>
      <w:lvlText w:val=""/>
      <w:lvlJc w:val="left"/>
      <w:pPr>
        <w:tabs>
          <w:tab w:val="num" w:pos="360"/>
        </w:tabs>
      </w:pPr>
    </w:lvl>
  </w:abstractNum>
  <w:abstractNum w:abstractNumId="37" w15:restartNumberingAfterBreak="0">
    <w:nsid w:val="74A235E5"/>
    <w:multiLevelType w:val="multilevel"/>
    <w:tmpl w:val="C2B8C752"/>
    <w:lvl w:ilvl="0">
      <w:start w:val="5"/>
      <w:numFmt w:val="decimal"/>
      <w:lvlText w:val="Розділ %1."/>
      <w:lvlJc w:val="left"/>
      <w:pPr>
        <w:ind w:left="0" w:firstLine="709"/>
      </w:pPr>
      <w:rPr>
        <w:rFonts w:hint="default"/>
      </w:rPr>
    </w:lvl>
    <w:lvl w:ilvl="1">
      <w:start w:val="5"/>
      <w:numFmt w:val="decimal"/>
      <w:lvlRestart w:val="0"/>
      <w:lvlText w:val="%1.%2."/>
      <w:lvlJc w:val="center"/>
      <w:pPr>
        <w:ind w:left="567" w:hanging="510"/>
      </w:pPr>
      <w:rPr>
        <w:rFonts w:hint="default"/>
      </w:rPr>
    </w:lvl>
    <w:lvl w:ilvl="2">
      <w:start w:val="2"/>
      <w:numFmt w:val="decimal"/>
      <w:lvlText w:val="%1.%2.%3."/>
      <w:lvlJc w:val="left"/>
      <w:pPr>
        <w:ind w:left="907" w:hanging="794"/>
      </w:pPr>
      <w:rPr>
        <w:rFonts w:hint="default"/>
      </w:rPr>
    </w:lvl>
    <w:lvl w:ilvl="3">
      <w:start w:val="1"/>
      <w:numFmt w:val="decimal"/>
      <w:lvlText w:val="%1.%2.%3.%4."/>
      <w:lvlJc w:val="left"/>
      <w:pPr>
        <w:ind w:left="1418" w:hanging="1021"/>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750A5590"/>
    <w:multiLevelType w:val="hybridMultilevel"/>
    <w:tmpl w:val="57A8457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9" w15:restartNumberingAfterBreak="0">
    <w:nsid w:val="75C024C3"/>
    <w:multiLevelType w:val="hybridMultilevel"/>
    <w:tmpl w:val="8A24E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8AC32DD"/>
    <w:multiLevelType w:val="hybridMultilevel"/>
    <w:tmpl w:val="8CFE73E8"/>
    <w:lvl w:ilvl="0" w:tplc="45D69A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6"/>
  </w:num>
  <w:num w:numId="2">
    <w:abstractNumId w:val="37"/>
  </w:num>
  <w:num w:numId="3">
    <w:abstractNumId w:val="5"/>
  </w:num>
  <w:num w:numId="4">
    <w:abstractNumId w:val="20"/>
  </w:num>
  <w:num w:numId="5">
    <w:abstractNumId w:val="13"/>
  </w:num>
  <w:num w:numId="6">
    <w:abstractNumId w:val="33"/>
  </w:num>
  <w:num w:numId="7">
    <w:abstractNumId w:val="29"/>
  </w:num>
  <w:num w:numId="8">
    <w:abstractNumId w:val="19"/>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14"/>
    <w:lvlOverride w:ilvl="0">
      <w:lvl w:ilvl="0">
        <w:start w:val="1"/>
        <w:numFmt w:val="decimal"/>
        <w:lvlText w:val="%1."/>
        <w:lvlJc w:val="left"/>
        <w:pPr>
          <w:ind w:left="360" w:hanging="360"/>
        </w:pPr>
        <w:rPr>
          <w:rFonts w:hint="default"/>
        </w:rPr>
      </w:lvl>
    </w:lvlOverride>
    <w:lvlOverride w:ilvl="1">
      <w:lvl w:ilvl="1">
        <w:start w:val="1"/>
        <w:numFmt w:val="decimal"/>
        <w:lvlText w:val="%1.%2."/>
        <w:lvlJc w:val="center"/>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35"/>
  </w:num>
  <w:num w:numId="13">
    <w:abstractNumId w:val="25"/>
  </w:num>
  <w:num w:numId="14">
    <w:abstractNumId w:val="18"/>
  </w:num>
  <w:num w:numId="15">
    <w:abstractNumId w:val="16"/>
    <w:lvlOverride w:ilvl="0">
      <w:lvl w:ilvl="0">
        <w:start w:val="1"/>
        <w:numFmt w:val="decimal"/>
        <w:lvlText w:val="%1."/>
        <w:lvlJc w:val="left"/>
        <w:pPr>
          <w:ind w:left="360" w:hanging="360"/>
        </w:pPr>
        <w:rPr>
          <w:rFonts w:hint="default"/>
        </w:rPr>
      </w:lvl>
    </w:lvlOverride>
    <w:lvlOverride w:ilvl="1">
      <w:lvl w:ilvl="1">
        <w:start w:val="1"/>
        <w:numFmt w:val="decimal"/>
        <w:lvlText w:val="%1.%2."/>
        <w:lvlJc w:val="center"/>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39"/>
  </w:num>
  <w:num w:numId="17">
    <w:abstractNumId w:val="1"/>
  </w:num>
  <w:num w:numId="18">
    <w:abstractNumId w:val="21"/>
  </w:num>
  <w:num w:numId="19">
    <w:abstractNumId w:val="30"/>
  </w:num>
  <w:num w:numId="20">
    <w:abstractNumId w:val="12"/>
  </w:num>
  <w:num w:numId="21">
    <w:abstractNumId w:val="3"/>
  </w:num>
  <w:num w:numId="22">
    <w:abstractNumId w:val="8"/>
  </w:num>
  <w:num w:numId="23">
    <w:abstractNumId w:val="10"/>
  </w:num>
  <w:num w:numId="24">
    <w:abstractNumId w:val="23"/>
  </w:num>
  <w:num w:numId="25">
    <w:abstractNumId w:val="27"/>
  </w:num>
  <w:num w:numId="26">
    <w:abstractNumId w:val="36"/>
  </w:num>
  <w:num w:numId="27">
    <w:abstractNumId w:val="28"/>
  </w:num>
  <w:num w:numId="28">
    <w:abstractNumId w:val="22"/>
  </w:num>
  <w:num w:numId="29">
    <w:abstractNumId w:val="4"/>
  </w:num>
  <w:num w:numId="30">
    <w:abstractNumId w:val="1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1">
    <w:abstractNumId w:val="1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2">
    <w:abstractNumId w:val="38"/>
  </w:num>
  <w:num w:numId="33">
    <w:abstractNumId w:val="11"/>
  </w:num>
  <w:num w:numId="34">
    <w:abstractNumId w:val="6"/>
  </w:num>
  <w:num w:numId="35">
    <w:abstractNumId w:val="31"/>
  </w:num>
  <w:num w:numId="36">
    <w:abstractNumId w:val="26"/>
  </w:num>
  <w:num w:numId="37">
    <w:abstractNumId w:val="34"/>
  </w:num>
  <w:num w:numId="38">
    <w:abstractNumId w:val="17"/>
  </w:num>
  <w:num w:numId="39">
    <w:abstractNumId w:val="9"/>
  </w:num>
  <w:num w:numId="40">
    <w:abstractNumId w:val="7"/>
  </w:num>
  <w:num w:numId="41">
    <w:abstractNumId w:val="32"/>
  </w:num>
  <w:num w:numId="42">
    <w:abstractNumId w:val="2"/>
  </w:num>
  <w:num w:numId="43">
    <w:abstractNumId w:val="0"/>
  </w:num>
  <w:num w:numId="44">
    <w:abstractNumId w:val="15"/>
  </w:num>
  <w:num w:numId="45">
    <w:abstractNumId w:val="40"/>
  </w:num>
  <w:num w:numId="4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13FF"/>
    <w:rsid w:val="00014C79"/>
    <w:rsid w:val="00033757"/>
    <w:rsid w:val="000F38CC"/>
    <w:rsid w:val="00113732"/>
    <w:rsid w:val="003A2F22"/>
    <w:rsid w:val="00436465"/>
    <w:rsid w:val="004A3477"/>
    <w:rsid w:val="004D34E8"/>
    <w:rsid w:val="005308E6"/>
    <w:rsid w:val="005B1AD5"/>
    <w:rsid w:val="005C1CD4"/>
    <w:rsid w:val="005C4C65"/>
    <w:rsid w:val="005D6CAB"/>
    <w:rsid w:val="00600ECC"/>
    <w:rsid w:val="00673C6E"/>
    <w:rsid w:val="006A2CCA"/>
    <w:rsid w:val="006B13FF"/>
    <w:rsid w:val="007220CB"/>
    <w:rsid w:val="00737233"/>
    <w:rsid w:val="007C2331"/>
    <w:rsid w:val="008530DF"/>
    <w:rsid w:val="00864E48"/>
    <w:rsid w:val="00897BF6"/>
    <w:rsid w:val="00976D15"/>
    <w:rsid w:val="009858CF"/>
    <w:rsid w:val="00994B7E"/>
    <w:rsid w:val="009E0B6E"/>
    <w:rsid w:val="00A04133"/>
    <w:rsid w:val="00A26A8B"/>
    <w:rsid w:val="00A727AF"/>
    <w:rsid w:val="00AC22A7"/>
    <w:rsid w:val="00B21F02"/>
    <w:rsid w:val="00B22F66"/>
    <w:rsid w:val="00B31518"/>
    <w:rsid w:val="00B32E8B"/>
    <w:rsid w:val="00B359EB"/>
    <w:rsid w:val="00BC5537"/>
    <w:rsid w:val="00BD1BA4"/>
    <w:rsid w:val="00BD4845"/>
    <w:rsid w:val="00C456E7"/>
    <w:rsid w:val="00C648CD"/>
    <w:rsid w:val="00D61150"/>
    <w:rsid w:val="00DB0216"/>
    <w:rsid w:val="00DB0ED1"/>
    <w:rsid w:val="00DC229F"/>
    <w:rsid w:val="00DC29C7"/>
    <w:rsid w:val="00E37C75"/>
    <w:rsid w:val="00E65FE3"/>
    <w:rsid w:val="00EA1E0C"/>
    <w:rsid w:val="00F07D11"/>
    <w:rsid w:val="00F61ED7"/>
    <w:rsid w:val="00FC12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6CEA60"/>
  <w15:chartTrackingRefBased/>
  <w15:docId w15:val="{C3792EAC-4E24-474B-BCDF-4B11F9D8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1518"/>
  </w:style>
  <w:style w:type="paragraph" w:styleId="1">
    <w:name w:val="heading 1"/>
    <w:basedOn w:val="a"/>
    <w:next w:val="a"/>
    <w:link w:val="10"/>
    <w:qFormat/>
    <w:rsid w:val="000F38CC"/>
    <w:pPr>
      <w:keepNext/>
      <w:spacing w:before="240" w:after="60" w:line="240" w:lineRule="auto"/>
      <w:outlineLvl w:val="0"/>
    </w:pPr>
    <w:rPr>
      <w:rFonts w:ascii="Arial" w:hAnsi="Arial" w:cs="Arial"/>
      <w:b/>
      <w:bCs/>
      <w:kern w:val="32"/>
      <w:sz w:val="32"/>
      <w:szCs w:val="32"/>
    </w:rPr>
  </w:style>
  <w:style w:type="paragraph" w:styleId="2">
    <w:name w:val="heading 2"/>
    <w:basedOn w:val="a"/>
    <w:next w:val="a"/>
    <w:link w:val="20"/>
    <w:uiPriority w:val="9"/>
    <w:semiHidden/>
    <w:unhideWhenUsed/>
    <w:qFormat/>
    <w:rsid w:val="000F38CC"/>
    <w:pPr>
      <w:keepNext/>
      <w:keepLines/>
      <w:spacing w:before="40" w:line="240" w:lineRule="auto"/>
      <w:outlineLvl w:val="1"/>
    </w:pPr>
    <w:rPr>
      <w:rFonts w:ascii="Cambria" w:hAnsi="Cambria"/>
      <w:color w:val="365F91"/>
      <w:szCs w:val="26"/>
    </w:rPr>
  </w:style>
  <w:style w:type="paragraph" w:styleId="3">
    <w:name w:val="heading 3"/>
    <w:basedOn w:val="a"/>
    <w:next w:val="a"/>
    <w:link w:val="30"/>
    <w:uiPriority w:val="9"/>
    <w:unhideWhenUsed/>
    <w:qFormat/>
    <w:rsid w:val="000F38CC"/>
    <w:pPr>
      <w:keepNext/>
      <w:keepLines/>
      <w:spacing w:before="40" w:line="240" w:lineRule="auto"/>
      <w:outlineLvl w:val="2"/>
    </w:pPr>
    <w:rPr>
      <w:rFonts w:ascii="Cambria" w:hAnsi="Cambria"/>
      <w:color w:val="243F60"/>
      <w:sz w:val="24"/>
    </w:rPr>
  </w:style>
  <w:style w:type="paragraph" w:styleId="4">
    <w:name w:val="heading 4"/>
    <w:basedOn w:val="a"/>
    <w:next w:val="a"/>
    <w:link w:val="40"/>
    <w:qFormat/>
    <w:rsid w:val="000F38CC"/>
    <w:pPr>
      <w:keepNext/>
      <w:spacing w:line="240" w:lineRule="auto"/>
      <w:jc w:val="center"/>
      <w:outlineLvl w:val="3"/>
    </w:pPr>
    <w:rPr>
      <w:rFonts w:eastAsia="Calibri"/>
    </w:rPr>
  </w:style>
  <w:style w:type="paragraph" w:styleId="5">
    <w:name w:val="heading 5"/>
    <w:basedOn w:val="a"/>
    <w:next w:val="a"/>
    <w:link w:val="50"/>
    <w:semiHidden/>
    <w:unhideWhenUsed/>
    <w:qFormat/>
    <w:rsid w:val="000F38CC"/>
    <w:pPr>
      <w:spacing w:before="240" w:after="60" w:line="276" w:lineRule="auto"/>
      <w:outlineLvl w:val="4"/>
    </w:pPr>
    <w:rPr>
      <w:rFonts w:ascii="Calibri" w:hAnsi="Calibri"/>
      <w:b/>
      <w:bCs/>
      <w:i/>
      <w:iCs/>
      <w:szCs w:val="26"/>
      <w:lang w:val="ru-RU"/>
    </w:rPr>
  </w:style>
  <w:style w:type="paragraph" w:styleId="6">
    <w:name w:val="heading 6"/>
    <w:basedOn w:val="a"/>
    <w:next w:val="a"/>
    <w:link w:val="60"/>
    <w:semiHidden/>
    <w:unhideWhenUsed/>
    <w:qFormat/>
    <w:rsid w:val="000F38CC"/>
    <w:pPr>
      <w:spacing w:before="240" w:after="60" w:line="276" w:lineRule="auto"/>
      <w:outlineLvl w:val="5"/>
    </w:pPr>
    <w:rPr>
      <w:rFonts w:ascii="Calibri" w:hAnsi="Calibri"/>
      <w:b/>
      <w:bCs/>
      <w:sz w:val="22"/>
      <w:szCs w:val="22"/>
      <w:lang w:val="ru-RU"/>
    </w:rPr>
  </w:style>
  <w:style w:type="paragraph" w:styleId="7">
    <w:name w:val="heading 7"/>
    <w:basedOn w:val="a"/>
    <w:next w:val="a"/>
    <w:link w:val="70"/>
    <w:semiHidden/>
    <w:unhideWhenUsed/>
    <w:qFormat/>
    <w:rsid w:val="000F38CC"/>
    <w:pPr>
      <w:spacing w:before="240" w:after="60" w:line="276" w:lineRule="auto"/>
      <w:outlineLvl w:val="6"/>
    </w:pPr>
    <w:rPr>
      <w:rFonts w:ascii="Calibri" w:hAnsi="Calibri"/>
      <w:sz w:val="24"/>
      <w:lang w:val="ru-RU"/>
    </w:rPr>
  </w:style>
  <w:style w:type="paragraph" w:styleId="8">
    <w:name w:val="heading 8"/>
    <w:basedOn w:val="a"/>
    <w:next w:val="a"/>
    <w:link w:val="80"/>
    <w:semiHidden/>
    <w:unhideWhenUsed/>
    <w:qFormat/>
    <w:rsid w:val="000F38CC"/>
    <w:pPr>
      <w:spacing w:before="240" w:after="60" w:line="276" w:lineRule="auto"/>
      <w:outlineLvl w:val="7"/>
    </w:pPr>
    <w:rPr>
      <w:rFonts w:ascii="Calibri" w:hAnsi="Calibri"/>
      <w:i/>
      <w:iCs/>
      <w:sz w:val="24"/>
      <w:lang w:val="ru-RU"/>
    </w:rPr>
  </w:style>
  <w:style w:type="paragraph" w:styleId="9">
    <w:name w:val="heading 9"/>
    <w:basedOn w:val="a"/>
    <w:next w:val="a"/>
    <w:link w:val="90"/>
    <w:semiHidden/>
    <w:unhideWhenUsed/>
    <w:qFormat/>
    <w:rsid w:val="000F38CC"/>
    <w:pPr>
      <w:spacing w:before="240" w:after="60" w:line="276" w:lineRule="auto"/>
      <w:outlineLvl w:val="8"/>
    </w:pPr>
    <w:rPr>
      <w:rFonts w:ascii="Calibri Light" w:hAnsi="Calibri Light"/>
      <w:sz w:val="22"/>
      <w:szCs w:val="2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37233"/>
    <w:pPr>
      <w:tabs>
        <w:tab w:val="center" w:pos="4844"/>
        <w:tab w:val="right" w:pos="9689"/>
      </w:tabs>
      <w:spacing w:line="240" w:lineRule="auto"/>
    </w:pPr>
  </w:style>
  <w:style w:type="character" w:customStyle="1" w:styleId="a4">
    <w:name w:val="Верхний колонтитул Знак"/>
    <w:basedOn w:val="a0"/>
    <w:link w:val="a3"/>
    <w:uiPriority w:val="99"/>
    <w:rsid w:val="00737233"/>
    <w:rPr>
      <w:lang w:val="ru-RU"/>
    </w:rPr>
  </w:style>
  <w:style w:type="paragraph" w:styleId="a5">
    <w:name w:val="footer"/>
    <w:basedOn w:val="a"/>
    <w:link w:val="a6"/>
    <w:unhideWhenUsed/>
    <w:rsid w:val="00737233"/>
    <w:pPr>
      <w:tabs>
        <w:tab w:val="center" w:pos="4844"/>
        <w:tab w:val="right" w:pos="9689"/>
      </w:tabs>
      <w:spacing w:line="240" w:lineRule="auto"/>
    </w:pPr>
  </w:style>
  <w:style w:type="character" w:customStyle="1" w:styleId="a6">
    <w:name w:val="Нижний колонтитул Знак"/>
    <w:basedOn w:val="a0"/>
    <w:link w:val="a5"/>
    <w:uiPriority w:val="99"/>
    <w:rsid w:val="00737233"/>
    <w:rPr>
      <w:lang w:val="ru-RU"/>
    </w:rPr>
  </w:style>
  <w:style w:type="character" w:styleId="a7">
    <w:name w:val="Placeholder Text"/>
    <w:basedOn w:val="a0"/>
    <w:uiPriority w:val="99"/>
    <w:semiHidden/>
    <w:rsid w:val="00737233"/>
    <w:rPr>
      <w:color w:val="808080"/>
    </w:rPr>
  </w:style>
  <w:style w:type="paragraph" w:customStyle="1" w:styleId="a8">
    <w:name w:val="Чертежный"/>
    <w:rsid w:val="005B1AD5"/>
    <w:pPr>
      <w:spacing w:after="0" w:line="240" w:lineRule="auto"/>
      <w:jc w:val="both"/>
    </w:pPr>
    <w:rPr>
      <w:rFonts w:ascii="ISOCPEUR" w:eastAsia="Calibri" w:hAnsi="ISOCPEUR"/>
      <w:i/>
      <w:szCs w:val="20"/>
      <w:lang w:val="uk-UA"/>
    </w:rPr>
  </w:style>
  <w:style w:type="paragraph" w:styleId="a9">
    <w:name w:val="List Paragraph"/>
    <w:basedOn w:val="a"/>
    <w:link w:val="aa"/>
    <w:uiPriority w:val="34"/>
    <w:qFormat/>
    <w:rsid w:val="000F38CC"/>
    <w:pPr>
      <w:ind w:left="720"/>
      <w:contextualSpacing/>
    </w:pPr>
    <w:rPr>
      <w:rFonts w:cstheme="minorBidi"/>
      <w:color w:val="000000"/>
      <w:spacing w:val="20"/>
      <w:szCs w:val="28"/>
      <w:lang w:val="ru-RU"/>
    </w:rPr>
  </w:style>
  <w:style w:type="character" w:customStyle="1" w:styleId="aa">
    <w:name w:val="Абзац списка Знак"/>
    <w:link w:val="a9"/>
    <w:uiPriority w:val="34"/>
    <w:locked/>
    <w:rsid w:val="000F38CC"/>
    <w:rPr>
      <w:lang w:val="ru-RU"/>
    </w:rPr>
  </w:style>
  <w:style w:type="paragraph" w:styleId="ab">
    <w:name w:val="Normal (Web)"/>
    <w:basedOn w:val="a"/>
    <w:uiPriority w:val="99"/>
    <w:unhideWhenUsed/>
    <w:rsid w:val="000F38CC"/>
    <w:pPr>
      <w:spacing w:before="100" w:beforeAutospacing="1" w:after="100" w:afterAutospacing="1" w:line="240" w:lineRule="auto"/>
    </w:pPr>
    <w:rPr>
      <w:sz w:val="24"/>
    </w:rPr>
  </w:style>
  <w:style w:type="character" w:customStyle="1" w:styleId="10">
    <w:name w:val="Заголовок 1 Знак"/>
    <w:basedOn w:val="a0"/>
    <w:link w:val="1"/>
    <w:rsid w:val="000F38CC"/>
    <w:rPr>
      <w:rFonts w:ascii="Arial" w:eastAsia="Times New Roman" w:hAnsi="Arial" w:cs="Arial"/>
      <w:b/>
      <w:bCs/>
      <w:color w:val="auto"/>
      <w:spacing w:val="0"/>
      <w:kern w:val="32"/>
      <w:sz w:val="32"/>
      <w:szCs w:val="32"/>
      <w:lang w:val="uk-UA" w:eastAsia="ru-RU"/>
    </w:rPr>
  </w:style>
  <w:style w:type="character" w:customStyle="1" w:styleId="20">
    <w:name w:val="Заголовок 2 Знак"/>
    <w:basedOn w:val="a0"/>
    <w:link w:val="2"/>
    <w:uiPriority w:val="9"/>
    <w:semiHidden/>
    <w:rsid w:val="000F38CC"/>
    <w:rPr>
      <w:rFonts w:ascii="Cambria" w:eastAsia="Times New Roman" w:hAnsi="Cambria" w:cs="Times New Roman"/>
      <w:color w:val="365F91"/>
      <w:spacing w:val="0"/>
      <w:sz w:val="26"/>
      <w:szCs w:val="26"/>
      <w:lang w:val="uk-UA" w:eastAsia="ru-RU"/>
    </w:rPr>
  </w:style>
  <w:style w:type="character" w:customStyle="1" w:styleId="30">
    <w:name w:val="Заголовок 3 Знак"/>
    <w:basedOn w:val="a0"/>
    <w:link w:val="3"/>
    <w:uiPriority w:val="9"/>
    <w:rsid w:val="000F38CC"/>
    <w:rPr>
      <w:rFonts w:ascii="Cambria" w:eastAsia="Times New Roman" w:hAnsi="Cambria" w:cs="Times New Roman"/>
      <w:color w:val="243F60"/>
      <w:spacing w:val="0"/>
      <w:sz w:val="24"/>
      <w:szCs w:val="24"/>
      <w:lang w:val="uk-UA" w:eastAsia="ru-RU"/>
    </w:rPr>
  </w:style>
  <w:style w:type="character" w:customStyle="1" w:styleId="40">
    <w:name w:val="Заголовок 4 Знак"/>
    <w:basedOn w:val="a0"/>
    <w:link w:val="4"/>
    <w:rsid w:val="000F38CC"/>
    <w:rPr>
      <w:rFonts w:eastAsia="Calibri" w:cs="Times New Roman"/>
      <w:color w:val="auto"/>
      <w:spacing w:val="0"/>
      <w:szCs w:val="24"/>
      <w:lang w:val="uk-UA" w:eastAsia="ru-RU"/>
    </w:rPr>
  </w:style>
  <w:style w:type="character" w:customStyle="1" w:styleId="50">
    <w:name w:val="Заголовок 5 Знак"/>
    <w:basedOn w:val="a0"/>
    <w:link w:val="5"/>
    <w:semiHidden/>
    <w:rsid w:val="000F38CC"/>
    <w:rPr>
      <w:rFonts w:ascii="Calibri" w:eastAsia="Times New Roman" w:hAnsi="Calibri" w:cs="Times New Roman"/>
      <w:b/>
      <w:bCs/>
      <w:i/>
      <w:iCs/>
      <w:color w:val="auto"/>
      <w:spacing w:val="0"/>
      <w:sz w:val="26"/>
      <w:szCs w:val="26"/>
      <w:lang w:val="ru-RU"/>
    </w:rPr>
  </w:style>
  <w:style w:type="character" w:customStyle="1" w:styleId="60">
    <w:name w:val="Заголовок 6 Знак"/>
    <w:basedOn w:val="a0"/>
    <w:link w:val="6"/>
    <w:semiHidden/>
    <w:rsid w:val="000F38CC"/>
    <w:rPr>
      <w:rFonts w:ascii="Calibri" w:eastAsia="Times New Roman" w:hAnsi="Calibri" w:cs="Times New Roman"/>
      <w:b/>
      <w:bCs/>
      <w:color w:val="auto"/>
      <w:spacing w:val="0"/>
      <w:sz w:val="22"/>
      <w:szCs w:val="22"/>
      <w:lang w:val="ru-RU"/>
    </w:rPr>
  </w:style>
  <w:style w:type="character" w:customStyle="1" w:styleId="70">
    <w:name w:val="Заголовок 7 Знак"/>
    <w:basedOn w:val="a0"/>
    <w:link w:val="7"/>
    <w:semiHidden/>
    <w:rsid w:val="000F38CC"/>
    <w:rPr>
      <w:rFonts w:ascii="Calibri" w:eastAsia="Times New Roman" w:hAnsi="Calibri" w:cs="Times New Roman"/>
      <w:color w:val="auto"/>
      <w:spacing w:val="0"/>
      <w:sz w:val="24"/>
      <w:szCs w:val="24"/>
      <w:lang w:val="ru-RU"/>
    </w:rPr>
  </w:style>
  <w:style w:type="character" w:customStyle="1" w:styleId="80">
    <w:name w:val="Заголовок 8 Знак"/>
    <w:basedOn w:val="a0"/>
    <w:link w:val="8"/>
    <w:semiHidden/>
    <w:rsid w:val="000F38CC"/>
    <w:rPr>
      <w:rFonts w:ascii="Calibri" w:eastAsia="Times New Roman" w:hAnsi="Calibri" w:cs="Times New Roman"/>
      <w:i/>
      <w:iCs/>
      <w:color w:val="auto"/>
      <w:spacing w:val="0"/>
      <w:sz w:val="24"/>
      <w:szCs w:val="24"/>
      <w:lang w:val="ru-RU"/>
    </w:rPr>
  </w:style>
  <w:style w:type="character" w:customStyle="1" w:styleId="90">
    <w:name w:val="Заголовок 9 Знак"/>
    <w:basedOn w:val="a0"/>
    <w:link w:val="9"/>
    <w:semiHidden/>
    <w:rsid w:val="000F38CC"/>
    <w:rPr>
      <w:rFonts w:ascii="Calibri Light" w:eastAsia="Times New Roman" w:hAnsi="Calibri Light" w:cs="Times New Roman"/>
      <w:color w:val="auto"/>
      <w:spacing w:val="0"/>
      <w:sz w:val="22"/>
      <w:szCs w:val="22"/>
      <w:lang w:val="ru-RU"/>
    </w:rPr>
  </w:style>
  <w:style w:type="paragraph" w:customStyle="1" w:styleId="ac">
    <w:name w:val="Текст таблицы"/>
    <w:basedOn w:val="a"/>
    <w:rsid w:val="000F38CC"/>
    <w:pPr>
      <w:widowControl w:val="0"/>
      <w:suppressAutoHyphens/>
      <w:spacing w:line="360" w:lineRule="auto"/>
    </w:pPr>
    <w:rPr>
      <w:sz w:val="24"/>
      <w:szCs w:val="20"/>
      <w:lang w:val="ru-RU" w:eastAsia="ar-SA"/>
    </w:rPr>
  </w:style>
  <w:style w:type="character" w:customStyle="1" w:styleId="FontStyle12">
    <w:name w:val="Font Style12"/>
    <w:rsid w:val="000F38CC"/>
    <w:rPr>
      <w:rFonts w:ascii="Times New Roman" w:hAnsi="Times New Roman" w:cs="Times New Roman"/>
      <w:sz w:val="26"/>
      <w:szCs w:val="26"/>
    </w:rPr>
  </w:style>
  <w:style w:type="character" w:customStyle="1" w:styleId="apple-style-span">
    <w:name w:val="apple-style-span"/>
    <w:rsid w:val="000F38CC"/>
    <w:rPr>
      <w:rFonts w:cs="Times New Roman"/>
    </w:rPr>
  </w:style>
  <w:style w:type="character" w:customStyle="1" w:styleId="apple-converted-space">
    <w:name w:val="apple-converted-space"/>
    <w:rsid w:val="000F38CC"/>
    <w:rPr>
      <w:rFonts w:cs="Times New Roman"/>
    </w:rPr>
  </w:style>
  <w:style w:type="character" w:styleId="ad">
    <w:name w:val="page number"/>
    <w:rsid w:val="000F38CC"/>
    <w:rPr>
      <w:rFonts w:cs="Times New Roman"/>
    </w:rPr>
  </w:style>
  <w:style w:type="paragraph" w:customStyle="1" w:styleId="Style1">
    <w:name w:val="Style1"/>
    <w:basedOn w:val="a"/>
    <w:rsid w:val="000F38CC"/>
    <w:pPr>
      <w:widowControl w:val="0"/>
      <w:autoSpaceDE w:val="0"/>
      <w:autoSpaceDN w:val="0"/>
      <w:adjustRightInd w:val="0"/>
      <w:spacing w:line="236" w:lineRule="exact"/>
      <w:ind w:firstLine="281"/>
    </w:pPr>
    <w:rPr>
      <w:rFonts w:eastAsia="Calibri"/>
      <w:sz w:val="24"/>
      <w:lang w:val="ru-RU"/>
    </w:rPr>
  </w:style>
  <w:style w:type="paragraph" w:customStyle="1" w:styleId="Style2">
    <w:name w:val="Style2"/>
    <w:basedOn w:val="a"/>
    <w:rsid w:val="000F38CC"/>
    <w:pPr>
      <w:widowControl w:val="0"/>
      <w:autoSpaceDE w:val="0"/>
      <w:autoSpaceDN w:val="0"/>
      <w:adjustRightInd w:val="0"/>
      <w:spacing w:line="240" w:lineRule="auto"/>
    </w:pPr>
    <w:rPr>
      <w:rFonts w:eastAsia="Calibri"/>
      <w:sz w:val="24"/>
      <w:lang w:val="ru-RU"/>
    </w:rPr>
  </w:style>
  <w:style w:type="paragraph" w:customStyle="1" w:styleId="Style4">
    <w:name w:val="Style4"/>
    <w:basedOn w:val="a"/>
    <w:rsid w:val="000F38CC"/>
    <w:pPr>
      <w:widowControl w:val="0"/>
      <w:autoSpaceDE w:val="0"/>
      <w:autoSpaceDN w:val="0"/>
      <w:adjustRightInd w:val="0"/>
      <w:spacing w:line="233" w:lineRule="exact"/>
      <w:ind w:firstLine="274"/>
    </w:pPr>
    <w:rPr>
      <w:rFonts w:eastAsia="Calibri"/>
      <w:sz w:val="24"/>
      <w:lang w:val="ru-RU"/>
    </w:rPr>
  </w:style>
  <w:style w:type="paragraph" w:customStyle="1" w:styleId="Style5">
    <w:name w:val="Style5"/>
    <w:basedOn w:val="a"/>
    <w:rsid w:val="000F38CC"/>
    <w:pPr>
      <w:widowControl w:val="0"/>
      <w:autoSpaceDE w:val="0"/>
      <w:autoSpaceDN w:val="0"/>
      <w:adjustRightInd w:val="0"/>
      <w:spacing w:line="240" w:lineRule="auto"/>
    </w:pPr>
    <w:rPr>
      <w:rFonts w:eastAsia="Calibri"/>
      <w:sz w:val="24"/>
      <w:lang w:val="ru-RU"/>
    </w:rPr>
  </w:style>
  <w:style w:type="character" w:customStyle="1" w:styleId="FontStyle11">
    <w:name w:val="Font Style11"/>
    <w:rsid w:val="000F38CC"/>
    <w:rPr>
      <w:rFonts w:ascii="Times New Roman" w:hAnsi="Times New Roman" w:cs="Times New Roman"/>
      <w:b/>
      <w:bCs/>
      <w:sz w:val="18"/>
      <w:szCs w:val="18"/>
    </w:rPr>
  </w:style>
  <w:style w:type="paragraph" w:customStyle="1" w:styleId="Style3">
    <w:name w:val="Style3"/>
    <w:basedOn w:val="a"/>
    <w:rsid w:val="000F38CC"/>
    <w:pPr>
      <w:widowControl w:val="0"/>
      <w:autoSpaceDE w:val="0"/>
      <w:autoSpaceDN w:val="0"/>
      <w:adjustRightInd w:val="0"/>
      <w:spacing w:line="240" w:lineRule="auto"/>
    </w:pPr>
    <w:rPr>
      <w:rFonts w:eastAsia="Calibri"/>
      <w:sz w:val="24"/>
      <w:lang w:val="ru-RU"/>
    </w:rPr>
  </w:style>
  <w:style w:type="character" w:customStyle="1" w:styleId="FontStyle13">
    <w:name w:val="Font Style13"/>
    <w:rsid w:val="000F38CC"/>
    <w:rPr>
      <w:rFonts w:ascii="Times New Roman" w:hAnsi="Times New Roman" w:cs="Times New Roman"/>
      <w:spacing w:val="-10"/>
      <w:sz w:val="12"/>
      <w:szCs w:val="12"/>
    </w:rPr>
  </w:style>
  <w:style w:type="character" w:customStyle="1" w:styleId="FontStyle14">
    <w:name w:val="Font Style14"/>
    <w:rsid w:val="000F38CC"/>
    <w:rPr>
      <w:rFonts w:ascii="Times New Roman" w:hAnsi="Times New Roman" w:cs="Times New Roman"/>
      <w:b/>
      <w:bCs/>
      <w:i/>
      <w:iCs/>
      <w:spacing w:val="20"/>
      <w:sz w:val="14"/>
      <w:szCs w:val="14"/>
    </w:rPr>
  </w:style>
  <w:style w:type="character" w:customStyle="1" w:styleId="FontStyle15">
    <w:name w:val="Font Style15"/>
    <w:rsid w:val="000F38CC"/>
    <w:rPr>
      <w:rFonts w:ascii="Arial Narrow" w:hAnsi="Arial Narrow" w:cs="Arial Narrow"/>
      <w:i/>
      <w:iCs/>
      <w:spacing w:val="20"/>
      <w:sz w:val="18"/>
      <w:szCs w:val="18"/>
    </w:rPr>
  </w:style>
  <w:style w:type="character" w:customStyle="1" w:styleId="ae">
    <w:name w:val="Текст выноски Знак"/>
    <w:basedOn w:val="a0"/>
    <w:link w:val="af"/>
    <w:uiPriority w:val="99"/>
    <w:semiHidden/>
    <w:rsid w:val="000F38CC"/>
    <w:rPr>
      <w:rFonts w:ascii="Tahoma" w:eastAsia="Times New Roman" w:hAnsi="Tahoma" w:cs="Tahoma"/>
      <w:color w:val="auto"/>
      <w:spacing w:val="0"/>
      <w:sz w:val="16"/>
      <w:szCs w:val="16"/>
      <w:lang w:val="ru-RU"/>
    </w:rPr>
  </w:style>
  <w:style w:type="paragraph" w:styleId="af">
    <w:name w:val="Balloon Text"/>
    <w:basedOn w:val="a"/>
    <w:link w:val="ae"/>
    <w:uiPriority w:val="99"/>
    <w:semiHidden/>
    <w:rsid w:val="000F38CC"/>
    <w:pPr>
      <w:spacing w:line="240" w:lineRule="auto"/>
    </w:pPr>
    <w:rPr>
      <w:rFonts w:ascii="Tahoma" w:hAnsi="Tahoma" w:cs="Tahoma"/>
      <w:sz w:val="16"/>
      <w:szCs w:val="16"/>
      <w:lang w:val="ru-RU"/>
    </w:rPr>
  </w:style>
  <w:style w:type="character" w:customStyle="1" w:styleId="11">
    <w:name w:val="Текст выноски Знак1"/>
    <w:basedOn w:val="a0"/>
    <w:uiPriority w:val="99"/>
    <w:semiHidden/>
    <w:rsid w:val="000F38CC"/>
    <w:rPr>
      <w:rFonts w:ascii="Segoe UI" w:eastAsia="Times New Roman" w:hAnsi="Segoe UI" w:cs="Segoe UI"/>
      <w:color w:val="auto"/>
      <w:spacing w:val="0"/>
      <w:sz w:val="18"/>
      <w:szCs w:val="18"/>
      <w:lang w:val="uk-UA" w:eastAsia="ru-RU"/>
    </w:rPr>
  </w:style>
  <w:style w:type="paragraph" w:styleId="af0">
    <w:name w:val="No Spacing"/>
    <w:link w:val="af1"/>
    <w:uiPriority w:val="1"/>
    <w:qFormat/>
    <w:rsid w:val="000F38CC"/>
    <w:pPr>
      <w:spacing w:after="0" w:line="240" w:lineRule="auto"/>
    </w:pPr>
    <w:rPr>
      <w:rFonts w:ascii="Calibri" w:eastAsia="Calibri" w:hAnsi="Calibri"/>
      <w:sz w:val="22"/>
      <w:szCs w:val="22"/>
      <w:lang w:val="ru-RU"/>
    </w:rPr>
  </w:style>
  <w:style w:type="character" w:customStyle="1" w:styleId="af1">
    <w:name w:val="Без интервала Знак"/>
    <w:link w:val="af0"/>
    <w:uiPriority w:val="1"/>
    <w:rsid w:val="000F38CC"/>
    <w:rPr>
      <w:rFonts w:ascii="Calibri" w:eastAsia="Calibri" w:hAnsi="Calibri" w:cs="Times New Roman"/>
      <w:color w:val="auto"/>
      <w:spacing w:val="0"/>
      <w:sz w:val="22"/>
      <w:szCs w:val="22"/>
      <w:lang w:val="ru-RU"/>
    </w:rPr>
  </w:style>
  <w:style w:type="paragraph" w:styleId="21">
    <w:name w:val="Body Text Indent 2"/>
    <w:basedOn w:val="a"/>
    <w:link w:val="22"/>
    <w:rsid w:val="000F38CC"/>
    <w:pPr>
      <w:spacing w:line="240" w:lineRule="auto"/>
      <w:ind w:left="800"/>
    </w:pPr>
    <w:rPr>
      <w:szCs w:val="28"/>
    </w:rPr>
  </w:style>
  <w:style w:type="character" w:customStyle="1" w:styleId="22">
    <w:name w:val="Основной текст с отступом 2 Знак"/>
    <w:basedOn w:val="a0"/>
    <w:link w:val="21"/>
    <w:rsid w:val="000F38CC"/>
    <w:rPr>
      <w:rFonts w:eastAsia="Times New Roman" w:cs="Times New Roman"/>
      <w:color w:val="auto"/>
      <w:spacing w:val="0"/>
      <w:lang w:val="uk-UA" w:eastAsia="ru-RU"/>
    </w:rPr>
  </w:style>
  <w:style w:type="character" w:styleId="af2">
    <w:name w:val="Hyperlink"/>
    <w:uiPriority w:val="99"/>
    <w:unhideWhenUsed/>
    <w:rsid w:val="000F38CC"/>
    <w:rPr>
      <w:color w:val="0000FF"/>
      <w:u w:val="single"/>
    </w:rPr>
  </w:style>
  <w:style w:type="paragraph" w:customStyle="1" w:styleId="imgcaption">
    <w:name w:val="imgcaption"/>
    <w:basedOn w:val="a"/>
    <w:rsid w:val="000F38CC"/>
    <w:pPr>
      <w:spacing w:before="100" w:beforeAutospacing="1" w:after="100" w:afterAutospacing="1" w:line="240" w:lineRule="auto"/>
    </w:pPr>
    <w:rPr>
      <w:sz w:val="24"/>
    </w:rPr>
  </w:style>
  <w:style w:type="paragraph" w:customStyle="1" w:styleId="12">
    <w:name w:val="Абзац списка1"/>
    <w:basedOn w:val="a"/>
    <w:rsid w:val="000F38CC"/>
    <w:pPr>
      <w:spacing w:after="200" w:line="276" w:lineRule="auto"/>
      <w:ind w:left="720"/>
      <w:contextualSpacing/>
    </w:pPr>
    <w:rPr>
      <w:rFonts w:ascii="Calibri" w:hAnsi="Calibri"/>
      <w:sz w:val="22"/>
      <w:szCs w:val="22"/>
    </w:rPr>
  </w:style>
  <w:style w:type="character" w:customStyle="1" w:styleId="google-src-text">
    <w:name w:val="google-src-text"/>
    <w:rsid w:val="000F38CC"/>
  </w:style>
  <w:style w:type="paragraph" w:styleId="af3">
    <w:name w:val="Body Text"/>
    <w:basedOn w:val="a"/>
    <w:link w:val="af4"/>
    <w:uiPriority w:val="99"/>
    <w:unhideWhenUsed/>
    <w:rsid w:val="000F38CC"/>
    <w:pPr>
      <w:spacing w:after="120" w:line="240" w:lineRule="auto"/>
    </w:pPr>
    <w:rPr>
      <w:sz w:val="24"/>
    </w:rPr>
  </w:style>
  <w:style w:type="character" w:customStyle="1" w:styleId="af4">
    <w:name w:val="Основной текст Знак"/>
    <w:basedOn w:val="a0"/>
    <w:link w:val="af3"/>
    <w:uiPriority w:val="99"/>
    <w:rsid w:val="000F38CC"/>
    <w:rPr>
      <w:rFonts w:eastAsia="Times New Roman" w:cs="Times New Roman"/>
      <w:color w:val="auto"/>
      <w:spacing w:val="0"/>
      <w:sz w:val="24"/>
      <w:szCs w:val="24"/>
      <w:lang w:val="uk-UA" w:eastAsia="ru-RU"/>
    </w:rPr>
  </w:style>
  <w:style w:type="paragraph" w:customStyle="1" w:styleId="23">
    <w:name w:val="Стиль2"/>
    <w:basedOn w:val="a"/>
    <w:rsid w:val="000F38CC"/>
    <w:pPr>
      <w:spacing w:line="240" w:lineRule="auto"/>
    </w:pPr>
    <w:rPr>
      <w:szCs w:val="20"/>
      <w:lang w:val="ru-RU"/>
    </w:rPr>
  </w:style>
  <w:style w:type="paragraph" w:styleId="af5">
    <w:name w:val="Body Text Indent"/>
    <w:basedOn w:val="a"/>
    <w:link w:val="af6"/>
    <w:uiPriority w:val="99"/>
    <w:unhideWhenUsed/>
    <w:rsid w:val="000F38CC"/>
    <w:pPr>
      <w:spacing w:after="120" w:line="240" w:lineRule="auto"/>
      <w:ind w:left="283"/>
    </w:pPr>
    <w:rPr>
      <w:sz w:val="24"/>
    </w:rPr>
  </w:style>
  <w:style w:type="character" w:customStyle="1" w:styleId="af6">
    <w:name w:val="Основной текст с отступом Знак"/>
    <w:basedOn w:val="a0"/>
    <w:link w:val="af5"/>
    <w:uiPriority w:val="99"/>
    <w:rsid w:val="000F38CC"/>
    <w:rPr>
      <w:rFonts w:eastAsia="Times New Roman" w:cs="Times New Roman"/>
      <w:color w:val="auto"/>
      <w:spacing w:val="0"/>
      <w:sz w:val="24"/>
      <w:szCs w:val="24"/>
      <w:lang w:val="uk-UA" w:eastAsia="ru-RU"/>
    </w:rPr>
  </w:style>
  <w:style w:type="paragraph" w:customStyle="1" w:styleId="-">
    <w:name w:val="Нн-формула"/>
    <w:basedOn w:val="a"/>
    <w:next w:val="af3"/>
    <w:rsid w:val="000F38CC"/>
    <w:pPr>
      <w:overflowPunct w:val="0"/>
      <w:autoSpaceDE w:val="0"/>
      <w:autoSpaceDN w:val="0"/>
      <w:adjustRightInd w:val="0"/>
      <w:spacing w:line="360" w:lineRule="auto"/>
      <w:jc w:val="right"/>
      <w:textAlignment w:val="baseline"/>
    </w:pPr>
    <w:rPr>
      <w:sz w:val="24"/>
      <w:szCs w:val="20"/>
      <w:lang w:val="ru-RU"/>
    </w:rPr>
  </w:style>
  <w:style w:type="paragraph" w:styleId="af7">
    <w:name w:val="caption"/>
    <w:basedOn w:val="a"/>
    <w:next w:val="a"/>
    <w:qFormat/>
    <w:rsid w:val="000F38CC"/>
    <w:pPr>
      <w:spacing w:line="240" w:lineRule="auto"/>
    </w:pPr>
    <w:rPr>
      <w:szCs w:val="28"/>
    </w:rPr>
  </w:style>
  <w:style w:type="paragraph" w:styleId="31">
    <w:name w:val="Body Text Indent 3"/>
    <w:basedOn w:val="a"/>
    <w:link w:val="32"/>
    <w:uiPriority w:val="99"/>
    <w:unhideWhenUsed/>
    <w:rsid w:val="000F38CC"/>
    <w:pPr>
      <w:spacing w:after="120" w:line="240" w:lineRule="auto"/>
      <w:ind w:left="283"/>
    </w:pPr>
    <w:rPr>
      <w:sz w:val="16"/>
      <w:szCs w:val="16"/>
    </w:rPr>
  </w:style>
  <w:style w:type="character" w:customStyle="1" w:styleId="32">
    <w:name w:val="Основной текст с отступом 3 Знак"/>
    <w:basedOn w:val="a0"/>
    <w:link w:val="31"/>
    <w:uiPriority w:val="99"/>
    <w:rsid w:val="000F38CC"/>
    <w:rPr>
      <w:rFonts w:eastAsia="Times New Roman" w:cs="Times New Roman"/>
      <w:color w:val="auto"/>
      <w:spacing w:val="0"/>
      <w:sz w:val="16"/>
      <w:szCs w:val="16"/>
      <w:lang w:val="uk-UA" w:eastAsia="ru-RU"/>
    </w:rPr>
  </w:style>
  <w:style w:type="character" w:styleId="af8">
    <w:name w:val="annotation reference"/>
    <w:uiPriority w:val="99"/>
    <w:unhideWhenUsed/>
    <w:rsid w:val="000F38CC"/>
    <w:rPr>
      <w:sz w:val="16"/>
      <w:szCs w:val="16"/>
    </w:rPr>
  </w:style>
  <w:style w:type="paragraph" w:styleId="af9">
    <w:name w:val="annotation text"/>
    <w:basedOn w:val="a"/>
    <w:link w:val="afa"/>
    <w:uiPriority w:val="99"/>
    <w:unhideWhenUsed/>
    <w:rsid w:val="000F38CC"/>
    <w:pPr>
      <w:spacing w:line="240" w:lineRule="auto"/>
    </w:pPr>
    <w:rPr>
      <w:sz w:val="20"/>
      <w:szCs w:val="20"/>
    </w:rPr>
  </w:style>
  <w:style w:type="character" w:customStyle="1" w:styleId="afa">
    <w:name w:val="Текст примечания Знак"/>
    <w:basedOn w:val="a0"/>
    <w:link w:val="af9"/>
    <w:uiPriority w:val="99"/>
    <w:rsid w:val="000F38CC"/>
    <w:rPr>
      <w:rFonts w:eastAsia="Times New Roman" w:cs="Times New Roman"/>
      <w:color w:val="auto"/>
      <w:spacing w:val="0"/>
      <w:sz w:val="20"/>
      <w:szCs w:val="20"/>
      <w:lang w:val="uk-UA" w:eastAsia="ru-RU"/>
    </w:rPr>
  </w:style>
  <w:style w:type="paragraph" w:styleId="afb">
    <w:name w:val="annotation subject"/>
    <w:basedOn w:val="af9"/>
    <w:next w:val="af9"/>
    <w:link w:val="afc"/>
    <w:uiPriority w:val="99"/>
    <w:unhideWhenUsed/>
    <w:rsid w:val="000F38CC"/>
    <w:rPr>
      <w:b/>
      <w:bCs/>
    </w:rPr>
  </w:style>
  <w:style w:type="character" w:customStyle="1" w:styleId="afc">
    <w:name w:val="Тема примечания Знак"/>
    <w:basedOn w:val="afa"/>
    <w:link w:val="afb"/>
    <w:uiPriority w:val="99"/>
    <w:rsid w:val="000F38CC"/>
    <w:rPr>
      <w:rFonts w:eastAsia="Times New Roman" w:cs="Times New Roman"/>
      <w:b/>
      <w:bCs/>
      <w:color w:val="auto"/>
      <w:spacing w:val="0"/>
      <w:sz w:val="20"/>
      <w:szCs w:val="20"/>
      <w:lang w:val="uk-UA" w:eastAsia="ru-RU"/>
    </w:rPr>
  </w:style>
  <w:style w:type="character" w:customStyle="1" w:styleId="24">
    <w:name w:val="Заголовок №2 (4)"/>
    <w:basedOn w:val="a0"/>
    <w:rsid w:val="000F38CC"/>
    <w:rPr>
      <w:rFonts w:ascii="Times New Roman" w:eastAsia="Times New Roman" w:hAnsi="Times New Roman" w:cs="Times New Roman"/>
      <w:b w:val="0"/>
      <w:bCs w:val="0"/>
      <w:i w:val="0"/>
      <w:iCs w:val="0"/>
      <w:smallCaps w:val="0"/>
      <w:strike w:val="0"/>
      <w:spacing w:val="0"/>
      <w:sz w:val="27"/>
      <w:szCs w:val="27"/>
    </w:rPr>
  </w:style>
  <w:style w:type="character" w:customStyle="1" w:styleId="157">
    <w:name w:val="Основной текст (157)"/>
    <w:basedOn w:val="a0"/>
    <w:rsid w:val="000F38CC"/>
    <w:rPr>
      <w:rFonts w:ascii="Times New Roman" w:eastAsia="Times New Roman" w:hAnsi="Times New Roman" w:cs="Times New Roman"/>
      <w:b w:val="0"/>
      <w:bCs w:val="0"/>
      <w:i w:val="0"/>
      <w:iCs w:val="0"/>
      <w:smallCaps w:val="0"/>
      <w:strike w:val="0"/>
      <w:spacing w:val="0"/>
      <w:sz w:val="19"/>
      <w:szCs w:val="19"/>
    </w:rPr>
  </w:style>
  <w:style w:type="character" w:customStyle="1" w:styleId="46">
    <w:name w:val="Основной текст (46)"/>
    <w:basedOn w:val="a0"/>
    <w:rsid w:val="000F38CC"/>
    <w:rPr>
      <w:rFonts w:ascii="Times New Roman" w:eastAsia="Times New Roman" w:hAnsi="Times New Roman" w:cs="Times New Roman"/>
      <w:b w:val="0"/>
      <w:bCs w:val="0"/>
      <w:i w:val="0"/>
      <w:iCs w:val="0"/>
      <w:smallCaps w:val="0"/>
      <w:strike w:val="0"/>
      <w:spacing w:val="0"/>
      <w:sz w:val="19"/>
      <w:szCs w:val="19"/>
    </w:rPr>
  </w:style>
  <w:style w:type="character" w:customStyle="1" w:styleId="200">
    <w:name w:val="Основной текст (20)"/>
    <w:basedOn w:val="a0"/>
    <w:rsid w:val="000F38CC"/>
    <w:rPr>
      <w:rFonts w:ascii="Times New Roman" w:eastAsia="Times New Roman" w:hAnsi="Times New Roman" w:cs="Times New Roman"/>
      <w:b w:val="0"/>
      <w:bCs w:val="0"/>
      <w:i w:val="0"/>
      <w:iCs w:val="0"/>
      <w:smallCaps w:val="0"/>
      <w:strike w:val="0"/>
      <w:spacing w:val="0"/>
      <w:sz w:val="19"/>
      <w:szCs w:val="19"/>
    </w:rPr>
  </w:style>
  <w:style w:type="character" w:customStyle="1" w:styleId="17">
    <w:name w:val="Основной текст (17)_"/>
    <w:basedOn w:val="a0"/>
    <w:link w:val="170"/>
    <w:rsid w:val="000F38CC"/>
    <w:rPr>
      <w:rFonts w:eastAsia="Times New Roman" w:cs="Times New Roman"/>
      <w:sz w:val="8"/>
      <w:szCs w:val="8"/>
      <w:shd w:val="clear" w:color="auto" w:fill="FFFFFF"/>
    </w:rPr>
  </w:style>
  <w:style w:type="paragraph" w:customStyle="1" w:styleId="170">
    <w:name w:val="Основной текст (17)"/>
    <w:basedOn w:val="a"/>
    <w:link w:val="17"/>
    <w:rsid w:val="000F38CC"/>
    <w:pPr>
      <w:shd w:val="clear" w:color="auto" w:fill="FFFFFF"/>
      <w:spacing w:line="0" w:lineRule="atLeast"/>
    </w:pPr>
    <w:rPr>
      <w:color w:val="000000"/>
      <w:spacing w:val="20"/>
      <w:sz w:val="8"/>
      <w:szCs w:val="8"/>
    </w:rPr>
  </w:style>
  <w:style w:type="character" w:customStyle="1" w:styleId="201">
    <w:name w:val="Подпись к картинке (20) + Полужирный;Не курсив"/>
    <w:basedOn w:val="a0"/>
    <w:rsid w:val="000F38CC"/>
    <w:rPr>
      <w:rFonts w:ascii="Times New Roman" w:eastAsia="Times New Roman" w:hAnsi="Times New Roman" w:cs="Times New Roman"/>
      <w:b/>
      <w:bCs/>
      <w:i/>
      <w:iCs/>
      <w:smallCaps w:val="0"/>
      <w:strike w:val="0"/>
      <w:spacing w:val="0"/>
      <w:sz w:val="27"/>
      <w:szCs w:val="27"/>
    </w:rPr>
  </w:style>
  <w:style w:type="character" w:customStyle="1" w:styleId="202">
    <w:name w:val="Подпись к картинке (20)"/>
    <w:basedOn w:val="a0"/>
    <w:rsid w:val="000F38CC"/>
    <w:rPr>
      <w:rFonts w:ascii="Times New Roman" w:eastAsia="Times New Roman" w:hAnsi="Times New Roman" w:cs="Times New Roman"/>
      <w:b w:val="0"/>
      <w:bCs w:val="0"/>
      <w:i w:val="0"/>
      <w:iCs w:val="0"/>
      <w:smallCaps w:val="0"/>
      <w:strike w:val="0"/>
      <w:spacing w:val="0"/>
      <w:sz w:val="27"/>
      <w:szCs w:val="27"/>
    </w:rPr>
  </w:style>
  <w:style w:type="character" w:customStyle="1" w:styleId="177">
    <w:name w:val="Основной текст (177)_"/>
    <w:basedOn w:val="a0"/>
    <w:link w:val="1770"/>
    <w:rsid w:val="000F38CC"/>
    <w:rPr>
      <w:rFonts w:ascii="Arial" w:eastAsia="Arial" w:hAnsi="Arial" w:cs="Arial"/>
      <w:spacing w:val="-30"/>
      <w:sz w:val="32"/>
      <w:szCs w:val="32"/>
      <w:shd w:val="clear" w:color="auto" w:fill="FFFFFF"/>
    </w:rPr>
  </w:style>
  <w:style w:type="character" w:customStyle="1" w:styleId="177TimesNewRoman135pt0pt">
    <w:name w:val="Основной текст (177) + Times New Roman;13;5 pt;Интервал 0 pt"/>
    <w:basedOn w:val="177"/>
    <w:rsid w:val="000F38CC"/>
    <w:rPr>
      <w:rFonts w:ascii="Times New Roman" w:eastAsia="Times New Roman" w:hAnsi="Times New Roman" w:cs="Times New Roman"/>
      <w:spacing w:val="0"/>
      <w:sz w:val="27"/>
      <w:szCs w:val="27"/>
      <w:shd w:val="clear" w:color="auto" w:fill="FFFFFF"/>
    </w:rPr>
  </w:style>
  <w:style w:type="paragraph" w:customStyle="1" w:styleId="1770">
    <w:name w:val="Основной текст (177)"/>
    <w:basedOn w:val="a"/>
    <w:link w:val="177"/>
    <w:rsid w:val="000F38CC"/>
    <w:pPr>
      <w:shd w:val="clear" w:color="auto" w:fill="FFFFFF"/>
      <w:spacing w:line="0" w:lineRule="atLeast"/>
    </w:pPr>
    <w:rPr>
      <w:rFonts w:ascii="Arial" w:eastAsia="Arial" w:hAnsi="Arial" w:cs="Arial"/>
      <w:color w:val="000000"/>
      <w:spacing w:val="-30"/>
      <w:sz w:val="32"/>
      <w:szCs w:val="32"/>
    </w:rPr>
  </w:style>
  <w:style w:type="character" w:customStyle="1" w:styleId="2010">
    <w:name w:val="Основной текст (201) + Полужирный;Не курсив"/>
    <w:basedOn w:val="a0"/>
    <w:rsid w:val="000F38CC"/>
    <w:rPr>
      <w:rFonts w:ascii="Times New Roman" w:eastAsia="Times New Roman" w:hAnsi="Times New Roman" w:cs="Times New Roman"/>
      <w:b/>
      <w:bCs/>
      <w:i/>
      <w:iCs/>
      <w:smallCaps w:val="0"/>
      <w:strike w:val="0"/>
      <w:spacing w:val="0"/>
      <w:sz w:val="27"/>
      <w:szCs w:val="27"/>
    </w:rPr>
  </w:style>
  <w:style w:type="character" w:customStyle="1" w:styleId="20111pt">
    <w:name w:val="Основной текст (201) + 11 pt;Не курсив"/>
    <w:basedOn w:val="a0"/>
    <w:rsid w:val="000F38CC"/>
    <w:rPr>
      <w:rFonts w:ascii="Times New Roman" w:eastAsia="Times New Roman" w:hAnsi="Times New Roman" w:cs="Times New Roman"/>
      <w:b w:val="0"/>
      <w:bCs w:val="0"/>
      <w:i/>
      <w:iCs/>
      <w:smallCaps w:val="0"/>
      <w:strike w:val="0"/>
      <w:sz w:val="22"/>
      <w:szCs w:val="22"/>
    </w:rPr>
  </w:style>
  <w:style w:type="character" w:customStyle="1" w:styleId="2011">
    <w:name w:val="Основной текст (201)"/>
    <w:basedOn w:val="a0"/>
    <w:rsid w:val="000F38CC"/>
    <w:rPr>
      <w:rFonts w:ascii="Times New Roman" w:eastAsia="Times New Roman" w:hAnsi="Times New Roman" w:cs="Times New Roman"/>
      <w:b w:val="0"/>
      <w:bCs w:val="0"/>
      <w:i w:val="0"/>
      <w:iCs w:val="0"/>
      <w:smallCaps w:val="0"/>
      <w:strike w:val="0"/>
      <w:spacing w:val="0"/>
      <w:sz w:val="27"/>
      <w:szCs w:val="27"/>
    </w:rPr>
  </w:style>
  <w:style w:type="character" w:customStyle="1" w:styleId="177TimesNewRoman135pt0pt0">
    <w:name w:val="Основной текст (177) + Times New Roman;13;5 pt;Не полужирный;Курсив;Интервал 0 pt"/>
    <w:basedOn w:val="177"/>
    <w:rsid w:val="000F38CC"/>
    <w:rPr>
      <w:rFonts w:ascii="Times New Roman" w:eastAsia="Times New Roman" w:hAnsi="Times New Roman" w:cs="Times New Roman"/>
      <w:b/>
      <w:bCs/>
      <w:i/>
      <w:iCs/>
      <w:smallCaps w:val="0"/>
      <w:strike w:val="0"/>
      <w:spacing w:val="0"/>
      <w:sz w:val="27"/>
      <w:szCs w:val="27"/>
      <w:shd w:val="clear" w:color="auto" w:fill="FFFFFF"/>
    </w:rPr>
  </w:style>
  <w:style w:type="character" w:customStyle="1" w:styleId="177TimesNewRoman12pt0pt">
    <w:name w:val="Основной текст (177) + Times New Roman;12 pt;Не полужирный;Курсив;Интервал 0 pt"/>
    <w:basedOn w:val="177"/>
    <w:rsid w:val="000F38CC"/>
    <w:rPr>
      <w:rFonts w:ascii="Times New Roman" w:eastAsia="Times New Roman" w:hAnsi="Times New Roman" w:cs="Times New Roman"/>
      <w:b/>
      <w:bCs/>
      <w:i/>
      <w:iCs/>
      <w:smallCaps w:val="0"/>
      <w:strike w:val="0"/>
      <w:spacing w:val="-10"/>
      <w:sz w:val="24"/>
      <w:szCs w:val="24"/>
      <w:shd w:val="clear" w:color="auto" w:fill="FFFFFF"/>
    </w:rPr>
  </w:style>
  <w:style w:type="character" w:customStyle="1" w:styleId="177TimesNewRoman13pt0pt">
    <w:name w:val="Основной текст (177) + Times New Roman;13 pt;Курсив;Интервал 0 pt"/>
    <w:basedOn w:val="177"/>
    <w:rsid w:val="000F38CC"/>
    <w:rPr>
      <w:rFonts w:ascii="Times New Roman" w:eastAsia="Times New Roman" w:hAnsi="Times New Roman" w:cs="Times New Roman"/>
      <w:b w:val="0"/>
      <w:bCs w:val="0"/>
      <w:i/>
      <w:iCs/>
      <w:smallCaps w:val="0"/>
      <w:strike w:val="0"/>
      <w:spacing w:val="10"/>
      <w:sz w:val="26"/>
      <w:szCs w:val="26"/>
      <w:shd w:val="clear" w:color="auto" w:fill="FFFFFF"/>
      <w:lang w:val="en-US"/>
    </w:rPr>
  </w:style>
  <w:style w:type="character" w:customStyle="1" w:styleId="201pt">
    <w:name w:val="Подпись к картинке (20) + Интервал 1 pt"/>
    <w:basedOn w:val="a0"/>
    <w:rsid w:val="000F38CC"/>
    <w:rPr>
      <w:rFonts w:ascii="Times New Roman" w:eastAsia="Times New Roman" w:hAnsi="Times New Roman" w:cs="Times New Roman"/>
      <w:b w:val="0"/>
      <w:bCs w:val="0"/>
      <w:i w:val="0"/>
      <w:iCs w:val="0"/>
      <w:smallCaps w:val="0"/>
      <w:strike w:val="0"/>
      <w:spacing w:val="20"/>
      <w:sz w:val="27"/>
      <w:szCs w:val="27"/>
    </w:rPr>
  </w:style>
  <w:style w:type="paragraph" w:styleId="25">
    <w:name w:val="Body Text 2"/>
    <w:basedOn w:val="a"/>
    <w:link w:val="26"/>
    <w:uiPriority w:val="99"/>
    <w:rsid w:val="000F38CC"/>
    <w:pPr>
      <w:spacing w:after="120" w:line="480" w:lineRule="auto"/>
    </w:pPr>
    <w:rPr>
      <w:sz w:val="24"/>
      <w:lang w:val="ru-RU"/>
    </w:rPr>
  </w:style>
  <w:style w:type="character" w:customStyle="1" w:styleId="26">
    <w:name w:val="Основной текст 2 Знак"/>
    <w:basedOn w:val="a0"/>
    <w:link w:val="25"/>
    <w:uiPriority w:val="99"/>
    <w:rsid w:val="000F38CC"/>
    <w:rPr>
      <w:rFonts w:eastAsia="Times New Roman" w:cs="Times New Roman"/>
      <w:color w:val="auto"/>
      <w:spacing w:val="0"/>
      <w:sz w:val="24"/>
      <w:szCs w:val="24"/>
      <w:lang w:val="ru-RU" w:eastAsia="ru-RU"/>
    </w:rPr>
  </w:style>
  <w:style w:type="table" w:styleId="afd">
    <w:name w:val="Table Grid"/>
    <w:basedOn w:val="a1"/>
    <w:uiPriority w:val="59"/>
    <w:rsid w:val="000F38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48">
    <w:name w:val="Font Style48"/>
    <w:basedOn w:val="a0"/>
    <w:rsid w:val="000F38CC"/>
    <w:rPr>
      <w:rFonts w:ascii="Times New Roman" w:hAnsi="Times New Roman" w:cs="Times New Roman"/>
      <w:b/>
      <w:bCs/>
      <w:smallCaps/>
      <w:sz w:val="12"/>
      <w:szCs w:val="12"/>
    </w:rPr>
  </w:style>
  <w:style w:type="character" w:customStyle="1" w:styleId="FontStyle49">
    <w:name w:val="Font Style49"/>
    <w:basedOn w:val="a0"/>
    <w:rsid w:val="000F38CC"/>
    <w:rPr>
      <w:rFonts w:ascii="Times New Roman" w:hAnsi="Times New Roman" w:cs="Times New Roman"/>
      <w:b/>
      <w:bCs/>
      <w:i/>
      <w:iCs/>
      <w:smallCaps/>
      <w:sz w:val="8"/>
      <w:szCs w:val="8"/>
    </w:rPr>
  </w:style>
  <w:style w:type="character" w:customStyle="1" w:styleId="FontStyle36">
    <w:name w:val="Font Style36"/>
    <w:basedOn w:val="a0"/>
    <w:rsid w:val="000F38CC"/>
    <w:rPr>
      <w:rFonts w:ascii="Times New Roman" w:hAnsi="Times New Roman" w:cs="Times New Roman"/>
      <w:sz w:val="28"/>
      <w:szCs w:val="28"/>
    </w:rPr>
  </w:style>
  <w:style w:type="paragraph" w:customStyle="1" w:styleId="27">
    <w:name w:val="Абзац списка2"/>
    <w:basedOn w:val="a"/>
    <w:rsid w:val="000F38CC"/>
    <w:pPr>
      <w:spacing w:after="200" w:line="276" w:lineRule="auto"/>
      <w:ind w:left="720"/>
      <w:contextualSpacing/>
    </w:pPr>
    <w:rPr>
      <w:rFonts w:ascii="Calibri" w:hAnsi="Calibri"/>
      <w:sz w:val="22"/>
      <w:szCs w:val="22"/>
    </w:rPr>
  </w:style>
  <w:style w:type="paragraph" w:styleId="afe">
    <w:name w:val="footnote text"/>
    <w:basedOn w:val="a"/>
    <w:link w:val="aff"/>
    <w:semiHidden/>
    <w:rsid w:val="00B359EB"/>
    <w:pPr>
      <w:spacing w:after="0" w:line="264" w:lineRule="auto"/>
      <w:ind w:firstLine="357"/>
      <w:jc w:val="both"/>
    </w:pPr>
    <w:rPr>
      <w:rFonts w:eastAsia="Times New Roman"/>
      <w:sz w:val="20"/>
      <w:szCs w:val="20"/>
      <w:lang w:val="uk-UA" w:eastAsia="ru-RU"/>
    </w:rPr>
  </w:style>
  <w:style w:type="character" w:customStyle="1" w:styleId="aff">
    <w:name w:val="Текст сноски Знак"/>
    <w:basedOn w:val="a0"/>
    <w:link w:val="afe"/>
    <w:semiHidden/>
    <w:rsid w:val="00B359EB"/>
    <w:rPr>
      <w:rFonts w:eastAsia="Times New Roman"/>
      <w:sz w:val="20"/>
      <w:szCs w:val="20"/>
      <w:lang w:val="uk-UA" w:eastAsia="ru-RU"/>
    </w:rPr>
  </w:style>
  <w:style w:type="character" w:styleId="aff0">
    <w:name w:val="footnote reference"/>
    <w:semiHidden/>
    <w:rsid w:val="00B359E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1.wmf"/><Relationship Id="rId21" Type="http://schemas.openxmlformats.org/officeDocument/2006/relationships/header" Target="header14.xml"/><Relationship Id="rId324" Type="http://schemas.openxmlformats.org/officeDocument/2006/relationships/oleObject" Target="embeddings/oleObject131.bin"/><Relationship Id="rId531" Type="http://schemas.openxmlformats.org/officeDocument/2006/relationships/image" Target="media/image227.wmf"/><Relationship Id="rId170" Type="http://schemas.openxmlformats.org/officeDocument/2006/relationships/oleObject" Target="embeddings/oleObject58.bin"/><Relationship Id="rId268" Type="http://schemas.openxmlformats.org/officeDocument/2006/relationships/oleObject" Target="embeddings/oleObject103.bin"/><Relationship Id="rId475" Type="http://schemas.openxmlformats.org/officeDocument/2006/relationships/oleObject" Target="embeddings/oleObject219.bin"/><Relationship Id="rId32" Type="http://schemas.openxmlformats.org/officeDocument/2006/relationships/oleObject" Target="embeddings/oleObject2.bin"/><Relationship Id="rId128" Type="http://schemas.openxmlformats.org/officeDocument/2006/relationships/oleObject" Target="embeddings/oleObject37.bin"/><Relationship Id="rId335" Type="http://schemas.openxmlformats.org/officeDocument/2006/relationships/oleObject" Target="embeddings/oleObject137.bin"/><Relationship Id="rId542" Type="http://schemas.openxmlformats.org/officeDocument/2006/relationships/oleObject" Target="embeddings/oleObject260.bin"/><Relationship Id="rId181" Type="http://schemas.openxmlformats.org/officeDocument/2006/relationships/image" Target="media/image73.wmf"/><Relationship Id="rId402" Type="http://schemas.openxmlformats.org/officeDocument/2006/relationships/image" Target="media/image175.wmf"/><Relationship Id="rId279" Type="http://schemas.openxmlformats.org/officeDocument/2006/relationships/oleObject" Target="embeddings/oleObject109.bin"/><Relationship Id="rId486" Type="http://schemas.openxmlformats.org/officeDocument/2006/relationships/oleObject" Target="embeddings/oleObject225.bin"/><Relationship Id="rId43" Type="http://schemas.openxmlformats.org/officeDocument/2006/relationships/image" Target="media/image9.png"/><Relationship Id="rId139" Type="http://schemas.openxmlformats.org/officeDocument/2006/relationships/image" Target="media/image52.wmf"/><Relationship Id="rId346" Type="http://schemas.openxmlformats.org/officeDocument/2006/relationships/oleObject" Target="embeddings/oleObject144.bin"/><Relationship Id="rId553" Type="http://schemas.openxmlformats.org/officeDocument/2006/relationships/image" Target="media/image238.wmf"/><Relationship Id="rId192" Type="http://schemas.openxmlformats.org/officeDocument/2006/relationships/oleObject" Target="embeddings/oleObject69.bin"/><Relationship Id="rId206" Type="http://schemas.openxmlformats.org/officeDocument/2006/relationships/oleObject" Target="embeddings/oleObject75.bin"/><Relationship Id="rId413" Type="http://schemas.openxmlformats.org/officeDocument/2006/relationships/image" Target="media/image178.wmf"/><Relationship Id="rId497" Type="http://schemas.openxmlformats.org/officeDocument/2006/relationships/oleObject" Target="embeddings/oleObject233.bin"/><Relationship Id="rId357" Type="http://schemas.openxmlformats.org/officeDocument/2006/relationships/oleObject" Target="embeddings/oleObject150.bin"/><Relationship Id="rId54" Type="http://schemas.openxmlformats.org/officeDocument/2006/relationships/image" Target="media/image17.wmf"/><Relationship Id="rId217" Type="http://schemas.openxmlformats.org/officeDocument/2006/relationships/image" Target="media/image91.wmf"/><Relationship Id="rId564" Type="http://schemas.openxmlformats.org/officeDocument/2006/relationships/oleObject" Target="embeddings/oleObject271.bin"/><Relationship Id="rId424" Type="http://schemas.openxmlformats.org/officeDocument/2006/relationships/oleObject" Target="embeddings/oleObject192.bin"/><Relationship Id="rId270" Type="http://schemas.openxmlformats.org/officeDocument/2006/relationships/oleObject" Target="embeddings/oleObject104.bin"/><Relationship Id="rId65" Type="http://schemas.openxmlformats.org/officeDocument/2006/relationships/image" Target="media/image22.png"/><Relationship Id="rId130" Type="http://schemas.openxmlformats.org/officeDocument/2006/relationships/oleObject" Target="embeddings/oleObject38.bin"/><Relationship Id="rId368" Type="http://schemas.openxmlformats.org/officeDocument/2006/relationships/image" Target="media/image162.wmf"/><Relationship Id="rId575" Type="http://schemas.openxmlformats.org/officeDocument/2006/relationships/image" Target="media/image249.png"/><Relationship Id="rId228" Type="http://schemas.openxmlformats.org/officeDocument/2006/relationships/oleObject" Target="embeddings/oleObject85.bin"/><Relationship Id="rId435" Type="http://schemas.openxmlformats.org/officeDocument/2006/relationships/image" Target="media/image188.wmf"/><Relationship Id="rId281" Type="http://schemas.openxmlformats.org/officeDocument/2006/relationships/oleObject" Target="embeddings/_________Microsoft_Visio_2003_20104.vsd"/><Relationship Id="rId502" Type="http://schemas.openxmlformats.org/officeDocument/2006/relationships/oleObject" Target="embeddings/oleObject238.bin"/><Relationship Id="rId76" Type="http://schemas.openxmlformats.org/officeDocument/2006/relationships/footer" Target="footer5.xml"/><Relationship Id="rId141" Type="http://schemas.openxmlformats.org/officeDocument/2006/relationships/image" Target="media/image53.wmf"/><Relationship Id="rId379" Type="http://schemas.openxmlformats.org/officeDocument/2006/relationships/oleObject" Target="embeddings/oleObject163.bin"/><Relationship Id="rId586" Type="http://schemas.openxmlformats.org/officeDocument/2006/relationships/image" Target="media/image258.jpeg"/><Relationship Id="rId7" Type="http://schemas.openxmlformats.org/officeDocument/2006/relationships/endnotes" Target="endnotes.xml"/><Relationship Id="rId239" Type="http://schemas.openxmlformats.org/officeDocument/2006/relationships/image" Target="media/image102.wmf"/><Relationship Id="rId446" Type="http://schemas.openxmlformats.org/officeDocument/2006/relationships/oleObject" Target="embeddings/oleObject203.bin"/><Relationship Id="rId292" Type="http://schemas.openxmlformats.org/officeDocument/2006/relationships/oleObject" Target="embeddings/oleObject115.bin"/><Relationship Id="rId306" Type="http://schemas.openxmlformats.org/officeDocument/2006/relationships/oleObject" Target="embeddings/oleObject122.bin"/><Relationship Id="rId87" Type="http://schemas.openxmlformats.org/officeDocument/2006/relationships/image" Target="media/image26.wmf"/><Relationship Id="rId513" Type="http://schemas.openxmlformats.org/officeDocument/2006/relationships/image" Target="media/image218.wmf"/><Relationship Id="rId597" Type="http://schemas.openxmlformats.org/officeDocument/2006/relationships/image" Target="media/image261.jpeg"/><Relationship Id="rId152" Type="http://schemas.openxmlformats.org/officeDocument/2006/relationships/oleObject" Target="embeddings/oleObject49.bin"/><Relationship Id="rId457" Type="http://schemas.openxmlformats.org/officeDocument/2006/relationships/image" Target="media/image199.wmf"/><Relationship Id="rId14" Type="http://schemas.openxmlformats.org/officeDocument/2006/relationships/header" Target="header7.xml"/><Relationship Id="rId317" Type="http://schemas.openxmlformats.org/officeDocument/2006/relationships/image" Target="media/image140.wmf"/><Relationship Id="rId524" Type="http://schemas.openxmlformats.org/officeDocument/2006/relationships/oleObject" Target="embeddings/oleObject251.bin"/><Relationship Id="rId98" Type="http://schemas.openxmlformats.org/officeDocument/2006/relationships/oleObject" Target="embeddings/oleObject22.bin"/><Relationship Id="rId121" Type="http://schemas.openxmlformats.org/officeDocument/2006/relationships/image" Target="media/image43.wmf"/><Relationship Id="rId163" Type="http://schemas.openxmlformats.org/officeDocument/2006/relationships/image" Target="media/image64.wmf"/><Relationship Id="rId219" Type="http://schemas.openxmlformats.org/officeDocument/2006/relationships/image" Target="media/image92.wmf"/><Relationship Id="rId370" Type="http://schemas.openxmlformats.org/officeDocument/2006/relationships/oleObject" Target="embeddings/oleObject158.bin"/><Relationship Id="rId426" Type="http://schemas.openxmlformats.org/officeDocument/2006/relationships/oleObject" Target="embeddings/oleObject193.bin"/><Relationship Id="rId230" Type="http://schemas.openxmlformats.org/officeDocument/2006/relationships/oleObject" Target="embeddings/oleObject86.bin"/><Relationship Id="rId468" Type="http://schemas.openxmlformats.org/officeDocument/2006/relationships/image" Target="media/image204.wmf"/><Relationship Id="rId25" Type="http://schemas.openxmlformats.org/officeDocument/2006/relationships/header" Target="header18.xml"/><Relationship Id="rId67" Type="http://schemas.openxmlformats.org/officeDocument/2006/relationships/header" Target="header24.xml"/><Relationship Id="rId272" Type="http://schemas.openxmlformats.org/officeDocument/2006/relationships/oleObject" Target="embeddings/oleObject105.bin"/><Relationship Id="rId328" Type="http://schemas.openxmlformats.org/officeDocument/2006/relationships/oleObject" Target="embeddings/oleObject133.bin"/><Relationship Id="rId535" Type="http://schemas.openxmlformats.org/officeDocument/2006/relationships/image" Target="media/image229.wmf"/><Relationship Id="rId577" Type="http://schemas.openxmlformats.org/officeDocument/2006/relationships/image" Target="media/image251.png"/><Relationship Id="rId132" Type="http://schemas.openxmlformats.org/officeDocument/2006/relationships/oleObject" Target="embeddings/oleObject39.bin"/><Relationship Id="rId174" Type="http://schemas.openxmlformats.org/officeDocument/2006/relationships/oleObject" Target="embeddings/oleObject60.bin"/><Relationship Id="rId381" Type="http://schemas.openxmlformats.org/officeDocument/2006/relationships/oleObject" Target="embeddings/oleObject165.bin"/><Relationship Id="rId602" Type="http://schemas.openxmlformats.org/officeDocument/2006/relationships/footer" Target="footer12.xml"/><Relationship Id="rId241" Type="http://schemas.openxmlformats.org/officeDocument/2006/relationships/image" Target="media/image103.wmf"/><Relationship Id="rId437" Type="http://schemas.openxmlformats.org/officeDocument/2006/relationships/image" Target="media/image189.wmf"/><Relationship Id="rId479" Type="http://schemas.openxmlformats.org/officeDocument/2006/relationships/oleObject" Target="embeddings/oleObject221.bin"/><Relationship Id="rId36" Type="http://schemas.openxmlformats.org/officeDocument/2006/relationships/oleObject" Target="embeddings/oleObject4.bin"/><Relationship Id="rId283" Type="http://schemas.openxmlformats.org/officeDocument/2006/relationships/oleObject" Target="embeddings/oleObject110.bin"/><Relationship Id="rId339" Type="http://schemas.openxmlformats.org/officeDocument/2006/relationships/image" Target="media/image150.wmf"/><Relationship Id="rId490" Type="http://schemas.openxmlformats.org/officeDocument/2006/relationships/oleObject" Target="embeddings/oleObject227.bin"/><Relationship Id="rId504" Type="http://schemas.openxmlformats.org/officeDocument/2006/relationships/oleObject" Target="embeddings/oleObject240.bin"/><Relationship Id="rId546" Type="http://schemas.openxmlformats.org/officeDocument/2006/relationships/oleObject" Target="embeddings/oleObject262.bin"/><Relationship Id="rId78" Type="http://schemas.openxmlformats.org/officeDocument/2006/relationships/header" Target="header30.xml"/><Relationship Id="rId101" Type="http://schemas.openxmlformats.org/officeDocument/2006/relationships/image" Target="media/image33.wmf"/><Relationship Id="rId143" Type="http://schemas.openxmlformats.org/officeDocument/2006/relationships/image" Target="media/image54.wmf"/><Relationship Id="rId185" Type="http://schemas.openxmlformats.org/officeDocument/2006/relationships/image" Target="media/image75.wmf"/><Relationship Id="rId350" Type="http://schemas.openxmlformats.org/officeDocument/2006/relationships/oleObject" Target="embeddings/oleObject146.bin"/><Relationship Id="rId406" Type="http://schemas.openxmlformats.org/officeDocument/2006/relationships/oleObject" Target="embeddings/oleObject181.bin"/><Relationship Id="rId588" Type="http://schemas.openxmlformats.org/officeDocument/2006/relationships/header" Target="header35.xml"/><Relationship Id="rId9" Type="http://schemas.openxmlformats.org/officeDocument/2006/relationships/header" Target="header2.xml"/><Relationship Id="rId210" Type="http://schemas.openxmlformats.org/officeDocument/2006/relationships/oleObject" Target="embeddings/oleObject77.bin"/><Relationship Id="rId392" Type="http://schemas.openxmlformats.org/officeDocument/2006/relationships/image" Target="media/image171.wmf"/><Relationship Id="rId448" Type="http://schemas.openxmlformats.org/officeDocument/2006/relationships/oleObject" Target="embeddings/oleObject204.bin"/><Relationship Id="rId252" Type="http://schemas.openxmlformats.org/officeDocument/2006/relationships/oleObject" Target="embeddings/oleObject96.bin"/><Relationship Id="rId294" Type="http://schemas.openxmlformats.org/officeDocument/2006/relationships/oleObject" Target="embeddings/oleObject116.bin"/><Relationship Id="rId308" Type="http://schemas.openxmlformats.org/officeDocument/2006/relationships/oleObject" Target="embeddings/oleObject123.bin"/><Relationship Id="rId515" Type="http://schemas.openxmlformats.org/officeDocument/2006/relationships/image" Target="media/image219.wmf"/><Relationship Id="rId47" Type="http://schemas.openxmlformats.org/officeDocument/2006/relationships/oleObject" Target="embeddings/oleObject9.bin"/><Relationship Id="rId89" Type="http://schemas.openxmlformats.org/officeDocument/2006/relationships/image" Target="media/image27.wmf"/><Relationship Id="rId112" Type="http://schemas.openxmlformats.org/officeDocument/2006/relationships/oleObject" Target="embeddings/oleObject29.bin"/><Relationship Id="rId154" Type="http://schemas.openxmlformats.org/officeDocument/2006/relationships/oleObject" Target="embeddings/oleObject50.bin"/><Relationship Id="rId361" Type="http://schemas.openxmlformats.org/officeDocument/2006/relationships/image" Target="media/image159.wmf"/><Relationship Id="rId557" Type="http://schemas.openxmlformats.org/officeDocument/2006/relationships/image" Target="media/image240.wmf"/><Relationship Id="rId599" Type="http://schemas.openxmlformats.org/officeDocument/2006/relationships/header" Target="header39.xml"/><Relationship Id="rId196" Type="http://schemas.openxmlformats.org/officeDocument/2006/relationships/oleObject" Target="embeddings/_________Microsoft_Visio_2003_2010.vsd"/><Relationship Id="rId417" Type="http://schemas.openxmlformats.org/officeDocument/2006/relationships/oleObject" Target="embeddings/oleObject188.bin"/><Relationship Id="rId459" Type="http://schemas.openxmlformats.org/officeDocument/2006/relationships/image" Target="media/image200.wmf"/><Relationship Id="rId16" Type="http://schemas.openxmlformats.org/officeDocument/2006/relationships/header" Target="header9.xml"/><Relationship Id="rId221" Type="http://schemas.openxmlformats.org/officeDocument/2006/relationships/image" Target="media/image93.wmf"/><Relationship Id="rId263" Type="http://schemas.openxmlformats.org/officeDocument/2006/relationships/image" Target="media/image114.wmf"/><Relationship Id="rId319" Type="http://schemas.openxmlformats.org/officeDocument/2006/relationships/image" Target="media/image141.wmf"/><Relationship Id="rId470" Type="http://schemas.openxmlformats.org/officeDocument/2006/relationships/oleObject" Target="embeddings/oleObject216.bin"/><Relationship Id="rId526" Type="http://schemas.openxmlformats.org/officeDocument/2006/relationships/oleObject" Target="embeddings/oleObject252.bin"/><Relationship Id="rId58" Type="http://schemas.openxmlformats.org/officeDocument/2006/relationships/oleObject" Target="embeddings/oleObject12.bin"/><Relationship Id="rId123" Type="http://schemas.openxmlformats.org/officeDocument/2006/relationships/image" Target="media/image44.wmf"/><Relationship Id="rId330" Type="http://schemas.openxmlformats.org/officeDocument/2006/relationships/oleObject" Target="embeddings/oleObject134.bin"/><Relationship Id="rId568" Type="http://schemas.openxmlformats.org/officeDocument/2006/relationships/oleObject" Target="embeddings/oleObject273.bin"/><Relationship Id="rId165" Type="http://schemas.openxmlformats.org/officeDocument/2006/relationships/image" Target="media/image65.wmf"/><Relationship Id="rId372" Type="http://schemas.openxmlformats.org/officeDocument/2006/relationships/oleObject" Target="embeddings/oleObject159.bin"/><Relationship Id="rId428" Type="http://schemas.openxmlformats.org/officeDocument/2006/relationships/oleObject" Target="embeddings/oleObject194.bin"/><Relationship Id="rId232" Type="http://schemas.openxmlformats.org/officeDocument/2006/relationships/oleObject" Target="embeddings/oleObject87.bin"/><Relationship Id="rId274" Type="http://schemas.openxmlformats.org/officeDocument/2006/relationships/oleObject" Target="embeddings/oleObject106.bin"/><Relationship Id="rId481" Type="http://schemas.openxmlformats.org/officeDocument/2006/relationships/image" Target="media/image209.wmf"/><Relationship Id="rId27" Type="http://schemas.openxmlformats.org/officeDocument/2006/relationships/header" Target="header19.xml"/><Relationship Id="rId69" Type="http://schemas.openxmlformats.org/officeDocument/2006/relationships/header" Target="header26.xml"/><Relationship Id="rId134" Type="http://schemas.openxmlformats.org/officeDocument/2006/relationships/oleObject" Target="embeddings/oleObject40.bin"/><Relationship Id="rId537" Type="http://schemas.openxmlformats.org/officeDocument/2006/relationships/image" Target="media/image230.wmf"/><Relationship Id="rId579" Type="http://schemas.openxmlformats.org/officeDocument/2006/relationships/image" Target="media/image253.jpeg"/><Relationship Id="rId80" Type="http://schemas.openxmlformats.org/officeDocument/2006/relationships/header" Target="header31.xml"/><Relationship Id="rId176" Type="http://schemas.openxmlformats.org/officeDocument/2006/relationships/oleObject" Target="embeddings/oleObject61.bin"/><Relationship Id="rId341" Type="http://schemas.openxmlformats.org/officeDocument/2006/relationships/oleObject" Target="embeddings/oleObject141.bin"/><Relationship Id="rId383" Type="http://schemas.openxmlformats.org/officeDocument/2006/relationships/oleObject" Target="embeddings/oleObject166.bin"/><Relationship Id="rId439" Type="http://schemas.openxmlformats.org/officeDocument/2006/relationships/image" Target="media/image190.wmf"/><Relationship Id="rId590" Type="http://schemas.openxmlformats.org/officeDocument/2006/relationships/footer" Target="footer9.xml"/><Relationship Id="rId604" Type="http://schemas.openxmlformats.org/officeDocument/2006/relationships/footer" Target="footer13.xml"/><Relationship Id="rId201" Type="http://schemas.openxmlformats.org/officeDocument/2006/relationships/image" Target="media/image83.wmf"/><Relationship Id="rId243" Type="http://schemas.openxmlformats.org/officeDocument/2006/relationships/image" Target="media/image104.wmf"/><Relationship Id="rId285" Type="http://schemas.openxmlformats.org/officeDocument/2006/relationships/oleObject" Target="embeddings/oleObject111.bin"/><Relationship Id="rId450" Type="http://schemas.openxmlformats.org/officeDocument/2006/relationships/oleObject" Target="embeddings/oleObject205.bin"/><Relationship Id="rId506" Type="http://schemas.openxmlformats.org/officeDocument/2006/relationships/image" Target="media/image215.wmf"/><Relationship Id="rId38" Type="http://schemas.openxmlformats.org/officeDocument/2006/relationships/oleObject" Target="embeddings/oleObject5.bin"/><Relationship Id="rId103" Type="http://schemas.openxmlformats.org/officeDocument/2006/relationships/image" Target="media/image34.wmf"/><Relationship Id="rId310" Type="http://schemas.openxmlformats.org/officeDocument/2006/relationships/oleObject" Target="embeddings/oleObject124.bin"/><Relationship Id="rId492" Type="http://schemas.openxmlformats.org/officeDocument/2006/relationships/oleObject" Target="embeddings/oleObject228.bin"/><Relationship Id="rId548" Type="http://schemas.openxmlformats.org/officeDocument/2006/relationships/oleObject" Target="embeddings/oleObject263.bin"/><Relationship Id="rId91" Type="http://schemas.openxmlformats.org/officeDocument/2006/relationships/image" Target="media/image28.wmf"/><Relationship Id="rId145" Type="http://schemas.openxmlformats.org/officeDocument/2006/relationships/image" Target="media/image55.wmf"/><Relationship Id="rId187" Type="http://schemas.openxmlformats.org/officeDocument/2006/relationships/image" Target="media/image76.wmf"/><Relationship Id="rId352" Type="http://schemas.openxmlformats.org/officeDocument/2006/relationships/oleObject" Target="embeddings/oleObject147.bin"/><Relationship Id="rId394" Type="http://schemas.openxmlformats.org/officeDocument/2006/relationships/oleObject" Target="embeddings/oleObject173.bin"/><Relationship Id="rId408" Type="http://schemas.openxmlformats.org/officeDocument/2006/relationships/image" Target="media/image176.wmf"/><Relationship Id="rId212" Type="http://schemas.openxmlformats.org/officeDocument/2006/relationships/oleObject" Target="embeddings/_________Microsoft_Visio_2003_20101.vsd"/><Relationship Id="rId254" Type="http://schemas.openxmlformats.org/officeDocument/2006/relationships/oleObject" Target="embeddings/oleObject97.bin"/><Relationship Id="rId49" Type="http://schemas.openxmlformats.org/officeDocument/2006/relationships/oleObject" Target="embeddings/oleObject10.bin"/><Relationship Id="rId114" Type="http://schemas.openxmlformats.org/officeDocument/2006/relationships/oleObject" Target="embeddings/oleObject30.bin"/><Relationship Id="rId296" Type="http://schemas.openxmlformats.org/officeDocument/2006/relationships/oleObject" Target="embeddings/oleObject117.bin"/><Relationship Id="rId461" Type="http://schemas.openxmlformats.org/officeDocument/2006/relationships/image" Target="media/image201.wmf"/><Relationship Id="rId517" Type="http://schemas.openxmlformats.org/officeDocument/2006/relationships/image" Target="media/image220.wmf"/><Relationship Id="rId559" Type="http://schemas.openxmlformats.org/officeDocument/2006/relationships/image" Target="media/image241.wmf"/><Relationship Id="rId60" Type="http://schemas.openxmlformats.org/officeDocument/2006/relationships/oleObject" Target="embeddings/oleObject13.bin"/><Relationship Id="rId156" Type="http://schemas.openxmlformats.org/officeDocument/2006/relationships/oleObject" Target="embeddings/oleObject51.bin"/><Relationship Id="rId198" Type="http://schemas.openxmlformats.org/officeDocument/2006/relationships/oleObject" Target="embeddings/oleObject71.bin"/><Relationship Id="rId321" Type="http://schemas.openxmlformats.org/officeDocument/2006/relationships/image" Target="media/image142.wmf"/><Relationship Id="rId363" Type="http://schemas.openxmlformats.org/officeDocument/2006/relationships/image" Target="media/image160.wmf"/><Relationship Id="rId419" Type="http://schemas.openxmlformats.org/officeDocument/2006/relationships/image" Target="media/image180.wmf"/><Relationship Id="rId570" Type="http://schemas.openxmlformats.org/officeDocument/2006/relationships/oleObject" Target="embeddings/oleObject274.bin"/><Relationship Id="rId223" Type="http://schemas.openxmlformats.org/officeDocument/2006/relationships/image" Target="media/image94.wmf"/><Relationship Id="rId430" Type="http://schemas.openxmlformats.org/officeDocument/2006/relationships/oleObject" Target="embeddings/oleObject195.bin"/><Relationship Id="rId18" Type="http://schemas.openxmlformats.org/officeDocument/2006/relationships/header" Target="header11.xml"/><Relationship Id="rId265" Type="http://schemas.openxmlformats.org/officeDocument/2006/relationships/image" Target="media/image115.wmf"/><Relationship Id="rId472" Type="http://schemas.openxmlformats.org/officeDocument/2006/relationships/oleObject" Target="embeddings/oleObject217.bin"/><Relationship Id="rId528" Type="http://schemas.openxmlformats.org/officeDocument/2006/relationships/oleObject" Target="embeddings/oleObject253.bin"/><Relationship Id="rId125" Type="http://schemas.openxmlformats.org/officeDocument/2006/relationships/image" Target="media/image45.wmf"/><Relationship Id="rId167" Type="http://schemas.openxmlformats.org/officeDocument/2006/relationships/image" Target="media/image66.wmf"/><Relationship Id="rId332" Type="http://schemas.openxmlformats.org/officeDocument/2006/relationships/oleObject" Target="embeddings/oleObject135.bin"/><Relationship Id="rId374" Type="http://schemas.openxmlformats.org/officeDocument/2006/relationships/oleObject" Target="embeddings/oleObject160.bin"/><Relationship Id="rId581" Type="http://schemas.openxmlformats.org/officeDocument/2006/relationships/image" Target="media/image254.jpeg"/><Relationship Id="rId71" Type="http://schemas.openxmlformats.org/officeDocument/2006/relationships/footer" Target="footer3.xml"/><Relationship Id="rId234" Type="http://schemas.openxmlformats.org/officeDocument/2006/relationships/oleObject" Target="embeddings/oleObject88.bin"/><Relationship Id="rId2" Type="http://schemas.openxmlformats.org/officeDocument/2006/relationships/numbering" Target="numbering.xml"/><Relationship Id="rId29" Type="http://schemas.openxmlformats.org/officeDocument/2006/relationships/image" Target="media/image2.wmf"/><Relationship Id="rId276" Type="http://schemas.openxmlformats.org/officeDocument/2006/relationships/oleObject" Target="embeddings/oleObject107.bin"/><Relationship Id="rId441" Type="http://schemas.openxmlformats.org/officeDocument/2006/relationships/image" Target="media/image191.wmf"/><Relationship Id="rId483" Type="http://schemas.openxmlformats.org/officeDocument/2006/relationships/image" Target="media/image210.wmf"/><Relationship Id="rId539" Type="http://schemas.openxmlformats.org/officeDocument/2006/relationships/image" Target="media/image231.wmf"/><Relationship Id="rId40" Type="http://schemas.openxmlformats.org/officeDocument/2006/relationships/oleObject" Target="embeddings/oleObject6.bin"/><Relationship Id="rId136" Type="http://schemas.openxmlformats.org/officeDocument/2006/relationships/oleObject" Target="embeddings/oleObject41.bin"/><Relationship Id="rId178" Type="http://schemas.openxmlformats.org/officeDocument/2006/relationships/oleObject" Target="embeddings/oleObject62.bin"/><Relationship Id="rId301" Type="http://schemas.openxmlformats.org/officeDocument/2006/relationships/image" Target="media/image132.wmf"/><Relationship Id="rId343" Type="http://schemas.openxmlformats.org/officeDocument/2006/relationships/oleObject" Target="embeddings/oleObject142.bin"/><Relationship Id="rId550" Type="http://schemas.openxmlformats.org/officeDocument/2006/relationships/oleObject" Target="embeddings/oleObject264.bin"/><Relationship Id="rId82" Type="http://schemas.openxmlformats.org/officeDocument/2006/relationships/oleObject" Target="embeddings/oleObject14.bin"/><Relationship Id="rId203" Type="http://schemas.openxmlformats.org/officeDocument/2006/relationships/image" Target="media/image84.wmf"/><Relationship Id="rId385" Type="http://schemas.openxmlformats.org/officeDocument/2006/relationships/image" Target="media/image168.wmf"/><Relationship Id="rId592" Type="http://schemas.openxmlformats.org/officeDocument/2006/relationships/footer" Target="footer10.xml"/><Relationship Id="rId606" Type="http://schemas.openxmlformats.org/officeDocument/2006/relationships/fontTable" Target="fontTable.xml"/><Relationship Id="rId245" Type="http://schemas.openxmlformats.org/officeDocument/2006/relationships/image" Target="media/image105.wmf"/><Relationship Id="rId287" Type="http://schemas.openxmlformats.org/officeDocument/2006/relationships/oleObject" Target="embeddings/oleObject112.bin"/><Relationship Id="rId410" Type="http://schemas.openxmlformats.org/officeDocument/2006/relationships/image" Target="media/image177.wmf"/><Relationship Id="rId452" Type="http://schemas.openxmlformats.org/officeDocument/2006/relationships/oleObject" Target="embeddings/oleObject206.bin"/><Relationship Id="rId494" Type="http://schemas.openxmlformats.org/officeDocument/2006/relationships/oleObject" Target="embeddings/oleObject230.bin"/><Relationship Id="rId508" Type="http://schemas.openxmlformats.org/officeDocument/2006/relationships/oleObject" Target="embeddings/oleObject243.bin"/><Relationship Id="rId105" Type="http://schemas.openxmlformats.org/officeDocument/2006/relationships/image" Target="media/image35.wmf"/><Relationship Id="rId147" Type="http://schemas.openxmlformats.org/officeDocument/2006/relationships/image" Target="media/image56.wmf"/><Relationship Id="rId312" Type="http://schemas.openxmlformats.org/officeDocument/2006/relationships/oleObject" Target="embeddings/oleObject125.bin"/><Relationship Id="rId354" Type="http://schemas.openxmlformats.org/officeDocument/2006/relationships/oleObject" Target="embeddings/oleObject148.bin"/><Relationship Id="rId51" Type="http://schemas.openxmlformats.org/officeDocument/2006/relationships/image" Target="media/image14.gif"/><Relationship Id="rId93" Type="http://schemas.openxmlformats.org/officeDocument/2006/relationships/image" Target="media/image29.wmf"/><Relationship Id="rId189" Type="http://schemas.openxmlformats.org/officeDocument/2006/relationships/image" Target="media/image77.wmf"/><Relationship Id="rId396" Type="http://schemas.openxmlformats.org/officeDocument/2006/relationships/oleObject" Target="embeddings/oleObject174.bin"/><Relationship Id="rId561" Type="http://schemas.openxmlformats.org/officeDocument/2006/relationships/image" Target="media/image242.wmf"/><Relationship Id="rId214" Type="http://schemas.openxmlformats.org/officeDocument/2006/relationships/oleObject" Target="embeddings/oleObject78.bin"/><Relationship Id="rId256" Type="http://schemas.openxmlformats.org/officeDocument/2006/relationships/oleObject" Target="embeddings/oleObject98.bin"/><Relationship Id="rId298" Type="http://schemas.openxmlformats.org/officeDocument/2006/relationships/oleObject" Target="embeddings/oleObject118.bin"/><Relationship Id="rId421" Type="http://schemas.openxmlformats.org/officeDocument/2006/relationships/image" Target="media/image181.wmf"/><Relationship Id="rId463" Type="http://schemas.openxmlformats.org/officeDocument/2006/relationships/image" Target="media/image202.wmf"/><Relationship Id="rId519" Type="http://schemas.openxmlformats.org/officeDocument/2006/relationships/image" Target="media/image221.wmf"/><Relationship Id="rId116" Type="http://schemas.openxmlformats.org/officeDocument/2006/relationships/oleObject" Target="embeddings/oleObject31.bin"/><Relationship Id="rId158" Type="http://schemas.openxmlformats.org/officeDocument/2006/relationships/oleObject" Target="embeddings/oleObject52.bin"/><Relationship Id="rId323" Type="http://schemas.openxmlformats.org/officeDocument/2006/relationships/image" Target="media/image143.wmf"/><Relationship Id="rId530" Type="http://schemas.openxmlformats.org/officeDocument/2006/relationships/oleObject" Target="embeddings/oleObject254.bin"/><Relationship Id="rId20" Type="http://schemas.openxmlformats.org/officeDocument/2006/relationships/header" Target="header13.xml"/><Relationship Id="rId62" Type="http://schemas.openxmlformats.org/officeDocument/2006/relationships/header" Target="header20.xml"/><Relationship Id="rId365" Type="http://schemas.openxmlformats.org/officeDocument/2006/relationships/oleObject" Target="embeddings/oleObject155.bin"/><Relationship Id="rId572" Type="http://schemas.openxmlformats.org/officeDocument/2006/relationships/header" Target="header33.xml"/><Relationship Id="rId225" Type="http://schemas.openxmlformats.org/officeDocument/2006/relationships/image" Target="media/image95.wmf"/><Relationship Id="rId267" Type="http://schemas.openxmlformats.org/officeDocument/2006/relationships/image" Target="media/image116.wmf"/><Relationship Id="rId432" Type="http://schemas.openxmlformats.org/officeDocument/2006/relationships/oleObject" Target="embeddings/oleObject196.bin"/><Relationship Id="rId474" Type="http://schemas.openxmlformats.org/officeDocument/2006/relationships/oleObject" Target="embeddings/oleObject218.bin"/><Relationship Id="rId127" Type="http://schemas.openxmlformats.org/officeDocument/2006/relationships/image" Target="media/image46.wmf"/><Relationship Id="rId31" Type="http://schemas.openxmlformats.org/officeDocument/2006/relationships/image" Target="media/image3.wmf"/><Relationship Id="rId73" Type="http://schemas.openxmlformats.org/officeDocument/2006/relationships/footer" Target="footer4.xml"/><Relationship Id="rId169" Type="http://schemas.openxmlformats.org/officeDocument/2006/relationships/image" Target="media/image67.wmf"/><Relationship Id="rId334" Type="http://schemas.openxmlformats.org/officeDocument/2006/relationships/image" Target="media/image148.wmf"/><Relationship Id="rId376" Type="http://schemas.openxmlformats.org/officeDocument/2006/relationships/image" Target="media/image165.wmf"/><Relationship Id="rId541" Type="http://schemas.openxmlformats.org/officeDocument/2006/relationships/image" Target="media/image232.wmf"/><Relationship Id="rId583" Type="http://schemas.openxmlformats.org/officeDocument/2006/relationships/image" Target="media/image255.png"/><Relationship Id="rId4" Type="http://schemas.openxmlformats.org/officeDocument/2006/relationships/settings" Target="settings.xml"/><Relationship Id="rId180" Type="http://schemas.openxmlformats.org/officeDocument/2006/relationships/oleObject" Target="embeddings/oleObject63.bin"/><Relationship Id="rId236" Type="http://schemas.openxmlformats.org/officeDocument/2006/relationships/oleObject" Target="embeddings/oleObject89.bin"/><Relationship Id="rId278" Type="http://schemas.openxmlformats.org/officeDocument/2006/relationships/image" Target="media/image121.wmf"/><Relationship Id="rId401" Type="http://schemas.openxmlformats.org/officeDocument/2006/relationships/oleObject" Target="embeddings/oleObject177.bin"/><Relationship Id="rId443" Type="http://schemas.openxmlformats.org/officeDocument/2006/relationships/image" Target="media/image192.wmf"/><Relationship Id="rId303" Type="http://schemas.openxmlformats.org/officeDocument/2006/relationships/image" Target="media/image133.wmf"/><Relationship Id="rId485" Type="http://schemas.openxmlformats.org/officeDocument/2006/relationships/image" Target="media/image211.wmf"/><Relationship Id="rId42" Type="http://schemas.openxmlformats.org/officeDocument/2006/relationships/oleObject" Target="embeddings/oleObject7.bin"/><Relationship Id="rId84" Type="http://schemas.openxmlformats.org/officeDocument/2006/relationships/oleObject" Target="embeddings/oleObject15.bin"/><Relationship Id="rId138" Type="http://schemas.openxmlformats.org/officeDocument/2006/relationships/oleObject" Target="embeddings/oleObject42.bin"/><Relationship Id="rId345" Type="http://schemas.openxmlformats.org/officeDocument/2006/relationships/oleObject" Target="embeddings/oleObject143.bin"/><Relationship Id="rId387" Type="http://schemas.openxmlformats.org/officeDocument/2006/relationships/image" Target="media/image169.wmf"/><Relationship Id="rId510" Type="http://schemas.openxmlformats.org/officeDocument/2006/relationships/oleObject" Target="embeddings/oleObject244.bin"/><Relationship Id="rId552" Type="http://schemas.openxmlformats.org/officeDocument/2006/relationships/oleObject" Target="embeddings/oleObject265.bin"/><Relationship Id="rId594" Type="http://schemas.openxmlformats.org/officeDocument/2006/relationships/image" Target="media/image259.wmf"/><Relationship Id="rId191" Type="http://schemas.openxmlformats.org/officeDocument/2006/relationships/image" Target="media/image78.wmf"/><Relationship Id="rId205" Type="http://schemas.openxmlformats.org/officeDocument/2006/relationships/image" Target="media/image85.wmf"/><Relationship Id="rId247" Type="http://schemas.openxmlformats.org/officeDocument/2006/relationships/image" Target="media/image106.wmf"/><Relationship Id="rId412" Type="http://schemas.openxmlformats.org/officeDocument/2006/relationships/oleObject" Target="embeddings/oleObject185.bin"/><Relationship Id="rId107" Type="http://schemas.openxmlformats.org/officeDocument/2006/relationships/image" Target="media/image36.wmf"/><Relationship Id="rId289" Type="http://schemas.openxmlformats.org/officeDocument/2006/relationships/oleObject" Target="embeddings/oleObject113.bin"/><Relationship Id="rId454" Type="http://schemas.openxmlformats.org/officeDocument/2006/relationships/oleObject" Target="embeddings/oleObject207.bin"/><Relationship Id="rId496" Type="http://schemas.openxmlformats.org/officeDocument/2006/relationships/oleObject" Target="embeddings/oleObject232.bin"/><Relationship Id="rId11" Type="http://schemas.openxmlformats.org/officeDocument/2006/relationships/header" Target="header4.xml"/><Relationship Id="rId53" Type="http://schemas.openxmlformats.org/officeDocument/2006/relationships/image" Target="media/image16.gif"/><Relationship Id="rId149" Type="http://schemas.openxmlformats.org/officeDocument/2006/relationships/image" Target="media/image57.wmf"/><Relationship Id="rId314" Type="http://schemas.openxmlformats.org/officeDocument/2006/relationships/oleObject" Target="embeddings/oleObject126.bin"/><Relationship Id="rId356" Type="http://schemas.openxmlformats.org/officeDocument/2006/relationships/image" Target="media/image157.wmf"/><Relationship Id="rId398" Type="http://schemas.openxmlformats.org/officeDocument/2006/relationships/oleObject" Target="embeddings/oleObject175.bin"/><Relationship Id="rId521" Type="http://schemas.openxmlformats.org/officeDocument/2006/relationships/image" Target="media/image222.wmf"/><Relationship Id="rId563" Type="http://schemas.openxmlformats.org/officeDocument/2006/relationships/image" Target="media/image243.wmf"/><Relationship Id="rId95" Type="http://schemas.openxmlformats.org/officeDocument/2006/relationships/image" Target="media/image30.wmf"/><Relationship Id="rId160" Type="http://schemas.openxmlformats.org/officeDocument/2006/relationships/oleObject" Target="embeddings/oleObject53.bin"/><Relationship Id="rId216" Type="http://schemas.openxmlformats.org/officeDocument/2006/relationships/oleObject" Target="embeddings/oleObject79.bin"/><Relationship Id="rId423" Type="http://schemas.openxmlformats.org/officeDocument/2006/relationships/image" Target="media/image182.wmf"/><Relationship Id="rId258" Type="http://schemas.openxmlformats.org/officeDocument/2006/relationships/oleObject" Target="embeddings/oleObject99.bin"/><Relationship Id="rId465" Type="http://schemas.openxmlformats.org/officeDocument/2006/relationships/oleObject" Target="embeddings/oleObject213.bin"/><Relationship Id="rId22" Type="http://schemas.openxmlformats.org/officeDocument/2006/relationships/header" Target="header15.xml"/><Relationship Id="rId64" Type="http://schemas.openxmlformats.org/officeDocument/2006/relationships/header" Target="header22.xml"/><Relationship Id="rId118" Type="http://schemas.openxmlformats.org/officeDocument/2006/relationships/oleObject" Target="embeddings/oleObject32.bin"/><Relationship Id="rId325" Type="http://schemas.openxmlformats.org/officeDocument/2006/relationships/image" Target="media/image144.wmf"/><Relationship Id="rId367" Type="http://schemas.openxmlformats.org/officeDocument/2006/relationships/oleObject" Target="embeddings/oleObject156.bin"/><Relationship Id="rId532" Type="http://schemas.openxmlformats.org/officeDocument/2006/relationships/oleObject" Target="embeddings/oleObject255.bin"/><Relationship Id="rId574" Type="http://schemas.openxmlformats.org/officeDocument/2006/relationships/image" Target="media/image248.png"/><Relationship Id="rId171" Type="http://schemas.openxmlformats.org/officeDocument/2006/relationships/image" Target="media/image68.wmf"/><Relationship Id="rId227" Type="http://schemas.openxmlformats.org/officeDocument/2006/relationships/image" Target="media/image96.wmf"/><Relationship Id="rId269" Type="http://schemas.openxmlformats.org/officeDocument/2006/relationships/image" Target="media/image117.wmf"/><Relationship Id="rId434" Type="http://schemas.openxmlformats.org/officeDocument/2006/relationships/oleObject" Target="embeddings/oleObject197.bin"/><Relationship Id="rId476" Type="http://schemas.openxmlformats.org/officeDocument/2006/relationships/image" Target="media/image207.wmf"/><Relationship Id="rId33" Type="http://schemas.openxmlformats.org/officeDocument/2006/relationships/image" Target="media/image4.wmf"/><Relationship Id="rId129" Type="http://schemas.openxmlformats.org/officeDocument/2006/relationships/image" Target="media/image47.wmf"/><Relationship Id="rId280" Type="http://schemas.openxmlformats.org/officeDocument/2006/relationships/image" Target="media/image122.wmf"/><Relationship Id="rId336" Type="http://schemas.openxmlformats.org/officeDocument/2006/relationships/oleObject" Target="embeddings/oleObject138.bin"/><Relationship Id="rId501" Type="http://schemas.openxmlformats.org/officeDocument/2006/relationships/oleObject" Target="embeddings/oleObject237.bin"/><Relationship Id="rId543" Type="http://schemas.openxmlformats.org/officeDocument/2006/relationships/image" Target="media/image233.wmf"/><Relationship Id="rId75" Type="http://schemas.openxmlformats.org/officeDocument/2006/relationships/header" Target="header29.xml"/><Relationship Id="rId140" Type="http://schemas.openxmlformats.org/officeDocument/2006/relationships/oleObject" Target="embeddings/oleObject43.bin"/><Relationship Id="rId182" Type="http://schemas.openxmlformats.org/officeDocument/2006/relationships/oleObject" Target="embeddings/oleObject64.bin"/><Relationship Id="rId378" Type="http://schemas.openxmlformats.org/officeDocument/2006/relationships/image" Target="media/image166.wmf"/><Relationship Id="rId403" Type="http://schemas.openxmlformats.org/officeDocument/2006/relationships/oleObject" Target="embeddings/oleObject178.bin"/><Relationship Id="rId585" Type="http://schemas.openxmlformats.org/officeDocument/2006/relationships/image" Target="media/image257.jpeg"/><Relationship Id="rId6" Type="http://schemas.openxmlformats.org/officeDocument/2006/relationships/footnotes" Target="footnotes.xml"/><Relationship Id="rId238" Type="http://schemas.openxmlformats.org/officeDocument/2006/relationships/oleObject" Target="embeddings/oleObject90.bin"/><Relationship Id="rId445" Type="http://schemas.openxmlformats.org/officeDocument/2006/relationships/image" Target="media/image193.wmf"/><Relationship Id="rId487" Type="http://schemas.openxmlformats.org/officeDocument/2006/relationships/image" Target="media/image212.wmf"/><Relationship Id="rId291" Type="http://schemas.openxmlformats.org/officeDocument/2006/relationships/image" Target="media/image127.wmf"/><Relationship Id="rId305" Type="http://schemas.openxmlformats.org/officeDocument/2006/relationships/image" Target="media/image134.wmf"/><Relationship Id="rId347" Type="http://schemas.openxmlformats.org/officeDocument/2006/relationships/image" Target="media/image153.wmf"/><Relationship Id="rId512" Type="http://schemas.openxmlformats.org/officeDocument/2006/relationships/oleObject" Target="embeddings/oleObject245.bin"/><Relationship Id="rId44" Type="http://schemas.openxmlformats.org/officeDocument/2006/relationships/image" Target="media/image10.wmf"/><Relationship Id="rId86" Type="http://schemas.openxmlformats.org/officeDocument/2006/relationships/oleObject" Target="embeddings/oleObject16.bin"/><Relationship Id="rId151" Type="http://schemas.openxmlformats.org/officeDocument/2006/relationships/image" Target="media/image58.wmf"/><Relationship Id="rId389" Type="http://schemas.openxmlformats.org/officeDocument/2006/relationships/oleObject" Target="embeddings/oleObject170.bin"/><Relationship Id="rId554" Type="http://schemas.openxmlformats.org/officeDocument/2006/relationships/oleObject" Target="embeddings/oleObject266.bin"/><Relationship Id="rId596" Type="http://schemas.openxmlformats.org/officeDocument/2006/relationships/image" Target="media/image260.wmf"/><Relationship Id="rId193" Type="http://schemas.openxmlformats.org/officeDocument/2006/relationships/image" Target="media/image79.wmf"/><Relationship Id="rId207" Type="http://schemas.openxmlformats.org/officeDocument/2006/relationships/image" Target="media/image86.wmf"/><Relationship Id="rId249" Type="http://schemas.openxmlformats.org/officeDocument/2006/relationships/image" Target="media/image107.wmf"/><Relationship Id="rId414" Type="http://schemas.openxmlformats.org/officeDocument/2006/relationships/oleObject" Target="embeddings/oleObject186.bin"/><Relationship Id="rId456" Type="http://schemas.openxmlformats.org/officeDocument/2006/relationships/oleObject" Target="embeddings/oleObject208.bin"/><Relationship Id="rId498" Type="http://schemas.openxmlformats.org/officeDocument/2006/relationships/oleObject" Target="embeddings/oleObject234.bin"/><Relationship Id="rId13" Type="http://schemas.openxmlformats.org/officeDocument/2006/relationships/header" Target="header6.xml"/><Relationship Id="rId109" Type="http://schemas.openxmlformats.org/officeDocument/2006/relationships/image" Target="media/image37.wmf"/><Relationship Id="rId260" Type="http://schemas.openxmlformats.org/officeDocument/2006/relationships/oleObject" Target="embeddings/oleObject100.bin"/><Relationship Id="rId316" Type="http://schemas.openxmlformats.org/officeDocument/2006/relationships/oleObject" Target="embeddings/oleObject127.bin"/><Relationship Id="rId523" Type="http://schemas.openxmlformats.org/officeDocument/2006/relationships/image" Target="media/image223.wmf"/><Relationship Id="rId55" Type="http://schemas.openxmlformats.org/officeDocument/2006/relationships/oleObject" Target="embeddings/oleObject11.bin"/><Relationship Id="rId97" Type="http://schemas.openxmlformats.org/officeDocument/2006/relationships/image" Target="media/image31.wmf"/><Relationship Id="rId120" Type="http://schemas.openxmlformats.org/officeDocument/2006/relationships/oleObject" Target="embeddings/oleObject33.bin"/><Relationship Id="rId358" Type="http://schemas.openxmlformats.org/officeDocument/2006/relationships/image" Target="media/image158.wmf"/><Relationship Id="rId565" Type="http://schemas.openxmlformats.org/officeDocument/2006/relationships/image" Target="media/image244.wmf"/><Relationship Id="rId162" Type="http://schemas.openxmlformats.org/officeDocument/2006/relationships/oleObject" Target="embeddings/oleObject54.bin"/><Relationship Id="rId218" Type="http://schemas.openxmlformats.org/officeDocument/2006/relationships/oleObject" Target="embeddings/oleObject80.bin"/><Relationship Id="rId425" Type="http://schemas.openxmlformats.org/officeDocument/2006/relationships/image" Target="media/image183.wmf"/><Relationship Id="rId467" Type="http://schemas.openxmlformats.org/officeDocument/2006/relationships/oleObject" Target="embeddings/oleObject214.bin"/><Relationship Id="rId271" Type="http://schemas.openxmlformats.org/officeDocument/2006/relationships/image" Target="media/image118.wmf"/><Relationship Id="rId24" Type="http://schemas.openxmlformats.org/officeDocument/2006/relationships/header" Target="header17.xml"/><Relationship Id="rId66" Type="http://schemas.openxmlformats.org/officeDocument/2006/relationships/header" Target="header23.xml"/><Relationship Id="rId131" Type="http://schemas.openxmlformats.org/officeDocument/2006/relationships/image" Target="media/image48.wmf"/><Relationship Id="rId327" Type="http://schemas.openxmlformats.org/officeDocument/2006/relationships/image" Target="media/image145.wmf"/><Relationship Id="rId369" Type="http://schemas.openxmlformats.org/officeDocument/2006/relationships/oleObject" Target="embeddings/oleObject157.bin"/><Relationship Id="rId534" Type="http://schemas.openxmlformats.org/officeDocument/2006/relationships/oleObject" Target="embeddings/oleObject256.bin"/><Relationship Id="rId576" Type="http://schemas.openxmlformats.org/officeDocument/2006/relationships/image" Target="media/image250.png"/><Relationship Id="rId173" Type="http://schemas.openxmlformats.org/officeDocument/2006/relationships/image" Target="media/image69.wmf"/><Relationship Id="rId229" Type="http://schemas.openxmlformats.org/officeDocument/2006/relationships/image" Target="media/image97.wmf"/><Relationship Id="rId380" Type="http://schemas.openxmlformats.org/officeDocument/2006/relationships/oleObject" Target="embeddings/oleObject164.bin"/><Relationship Id="rId436" Type="http://schemas.openxmlformats.org/officeDocument/2006/relationships/oleObject" Target="embeddings/oleObject198.bin"/><Relationship Id="rId601" Type="http://schemas.openxmlformats.org/officeDocument/2006/relationships/footer" Target="footer11.xml"/><Relationship Id="rId240" Type="http://schemas.openxmlformats.org/officeDocument/2006/relationships/oleObject" Target="embeddings/oleObject91.bin"/><Relationship Id="rId478" Type="http://schemas.openxmlformats.org/officeDocument/2006/relationships/image" Target="media/image208.wmf"/><Relationship Id="rId35" Type="http://schemas.openxmlformats.org/officeDocument/2006/relationships/image" Target="media/image5.wmf"/><Relationship Id="rId77" Type="http://schemas.openxmlformats.org/officeDocument/2006/relationships/footer" Target="footer6.xml"/><Relationship Id="rId100" Type="http://schemas.openxmlformats.org/officeDocument/2006/relationships/oleObject" Target="embeddings/oleObject23.bin"/><Relationship Id="rId282" Type="http://schemas.openxmlformats.org/officeDocument/2006/relationships/image" Target="media/image123.wmf"/><Relationship Id="rId338" Type="http://schemas.openxmlformats.org/officeDocument/2006/relationships/oleObject" Target="embeddings/oleObject139.bin"/><Relationship Id="rId503" Type="http://schemas.openxmlformats.org/officeDocument/2006/relationships/oleObject" Target="embeddings/oleObject239.bin"/><Relationship Id="rId545" Type="http://schemas.openxmlformats.org/officeDocument/2006/relationships/image" Target="media/image234.wmf"/><Relationship Id="rId587" Type="http://schemas.openxmlformats.org/officeDocument/2006/relationships/header" Target="header34.xml"/><Relationship Id="rId8" Type="http://schemas.openxmlformats.org/officeDocument/2006/relationships/header" Target="header1.xml"/><Relationship Id="rId142" Type="http://schemas.openxmlformats.org/officeDocument/2006/relationships/oleObject" Target="embeddings/oleObject44.bin"/><Relationship Id="rId184" Type="http://schemas.openxmlformats.org/officeDocument/2006/relationships/oleObject" Target="embeddings/oleObject65.bin"/><Relationship Id="rId391" Type="http://schemas.openxmlformats.org/officeDocument/2006/relationships/oleObject" Target="embeddings/oleObject171.bin"/><Relationship Id="rId405" Type="http://schemas.openxmlformats.org/officeDocument/2006/relationships/oleObject" Target="embeddings/oleObject180.bin"/><Relationship Id="rId447" Type="http://schemas.openxmlformats.org/officeDocument/2006/relationships/image" Target="media/image194.wmf"/><Relationship Id="rId251" Type="http://schemas.openxmlformats.org/officeDocument/2006/relationships/image" Target="media/image108.wmf"/><Relationship Id="rId489" Type="http://schemas.openxmlformats.org/officeDocument/2006/relationships/image" Target="media/image213.wmf"/><Relationship Id="rId46" Type="http://schemas.openxmlformats.org/officeDocument/2006/relationships/image" Target="media/image11.wmf"/><Relationship Id="rId293" Type="http://schemas.openxmlformats.org/officeDocument/2006/relationships/image" Target="media/image128.wmf"/><Relationship Id="rId307" Type="http://schemas.openxmlformats.org/officeDocument/2006/relationships/image" Target="media/image135.wmf"/><Relationship Id="rId349" Type="http://schemas.openxmlformats.org/officeDocument/2006/relationships/image" Target="media/image154.wmf"/><Relationship Id="rId514" Type="http://schemas.openxmlformats.org/officeDocument/2006/relationships/oleObject" Target="embeddings/oleObject246.bin"/><Relationship Id="rId556" Type="http://schemas.openxmlformats.org/officeDocument/2006/relationships/oleObject" Target="embeddings/oleObject267.bin"/><Relationship Id="rId88" Type="http://schemas.openxmlformats.org/officeDocument/2006/relationships/oleObject" Target="embeddings/oleObject17.bin"/><Relationship Id="rId111" Type="http://schemas.openxmlformats.org/officeDocument/2006/relationships/image" Target="media/image38.wmf"/><Relationship Id="rId153" Type="http://schemas.openxmlformats.org/officeDocument/2006/relationships/image" Target="media/image59.wmf"/><Relationship Id="rId195" Type="http://schemas.openxmlformats.org/officeDocument/2006/relationships/image" Target="media/image80.wmf"/><Relationship Id="rId209" Type="http://schemas.openxmlformats.org/officeDocument/2006/relationships/image" Target="media/image87.wmf"/><Relationship Id="rId360" Type="http://schemas.openxmlformats.org/officeDocument/2006/relationships/oleObject" Target="embeddings/oleObject152.bin"/><Relationship Id="rId416" Type="http://schemas.openxmlformats.org/officeDocument/2006/relationships/oleObject" Target="embeddings/oleObject187.bin"/><Relationship Id="rId598" Type="http://schemas.openxmlformats.org/officeDocument/2006/relationships/header" Target="header38.xml"/><Relationship Id="rId220" Type="http://schemas.openxmlformats.org/officeDocument/2006/relationships/oleObject" Target="embeddings/oleObject81.bin"/><Relationship Id="rId458" Type="http://schemas.openxmlformats.org/officeDocument/2006/relationships/oleObject" Target="embeddings/oleObject209.bin"/><Relationship Id="rId15" Type="http://schemas.openxmlformats.org/officeDocument/2006/relationships/header" Target="header8.xml"/><Relationship Id="rId57" Type="http://schemas.openxmlformats.org/officeDocument/2006/relationships/image" Target="media/image19.wmf"/><Relationship Id="rId262" Type="http://schemas.openxmlformats.org/officeDocument/2006/relationships/oleObject" Target="embeddings/oleObject101.bin"/><Relationship Id="rId318" Type="http://schemas.openxmlformats.org/officeDocument/2006/relationships/oleObject" Target="embeddings/oleObject128.bin"/><Relationship Id="rId525" Type="http://schemas.openxmlformats.org/officeDocument/2006/relationships/image" Target="media/image224.wmf"/><Relationship Id="rId567" Type="http://schemas.openxmlformats.org/officeDocument/2006/relationships/image" Target="media/image245.wmf"/><Relationship Id="rId99" Type="http://schemas.openxmlformats.org/officeDocument/2006/relationships/image" Target="media/image32.wmf"/><Relationship Id="rId122" Type="http://schemas.openxmlformats.org/officeDocument/2006/relationships/oleObject" Target="embeddings/oleObject34.bin"/><Relationship Id="rId164" Type="http://schemas.openxmlformats.org/officeDocument/2006/relationships/oleObject" Target="embeddings/oleObject55.bin"/><Relationship Id="rId371" Type="http://schemas.openxmlformats.org/officeDocument/2006/relationships/image" Target="media/image163.wmf"/><Relationship Id="rId427" Type="http://schemas.openxmlformats.org/officeDocument/2006/relationships/image" Target="media/image184.wmf"/><Relationship Id="rId469" Type="http://schemas.openxmlformats.org/officeDocument/2006/relationships/oleObject" Target="embeddings/oleObject215.bin"/><Relationship Id="rId26" Type="http://schemas.openxmlformats.org/officeDocument/2006/relationships/footer" Target="footer1.xml"/><Relationship Id="rId231" Type="http://schemas.openxmlformats.org/officeDocument/2006/relationships/image" Target="media/image98.wmf"/><Relationship Id="rId273" Type="http://schemas.openxmlformats.org/officeDocument/2006/relationships/image" Target="media/image119.wmf"/><Relationship Id="rId329" Type="http://schemas.openxmlformats.org/officeDocument/2006/relationships/image" Target="media/image146.wmf"/><Relationship Id="rId480" Type="http://schemas.openxmlformats.org/officeDocument/2006/relationships/oleObject" Target="embeddings/oleObject222.bin"/><Relationship Id="rId536" Type="http://schemas.openxmlformats.org/officeDocument/2006/relationships/oleObject" Target="embeddings/oleObject257.bin"/><Relationship Id="rId68" Type="http://schemas.openxmlformats.org/officeDocument/2006/relationships/header" Target="header25.xml"/><Relationship Id="rId133" Type="http://schemas.openxmlformats.org/officeDocument/2006/relationships/image" Target="media/image49.wmf"/><Relationship Id="rId175" Type="http://schemas.openxmlformats.org/officeDocument/2006/relationships/image" Target="media/image70.wmf"/><Relationship Id="rId340" Type="http://schemas.openxmlformats.org/officeDocument/2006/relationships/oleObject" Target="embeddings/oleObject140.bin"/><Relationship Id="rId578" Type="http://schemas.openxmlformats.org/officeDocument/2006/relationships/image" Target="media/image252.png"/><Relationship Id="rId200" Type="http://schemas.openxmlformats.org/officeDocument/2006/relationships/oleObject" Target="embeddings/oleObject72.bin"/><Relationship Id="rId382" Type="http://schemas.openxmlformats.org/officeDocument/2006/relationships/image" Target="media/image167.wmf"/><Relationship Id="rId438" Type="http://schemas.openxmlformats.org/officeDocument/2006/relationships/oleObject" Target="embeddings/oleObject199.bin"/><Relationship Id="rId603" Type="http://schemas.openxmlformats.org/officeDocument/2006/relationships/header" Target="header41.xml"/><Relationship Id="rId242" Type="http://schemas.openxmlformats.org/officeDocument/2006/relationships/oleObject" Target="embeddings/oleObject92.bin"/><Relationship Id="rId284" Type="http://schemas.openxmlformats.org/officeDocument/2006/relationships/image" Target="media/image124.wmf"/><Relationship Id="rId491" Type="http://schemas.openxmlformats.org/officeDocument/2006/relationships/image" Target="media/image214.wmf"/><Relationship Id="rId505" Type="http://schemas.openxmlformats.org/officeDocument/2006/relationships/oleObject" Target="embeddings/oleObject241.bin"/><Relationship Id="rId37" Type="http://schemas.openxmlformats.org/officeDocument/2006/relationships/image" Target="media/image6.wmf"/><Relationship Id="rId79" Type="http://schemas.openxmlformats.org/officeDocument/2006/relationships/footer" Target="footer7.xml"/><Relationship Id="rId102" Type="http://schemas.openxmlformats.org/officeDocument/2006/relationships/oleObject" Target="embeddings/oleObject24.bin"/><Relationship Id="rId144" Type="http://schemas.openxmlformats.org/officeDocument/2006/relationships/oleObject" Target="embeddings/oleObject45.bin"/><Relationship Id="rId547" Type="http://schemas.openxmlformats.org/officeDocument/2006/relationships/image" Target="media/image235.wmf"/><Relationship Id="rId589" Type="http://schemas.openxmlformats.org/officeDocument/2006/relationships/footer" Target="footer8.xml"/><Relationship Id="rId90" Type="http://schemas.openxmlformats.org/officeDocument/2006/relationships/oleObject" Target="embeddings/oleObject18.bin"/><Relationship Id="rId186" Type="http://schemas.openxmlformats.org/officeDocument/2006/relationships/oleObject" Target="embeddings/oleObject66.bin"/><Relationship Id="rId351" Type="http://schemas.openxmlformats.org/officeDocument/2006/relationships/image" Target="media/image155.wmf"/><Relationship Id="rId393" Type="http://schemas.openxmlformats.org/officeDocument/2006/relationships/oleObject" Target="embeddings/oleObject172.bin"/><Relationship Id="rId407" Type="http://schemas.openxmlformats.org/officeDocument/2006/relationships/oleObject" Target="embeddings/oleObject182.bin"/><Relationship Id="rId449" Type="http://schemas.openxmlformats.org/officeDocument/2006/relationships/image" Target="media/image195.wmf"/><Relationship Id="rId211" Type="http://schemas.openxmlformats.org/officeDocument/2006/relationships/image" Target="media/image88.wmf"/><Relationship Id="rId253" Type="http://schemas.openxmlformats.org/officeDocument/2006/relationships/image" Target="media/image109.wmf"/><Relationship Id="rId295" Type="http://schemas.openxmlformats.org/officeDocument/2006/relationships/image" Target="media/image129.wmf"/><Relationship Id="rId309" Type="http://schemas.openxmlformats.org/officeDocument/2006/relationships/image" Target="media/image136.wmf"/><Relationship Id="rId460" Type="http://schemas.openxmlformats.org/officeDocument/2006/relationships/oleObject" Target="embeddings/oleObject210.bin"/><Relationship Id="rId516" Type="http://schemas.openxmlformats.org/officeDocument/2006/relationships/oleObject" Target="embeddings/oleObject247.bin"/><Relationship Id="rId48" Type="http://schemas.openxmlformats.org/officeDocument/2006/relationships/image" Target="media/image12.wmf"/><Relationship Id="rId113" Type="http://schemas.openxmlformats.org/officeDocument/2006/relationships/image" Target="media/image39.wmf"/><Relationship Id="rId320" Type="http://schemas.openxmlformats.org/officeDocument/2006/relationships/oleObject" Target="embeddings/oleObject129.bin"/><Relationship Id="rId558" Type="http://schemas.openxmlformats.org/officeDocument/2006/relationships/oleObject" Target="embeddings/oleObject268.bin"/><Relationship Id="rId155" Type="http://schemas.openxmlformats.org/officeDocument/2006/relationships/image" Target="media/image60.wmf"/><Relationship Id="rId197" Type="http://schemas.openxmlformats.org/officeDocument/2006/relationships/image" Target="media/image81.wmf"/><Relationship Id="rId362" Type="http://schemas.openxmlformats.org/officeDocument/2006/relationships/oleObject" Target="embeddings/oleObject153.bin"/><Relationship Id="rId418" Type="http://schemas.openxmlformats.org/officeDocument/2006/relationships/oleObject" Target="embeddings/oleObject189.bin"/><Relationship Id="rId222" Type="http://schemas.openxmlformats.org/officeDocument/2006/relationships/oleObject" Target="embeddings/oleObject82.bin"/><Relationship Id="rId264" Type="http://schemas.openxmlformats.org/officeDocument/2006/relationships/oleObject" Target="embeddings/oleObject102.bin"/><Relationship Id="rId471" Type="http://schemas.openxmlformats.org/officeDocument/2006/relationships/image" Target="media/image205.wmf"/><Relationship Id="rId17" Type="http://schemas.openxmlformats.org/officeDocument/2006/relationships/header" Target="header10.xml"/><Relationship Id="rId59" Type="http://schemas.openxmlformats.org/officeDocument/2006/relationships/image" Target="media/image20.wmf"/><Relationship Id="rId124" Type="http://schemas.openxmlformats.org/officeDocument/2006/relationships/oleObject" Target="embeddings/oleObject35.bin"/><Relationship Id="rId527" Type="http://schemas.openxmlformats.org/officeDocument/2006/relationships/image" Target="media/image225.wmf"/><Relationship Id="rId569" Type="http://schemas.openxmlformats.org/officeDocument/2006/relationships/image" Target="media/image246.wmf"/><Relationship Id="rId70" Type="http://schemas.openxmlformats.org/officeDocument/2006/relationships/footer" Target="footer2.xml"/><Relationship Id="rId166" Type="http://schemas.openxmlformats.org/officeDocument/2006/relationships/oleObject" Target="embeddings/oleObject56.bin"/><Relationship Id="rId331" Type="http://schemas.openxmlformats.org/officeDocument/2006/relationships/image" Target="media/image147.wmf"/><Relationship Id="rId373" Type="http://schemas.openxmlformats.org/officeDocument/2006/relationships/image" Target="media/image164.wmf"/><Relationship Id="rId429" Type="http://schemas.openxmlformats.org/officeDocument/2006/relationships/image" Target="media/image185.wmf"/><Relationship Id="rId580" Type="http://schemas.openxmlformats.org/officeDocument/2006/relationships/image" Target="file:///C:\Documents%20and%20Settings\Admin\&#1056;&#1072;&#1073;&#1086;&#1095;&#1080;&#1081;%20&#1089;&#1090;&#1086;&#1083;\&#1076;&#1080;&#1087;&#1083;&#1086;&#1084;\media\image1.jpeg" TargetMode="External"/><Relationship Id="rId1" Type="http://schemas.openxmlformats.org/officeDocument/2006/relationships/customXml" Target="../customXml/item1.xml"/><Relationship Id="rId233" Type="http://schemas.openxmlformats.org/officeDocument/2006/relationships/image" Target="media/image99.wmf"/><Relationship Id="rId440" Type="http://schemas.openxmlformats.org/officeDocument/2006/relationships/oleObject" Target="embeddings/oleObject200.bin"/><Relationship Id="rId28" Type="http://schemas.openxmlformats.org/officeDocument/2006/relationships/image" Target="media/image1.jpeg"/><Relationship Id="rId275" Type="http://schemas.openxmlformats.org/officeDocument/2006/relationships/image" Target="media/image120.wmf"/><Relationship Id="rId300" Type="http://schemas.openxmlformats.org/officeDocument/2006/relationships/oleObject" Target="embeddings/oleObject119.bin"/><Relationship Id="rId482" Type="http://schemas.openxmlformats.org/officeDocument/2006/relationships/oleObject" Target="embeddings/oleObject223.bin"/><Relationship Id="rId538" Type="http://schemas.openxmlformats.org/officeDocument/2006/relationships/oleObject" Target="embeddings/oleObject258.bin"/><Relationship Id="rId81" Type="http://schemas.openxmlformats.org/officeDocument/2006/relationships/image" Target="media/image23.wmf"/><Relationship Id="rId135" Type="http://schemas.openxmlformats.org/officeDocument/2006/relationships/image" Target="media/image50.wmf"/><Relationship Id="rId177" Type="http://schemas.openxmlformats.org/officeDocument/2006/relationships/image" Target="media/image71.wmf"/><Relationship Id="rId342" Type="http://schemas.openxmlformats.org/officeDocument/2006/relationships/image" Target="media/image151.wmf"/><Relationship Id="rId384" Type="http://schemas.openxmlformats.org/officeDocument/2006/relationships/oleObject" Target="embeddings/oleObject167.bin"/><Relationship Id="rId591" Type="http://schemas.openxmlformats.org/officeDocument/2006/relationships/header" Target="header36.xml"/><Relationship Id="rId605" Type="http://schemas.openxmlformats.org/officeDocument/2006/relationships/header" Target="header42.xml"/><Relationship Id="rId202" Type="http://schemas.openxmlformats.org/officeDocument/2006/relationships/oleObject" Target="embeddings/oleObject73.bin"/><Relationship Id="rId244" Type="http://schemas.openxmlformats.org/officeDocument/2006/relationships/oleObject" Target="embeddings/_________Microsoft_Visio_2003_20102.vsd"/><Relationship Id="rId39" Type="http://schemas.openxmlformats.org/officeDocument/2006/relationships/image" Target="media/image7.wmf"/><Relationship Id="rId286" Type="http://schemas.openxmlformats.org/officeDocument/2006/relationships/image" Target="media/image125.wmf"/><Relationship Id="rId451" Type="http://schemas.openxmlformats.org/officeDocument/2006/relationships/image" Target="media/image196.wmf"/><Relationship Id="rId493" Type="http://schemas.openxmlformats.org/officeDocument/2006/relationships/oleObject" Target="embeddings/oleObject229.bin"/><Relationship Id="rId507" Type="http://schemas.openxmlformats.org/officeDocument/2006/relationships/oleObject" Target="embeddings/oleObject242.bin"/><Relationship Id="rId549" Type="http://schemas.openxmlformats.org/officeDocument/2006/relationships/image" Target="media/image236.wmf"/><Relationship Id="rId50" Type="http://schemas.openxmlformats.org/officeDocument/2006/relationships/image" Target="media/image13.jpg"/><Relationship Id="rId104" Type="http://schemas.openxmlformats.org/officeDocument/2006/relationships/oleObject" Target="embeddings/oleObject25.bin"/><Relationship Id="rId146" Type="http://schemas.openxmlformats.org/officeDocument/2006/relationships/oleObject" Target="embeddings/oleObject46.bin"/><Relationship Id="rId188" Type="http://schemas.openxmlformats.org/officeDocument/2006/relationships/oleObject" Target="embeddings/oleObject67.bin"/><Relationship Id="rId311" Type="http://schemas.openxmlformats.org/officeDocument/2006/relationships/image" Target="media/image137.wmf"/><Relationship Id="rId353" Type="http://schemas.openxmlformats.org/officeDocument/2006/relationships/image" Target="media/image156.wmf"/><Relationship Id="rId395" Type="http://schemas.openxmlformats.org/officeDocument/2006/relationships/image" Target="media/image172.wmf"/><Relationship Id="rId409" Type="http://schemas.openxmlformats.org/officeDocument/2006/relationships/oleObject" Target="embeddings/oleObject183.bin"/><Relationship Id="rId560" Type="http://schemas.openxmlformats.org/officeDocument/2006/relationships/oleObject" Target="embeddings/oleObject269.bin"/><Relationship Id="rId92" Type="http://schemas.openxmlformats.org/officeDocument/2006/relationships/oleObject" Target="embeddings/oleObject19.bin"/><Relationship Id="rId213" Type="http://schemas.openxmlformats.org/officeDocument/2006/relationships/image" Target="media/image89.wmf"/><Relationship Id="rId420" Type="http://schemas.openxmlformats.org/officeDocument/2006/relationships/oleObject" Target="embeddings/oleObject190.bin"/><Relationship Id="rId255" Type="http://schemas.openxmlformats.org/officeDocument/2006/relationships/image" Target="media/image110.wmf"/><Relationship Id="rId297" Type="http://schemas.openxmlformats.org/officeDocument/2006/relationships/image" Target="media/image130.wmf"/><Relationship Id="rId462" Type="http://schemas.openxmlformats.org/officeDocument/2006/relationships/oleObject" Target="embeddings/oleObject211.bin"/><Relationship Id="rId518" Type="http://schemas.openxmlformats.org/officeDocument/2006/relationships/oleObject" Target="embeddings/oleObject248.bin"/><Relationship Id="rId115" Type="http://schemas.openxmlformats.org/officeDocument/2006/relationships/image" Target="media/image40.wmf"/><Relationship Id="rId157" Type="http://schemas.openxmlformats.org/officeDocument/2006/relationships/image" Target="media/image61.wmf"/><Relationship Id="rId322" Type="http://schemas.openxmlformats.org/officeDocument/2006/relationships/oleObject" Target="embeddings/oleObject130.bin"/><Relationship Id="rId364" Type="http://schemas.openxmlformats.org/officeDocument/2006/relationships/oleObject" Target="embeddings/oleObject154.bin"/><Relationship Id="rId61" Type="http://schemas.openxmlformats.org/officeDocument/2006/relationships/image" Target="media/image21.jpeg"/><Relationship Id="rId199" Type="http://schemas.openxmlformats.org/officeDocument/2006/relationships/image" Target="media/image82.wmf"/><Relationship Id="rId571" Type="http://schemas.openxmlformats.org/officeDocument/2006/relationships/header" Target="header32.xml"/><Relationship Id="rId19" Type="http://schemas.openxmlformats.org/officeDocument/2006/relationships/header" Target="header12.xml"/><Relationship Id="rId224" Type="http://schemas.openxmlformats.org/officeDocument/2006/relationships/oleObject" Target="embeddings/oleObject83.bin"/><Relationship Id="rId266" Type="http://schemas.openxmlformats.org/officeDocument/2006/relationships/oleObject" Target="embeddings/_________Microsoft_Visio_2003_20103.vsd"/><Relationship Id="rId431" Type="http://schemas.openxmlformats.org/officeDocument/2006/relationships/image" Target="media/image186.wmf"/><Relationship Id="rId473" Type="http://schemas.openxmlformats.org/officeDocument/2006/relationships/image" Target="media/image206.wmf"/><Relationship Id="rId529" Type="http://schemas.openxmlformats.org/officeDocument/2006/relationships/image" Target="media/image226.wmf"/><Relationship Id="rId30" Type="http://schemas.openxmlformats.org/officeDocument/2006/relationships/oleObject" Target="embeddings/oleObject1.bin"/><Relationship Id="rId126" Type="http://schemas.openxmlformats.org/officeDocument/2006/relationships/oleObject" Target="embeddings/oleObject36.bin"/><Relationship Id="rId168" Type="http://schemas.openxmlformats.org/officeDocument/2006/relationships/oleObject" Target="embeddings/oleObject57.bin"/><Relationship Id="rId333" Type="http://schemas.openxmlformats.org/officeDocument/2006/relationships/oleObject" Target="embeddings/oleObject136.bin"/><Relationship Id="rId540" Type="http://schemas.openxmlformats.org/officeDocument/2006/relationships/oleObject" Target="embeddings/oleObject259.bin"/><Relationship Id="rId72" Type="http://schemas.openxmlformats.org/officeDocument/2006/relationships/header" Target="header27.xml"/><Relationship Id="rId375" Type="http://schemas.openxmlformats.org/officeDocument/2006/relationships/oleObject" Target="embeddings/oleObject161.bin"/><Relationship Id="rId582" Type="http://schemas.openxmlformats.org/officeDocument/2006/relationships/image" Target="file:///C:\Documents%20and%20Settings\Admin\&#1056;&#1072;&#1073;&#1086;&#1095;&#1080;&#1081;%20&#1089;&#1090;&#1086;&#1083;\&#1076;&#1080;&#1087;&#1083;&#1086;&#1084;\media\image2.jpeg" TargetMode="External"/><Relationship Id="rId3" Type="http://schemas.openxmlformats.org/officeDocument/2006/relationships/styles" Target="styles.xml"/><Relationship Id="rId235" Type="http://schemas.openxmlformats.org/officeDocument/2006/relationships/image" Target="media/image100.wmf"/><Relationship Id="rId277" Type="http://schemas.openxmlformats.org/officeDocument/2006/relationships/oleObject" Target="embeddings/oleObject108.bin"/><Relationship Id="rId400" Type="http://schemas.openxmlformats.org/officeDocument/2006/relationships/image" Target="media/image174.wmf"/><Relationship Id="rId442" Type="http://schemas.openxmlformats.org/officeDocument/2006/relationships/oleObject" Target="embeddings/oleObject201.bin"/><Relationship Id="rId484" Type="http://schemas.openxmlformats.org/officeDocument/2006/relationships/oleObject" Target="embeddings/oleObject224.bin"/><Relationship Id="rId137" Type="http://schemas.openxmlformats.org/officeDocument/2006/relationships/image" Target="media/image51.wmf"/><Relationship Id="rId302" Type="http://schemas.openxmlformats.org/officeDocument/2006/relationships/oleObject" Target="embeddings/oleObject120.bin"/><Relationship Id="rId344" Type="http://schemas.openxmlformats.org/officeDocument/2006/relationships/image" Target="media/image152.wmf"/><Relationship Id="rId41" Type="http://schemas.openxmlformats.org/officeDocument/2006/relationships/image" Target="media/image8.wmf"/><Relationship Id="rId83" Type="http://schemas.openxmlformats.org/officeDocument/2006/relationships/image" Target="media/image24.wmf"/><Relationship Id="rId179" Type="http://schemas.openxmlformats.org/officeDocument/2006/relationships/image" Target="media/image72.wmf"/><Relationship Id="rId386" Type="http://schemas.openxmlformats.org/officeDocument/2006/relationships/oleObject" Target="embeddings/oleObject168.bin"/><Relationship Id="rId551" Type="http://schemas.openxmlformats.org/officeDocument/2006/relationships/image" Target="media/image237.wmf"/><Relationship Id="rId593" Type="http://schemas.openxmlformats.org/officeDocument/2006/relationships/header" Target="header37.xml"/><Relationship Id="rId607" Type="http://schemas.openxmlformats.org/officeDocument/2006/relationships/theme" Target="theme/theme1.xml"/><Relationship Id="rId190" Type="http://schemas.openxmlformats.org/officeDocument/2006/relationships/oleObject" Target="embeddings/oleObject68.bin"/><Relationship Id="rId204" Type="http://schemas.openxmlformats.org/officeDocument/2006/relationships/oleObject" Target="embeddings/oleObject74.bin"/><Relationship Id="rId246" Type="http://schemas.openxmlformats.org/officeDocument/2006/relationships/oleObject" Target="embeddings/oleObject93.bin"/><Relationship Id="rId288" Type="http://schemas.openxmlformats.org/officeDocument/2006/relationships/image" Target="media/image126.wmf"/><Relationship Id="rId411" Type="http://schemas.openxmlformats.org/officeDocument/2006/relationships/oleObject" Target="embeddings/oleObject184.bin"/><Relationship Id="rId453" Type="http://schemas.openxmlformats.org/officeDocument/2006/relationships/image" Target="media/image197.wmf"/><Relationship Id="rId509" Type="http://schemas.openxmlformats.org/officeDocument/2006/relationships/image" Target="media/image216.wmf"/><Relationship Id="rId106" Type="http://schemas.openxmlformats.org/officeDocument/2006/relationships/oleObject" Target="embeddings/oleObject26.bin"/><Relationship Id="rId313" Type="http://schemas.openxmlformats.org/officeDocument/2006/relationships/image" Target="media/image138.wmf"/><Relationship Id="rId495" Type="http://schemas.openxmlformats.org/officeDocument/2006/relationships/oleObject" Target="embeddings/oleObject231.bin"/><Relationship Id="rId10" Type="http://schemas.openxmlformats.org/officeDocument/2006/relationships/header" Target="header3.xml"/><Relationship Id="rId52" Type="http://schemas.openxmlformats.org/officeDocument/2006/relationships/image" Target="media/image15.gif"/><Relationship Id="rId94" Type="http://schemas.openxmlformats.org/officeDocument/2006/relationships/oleObject" Target="embeddings/oleObject20.bin"/><Relationship Id="rId148" Type="http://schemas.openxmlformats.org/officeDocument/2006/relationships/oleObject" Target="embeddings/oleObject47.bin"/><Relationship Id="rId355" Type="http://schemas.openxmlformats.org/officeDocument/2006/relationships/oleObject" Target="embeddings/oleObject149.bin"/><Relationship Id="rId397" Type="http://schemas.openxmlformats.org/officeDocument/2006/relationships/image" Target="media/image173.wmf"/><Relationship Id="rId520" Type="http://schemas.openxmlformats.org/officeDocument/2006/relationships/oleObject" Target="embeddings/oleObject249.bin"/><Relationship Id="rId562" Type="http://schemas.openxmlformats.org/officeDocument/2006/relationships/oleObject" Target="embeddings/oleObject270.bin"/><Relationship Id="rId215" Type="http://schemas.openxmlformats.org/officeDocument/2006/relationships/image" Target="media/image90.wmf"/><Relationship Id="rId257" Type="http://schemas.openxmlformats.org/officeDocument/2006/relationships/image" Target="media/image111.wmf"/><Relationship Id="rId422" Type="http://schemas.openxmlformats.org/officeDocument/2006/relationships/oleObject" Target="embeddings/oleObject191.bin"/><Relationship Id="rId464" Type="http://schemas.openxmlformats.org/officeDocument/2006/relationships/oleObject" Target="embeddings/oleObject212.bin"/><Relationship Id="rId299" Type="http://schemas.openxmlformats.org/officeDocument/2006/relationships/image" Target="media/image131.wmf"/><Relationship Id="rId63" Type="http://schemas.openxmlformats.org/officeDocument/2006/relationships/header" Target="header21.xml"/><Relationship Id="rId159" Type="http://schemas.openxmlformats.org/officeDocument/2006/relationships/image" Target="media/image62.wmf"/><Relationship Id="rId366" Type="http://schemas.openxmlformats.org/officeDocument/2006/relationships/image" Target="media/image161.wmf"/><Relationship Id="rId573" Type="http://schemas.openxmlformats.org/officeDocument/2006/relationships/image" Target="media/image247.png"/><Relationship Id="rId226" Type="http://schemas.openxmlformats.org/officeDocument/2006/relationships/oleObject" Target="embeddings/oleObject84.bin"/><Relationship Id="rId433" Type="http://schemas.openxmlformats.org/officeDocument/2006/relationships/image" Target="media/image187.wmf"/><Relationship Id="rId74" Type="http://schemas.openxmlformats.org/officeDocument/2006/relationships/header" Target="header28.xml"/><Relationship Id="rId377" Type="http://schemas.openxmlformats.org/officeDocument/2006/relationships/oleObject" Target="embeddings/oleObject162.bin"/><Relationship Id="rId500" Type="http://schemas.openxmlformats.org/officeDocument/2006/relationships/oleObject" Target="embeddings/oleObject236.bin"/><Relationship Id="rId584" Type="http://schemas.openxmlformats.org/officeDocument/2006/relationships/image" Target="media/image256.png"/><Relationship Id="rId5" Type="http://schemas.openxmlformats.org/officeDocument/2006/relationships/webSettings" Target="webSettings.xml"/><Relationship Id="rId237" Type="http://schemas.openxmlformats.org/officeDocument/2006/relationships/image" Target="media/image101.wmf"/><Relationship Id="rId444" Type="http://schemas.openxmlformats.org/officeDocument/2006/relationships/oleObject" Target="embeddings/oleObject202.bin"/><Relationship Id="rId290" Type="http://schemas.openxmlformats.org/officeDocument/2006/relationships/oleObject" Target="embeddings/oleObject114.bin"/><Relationship Id="rId304" Type="http://schemas.openxmlformats.org/officeDocument/2006/relationships/oleObject" Target="embeddings/oleObject121.bin"/><Relationship Id="rId388" Type="http://schemas.openxmlformats.org/officeDocument/2006/relationships/oleObject" Target="embeddings/oleObject169.bin"/><Relationship Id="rId511" Type="http://schemas.openxmlformats.org/officeDocument/2006/relationships/image" Target="media/image217.wmf"/><Relationship Id="rId85" Type="http://schemas.openxmlformats.org/officeDocument/2006/relationships/image" Target="media/image25.wmf"/><Relationship Id="rId150" Type="http://schemas.openxmlformats.org/officeDocument/2006/relationships/oleObject" Target="embeddings/oleObject48.bin"/><Relationship Id="rId595" Type="http://schemas.openxmlformats.org/officeDocument/2006/relationships/oleObject" Target="embeddings/oleObject275.bin"/><Relationship Id="rId248" Type="http://schemas.openxmlformats.org/officeDocument/2006/relationships/oleObject" Target="embeddings/oleObject94.bin"/><Relationship Id="rId455" Type="http://schemas.openxmlformats.org/officeDocument/2006/relationships/image" Target="media/image198.wmf"/><Relationship Id="rId12" Type="http://schemas.openxmlformats.org/officeDocument/2006/relationships/header" Target="header5.xml"/><Relationship Id="rId108" Type="http://schemas.openxmlformats.org/officeDocument/2006/relationships/oleObject" Target="embeddings/oleObject27.bin"/><Relationship Id="rId315" Type="http://schemas.openxmlformats.org/officeDocument/2006/relationships/image" Target="media/image139.wmf"/><Relationship Id="rId522" Type="http://schemas.openxmlformats.org/officeDocument/2006/relationships/oleObject" Target="embeddings/oleObject250.bin"/><Relationship Id="rId96" Type="http://schemas.openxmlformats.org/officeDocument/2006/relationships/oleObject" Target="embeddings/oleObject21.bin"/><Relationship Id="rId161" Type="http://schemas.openxmlformats.org/officeDocument/2006/relationships/image" Target="media/image63.wmf"/><Relationship Id="rId399" Type="http://schemas.openxmlformats.org/officeDocument/2006/relationships/oleObject" Target="embeddings/oleObject176.bin"/><Relationship Id="rId259" Type="http://schemas.openxmlformats.org/officeDocument/2006/relationships/image" Target="media/image112.wmf"/><Relationship Id="rId466" Type="http://schemas.openxmlformats.org/officeDocument/2006/relationships/image" Target="media/image203.wmf"/><Relationship Id="rId23" Type="http://schemas.openxmlformats.org/officeDocument/2006/relationships/header" Target="header16.xml"/><Relationship Id="rId119" Type="http://schemas.openxmlformats.org/officeDocument/2006/relationships/image" Target="media/image42.wmf"/><Relationship Id="rId326" Type="http://schemas.openxmlformats.org/officeDocument/2006/relationships/oleObject" Target="embeddings/oleObject132.bin"/><Relationship Id="rId533" Type="http://schemas.openxmlformats.org/officeDocument/2006/relationships/image" Target="media/image228.wmf"/><Relationship Id="rId172" Type="http://schemas.openxmlformats.org/officeDocument/2006/relationships/oleObject" Target="embeddings/oleObject59.bin"/><Relationship Id="rId477" Type="http://schemas.openxmlformats.org/officeDocument/2006/relationships/oleObject" Target="embeddings/oleObject220.bin"/><Relationship Id="rId600" Type="http://schemas.openxmlformats.org/officeDocument/2006/relationships/header" Target="header40.xml"/><Relationship Id="rId337" Type="http://schemas.openxmlformats.org/officeDocument/2006/relationships/image" Target="media/image149.wmf"/><Relationship Id="rId34" Type="http://schemas.openxmlformats.org/officeDocument/2006/relationships/oleObject" Target="embeddings/oleObject3.bin"/><Relationship Id="rId544" Type="http://schemas.openxmlformats.org/officeDocument/2006/relationships/oleObject" Target="embeddings/oleObject261.bin"/><Relationship Id="rId183" Type="http://schemas.openxmlformats.org/officeDocument/2006/relationships/image" Target="media/image74.wmf"/><Relationship Id="rId390" Type="http://schemas.openxmlformats.org/officeDocument/2006/relationships/image" Target="media/image170.wmf"/><Relationship Id="rId404" Type="http://schemas.openxmlformats.org/officeDocument/2006/relationships/oleObject" Target="embeddings/oleObject179.bin"/><Relationship Id="rId250" Type="http://schemas.openxmlformats.org/officeDocument/2006/relationships/oleObject" Target="embeddings/oleObject95.bin"/><Relationship Id="rId488" Type="http://schemas.openxmlformats.org/officeDocument/2006/relationships/oleObject" Target="embeddings/oleObject226.bin"/><Relationship Id="rId45" Type="http://schemas.openxmlformats.org/officeDocument/2006/relationships/oleObject" Target="embeddings/oleObject8.bin"/><Relationship Id="rId110" Type="http://schemas.openxmlformats.org/officeDocument/2006/relationships/oleObject" Target="embeddings/oleObject28.bin"/><Relationship Id="rId348" Type="http://schemas.openxmlformats.org/officeDocument/2006/relationships/oleObject" Target="embeddings/oleObject145.bin"/><Relationship Id="rId555" Type="http://schemas.openxmlformats.org/officeDocument/2006/relationships/image" Target="media/image239.wmf"/><Relationship Id="rId194" Type="http://schemas.openxmlformats.org/officeDocument/2006/relationships/oleObject" Target="embeddings/oleObject70.bin"/><Relationship Id="rId208" Type="http://schemas.openxmlformats.org/officeDocument/2006/relationships/oleObject" Target="embeddings/oleObject76.bin"/><Relationship Id="rId415" Type="http://schemas.openxmlformats.org/officeDocument/2006/relationships/image" Target="media/image179.wmf"/><Relationship Id="rId261" Type="http://schemas.openxmlformats.org/officeDocument/2006/relationships/image" Target="media/image113.wmf"/><Relationship Id="rId499" Type="http://schemas.openxmlformats.org/officeDocument/2006/relationships/oleObject" Target="embeddings/oleObject235.bin"/><Relationship Id="rId56" Type="http://schemas.openxmlformats.org/officeDocument/2006/relationships/image" Target="media/image18.png"/><Relationship Id="rId359" Type="http://schemas.openxmlformats.org/officeDocument/2006/relationships/oleObject" Target="embeddings/oleObject151.bin"/><Relationship Id="rId566" Type="http://schemas.openxmlformats.org/officeDocument/2006/relationships/oleObject" Target="embeddings/oleObject27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7B9CDC-9755-4558-BB78-19C410DCD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124</Pages>
  <Words>18908</Words>
  <Characters>107776</Characters>
  <Application>Microsoft Office Word</Application>
  <DocSecurity>0</DocSecurity>
  <Lines>898</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1 1</dc:creator>
  <cp:keywords/>
  <dc:description/>
  <cp:lastModifiedBy>1 1</cp:lastModifiedBy>
  <cp:revision>14</cp:revision>
  <dcterms:created xsi:type="dcterms:W3CDTF">2020-06-10T11:28:00Z</dcterms:created>
  <dcterms:modified xsi:type="dcterms:W3CDTF">2020-06-10T18:07:00Z</dcterms:modified>
</cp:coreProperties>
</file>