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70DBF6" w14:textId="77777777" w:rsidR="004C599A" w:rsidRPr="00485FF3" w:rsidRDefault="004C599A" w:rsidP="004C599A">
      <w:pPr>
        <w:spacing w:before="120" w:line="240" w:lineRule="auto"/>
        <w:ind w:left="708" w:firstLine="708"/>
        <w:rPr>
          <w:rFonts w:ascii="Times New Roman" w:hAnsi="Times New Roman" w:cs="Times New Roman"/>
          <w:b/>
          <w:bCs/>
          <w:caps/>
          <w:sz w:val="24"/>
          <w:lang w:val="uk-UA"/>
        </w:rPr>
      </w:pPr>
      <w:bookmarkStart w:id="0" w:name="_Toc122772219"/>
      <w:r w:rsidRPr="00485FF3">
        <w:rPr>
          <w:rFonts w:ascii="Times New Roman" w:hAnsi="Times New Roman" w:cs="Times New Roman"/>
          <w:b/>
          <w:bCs/>
          <w:caps/>
          <w:sz w:val="24"/>
          <w:lang w:val="uk-UA"/>
        </w:rPr>
        <w:t>Національний технічний університет України</w:t>
      </w:r>
    </w:p>
    <w:p w14:paraId="6BB317AC" w14:textId="77777777" w:rsidR="004C599A" w:rsidRPr="00485FF3" w:rsidRDefault="004C599A" w:rsidP="004C599A">
      <w:pPr>
        <w:spacing w:line="240" w:lineRule="auto"/>
        <w:jc w:val="center"/>
        <w:rPr>
          <w:rFonts w:ascii="Times New Roman" w:hAnsi="Times New Roman" w:cs="Times New Roman"/>
          <w:b/>
          <w:bCs/>
          <w:caps/>
          <w:sz w:val="24"/>
          <w:lang w:val="uk-UA"/>
        </w:rPr>
      </w:pPr>
      <w:r w:rsidRPr="00485FF3">
        <w:rPr>
          <w:rFonts w:ascii="Times New Roman" w:hAnsi="Times New Roman" w:cs="Times New Roman"/>
          <w:b/>
          <w:bCs/>
          <w:caps/>
          <w:sz w:val="24"/>
          <w:lang w:val="uk-UA"/>
        </w:rPr>
        <w:t xml:space="preserve">«Київський політехнічний інститут </w:t>
      </w:r>
      <w:r w:rsidRPr="00485FF3">
        <w:rPr>
          <w:rFonts w:ascii="Times New Roman" w:hAnsi="Times New Roman" w:cs="Times New Roman"/>
          <w:b/>
          <w:bCs/>
          <w:sz w:val="24"/>
          <w:lang w:val="uk-UA"/>
        </w:rPr>
        <w:t>імені ІГОРЯ СІКОРСЬКОГО</w:t>
      </w:r>
      <w:r w:rsidRPr="00485FF3">
        <w:rPr>
          <w:rFonts w:ascii="Times New Roman" w:hAnsi="Times New Roman" w:cs="Times New Roman"/>
          <w:b/>
          <w:bCs/>
          <w:caps/>
          <w:sz w:val="24"/>
          <w:lang w:val="uk-UA"/>
        </w:rPr>
        <w:t>»</w:t>
      </w:r>
    </w:p>
    <w:p w14:paraId="1E171BE3" w14:textId="77777777" w:rsidR="008C6C1E" w:rsidRPr="008C6C1E" w:rsidRDefault="008C6C1E" w:rsidP="004C599A">
      <w:pPr>
        <w:tabs>
          <w:tab w:val="left" w:leader="underscore" w:pos="8903"/>
          <w:tab w:val="left" w:leader="underscore" w:pos="9631"/>
        </w:tabs>
        <w:spacing w:line="240" w:lineRule="auto"/>
        <w:jc w:val="center"/>
        <w:rPr>
          <w:rFonts w:ascii="Times New Roman" w:hAnsi="Times New Roman" w:cs="Times New Roman"/>
          <w:sz w:val="28"/>
          <w:szCs w:val="28"/>
          <w:lang w:val="uk-UA"/>
        </w:rPr>
      </w:pPr>
      <w:r w:rsidRPr="008C6C1E">
        <w:rPr>
          <w:rFonts w:ascii="Times New Roman" w:hAnsi="Times New Roman" w:cs="Times New Roman"/>
          <w:sz w:val="28"/>
          <w:szCs w:val="28"/>
          <w:lang w:val="ru-RU"/>
        </w:rPr>
        <w:t>Навчально-науковий інститут матеріалознавства та зварювання імені Є. О. Патона</w:t>
      </w:r>
      <w:r w:rsidRPr="008C6C1E">
        <w:rPr>
          <w:rFonts w:ascii="Times New Roman" w:hAnsi="Times New Roman" w:cs="Times New Roman"/>
          <w:sz w:val="28"/>
          <w:szCs w:val="28"/>
          <w:lang w:val="uk-UA"/>
        </w:rPr>
        <w:t xml:space="preserve"> </w:t>
      </w:r>
    </w:p>
    <w:p w14:paraId="622BECB6" w14:textId="7FC8830C" w:rsidR="004C599A" w:rsidRPr="008C6C1E" w:rsidRDefault="008C6C1E" w:rsidP="004C599A">
      <w:pPr>
        <w:tabs>
          <w:tab w:val="left" w:leader="underscore" w:pos="8903"/>
          <w:tab w:val="left" w:leader="underscore" w:pos="9631"/>
        </w:tabs>
        <w:spacing w:line="240" w:lineRule="auto"/>
        <w:jc w:val="center"/>
        <w:rPr>
          <w:rFonts w:ascii="Times New Roman" w:hAnsi="Times New Roman" w:cs="Times New Roman"/>
          <w:sz w:val="28"/>
          <w:szCs w:val="28"/>
          <w:lang w:val="uk-UA"/>
        </w:rPr>
      </w:pPr>
      <w:r w:rsidRPr="008C6C1E">
        <w:rPr>
          <w:rFonts w:ascii="Times New Roman" w:hAnsi="Times New Roman" w:cs="Times New Roman"/>
          <w:sz w:val="28"/>
          <w:szCs w:val="28"/>
          <w:lang w:val="ru-RU"/>
        </w:rPr>
        <w:t>Кафедра «Лазерної техніки та фізико-технічних технологій»</w:t>
      </w:r>
      <w:r w:rsidRPr="008C6C1E">
        <w:rPr>
          <w:rFonts w:ascii="Times New Roman" w:hAnsi="Times New Roman" w:cs="Times New Roman"/>
          <w:sz w:val="28"/>
          <w:szCs w:val="28"/>
          <w:lang w:val="uk-UA"/>
        </w:rPr>
        <w:t xml:space="preserve"> </w:t>
      </w:r>
    </w:p>
    <w:p w14:paraId="4A24E360" w14:textId="6929E373" w:rsidR="004C599A" w:rsidRPr="008C6C1E" w:rsidRDefault="004C599A" w:rsidP="004C599A">
      <w:pPr>
        <w:tabs>
          <w:tab w:val="left" w:pos="720"/>
          <w:tab w:val="left" w:pos="1440"/>
          <w:tab w:val="left" w:pos="1620"/>
        </w:tabs>
        <w:spacing w:line="240" w:lineRule="auto"/>
        <w:ind w:left="5672"/>
        <w:rPr>
          <w:rFonts w:ascii="Times New Roman" w:hAnsi="Times New Roman" w:cs="Times New Roman"/>
          <w:sz w:val="28"/>
          <w:szCs w:val="28"/>
          <w:lang w:val="uk-UA"/>
        </w:rPr>
      </w:pPr>
      <w:r w:rsidRPr="008C6C1E">
        <w:rPr>
          <w:rFonts w:ascii="Times New Roman" w:hAnsi="Times New Roman" w:cs="Times New Roman"/>
          <w:sz w:val="28"/>
          <w:szCs w:val="28"/>
          <w:lang w:val="uk-UA"/>
        </w:rPr>
        <w:t>До захисту допущено</w:t>
      </w:r>
      <w:r w:rsidR="008C6C1E" w:rsidRPr="008C6C1E">
        <w:rPr>
          <w:rFonts w:ascii="Times New Roman" w:hAnsi="Times New Roman" w:cs="Times New Roman"/>
          <w:sz w:val="28"/>
          <w:szCs w:val="28"/>
          <w:lang w:val="uk-UA"/>
        </w:rPr>
        <w:t>:</w:t>
      </w:r>
    </w:p>
    <w:p w14:paraId="0433AAE0" w14:textId="0C0DF9E6" w:rsidR="004C599A" w:rsidRPr="008C6C1E" w:rsidRDefault="008C6C1E" w:rsidP="004C599A">
      <w:pPr>
        <w:tabs>
          <w:tab w:val="left" w:pos="720"/>
          <w:tab w:val="left" w:pos="1440"/>
          <w:tab w:val="left" w:pos="1620"/>
        </w:tabs>
        <w:spacing w:line="240" w:lineRule="auto"/>
        <w:ind w:left="5672"/>
        <w:rPr>
          <w:rFonts w:ascii="Times New Roman" w:hAnsi="Times New Roman" w:cs="Times New Roman"/>
          <w:bCs/>
          <w:sz w:val="28"/>
          <w:szCs w:val="28"/>
          <w:lang w:val="uk-UA"/>
        </w:rPr>
      </w:pPr>
      <w:r w:rsidRPr="008C6C1E">
        <w:rPr>
          <w:rFonts w:ascii="Times New Roman" w:hAnsi="Times New Roman" w:cs="Times New Roman"/>
          <w:bCs/>
          <w:sz w:val="28"/>
          <w:szCs w:val="28"/>
          <w:lang w:val="uk-UA"/>
        </w:rPr>
        <w:t>В.о. з</w:t>
      </w:r>
      <w:r w:rsidR="004C599A" w:rsidRPr="008C6C1E">
        <w:rPr>
          <w:rFonts w:ascii="Times New Roman" w:hAnsi="Times New Roman" w:cs="Times New Roman"/>
          <w:bCs/>
          <w:sz w:val="28"/>
          <w:szCs w:val="28"/>
          <w:lang w:val="uk-UA"/>
        </w:rPr>
        <w:t>авідувач кафедри</w:t>
      </w:r>
    </w:p>
    <w:p w14:paraId="4D2F146A" w14:textId="7B7C6ACC" w:rsidR="004C599A" w:rsidRPr="008C6C1E" w:rsidRDefault="004C599A" w:rsidP="004C599A">
      <w:pPr>
        <w:tabs>
          <w:tab w:val="left" w:pos="720"/>
          <w:tab w:val="left" w:pos="1440"/>
          <w:tab w:val="left" w:pos="1620"/>
        </w:tabs>
        <w:spacing w:line="240" w:lineRule="auto"/>
        <w:ind w:left="5671"/>
        <w:rPr>
          <w:rFonts w:ascii="Times New Roman" w:hAnsi="Times New Roman" w:cs="Times New Roman"/>
          <w:sz w:val="28"/>
          <w:szCs w:val="28"/>
          <w:lang w:val="uk-UA"/>
        </w:rPr>
      </w:pPr>
      <w:r w:rsidRPr="008C6C1E">
        <w:rPr>
          <w:rFonts w:ascii="Times New Roman" w:hAnsi="Times New Roman" w:cs="Times New Roman"/>
          <w:sz w:val="28"/>
          <w:szCs w:val="28"/>
          <w:lang w:val="uk-UA"/>
        </w:rPr>
        <w:t xml:space="preserve">_________ </w:t>
      </w:r>
      <w:r w:rsidR="008C6C1E" w:rsidRPr="008C6C1E">
        <w:rPr>
          <w:rFonts w:ascii="Times New Roman" w:hAnsi="Times New Roman" w:cs="Times New Roman"/>
          <w:sz w:val="28"/>
          <w:szCs w:val="28"/>
          <w:lang w:val="uk-UA"/>
        </w:rPr>
        <w:t>О.Д. Кагляк</w:t>
      </w:r>
    </w:p>
    <w:p w14:paraId="222EF376" w14:textId="237774AA" w:rsidR="004C599A" w:rsidRPr="00485FF3" w:rsidRDefault="004C599A" w:rsidP="004C599A">
      <w:pPr>
        <w:tabs>
          <w:tab w:val="left" w:pos="720"/>
          <w:tab w:val="left" w:pos="1440"/>
          <w:tab w:val="left" w:pos="1620"/>
        </w:tabs>
        <w:spacing w:line="240" w:lineRule="auto"/>
        <w:ind w:left="5671" w:firstLine="425"/>
        <w:rPr>
          <w:rFonts w:ascii="Times New Roman" w:hAnsi="Times New Roman" w:cs="Times New Roman"/>
          <w:sz w:val="16"/>
          <w:szCs w:val="16"/>
          <w:lang w:val="uk-UA"/>
        </w:rPr>
      </w:pPr>
    </w:p>
    <w:p w14:paraId="4815628F" w14:textId="44CC7A95" w:rsidR="004C599A" w:rsidRPr="00995F0D" w:rsidRDefault="008C6C1E" w:rsidP="00995F0D">
      <w:pPr>
        <w:tabs>
          <w:tab w:val="left" w:pos="720"/>
          <w:tab w:val="left" w:pos="1440"/>
          <w:tab w:val="left" w:pos="1620"/>
        </w:tabs>
        <w:spacing w:line="240" w:lineRule="auto"/>
        <w:ind w:left="5672"/>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C599A" w:rsidRPr="008C6C1E">
        <w:rPr>
          <w:rFonts w:ascii="Times New Roman" w:hAnsi="Times New Roman" w:cs="Times New Roman"/>
          <w:sz w:val="28"/>
          <w:szCs w:val="28"/>
          <w:lang w:val="uk-UA"/>
        </w:rPr>
        <w:t>“</w:t>
      </w:r>
      <w:r w:rsidRPr="008C6C1E">
        <w:rPr>
          <w:rFonts w:ascii="Times New Roman" w:hAnsi="Times New Roman" w:cs="Times New Roman"/>
          <w:sz w:val="28"/>
          <w:szCs w:val="28"/>
          <w:u w:val="single"/>
          <w:lang w:val="uk-UA"/>
        </w:rPr>
        <w:t>20</w:t>
      </w:r>
      <w:r w:rsidR="004C599A" w:rsidRPr="008C6C1E">
        <w:rPr>
          <w:rFonts w:ascii="Times New Roman" w:hAnsi="Times New Roman" w:cs="Times New Roman"/>
          <w:sz w:val="28"/>
          <w:szCs w:val="28"/>
          <w:lang w:val="uk-UA"/>
        </w:rPr>
        <w:t>”</w:t>
      </w:r>
      <w:r w:rsidRPr="008C6C1E">
        <w:rPr>
          <w:rFonts w:ascii="Times New Roman" w:hAnsi="Times New Roman" w:cs="Times New Roman"/>
          <w:sz w:val="28"/>
          <w:szCs w:val="28"/>
          <w:u w:val="single"/>
          <w:lang w:val="uk-UA"/>
        </w:rPr>
        <w:t xml:space="preserve">червня </w:t>
      </w:r>
      <w:r w:rsidR="004C599A" w:rsidRPr="008C6C1E">
        <w:rPr>
          <w:rFonts w:ascii="Times New Roman" w:hAnsi="Times New Roman" w:cs="Times New Roman"/>
          <w:sz w:val="28"/>
          <w:szCs w:val="28"/>
          <w:lang w:val="uk-UA"/>
        </w:rPr>
        <w:t>202</w:t>
      </w:r>
      <w:r w:rsidR="00284859" w:rsidRPr="008C6C1E">
        <w:rPr>
          <w:rFonts w:ascii="Times New Roman" w:hAnsi="Times New Roman" w:cs="Times New Roman"/>
          <w:sz w:val="28"/>
          <w:szCs w:val="28"/>
          <w:lang w:val="uk-UA"/>
        </w:rPr>
        <w:t>2</w:t>
      </w:r>
      <w:r w:rsidR="004C599A" w:rsidRPr="008C6C1E">
        <w:rPr>
          <w:rFonts w:ascii="Times New Roman" w:hAnsi="Times New Roman" w:cs="Times New Roman"/>
          <w:sz w:val="28"/>
          <w:szCs w:val="28"/>
          <w:lang w:val="uk-UA"/>
        </w:rPr>
        <w:t xml:space="preserve"> р.</w:t>
      </w:r>
    </w:p>
    <w:p w14:paraId="7772E289" w14:textId="77777777" w:rsidR="004C599A" w:rsidRPr="00485FF3" w:rsidRDefault="004C599A" w:rsidP="004C599A">
      <w:pPr>
        <w:tabs>
          <w:tab w:val="right" w:leader="underscore" w:pos="8903"/>
        </w:tabs>
        <w:spacing w:line="240" w:lineRule="auto"/>
        <w:jc w:val="center"/>
        <w:rPr>
          <w:rFonts w:ascii="Times New Roman" w:hAnsi="Times New Roman" w:cs="Times New Roman"/>
          <w:b/>
          <w:sz w:val="40"/>
          <w:szCs w:val="40"/>
          <w:lang w:val="uk-UA"/>
        </w:rPr>
      </w:pPr>
      <w:r w:rsidRPr="00485FF3">
        <w:rPr>
          <w:rFonts w:ascii="Times New Roman" w:hAnsi="Times New Roman" w:cs="Times New Roman"/>
          <w:b/>
          <w:sz w:val="40"/>
          <w:szCs w:val="40"/>
          <w:lang w:val="uk-UA"/>
        </w:rPr>
        <w:t>Дипломний проект</w:t>
      </w:r>
    </w:p>
    <w:p w14:paraId="0D6992C4" w14:textId="77777777" w:rsidR="004C599A" w:rsidRPr="00485FF3" w:rsidRDefault="004C599A" w:rsidP="004C599A">
      <w:pPr>
        <w:tabs>
          <w:tab w:val="left" w:leader="underscore" w:pos="8917"/>
        </w:tabs>
        <w:spacing w:line="240" w:lineRule="auto"/>
        <w:jc w:val="center"/>
        <w:rPr>
          <w:rFonts w:ascii="Times New Roman" w:hAnsi="Times New Roman" w:cs="Times New Roman"/>
          <w:sz w:val="24"/>
          <w:szCs w:val="24"/>
          <w:lang w:val="uk-UA"/>
        </w:rPr>
      </w:pPr>
      <w:r w:rsidRPr="00485FF3">
        <w:rPr>
          <w:rFonts w:ascii="Times New Roman" w:hAnsi="Times New Roman" w:cs="Times New Roman"/>
          <w:sz w:val="24"/>
          <w:szCs w:val="24"/>
          <w:lang w:val="uk-UA"/>
        </w:rPr>
        <w:t>на здобуття ступеня бакалавра</w:t>
      </w:r>
    </w:p>
    <w:p w14:paraId="6A1FE0AE" w14:textId="77777777" w:rsidR="00ED707C" w:rsidRPr="00ED707C" w:rsidRDefault="00ED707C" w:rsidP="00ED707C">
      <w:pPr>
        <w:tabs>
          <w:tab w:val="left" w:leader="underscore" w:pos="8903"/>
        </w:tabs>
        <w:spacing w:line="240" w:lineRule="auto"/>
        <w:jc w:val="center"/>
        <w:rPr>
          <w:rFonts w:ascii="Times New Roman" w:hAnsi="Times New Roman" w:cs="Times New Roman"/>
          <w:b/>
          <w:bCs/>
          <w:sz w:val="28"/>
          <w:szCs w:val="28"/>
          <w:lang w:val="ru-RU"/>
        </w:rPr>
      </w:pPr>
      <w:r w:rsidRPr="00ED707C">
        <w:rPr>
          <w:rFonts w:ascii="Times New Roman" w:hAnsi="Times New Roman" w:cs="Times New Roman"/>
          <w:b/>
          <w:bCs/>
          <w:sz w:val="28"/>
          <w:szCs w:val="28"/>
          <w:lang w:val="ru-RU"/>
        </w:rPr>
        <w:t>за освітньо-професійною програмою «Лазерна техніка та комп'ютеризовані процеси фізико-технічної обробки матеріалів»</w:t>
      </w:r>
    </w:p>
    <w:p w14:paraId="3F036CA4" w14:textId="56EEB346" w:rsidR="00ED707C" w:rsidRPr="00ED707C" w:rsidRDefault="00ED707C" w:rsidP="00ED707C">
      <w:pPr>
        <w:tabs>
          <w:tab w:val="left" w:leader="underscore" w:pos="8903"/>
        </w:tabs>
        <w:spacing w:line="240" w:lineRule="auto"/>
        <w:jc w:val="center"/>
        <w:rPr>
          <w:rFonts w:ascii="Times New Roman" w:hAnsi="Times New Roman" w:cs="Times New Roman"/>
          <w:b/>
          <w:bCs/>
          <w:sz w:val="28"/>
          <w:szCs w:val="28"/>
          <w:lang w:val="ru-RU"/>
        </w:rPr>
      </w:pPr>
      <w:r w:rsidRPr="00ED707C">
        <w:rPr>
          <w:rFonts w:ascii="Times New Roman" w:hAnsi="Times New Roman" w:cs="Times New Roman"/>
          <w:b/>
          <w:bCs/>
          <w:sz w:val="28"/>
          <w:szCs w:val="28"/>
          <w:lang w:val="ru-RU"/>
        </w:rPr>
        <w:t>спеціальності 131 «Прикладна механіка»</w:t>
      </w:r>
    </w:p>
    <w:p w14:paraId="47A6CA35" w14:textId="3BA22D24" w:rsidR="004C599A" w:rsidRPr="00410DB4" w:rsidRDefault="004C599A" w:rsidP="00410DB4">
      <w:pPr>
        <w:tabs>
          <w:tab w:val="left" w:leader="underscore" w:pos="8903"/>
        </w:tabs>
        <w:spacing w:line="240" w:lineRule="auto"/>
        <w:jc w:val="center"/>
        <w:rPr>
          <w:rFonts w:ascii="Times New Roman" w:hAnsi="Times New Roman" w:cs="Times New Roman"/>
          <w:b/>
          <w:bCs/>
          <w:sz w:val="28"/>
          <w:szCs w:val="28"/>
          <w:lang w:val="ru-RU"/>
        </w:rPr>
      </w:pPr>
      <w:r w:rsidRPr="00410DB4">
        <w:rPr>
          <w:rFonts w:ascii="Times New Roman" w:hAnsi="Times New Roman" w:cs="Times New Roman"/>
          <w:b/>
          <w:bCs/>
          <w:sz w:val="28"/>
          <w:szCs w:val="28"/>
          <w:lang w:val="uk-UA"/>
        </w:rPr>
        <w:t>на тему:</w:t>
      </w:r>
      <w:r w:rsidR="00410DB4" w:rsidRPr="00410DB4">
        <w:rPr>
          <w:b/>
          <w:bCs/>
          <w:sz w:val="28"/>
          <w:szCs w:val="28"/>
          <w:lang w:val="ru-RU"/>
        </w:rPr>
        <w:t xml:space="preserve"> </w:t>
      </w:r>
      <w:r w:rsidR="00410DB4" w:rsidRPr="00410DB4">
        <w:rPr>
          <w:rFonts w:ascii="Times New Roman" w:hAnsi="Times New Roman" w:cs="Times New Roman"/>
          <w:b/>
          <w:bCs/>
          <w:sz w:val="28"/>
          <w:szCs w:val="28"/>
          <w:lang w:val="ru-RU"/>
        </w:rPr>
        <w:t>«</w:t>
      </w:r>
      <w:r w:rsidR="00410DB4" w:rsidRPr="00410DB4">
        <w:rPr>
          <w:rFonts w:ascii="Times New Roman" w:hAnsi="Times New Roman" w:cs="Times New Roman"/>
          <w:b/>
          <w:bCs/>
          <w:sz w:val="28"/>
          <w:szCs w:val="28"/>
          <w:lang w:val="uk-UA"/>
        </w:rPr>
        <w:t>Відновлення та зміцнення поверхневих шарів прес-форм з використанням технологій лазерної наплавки</w:t>
      </w:r>
      <w:r w:rsidR="00410DB4" w:rsidRPr="00410DB4">
        <w:rPr>
          <w:rFonts w:ascii="Times New Roman" w:hAnsi="Times New Roman" w:cs="Times New Roman"/>
          <w:b/>
          <w:bCs/>
          <w:sz w:val="28"/>
          <w:szCs w:val="28"/>
          <w:lang w:val="ru-RU"/>
        </w:rPr>
        <w:t>»</w:t>
      </w:r>
    </w:p>
    <w:p w14:paraId="64A82E71" w14:textId="69CA71F3" w:rsidR="004C599A" w:rsidRPr="00410DB4" w:rsidRDefault="004C599A" w:rsidP="004C599A">
      <w:pPr>
        <w:spacing w:line="240" w:lineRule="auto"/>
        <w:rPr>
          <w:rFonts w:ascii="Times New Roman" w:hAnsi="Times New Roman" w:cs="Times New Roman"/>
          <w:bCs/>
          <w:sz w:val="28"/>
          <w:szCs w:val="28"/>
          <w:lang w:val="uk-UA"/>
        </w:rPr>
      </w:pPr>
      <w:r w:rsidRPr="00410DB4">
        <w:rPr>
          <w:rFonts w:ascii="Times New Roman" w:hAnsi="Times New Roman" w:cs="Times New Roman"/>
          <w:bCs/>
          <w:sz w:val="28"/>
          <w:szCs w:val="28"/>
          <w:lang w:val="uk-UA"/>
        </w:rPr>
        <w:t>Виконав: студент 4 курсу, групи М</w:t>
      </w:r>
      <w:r w:rsidR="00C2768C" w:rsidRPr="00410DB4">
        <w:rPr>
          <w:rFonts w:ascii="Times New Roman" w:hAnsi="Times New Roman" w:cs="Times New Roman"/>
          <w:bCs/>
          <w:sz w:val="28"/>
          <w:szCs w:val="28"/>
          <w:lang w:val="uk-UA"/>
        </w:rPr>
        <w:t>Л</w:t>
      </w:r>
      <w:r w:rsidRPr="00410DB4">
        <w:rPr>
          <w:rFonts w:ascii="Times New Roman" w:hAnsi="Times New Roman" w:cs="Times New Roman"/>
          <w:bCs/>
          <w:sz w:val="28"/>
          <w:szCs w:val="28"/>
          <w:lang w:val="uk-UA"/>
        </w:rPr>
        <w:t>-</w:t>
      </w:r>
      <w:r w:rsidR="005D4235" w:rsidRPr="00410DB4">
        <w:rPr>
          <w:rFonts w:ascii="Times New Roman" w:hAnsi="Times New Roman" w:cs="Times New Roman"/>
          <w:bCs/>
          <w:sz w:val="28"/>
          <w:szCs w:val="28"/>
          <w:lang w:val="ru-RU"/>
        </w:rPr>
        <w:t>81</w:t>
      </w:r>
    </w:p>
    <w:p w14:paraId="65061EBF" w14:textId="4AFA997C" w:rsidR="004C599A" w:rsidRPr="00995F0D" w:rsidRDefault="00ED707C" w:rsidP="00995F0D">
      <w:pPr>
        <w:tabs>
          <w:tab w:val="left" w:leader="underscore" w:pos="7371"/>
          <w:tab w:val="left" w:pos="7513"/>
          <w:tab w:val="left" w:leader="underscore" w:pos="8903"/>
        </w:tabs>
        <w:spacing w:line="240" w:lineRule="auto"/>
        <w:rPr>
          <w:rFonts w:ascii="Times New Roman" w:hAnsi="Times New Roman" w:cs="Times New Roman"/>
          <w:bCs/>
          <w:lang w:val="uk-UA"/>
        </w:rPr>
      </w:pPr>
      <w:r>
        <w:rPr>
          <w:rFonts w:ascii="Times New Roman" w:hAnsi="Times New Roman" w:cs="Times New Roman"/>
          <w:bCs/>
          <w:sz w:val="28"/>
          <w:szCs w:val="28"/>
          <w:lang w:val="uk-UA"/>
        </w:rPr>
        <w:t>Купчак Денис Васильович</w:t>
      </w:r>
      <w:r w:rsidR="004C599A" w:rsidRPr="00485FF3">
        <w:rPr>
          <w:rFonts w:ascii="Times New Roman" w:hAnsi="Times New Roman" w:cs="Times New Roman"/>
          <w:bCs/>
          <w:lang w:val="uk-UA"/>
        </w:rPr>
        <w:tab/>
      </w:r>
      <w:r w:rsidR="004C599A" w:rsidRPr="00485FF3">
        <w:rPr>
          <w:rFonts w:ascii="Times New Roman" w:hAnsi="Times New Roman" w:cs="Times New Roman"/>
          <w:sz w:val="16"/>
          <w:szCs w:val="16"/>
          <w:lang w:val="uk-UA"/>
        </w:rPr>
        <w:tab/>
        <w:t xml:space="preserve"> </w:t>
      </w:r>
    </w:p>
    <w:p w14:paraId="7DC767BC" w14:textId="77777777" w:rsidR="00995F0D" w:rsidRDefault="00995F0D" w:rsidP="00995F0D">
      <w:pPr>
        <w:tabs>
          <w:tab w:val="left" w:pos="7938"/>
        </w:tabs>
        <w:spacing w:line="240" w:lineRule="auto"/>
        <w:rPr>
          <w:rFonts w:ascii="Times New Roman" w:hAnsi="Times New Roman" w:cs="Times New Roman"/>
          <w:sz w:val="28"/>
          <w:szCs w:val="28"/>
          <w:lang w:val="uk-UA"/>
        </w:rPr>
      </w:pPr>
      <w:r w:rsidRPr="00995F0D">
        <w:rPr>
          <w:rFonts w:ascii="Times New Roman" w:hAnsi="Times New Roman" w:cs="Times New Roman"/>
          <w:sz w:val="28"/>
          <w:szCs w:val="28"/>
          <w:lang w:val="uk-UA"/>
        </w:rPr>
        <w:t>Керівник:</w:t>
      </w:r>
    </w:p>
    <w:p w14:paraId="67321B81" w14:textId="667DD32E" w:rsidR="00995F0D" w:rsidRDefault="003854A1" w:rsidP="00995F0D">
      <w:pPr>
        <w:tabs>
          <w:tab w:val="left" w:pos="7938"/>
        </w:tabs>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ст. виклалач</w:t>
      </w:r>
      <w:r w:rsidR="00995F0D" w:rsidRPr="00995F0D">
        <w:rPr>
          <w:rFonts w:ascii="Times New Roman" w:hAnsi="Times New Roman" w:cs="Times New Roman"/>
          <w:sz w:val="28"/>
          <w:szCs w:val="28"/>
          <w:lang w:val="uk-UA"/>
        </w:rPr>
        <w:t xml:space="preserve"> кафедри ЛТФТТ </w:t>
      </w:r>
    </w:p>
    <w:p w14:paraId="6828FA95" w14:textId="45381A40" w:rsidR="00995F0D" w:rsidRDefault="00995F0D" w:rsidP="00995F0D">
      <w:pPr>
        <w:tabs>
          <w:tab w:val="left" w:pos="7938"/>
        </w:tabs>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Жук Руслан Олегович</w:t>
      </w:r>
      <w:r w:rsidRPr="00995F0D">
        <w:rPr>
          <w:rFonts w:ascii="Times New Roman" w:hAnsi="Times New Roman" w:cs="Times New Roman"/>
          <w:sz w:val="28"/>
          <w:szCs w:val="28"/>
          <w:lang w:val="uk-UA"/>
        </w:rPr>
        <w:t xml:space="preserve"> __________ </w:t>
      </w:r>
    </w:p>
    <w:p w14:paraId="43258810" w14:textId="77777777" w:rsidR="00995F0D" w:rsidRDefault="00995F0D" w:rsidP="00995F0D">
      <w:pPr>
        <w:tabs>
          <w:tab w:val="left" w:pos="7938"/>
        </w:tabs>
        <w:spacing w:line="240" w:lineRule="auto"/>
        <w:rPr>
          <w:rFonts w:ascii="Times New Roman" w:hAnsi="Times New Roman" w:cs="Times New Roman"/>
          <w:sz w:val="28"/>
          <w:szCs w:val="28"/>
          <w:lang w:val="uk-UA"/>
        </w:rPr>
      </w:pPr>
      <w:r w:rsidRPr="00995F0D">
        <w:rPr>
          <w:rFonts w:ascii="Times New Roman" w:hAnsi="Times New Roman" w:cs="Times New Roman"/>
          <w:sz w:val="28"/>
          <w:szCs w:val="28"/>
          <w:lang w:val="uk-UA"/>
        </w:rPr>
        <w:t>Рецензент: _________________________________ __________</w:t>
      </w:r>
    </w:p>
    <w:p w14:paraId="4DD45C07" w14:textId="481E3E37" w:rsidR="00995F0D" w:rsidRDefault="00995F0D" w:rsidP="00995F0D">
      <w:pPr>
        <w:tabs>
          <w:tab w:val="left" w:pos="7938"/>
        </w:tabs>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95F0D">
        <w:rPr>
          <w:rFonts w:ascii="Times New Roman" w:hAnsi="Times New Roman" w:cs="Times New Roman"/>
          <w:sz w:val="28"/>
          <w:szCs w:val="28"/>
          <w:lang w:val="uk-UA"/>
        </w:rPr>
        <w:t xml:space="preserve"> Засвідчую, що у цьому дипломному проекті немає </w:t>
      </w:r>
    </w:p>
    <w:p w14:paraId="0EBEBBB1" w14:textId="2930BD21" w:rsidR="00995F0D" w:rsidRDefault="00995F0D" w:rsidP="00995F0D">
      <w:pPr>
        <w:tabs>
          <w:tab w:val="left" w:pos="7938"/>
        </w:tabs>
        <w:spacing w:line="240" w:lineRule="auto"/>
        <w:jc w:val="right"/>
        <w:rPr>
          <w:rFonts w:ascii="Times New Roman" w:hAnsi="Times New Roman" w:cs="Times New Roman"/>
          <w:sz w:val="28"/>
          <w:szCs w:val="28"/>
          <w:lang w:val="uk-UA"/>
        </w:rPr>
      </w:pPr>
      <w:r w:rsidRPr="00995F0D">
        <w:rPr>
          <w:rFonts w:ascii="Times New Roman" w:hAnsi="Times New Roman" w:cs="Times New Roman"/>
          <w:sz w:val="28"/>
          <w:szCs w:val="28"/>
          <w:lang w:val="uk-UA"/>
        </w:rPr>
        <w:t xml:space="preserve">запозичень з праць інших авторів без відповідних посилань. </w:t>
      </w:r>
    </w:p>
    <w:p w14:paraId="32394844" w14:textId="4921FEE7" w:rsidR="00995F0D" w:rsidRDefault="00995F0D" w:rsidP="00995F0D">
      <w:pPr>
        <w:tabs>
          <w:tab w:val="left" w:pos="7938"/>
        </w:tabs>
        <w:spacing w:line="240" w:lineRule="auto"/>
        <w:jc w:val="right"/>
        <w:rPr>
          <w:rFonts w:ascii="Times New Roman" w:hAnsi="Times New Roman" w:cs="Times New Roman"/>
          <w:sz w:val="28"/>
          <w:szCs w:val="28"/>
          <w:lang w:val="uk-UA"/>
        </w:rPr>
      </w:pPr>
      <w:r w:rsidRPr="00995F0D">
        <w:rPr>
          <w:rFonts w:ascii="Times New Roman" w:hAnsi="Times New Roman" w:cs="Times New Roman"/>
          <w:sz w:val="28"/>
          <w:szCs w:val="28"/>
          <w:lang w:val="uk-UA"/>
        </w:rPr>
        <w:t xml:space="preserve">Студента _____________ </w:t>
      </w:r>
    </w:p>
    <w:p w14:paraId="31A50381" w14:textId="73878D01" w:rsidR="00995F0D" w:rsidRDefault="004C599A" w:rsidP="00995F0D">
      <w:pPr>
        <w:tabs>
          <w:tab w:val="left" w:pos="7938"/>
        </w:tabs>
        <w:spacing w:line="240" w:lineRule="auto"/>
        <w:jc w:val="right"/>
        <w:rPr>
          <w:rFonts w:ascii="Times New Roman" w:hAnsi="Times New Roman" w:cs="Times New Roman"/>
          <w:sz w:val="28"/>
          <w:szCs w:val="28"/>
          <w:lang w:val="uk-UA"/>
        </w:rPr>
      </w:pPr>
      <w:r w:rsidRPr="00995F0D">
        <w:rPr>
          <w:rFonts w:ascii="Times New Roman" w:hAnsi="Times New Roman" w:cs="Times New Roman"/>
          <w:sz w:val="28"/>
          <w:szCs w:val="28"/>
          <w:lang w:val="uk-UA"/>
        </w:rPr>
        <w:t xml:space="preserve"> </w:t>
      </w:r>
    </w:p>
    <w:p w14:paraId="312FA925" w14:textId="22843405" w:rsidR="001D612D" w:rsidRPr="00995F0D" w:rsidRDefault="004C599A" w:rsidP="00995F0D">
      <w:pPr>
        <w:tabs>
          <w:tab w:val="left" w:pos="7938"/>
        </w:tabs>
        <w:spacing w:line="240" w:lineRule="auto"/>
        <w:jc w:val="center"/>
        <w:rPr>
          <w:rFonts w:ascii="Times New Roman" w:hAnsi="Times New Roman" w:cs="Times New Roman"/>
          <w:sz w:val="28"/>
          <w:szCs w:val="28"/>
          <w:lang w:val="uk-UA"/>
        </w:rPr>
      </w:pPr>
      <w:r w:rsidRPr="00995F0D">
        <w:rPr>
          <w:rFonts w:ascii="Times New Roman" w:hAnsi="Times New Roman" w:cs="Times New Roman"/>
          <w:sz w:val="28"/>
          <w:szCs w:val="28"/>
          <w:lang w:val="uk-UA"/>
        </w:rPr>
        <w:t xml:space="preserve">  </w:t>
      </w:r>
      <w:r w:rsidRPr="00485FF3">
        <w:rPr>
          <w:rFonts w:ascii="Times New Roman" w:hAnsi="Times New Roman" w:cs="Times New Roman"/>
          <w:sz w:val="26"/>
          <w:szCs w:val="26"/>
          <w:lang w:val="uk-UA"/>
        </w:rPr>
        <w:t>Київ – 202</w:t>
      </w:r>
      <w:r w:rsidR="00284859">
        <w:rPr>
          <w:rFonts w:ascii="Times New Roman" w:hAnsi="Times New Roman" w:cs="Times New Roman"/>
          <w:sz w:val="26"/>
          <w:szCs w:val="26"/>
          <w:lang w:val="uk-UA"/>
        </w:rPr>
        <w:t>2</w:t>
      </w:r>
      <w:r w:rsidRPr="00485FF3">
        <w:rPr>
          <w:rFonts w:ascii="Times New Roman" w:hAnsi="Times New Roman" w:cs="Times New Roman"/>
          <w:sz w:val="26"/>
          <w:szCs w:val="26"/>
          <w:lang w:val="uk-UA"/>
        </w:rPr>
        <w:t xml:space="preserve"> року</w:t>
      </w:r>
      <w:r w:rsidR="001D612D">
        <w:rPr>
          <w:rFonts w:ascii="Times New Roman" w:hAnsi="Times New Roman" w:cs="Times New Roman"/>
          <w:sz w:val="26"/>
          <w:szCs w:val="26"/>
          <w:lang w:val="uk-UA"/>
        </w:rPr>
        <w:br w:type="page"/>
      </w:r>
    </w:p>
    <w:p w14:paraId="2E4C9350" w14:textId="77777777" w:rsidR="004C599A" w:rsidRPr="00995F0D" w:rsidRDefault="004C599A" w:rsidP="004C599A">
      <w:pPr>
        <w:tabs>
          <w:tab w:val="left" w:pos="7938"/>
        </w:tabs>
        <w:spacing w:line="240" w:lineRule="auto"/>
        <w:jc w:val="center"/>
        <w:rPr>
          <w:rFonts w:ascii="Times New Roman" w:hAnsi="Times New Roman" w:cs="Times New Roman"/>
          <w:sz w:val="28"/>
          <w:szCs w:val="28"/>
          <w:lang w:val="uk-UA"/>
        </w:rPr>
      </w:pPr>
    </w:p>
    <w:bookmarkEnd w:id="0"/>
    <w:p w14:paraId="4A129130" w14:textId="77777777" w:rsidR="004C599A" w:rsidRPr="00995F0D" w:rsidRDefault="004C599A" w:rsidP="004C599A">
      <w:pPr>
        <w:tabs>
          <w:tab w:val="left" w:pos="720"/>
          <w:tab w:val="left" w:pos="1440"/>
          <w:tab w:val="left" w:pos="1620"/>
        </w:tabs>
        <w:spacing w:after="0" w:line="240" w:lineRule="auto"/>
        <w:ind w:left="539"/>
        <w:jc w:val="center"/>
        <w:rPr>
          <w:rFonts w:ascii="Times New Roman" w:hAnsi="Times New Roman" w:cs="Times New Roman"/>
          <w:b/>
          <w:bCs/>
          <w:sz w:val="28"/>
          <w:szCs w:val="28"/>
          <w:lang w:val="uk-UA"/>
        </w:rPr>
      </w:pPr>
      <w:r w:rsidRPr="00995F0D">
        <w:rPr>
          <w:rFonts w:ascii="Times New Roman" w:hAnsi="Times New Roman" w:cs="Times New Roman"/>
          <w:b/>
          <w:bCs/>
          <w:sz w:val="28"/>
          <w:szCs w:val="28"/>
          <w:lang w:val="uk-UA"/>
        </w:rPr>
        <w:t>Національний технічний університет України</w:t>
      </w:r>
    </w:p>
    <w:p w14:paraId="4558B534" w14:textId="77777777" w:rsidR="004C599A" w:rsidRPr="00995F0D" w:rsidRDefault="004C599A" w:rsidP="004C599A">
      <w:pPr>
        <w:tabs>
          <w:tab w:val="left" w:pos="720"/>
          <w:tab w:val="left" w:pos="1440"/>
          <w:tab w:val="left" w:pos="1620"/>
        </w:tabs>
        <w:spacing w:after="0" w:line="240" w:lineRule="auto"/>
        <w:ind w:left="539"/>
        <w:jc w:val="center"/>
        <w:rPr>
          <w:rFonts w:ascii="Times New Roman" w:hAnsi="Times New Roman" w:cs="Times New Roman"/>
          <w:b/>
          <w:sz w:val="28"/>
          <w:szCs w:val="28"/>
          <w:lang w:val="uk-UA"/>
        </w:rPr>
      </w:pPr>
      <w:r w:rsidRPr="00995F0D">
        <w:rPr>
          <w:rFonts w:ascii="Times New Roman" w:hAnsi="Times New Roman" w:cs="Times New Roman"/>
          <w:b/>
          <w:sz w:val="28"/>
          <w:szCs w:val="28"/>
          <w:lang w:val="uk-UA"/>
        </w:rPr>
        <w:t>«</w:t>
      </w:r>
      <w:r w:rsidRPr="00995F0D">
        <w:rPr>
          <w:rFonts w:ascii="Times New Roman" w:hAnsi="Times New Roman" w:cs="Times New Roman"/>
          <w:b/>
          <w:bCs/>
          <w:sz w:val="28"/>
          <w:szCs w:val="28"/>
          <w:lang w:val="uk-UA"/>
        </w:rPr>
        <w:t>Київський політехнічний інститут імені Ігоря Сікорського</w:t>
      </w:r>
      <w:r w:rsidRPr="00995F0D">
        <w:rPr>
          <w:rFonts w:ascii="Times New Roman" w:hAnsi="Times New Roman" w:cs="Times New Roman"/>
          <w:b/>
          <w:sz w:val="28"/>
          <w:szCs w:val="28"/>
          <w:lang w:val="uk-UA"/>
        </w:rPr>
        <w:t>»</w:t>
      </w:r>
    </w:p>
    <w:p w14:paraId="772C72C4" w14:textId="77777777" w:rsidR="004C599A" w:rsidRPr="00995F0D" w:rsidRDefault="004C599A" w:rsidP="004C599A">
      <w:pPr>
        <w:tabs>
          <w:tab w:val="left" w:pos="720"/>
          <w:tab w:val="left" w:pos="1440"/>
          <w:tab w:val="left" w:pos="1620"/>
        </w:tabs>
        <w:spacing w:after="0" w:line="240" w:lineRule="auto"/>
        <w:ind w:left="539"/>
        <w:rPr>
          <w:rFonts w:ascii="Times New Roman" w:hAnsi="Times New Roman" w:cs="Times New Roman"/>
          <w:b/>
          <w:bCs/>
          <w:sz w:val="28"/>
          <w:szCs w:val="28"/>
          <w:lang w:val="uk-UA"/>
        </w:rPr>
      </w:pPr>
    </w:p>
    <w:p w14:paraId="7A5020B6" w14:textId="5BA41C48" w:rsidR="00995F0D" w:rsidRPr="00995F0D" w:rsidRDefault="004C599A" w:rsidP="00410DB4">
      <w:pPr>
        <w:tabs>
          <w:tab w:val="left" w:leader="underscore" w:pos="8903"/>
        </w:tabs>
        <w:spacing w:after="0" w:line="240" w:lineRule="auto"/>
        <w:ind w:left="539" w:hanging="540"/>
        <w:rPr>
          <w:sz w:val="28"/>
          <w:szCs w:val="28"/>
          <w:lang w:val="ru-RU"/>
        </w:rPr>
      </w:pPr>
      <w:r w:rsidRPr="00995F0D">
        <w:rPr>
          <w:rFonts w:ascii="Times New Roman" w:hAnsi="Times New Roman" w:cs="Times New Roman"/>
          <w:sz w:val="28"/>
          <w:szCs w:val="28"/>
          <w:lang w:val="uk-UA"/>
        </w:rPr>
        <w:t>Інститут/факультет</w:t>
      </w:r>
      <w:r w:rsidR="00410DB4">
        <w:rPr>
          <w:rFonts w:ascii="Times New Roman" w:hAnsi="Times New Roman" w:cs="Times New Roman"/>
          <w:sz w:val="28"/>
          <w:szCs w:val="28"/>
          <w:lang w:val="uk-UA"/>
        </w:rPr>
        <w:t>:</w:t>
      </w:r>
      <w:r w:rsidRPr="00995F0D">
        <w:rPr>
          <w:rFonts w:ascii="Times New Roman" w:hAnsi="Times New Roman" w:cs="Times New Roman"/>
          <w:sz w:val="28"/>
          <w:szCs w:val="28"/>
          <w:lang w:val="uk-UA"/>
        </w:rPr>
        <w:t xml:space="preserve"> </w:t>
      </w:r>
      <w:r w:rsidR="00995F0D" w:rsidRPr="00410DB4">
        <w:rPr>
          <w:rFonts w:ascii="Times New Roman" w:hAnsi="Times New Roman" w:cs="Times New Roman"/>
          <w:sz w:val="28"/>
          <w:szCs w:val="28"/>
          <w:u w:val="single"/>
          <w:lang w:val="ru-RU"/>
        </w:rPr>
        <w:t>Навчально-науковий інститут матеріалознавства та зварювання імені Є. О. Патона</w:t>
      </w:r>
    </w:p>
    <w:p w14:paraId="0663EECD" w14:textId="39649E52" w:rsidR="00410DB4" w:rsidRPr="00410DB4" w:rsidRDefault="004C599A" w:rsidP="00410DB4">
      <w:pPr>
        <w:tabs>
          <w:tab w:val="left" w:leader="underscore" w:pos="8903"/>
        </w:tabs>
        <w:spacing w:after="0" w:line="240" w:lineRule="auto"/>
        <w:ind w:left="539" w:hanging="540"/>
        <w:rPr>
          <w:rFonts w:ascii="Times New Roman" w:hAnsi="Times New Roman" w:cs="Times New Roman"/>
          <w:sz w:val="28"/>
          <w:szCs w:val="28"/>
          <w:u w:val="single"/>
          <w:lang w:val="ru-RU"/>
        </w:rPr>
      </w:pPr>
      <w:r w:rsidRPr="00410DB4">
        <w:rPr>
          <w:rFonts w:ascii="Times New Roman" w:hAnsi="Times New Roman" w:cs="Times New Roman"/>
          <w:sz w:val="28"/>
          <w:szCs w:val="28"/>
          <w:lang w:val="uk-UA"/>
        </w:rPr>
        <w:t>Кафедра</w:t>
      </w:r>
      <w:r w:rsidR="00410DB4">
        <w:rPr>
          <w:rFonts w:ascii="Times New Roman" w:hAnsi="Times New Roman" w:cs="Times New Roman"/>
          <w:sz w:val="28"/>
          <w:szCs w:val="28"/>
          <w:lang w:val="uk-UA"/>
        </w:rPr>
        <w:t xml:space="preserve">: </w:t>
      </w:r>
      <w:r w:rsidR="00410DB4" w:rsidRPr="00410DB4">
        <w:rPr>
          <w:rFonts w:ascii="Times New Roman" w:hAnsi="Times New Roman" w:cs="Times New Roman"/>
          <w:sz w:val="28"/>
          <w:szCs w:val="28"/>
          <w:u w:val="single"/>
          <w:lang w:val="ru-RU"/>
        </w:rPr>
        <w:t>Лазерна техніка та фізико-технічні технології</w:t>
      </w:r>
    </w:p>
    <w:p w14:paraId="100D5ABE" w14:textId="4FF508EB" w:rsidR="004C599A" w:rsidRPr="00995F0D" w:rsidRDefault="004C599A" w:rsidP="00410DB4">
      <w:pPr>
        <w:tabs>
          <w:tab w:val="left" w:leader="underscore" w:pos="8903"/>
        </w:tabs>
        <w:spacing w:after="0" w:line="240" w:lineRule="auto"/>
        <w:ind w:left="539" w:hanging="540"/>
        <w:rPr>
          <w:rFonts w:ascii="Times New Roman" w:hAnsi="Times New Roman" w:cs="Times New Roman"/>
          <w:sz w:val="28"/>
          <w:szCs w:val="28"/>
          <w:lang w:val="uk-UA"/>
        </w:rPr>
      </w:pPr>
      <w:r w:rsidRPr="00995F0D">
        <w:rPr>
          <w:rFonts w:ascii="Times New Roman" w:hAnsi="Times New Roman" w:cs="Times New Roman"/>
          <w:sz w:val="28"/>
          <w:szCs w:val="28"/>
          <w:lang w:val="uk-UA"/>
        </w:rPr>
        <w:t xml:space="preserve">Рівень вищої освіти – перший (бакалаврський) </w:t>
      </w:r>
    </w:p>
    <w:p w14:paraId="6B5ED295" w14:textId="77777777" w:rsidR="004C599A" w:rsidRPr="00995F0D" w:rsidRDefault="004C599A" w:rsidP="004C599A">
      <w:pPr>
        <w:tabs>
          <w:tab w:val="left" w:leader="underscore" w:pos="8903"/>
        </w:tabs>
        <w:spacing w:after="0" w:line="240" w:lineRule="auto"/>
        <w:ind w:left="539" w:hanging="540"/>
        <w:rPr>
          <w:rFonts w:ascii="Times New Roman" w:hAnsi="Times New Roman" w:cs="Times New Roman"/>
          <w:b/>
          <w:bCs/>
          <w:sz w:val="28"/>
          <w:szCs w:val="28"/>
          <w:lang w:val="uk-UA"/>
        </w:rPr>
      </w:pPr>
    </w:p>
    <w:p w14:paraId="63F8A3BB" w14:textId="0F6F379F" w:rsidR="004C599A" w:rsidRPr="00995F0D" w:rsidRDefault="004C599A" w:rsidP="00AC1018">
      <w:pPr>
        <w:tabs>
          <w:tab w:val="left" w:leader="underscore" w:pos="8903"/>
        </w:tabs>
        <w:spacing w:after="0" w:line="240" w:lineRule="auto"/>
        <w:ind w:left="539" w:hanging="540"/>
        <w:rPr>
          <w:rFonts w:ascii="Times New Roman" w:hAnsi="Times New Roman" w:cs="Times New Roman"/>
          <w:sz w:val="28"/>
          <w:szCs w:val="28"/>
          <w:vertAlign w:val="superscript"/>
          <w:lang w:val="uk-UA"/>
        </w:rPr>
      </w:pPr>
      <w:r w:rsidRPr="00995F0D">
        <w:rPr>
          <w:rFonts w:ascii="Times New Roman" w:hAnsi="Times New Roman" w:cs="Times New Roman"/>
          <w:sz w:val="28"/>
          <w:szCs w:val="28"/>
          <w:lang w:val="uk-UA"/>
        </w:rPr>
        <w:t>Спеціальність (спеціалізація)</w:t>
      </w:r>
      <w:r w:rsidR="00AC1018">
        <w:rPr>
          <w:rFonts w:ascii="Times New Roman" w:hAnsi="Times New Roman" w:cs="Times New Roman"/>
          <w:sz w:val="28"/>
          <w:szCs w:val="28"/>
          <w:lang w:val="uk-UA"/>
        </w:rPr>
        <w:t>:</w:t>
      </w:r>
      <w:r w:rsidRPr="00995F0D">
        <w:rPr>
          <w:rFonts w:ascii="Times New Roman" w:hAnsi="Times New Roman" w:cs="Times New Roman"/>
          <w:sz w:val="28"/>
          <w:szCs w:val="28"/>
          <w:lang w:val="uk-UA"/>
        </w:rPr>
        <w:t xml:space="preserve"> </w:t>
      </w:r>
      <w:r w:rsidR="00AC1018" w:rsidRPr="00AC1018">
        <w:rPr>
          <w:rFonts w:ascii="Times New Roman" w:hAnsi="Times New Roman" w:cs="Times New Roman"/>
          <w:sz w:val="28"/>
          <w:szCs w:val="28"/>
          <w:lang w:val="uk-UA"/>
        </w:rPr>
        <w:t>Прикладна механіка (Лазерна техніка та комп'ютеризовані процеси фізико-технічної обробки матеріалів)</w:t>
      </w:r>
    </w:p>
    <w:p w14:paraId="54AE1B6B" w14:textId="77777777" w:rsidR="004C599A" w:rsidRPr="00995F0D" w:rsidRDefault="004C599A" w:rsidP="004C599A">
      <w:pPr>
        <w:tabs>
          <w:tab w:val="left" w:pos="720"/>
          <w:tab w:val="left" w:pos="1440"/>
          <w:tab w:val="left" w:pos="1620"/>
        </w:tabs>
        <w:spacing w:line="240" w:lineRule="auto"/>
        <w:ind w:left="5672"/>
        <w:rPr>
          <w:rFonts w:ascii="Times New Roman" w:hAnsi="Times New Roman" w:cs="Times New Roman"/>
          <w:sz w:val="28"/>
          <w:szCs w:val="28"/>
          <w:lang w:val="uk-UA"/>
        </w:rPr>
      </w:pPr>
      <w:r w:rsidRPr="00995F0D">
        <w:rPr>
          <w:rFonts w:ascii="Times New Roman" w:hAnsi="Times New Roman" w:cs="Times New Roman"/>
          <w:sz w:val="28"/>
          <w:szCs w:val="28"/>
          <w:lang w:val="uk-UA"/>
        </w:rPr>
        <w:t>ЗАТВЕРДЖУЮ</w:t>
      </w:r>
    </w:p>
    <w:p w14:paraId="365EB396" w14:textId="5B19CD71" w:rsidR="004C599A" w:rsidRPr="00995F0D" w:rsidRDefault="00AC1018" w:rsidP="004C599A">
      <w:pPr>
        <w:tabs>
          <w:tab w:val="left" w:pos="720"/>
          <w:tab w:val="left" w:pos="1440"/>
          <w:tab w:val="left" w:pos="1620"/>
        </w:tabs>
        <w:spacing w:line="240" w:lineRule="auto"/>
        <w:ind w:left="5672"/>
        <w:rPr>
          <w:rFonts w:ascii="Times New Roman" w:hAnsi="Times New Roman" w:cs="Times New Roman"/>
          <w:bCs/>
          <w:sz w:val="28"/>
          <w:szCs w:val="28"/>
          <w:lang w:val="uk-UA"/>
        </w:rPr>
      </w:pPr>
      <w:r>
        <w:rPr>
          <w:rFonts w:ascii="Times New Roman" w:hAnsi="Times New Roman" w:cs="Times New Roman"/>
          <w:bCs/>
          <w:sz w:val="28"/>
          <w:szCs w:val="28"/>
          <w:lang w:val="uk-UA"/>
        </w:rPr>
        <w:t>В.о. з</w:t>
      </w:r>
      <w:r w:rsidR="004C599A" w:rsidRPr="00995F0D">
        <w:rPr>
          <w:rFonts w:ascii="Times New Roman" w:hAnsi="Times New Roman" w:cs="Times New Roman"/>
          <w:bCs/>
          <w:sz w:val="28"/>
          <w:szCs w:val="28"/>
          <w:lang w:val="uk-UA"/>
        </w:rPr>
        <w:t>авідувач кафедри</w:t>
      </w:r>
    </w:p>
    <w:p w14:paraId="6A1C418E" w14:textId="1835C367" w:rsidR="004C599A" w:rsidRPr="00995F0D" w:rsidRDefault="004C599A" w:rsidP="004C599A">
      <w:pPr>
        <w:tabs>
          <w:tab w:val="left" w:pos="720"/>
          <w:tab w:val="left" w:pos="1440"/>
          <w:tab w:val="left" w:pos="1620"/>
        </w:tabs>
        <w:spacing w:line="240" w:lineRule="auto"/>
        <w:ind w:left="5671"/>
        <w:rPr>
          <w:rFonts w:ascii="Times New Roman" w:hAnsi="Times New Roman" w:cs="Times New Roman"/>
          <w:sz w:val="28"/>
          <w:szCs w:val="28"/>
          <w:lang w:val="uk-UA"/>
        </w:rPr>
      </w:pPr>
      <w:r w:rsidRPr="00995F0D">
        <w:rPr>
          <w:rFonts w:ascii="Times New Roman" w:hAnsi="Times New Roman" w:cs="Times New Roman"/>
          <w:sz w:val="28"/>
          <w:szCs w:val="28"/>
          <w:lang w:val="uk-UA"/>
        </w:rPr>
        <w:t xml:space="preserve">__________  </w:t>
      </w:r>
      <w:r w:rsidR="00AC1018" w:rsidRPr="00AC1018">
        <w:rPr>
          <w:rFonts w:ascii="Times New Roman" w:hAnsi="Times New Roman" w:cs="Times New Roman"/>
          <w:sz w:val="28"/>
          <w:szCs w:val="28"/>
          <w:u w:val="single"/>
          <w:lang w:val="uk-UA"/>
        </w:rPr>
        <w:t>Кагляк О.Д.</w:t>
      </w:r>
    </w:p>
    <w:p w14:paraId="590BCA0A" w14:textId="77777777" w:rsidR="004C599A" w:rsidRPr="00995F0D" w:rsidRDefault="004C599A" w:rsidP="004C599A">
      <w:pPr>
        <w:tabs>
          <w:tab w:val="left" w:pos="720"/>
          <w:tab w:val="left" w:pos="1440"/>
          <w:tab w:val="left" w:pos="1620"/>
        </w:tabs>
        <w:spacing w:line="240" w:lineRule="auto"/>
        <w:ind w:left="5671" w:firstLine="425"/>
        <w:rPr>
          <w:rFonts w:ascii="Times New Roman" w:hAnsi="Times New Roman" w:cs="Times New Roman"/>
          <w:sz w:val="28"/>
          <w:szCs w:val="28"/>
          <w:vertAlign w:val="superscript"/>
          <w:lang w:val="uk-UA"/>
        </w:rPr>
      </w:pPr>
      <w:r w:rsidRPr="00995F0D">
        <w:rPr>
          <w:rFonts w:ascii="Times New Roman" w:hAnsi="Times New Roman" w:cs="Times New Roman"/>
          <w:sz w:val="28"/>
          <w:szCs w:val="28"/>
          <w:vertAlign w:val="superscript"/>
          <w:lang w:val="uk-UA"/>
        </w:rPr>
        <w:t>(підпис)             (ініціали, прізвище)</w:t>
      </w:r>
    </w:p>
    <w:p w14:paraId="3452B93A" w14:textId="4FACC245" w:rsidR="004C599A" w:rsidRPr="00995F0D" w:rsidRDefault="004C599A" w:rsidP="004C599A">
      <w:pPr>
        <w:tabs>
          <w:tab w:val="left" w:pos="720"/>
          <w:tab w:val="left" w:pos="1440"/>
          <w:tab w:val="left" w:pos="1620"/>
        </w:tabs>
        <w:spacing w:line="240" w:lineRule="auto"/>
        <w:ind w:left="5672"/>
        <w:rPr>
          <w:rFonts w:ascii="Times New Roman" w:hAnsi="Times New Roman" w:cs="Times New Roman"/>
          <w:sz w:val="28"/>
          <w:szCs w:val="28"/>
          <w:lang w:val="uk-UA"/>
        </w:rPr>
      </w:pPr>
      <w:r w:rsidRPr="00995F0D">
        <w:rPr>
          <w:rFonts w:ascii="Times New Roman" w:hAnsi="Times New Roman" w:cs="Times New Roman"/>
          <w:sz w:val="28"/>
          <w:szCs w:val="28"/>
          <w:lang w:val="uk-UA"/>
        </w:rPr>
        <w:t>«</w:t>
      </w:r>
      <w:r w:rsidR="00AC1018" w:rsidRPr="00AC1018">
        <w:rPr>
          <w:rFonts w:ascii="Times New Roman" w:hAnsi="Times New Roman" w:cs="Times New Roman"/>
          <w:sz w:val="28"/>
          <w:szCs w:val="28"/>
          <w:u w:val="single"/>
          <w:lang w:val="uk-UA"/>
        </w:rPr>
        <w:t>20</w:t>
      </w:r>
      <w:r w:rsidRPr="00995F0D">
        <w:rPr>
          <w:rFonts w:ascii="Times New Roman" w:hAnsi="Times New Roman" w:cs="Times New Roman"/>
          <w:sz w:val="28"/>
          <w:szCs w:val="28"/>
          <w:lang w:val="uk-UA"/>
        </w:rPr>
        <w:t>»</w:t>
      </w:r>
      <w:r w:rsidR="00AC1018">
        <w:rPr>
          <w:rFonts w:ascii="Times New Roman" w:hAnsi="Times New Roman" w:cs="Times New Roman"/>
          <w:sz w:val="28"/>
          <w:szCs w:val="28"/>
          <w:lang w:val="uk-UA"/>
        </w:rPr>
        <w:t xml:space="preserve"> </w:t>
      </w:r>
      <w:r w:rsidR="00AC1018" w:rsidRPr="00AC1018">
        <w:rPr>
          <w:rFonts w:ascii="Times New Roman" w:hAnsi="Times New Roman" w:cs="Times New Roman"/>
          <w:sz w:val="28"/>
          <w:szCs w:val="28"/>
          <w:u w:val="single"/>
          <w:lang w:val="uk-UA"/>
        </w:rPr>
        <w:t>червня</w:t>
      </w:r>
      <w:r w:rsidR="00AC1018">
        <w:rPr>
          <w:rFonts w:ascii="Times New Roman" w:hAnsi="Times New Roman" w:cs="Times New Roman"/>
          <w:sz w:val="28"/>
          <w:szCs w:val="28"/>
          <w:lang w:val="uk-UA"/>
        </w:rPr>
        <w:t xml:space="preserve"> </w:t>
      </w:r>
      <w:r w:rsidRPr="00995F0D">
        <w:rPr>
          <w:rFonts w:ascii="Times New Roman" w:hAnsi="Times New Roman" w:cs="Times New Roman"/>
          <w:sz w:val="28"/>
          <w:szCs w:val="28"/>
          <w:lang w:val="uk-UA"/>
        </w:rPr>
        <w:t>202</w:t>
      </w:r>
      <w:r w:rsidR="00284859" w:rsidRPr="00995F0D">
        <w:rPr>
          <w:rFonts w:ascii="Times New Roman" w:hAnsi="Times New Roman" w:cs="Times New Roman"/>
          <w:sz w:val="28"/>
          <w:szCs w:val="28"/>
          <w:lang w:val="uk-UA"/>
        </w:rPr>
        <w:t>2</w:t>
      </w:r>
      <w:r w:rsidRPr="00995F0D">
        <w:rPr>
          <w:rFonts w:ascii="Times New Roman" w:hAnsi="Times New Roman" w:cs="Times New Roman"/>
          <w:sz w:val="28"/>
          <w:szCs w:val="28"/>
          <w:lang w:val="uk-UA"/>
        </w:rPr>
        <w:t xml:space="preserve"> р.</w:t>
      </w:r>
    </w:p>
    <w:p w14:paraId="6498A682" w14:textId="77777777" w:rsidR="004C599A" w:rsidRPr="00995F0D" w:rsidRDefault="004C599A" w:rsidP="004C599A">
      <w:pPr>
        <w:tabs>
          <w:tab w:val="left" w:pos="720"/>
          <w:tab w:val="left" w:pos="1440"/>
          <w:tab w:val="left" w:pos="1620"/>
        </w:tabs>
        <w:spacing w:before="120" w:line="240" w:lineRule="auto"/>
        <w:ind w:left="540"/>
        <w:jc w:val="center"/>
        <w:rPr>
          <w:rFonts w:ascii="Times New Roman" w:hAnsi="Times New Roman" w:cs="Times New Roman"/>
          <w:b/>
          <w:bCs/>
          <w:sz w:val="28"/>
          <w:szCs w:val="28"/>
          <w:lang w:val="uk-UA"/>
        </w:rPr>
      </w:pPr>
    </w:p>
    <w:p w14:paraId="4F38AB28" w14:textId="77777777" w:rsidR="004C599A" w:rsidRPr="00995F0D" w:rsidRDefault="004C599A" w:rsidP="004C599A">
      <w:pPr>
        <w:tabs>
          <w:tab w:val="left" w:pos="720"/>
          <w:tab w:val="left" w:pos="1440"/>
          <w:tab w:val="left" w:pos="1620"/>
        </w:tabs>
        <w:spacing w:before="120" w:line="240" w:lineRule="auto"/>
        <w:ind w:left="540" w:hanging="540"/>
        <w:jc w:val="center"/>
        <w:rPr>
          <w:rFonts w:ascii="Times New Roman" w:hAnsi="Times New Roman" w:cs="Times New Roman"/>
          <w:b/>
          <w:bCs/>
          <w:sz w:val="28"/>
          <w:szCs w:val="28"/>
          <w:lang w:val="uk-UA"/>
        </w:rPr>
      </w:pPr>
      <w:r w:rsidRPr="00995F0D">
        <w:rPr>
          <w:rFonts w:ascii="Times New Roman" w:hAnsi="Times New Roman" w:cs="Times New Roman"/>
          <w:b/>
          <w:bCs/>
          <w:sz w:val="28"/>
          <w:szCs w:val="28"/>
          <w:lang w:val="uk-UA"/>
        </w:rPr>
        <w:t>ЗАВДАННЯ</w:t>
      </w:r>
    </w:p>
    <w:p w14:paraId="4C0B06E1" w14:textId="77777777" w:rsidR="004C599A" w:rsidRPr="00995F0D" w:rsidRDefault="004C599A" w:rsidP="004C599A">
      <w:pPr>
        <w:tabs>
          <w:tab w:val="left" w:pos="720"/>
          <w:tab w:val="left" w:pos="1440"/>
          <w:tab w:val="left" w:pos="1620"/>
        </w:tabs>
        <w:spacing w:line="240" w:lineRule="auto"/>
        <w:ind w:left="539" w:hanging="539"/>
        <w:jc w:val="center"/>
        <w:rPr>
          <w:rFonts w:ascii="Times New Roman" w:hAnsi="Times New Roman" w:cs="Times New Roman"/>
          <w:b/>
          <w:bCs/>
          <w:sz w:val="28"/>
          <w:szCs w:val="28"/>
          <w:lang w:val="uk-UA"/>
        </w:rPr>
      </w:pPr>
      <w:r w:rsidRPr="00995F0D">
        <w:rPr>
          <w:rFonts w:ascii="Times New Roman" w:hAnsi="Times New Roman" w:cs="Times New Roman"/>
          <w:b/>
          <w:bCs/>
          <w:sz w:val="28"/>
          <w:szCs w:val="28"/>
          <w:lang w:val="uk-UA"/>
        </w:rPr>
        <w:t>на дипломний проект (роботу) студенту</w:t>
      </w:r>
    </w:p>
    <w:p w14:paraId="5E13CE69" w14:textId="30B6656F" w:rsidR="004C599A" w:rsidRPr="00AC1018" w:rsidRDefault="00AC1018" w:rsidP="00AC1018">
      <w:pPr>
        <w:tabs>
          <w:tab w:val="left" w:leader="underscore" w:pos="8903"/>
        </w:tabs>
        <w:spacing w:line="240" w:lineRule="auto"/>
        <w:jc w:val="center"/>
        <w:rPr>
          <w:rFonts w:ascii="Times New Roman" w:hAnsi="Times New Roman" w:cs="Times New Roman"/>
          <w:sz w:val="28"/>
          <w:szCs w:val="28"/>
          <w:u w:val="single"/>
          <w:lang w:val="uk-UA"/>
        </w:rPr>
      </w:pPr>
      <w:r w:rsidRPr="00AC1018">
        <w:rPr>
          <w:rFonts w:ascii="Times New Roman" w:hAnsi="Times New Roman" w:cs="Times New Roman"/>
          <w:sz w:val="28"/>
          <w:szCs w:val="28"/>
          <w:u w:val="single"/>
          <w:lang w:val="uk-UA"/>
        </w:rPr>
        <w:t>Купчаку Денису Васильовичу</w:t>
      </w:r>
    </w:p>
    <w:p w14:paraId="38E288D5" w14:textId="77777777" w:rsidR="004C599A" w:rsidRPr="00995F0D" w:rsidRDefault="004C599A" w:rsidP="004C599A">
      <w:pPr>
        <w:tabs>
          <w:tab w:val="left" w:leader="underscore" w:pos="8903"/>
        </w:tabs>
        <w:spacing w:line="240" w:lineRule="auto"/>
        <w:jc w:val="center"/>
        <w:rPr>
          <w:rFonts w:ascii="Times New Roman" w:hAnsi="Times New Roman" w:cs="Times New Roman"/>
          <w:sz w:val="28"/>
          <w:szCs w:val="28"/>
          <w:vertAlign w:val="superscript"/>
          <w:lang w:val="uk-UA"/>
        </w:rPr>
      </w:pPr>
      <w:r w:rsidRPr="00995F0D">
        <w:rPr>
          <w:rFonts w:ascii="Times New Roman" w:hAnsi="Times New Roman" w:cs="Times New Roman"/>
          <w:sz w:val="28"/>
          <w:szCs w:val="28"/>
          <w:vertAlign w:val="superscript"/>
          <w:lang w:val="uk-UA"/>
        </w:rPr>
        <w:t>(прізвище, ім’я, по батькові)</w:t>
      </w:r>
    </w:p>
    <w:p w14:paraId="66C42283" w14:textId="2744EE60" w:rsidR="00AC1018" w:rsidRPr="00AC1018" w:rsidRDefault="004C599A" w:rsidP="00AC1018">
      <w:pPr>
        <w:pStyle w:val="ListParagraph"/>
        <w:numPr>
          <w:ilvl w:val="0"/>
          <w:numId w:val="44"/>
        </w:numPr>
        <w:tabs>
          <w:tab w:val="left" w:leader="underscore" w:pos="8903"/>
        </w:tabs>
        <w:spacing w:before="120" w:line="240" w:lineRule="auto"/>
        <w:rPr>
          <w:rFonts w:ascii="Times New Roman" w:hAnsi="Times New Roman" w:cs="Times New Roman"/>
          <w:sz w:val="28"/>
          <w:szCs w:val="28"/>
          <w:lang w:val="uk-UA"/>
        </w:rPr>
      </w:pPr>
      <w:r w:rsidRPr="00AC1018">
        <w:rPr>
          <w:rFonts w:ascii="Times New Roman" w:hAnsi="Times New Roman" w:cs="Times New Roman"/>
          <w:bCs/>
          <w:sz w:val="28"/>
          <w:szCs w:val="28"/>
          <w:lang w:val="uk-UA"/>
        </w:rPr>
        <w:t>Тема проекту</w:t>
      </w:r>
      <w:r w:rsidRPr="00AC1018">
        <w:rPr>
          <w:rFonts w:ascii="Times New Roman" w:hAnsi="Times New Roman" w:cs="Times New Roman"/>
          <w:sz w:val="28"/>
          <w:szCs w:val="28"/>
          <w:lang w:val="uk-UA"/>
        </w:rPr>
        <w:t xml:space="preserve"> (роботи)</w:t>
      </w:r>
      <w:r w:rsidR="00AC1018">
        <w:rPr>
          <w:rFonts w:ascii="Times New Roman" w:hAnsi="Times New Roman" w:cs="Times New Roman"/>
          <w:sz w:val="28"/>
          <w:szCs w:val="28"/>
          <w:lang w:val="uk-UA"/>
        </w:rPr>
        <w:t>:</w:t>
      </w:r>
      <w:r w:rsidRPr="00AC1018">
        <w:rPr>
          <w:rFonts w:ascii="Times New Roman" w:hAnsi="Times New Roman" w:cs="Times New Roman"/>
          <w:sz w:val="28"/>
          <w:szCs w:val="28"/>
          <w:lang w:val="uk-UA"/>
        </w:rPr>
        <w:t xml:space="preserve"> </w:t>
      </w:r>
      <w:r w:rsidR="00AC1018" w:rsidRPr="00AC1018">
        <w:rPr>
          <w:rFonts w:ascii="Times New Roman" w:hAnsi="Times New Roman" w:cs="Times New Roman"/>
          <w:sz w:val="28"/>
          <w:szCs w:val="28"/>
          <w:u w:val="single"/>
          <w:lang w:val="uk-UA"/>
        </w:rPr>
        <w:t>Відновлення та зміцнення поверхневих шарів прес-форм з використанням технологій лазерної наплавки</w:t>
      </w:r>
      <w:r w:rsidR="00AC1018" w:rsidRPr="00AC1018">
        <w:rPr>
          <w:rFonts w:ascii="Times New Roman" w:hAnsi="Times New Roman" w:cs="Times New Roman"/>
          <w:sz w:val="28"/>
          <w:szCs w:val="28"/>
          <w:lang w:val="uk-UA"/>
        </w:rPr>
        <w:t xml:space="preserve"> </w:t>
      </w:r>
    </w:p>
    <w:p w14:paraId="1D6ED597" w14:textId="36D6BAAC" w:rsidR="004C599A" w:rsidRPr="00AC1018" w:rsidRDefault="004C599A" w:rsidP="00AC1018">
      <w:pPr>
        <w:tabs>
          <w:tab w:val="left" w:leader="underscore" w:pos="8903"/>
        </w:tabs>
        <w:spacing w:before="120" w:line="240" w:lineRule="auto"/>
        <w:ind w:left="360"/>
        <w:rPr>
          <w:rFonts w:ascii="Times New Roman" w:hAnsi="Times New Roman" w:cs="Times New Roman"/>
          <w:sz w:val="28"/>
          <w:szCs w:val="28"/>
          <w:lang w:val="uk-UA"/>
        </w:rPr>
      </w:pPr>
      <w:r w:rsidRPr="00AC1018">
        <w:rPr>
          <w:rFonts w:ascii="Times New Roman" w:hAnsi="Times New Roman" w:cs="Times New Roman"/>
          <w:sz w:val="28"/>
          <w:szCs w:val="28"/>
          <w:lang w:val="uk-UA"/>
        </w:rPr>
        <w:t>керівник проекту (роботи)</w:t>
      </w:r>
      <w:r w:rsidRPr="00AC1018">
        <w:rPr>
          <w:rFonts w:ascii="Times New Roman" w:hAnsi="Times New Roman" w:cs="Times New Roman"/>
          <w:sz w:val="28"/>
          <w:szCs w:val="28"/>
          <w:lang w:val="uk-UA"/>
        </w:rPr>
        <w:tab/>
        <w:t>,</w:t>
      </w:r>
    </w:p>
    <w:p w14:paraId="4004C092" w14:textId="77777777" w:rsidR="004C599A" w:rsidRPr="00995F0D" w:rsidRDefault="004C599A" w:rsidP="004C599A">
      <w:pPr>
        <w:tabs>
          <w:tab w:val="left" w:leader="underscore" w:pos="8903"/>
        </w:tabs>
        <w:spacing w:line="240" w:lineRule="auto"/>
        <w:ind w:firstLine="3261"/>
        <w:jc w:val="center"/>
        <w:rPr>
          <w:rFonts w:ascii="Times New Roman" w:hAnsi="Times New Roman" w:cs="Times New Roman"/>
          <w:sz w:val="28"/>
          <w:szCs w:val="28"/>
          <w:vertAlign w:val="superscript"/>
          <w:lang w:val="uk-UA"/>
        </w:rPr>
      </w:pPr>
      <w:r w:rsidRPr="00995F0D">
        <w:rPr>
          <w:rFonts w:ascii="Times New Roman" w:hAnsi="Times New Roman" w:cs="Times New Roman"/>
          <w:sz w:val="28"/>
          <w:szCs w:val="28"/>
          <w:vertAlign w:val="superscript"/>
          <w:lang w:val="uk-UA"/>
        </w:rPr>
        <w:t>(прізвище, ім’я, по батькові, науковий ступінь, вчене звання)</w:t>
      </w:r>
    </w:p>
    <w:p w14:paraId="115C7C28" w14:textId="7C1D4E2A" w:rsidR="004C599A" w:rsidRPr="003854A1" w:rsidRDefault="004C599A" w:rsidP="004C599A">
      <w:pPr>
        <w:tabs>
          <w:tab w:val="left" w:leader="underscore" w:pos="8903"/>
        </w:tabs>
        <w:spacing w:line="240" w:lineRule="auto"/>
        <w:rPr>
          <w:rFonts w:ascii="Times New Roman" w:hAnsi="Times New Roman" w:cs="Times New Roman"/>
          <w:sz w:val="28"/>
          <w:szCs w:val="28"/>
          <w:u w:val="single"/>
          <w:lang w:val="uk-UA"/>
        </w:rPr>
      </w:pPr>
      <w:r w:rsidRPr="00995F0D">
        <w:rPr>
          <w:rFonts w:ascii="Times New Roman" w:hAnsi="Times New Roman" w:cs="Times New Roman"/>
          <w:sz w:val="28"/>
          <w:szCs w:val="28"/>
          <w:lang w:val="uk-UA"/>
        </w:rPr>
        <w:t>затверджені наказом по університету від «</w:t>
      </w:r>
      <w:r w:rsidR="00AC1018">
        <w:rPr>
          <w:rFonts w:ascii="Times New Roman" w:hAnsi="Times New Roman" w:cs="Times New Roman"/>
          <w:sz w:val="28"/>
          <w:szCs w:val="28"/>
          <w:u w:val="single"/>
          <w:lang w:val="uk-UA"/>
        </w:rPr>
        <w:t>0</w:t>
      </w:r>
      <w:r w:rsidR="003854A1">
        <w:rPr>
          <w:rFonts w:ascii="Times New Roman" w:hAnsi="Times New Roman" w:cs="Times New Roman"/>
          <w:sz w:val="28"/>
          <w:szCs w:val="28"/>
          <w:u w:val="single"/>
          <w:lang w:val="uk-UA"/>
        </w:rPr>
        <w:t>9</w:t>
      </w:r>
      <w:r w:rsidRPr="00995F0D">
        <w:rPr>
          <w:rFonts w:ascii="Times New Roman" w:hAnsi="Times New Roman" w:cs="Times New Roman"/>
          <w:sz w:val="28"/>
          <w:szCs w:val="28"/>
          <w:lang w:val="uk-UA"/>
        </w:rPr>
        <w:t>»</w:t>
      </w:r>
      <w:r w:rsidR="00AC1018">
        <w:rPr>
          <w:rFonts w:ascii="Times New Roman" w:hAnsi="Times New Roman" w:cs="Times New Roman"/>
          <w:sz w:val="28"/>
          <w:szCs w:val="28"/>
          <w:lang w:val="uk-UA"/>
        </w:rPr>
        <w:t xml:space="preserve"> </w:t>
      </w:r>
      <w:r w:rsidR="00AC1018">
        <w:rPr>
          <w:rFonts w:ascii="Times New Roman" w:hAnsi="Times New Roman" w:cs="Times New Roman"/>
          <w:sz w:val="28"/>
          <w:szCs w:val="28"/>
          <w:u w:val="single"/>
          <w:lang w:val="uk-UA"/>
        </w:rPr>
        <w:t>червня</w:t>
      </w:r>
      <w:r w:rsidRPr="00995F0D">
        <w:rPr>
          <w:rFonts w:ascii="Times New Roman" w:hAnsi="Times New Roman" w:cs="Times New Roman"/>
          <w:sz w:val="28"/>
          <w:szCs w:val="28"/>
          <w:lang w:val="uk-UA"/>
        </w:rPr>
        <w:t xml:space="preserve"> 202</w:t>
      </w:r>
      <w:r w:rsidR="00284859" w:rsidRPr="00995F0D">
        <w:rPr>
          <w:rFonts w:ascii="Times New Roman" w:hAnsi="Times New Roman" w:cs="Times New Roman"/>
          <w:sz w:val="28"/>
          <w:szCs w:val="28"/>
          <w:lang w:val="uk-UA"/>
        </w:rPr>
        <w:t>2</w:t>
      </w:r>
      <w:r w:rsidRPr="00995F0D">
        <w:rPr>
          <w:rFonts w:ascii="Times New Roman" w:hAnsi="Times New Roman" w:cs="Times New Roman"/>
          <w:sz w:val="28"/>
          <w:szCs w:val="28"/>
          <w:lang w:val="uk-UA"/>
        </w:rPr>
        <w:t xml:space="preserve"> р. №</w:t>
      </w:r>
      <w:r w:rsidR="003854A1">
        <w:rPr>
          <w:rFonts w:ascii="Times New Roman" w:hAnsi="Times New Roman" w:cs="Times New Roman"/>
          <w:sz w:val="28"/>
          <w:szCs w:val="28"/>
          <w:u w:val="single"/>
          <w:lang w:val="uk-UA"/>
        </w:rPr>
        <w:t>992-с</w:t>
      </w:r>
    </w:p>
    <w:p w14:paraId="2413B937" w14:textId="77777777" w:rsidR="004C599A" w:rsidRPr="00995F0D" w:rsidRDefault="004C599A" w:rsidP="004C599A">
      <w:pPr>
        <w:tabs>
          <w:tab w:val="left" w:leader="underscore" w:pos="8931"/>
        </w:tabs>
        <w:spacing w:before="240" w:line="240" w:lineRule="auto"/>
        <w:rPr>
          <w:rFonts w:ascii="Times New Roman" w:hAnsi="Times New Roman" w:cs="Times New Roman"/>
          <w:spacing w:val="-4"/>
          <w:sz w:val="28"/>
          <w:szCs w:val="28"/>
          <w:lang w:val="uk-UA"/>
        </w:rPr>
      </w:pPr>
      <w:r w:rsidRPr="00995F0D">
        <w:rPr>
          <w:rFonts w:ascii="Times New Roman" w:hAnsi="Times New Roman" w:cs="Times New Roman"/>
          <w:spacing w:val="-4"/>
          <w:sz w:val="28"/>
          <w:szCs w:val="28"/>
          <w:lang w:val="uk-UA"/>
        </w:rPr>
        <w:t xml:space="preserve">2. </w:t>
      </w:r>
      <w:r w:rsidRPr="00995F0D">
        <w:rPr>
          <w:rFonts w:ascii="Times New Roman" w:hAnsi="Times New Roman" w:cs="Times New Roman"/>
          <w:sz w:val="28"/>
          <w:szCs w:val="28"/>
          <w:lang w:val="uk-UA"/>
        </w:rPr>
        <w:t>Строк подання студентом проекту (роботи)</w:t>
      </w:r>
      <w:r w:rsidRPr="00995F0D">
        <w:rPr>
          <w:rFonts w:ascii="Times New Roman" w:hAnsi="Times New Roman" w:cs="Times New Roman"/>
          <w:spacing w:val="-4"/>
          <w:sz w:val="28"/>
          <w:szCs w:val="28"/>
          <w:lang w:val="uk-UA"/>
        </w:rPr>
        <w:t xml:space="preserve"> </w:t>
      </w:r>
      <w:r w:rsidRPr="00995F0D">
        <w:rPr>
          <w:rFonts w:ascii="Times New Roman" w:hAnsi="Times New Roman" w:cs="Times New Roman"/>
          <w:spacing w:val="-4"/>
          <w:sz w:val="28"/>
          <w:szCs w:val="28"/>
          <w:lang w:val="uk-UA"/>
        </w:rPr>
        <w:tab/>
      </w:r>
    </w:p>
    <w:p w14:paraId="23B52CAD" w14:textId="77777777" w:rsidR="004C599A" w:rsidRPr="00995F0D" w:rsidRDefault="004C599A" w:rsidP="004C599A">
      <w:pPr>
        <w:tabs>
          <w:tab w:val="left" w:leader="underscore" w:pos="8903"/>
        </w:tabs>
        <w:spacing w:before="240" w:line="240" w:lineRule="auto"/>
        <w:rPr>
          <w:rFonts w:ascii="Times New Roman" w:hAnsi="Times New Roman" w:cs="Times New Roman"/>
          <w:sz w:val="28"/>
          <w:szCs w:val="28"/>
          <w:lang w:val="uk-UA"/>
        </w:rPr>
      </w:pPr>
      <w:r w:rsidRPr="00995F0D">
        <w:rPr>
          <w:rFonts w:ascii="Times New Roman" w:hAnsi="Times New Roman" w:cs="Times New Roman"/>
          <w:sz w:val="28"/>
          <w:szCs w:val="28"/>
          <w:lang w:val="uk-UA"/>
        </w:rPr>
        <w:t xml:space="preserve">3. </w:t>
      </w:r>
      <w:r w:rsidRPr="00995F0D">
        <w:rPr>
          <w:rFonts w:ascii="Times New Roman" w:hAnsi="Times New Roman" w:cs="Times New Roman"/>
          <w:bCs/>
          <w:sz w:val="28"/>
          <w:szCs w:val="28"/>
          <w:lang w:val="uk-UA"/>
        </w:rPr>
        <w:t xml:space="preserve">Вихідні дані до проекту </w:t>
      </w:r>
      <w:r w:rsidRPr="00995F0D">
        <w:rPr>
          <w:rFonts w:ascii="Times New Roman" w:hAnsi="Times New Roman" w:cs="Times New Roman"/>
          <w:sz w:val="28"/>
          <w:szCs w:val="28"/>
          <w:lang w:val="uk-UA"/>
        </w:rPr>
        <w:t xml:space="preserve">(роботи) </w:t>
      </w:r>
      <w:r w:rsidRPr="00995F0D">
        <w:rPr>
          <w:rFonts w:ascii="Times New Roman" w:hAnsi="Times New Roman" w:cs="Times New Roman"/>
          <w:sz w:val="28"/>
          <w:szCs w:val="28"/>
          <w:lang w:val="uk-UA"/>
        </w:rPr>
        <w:tab/>
      </w:r>
    </w:p>
    <w:p w14:paraId="787FBD70" w14:textId="77777777" w:rsidR="004C599A" w:rsidRPr="00995F0D" w:rsidRDefault="004C599A" w:rsidP="004C599A">
      <w:pPr>
        <w:tabs>
          <w:tab w:val="left" w:leader="underscore" w:pos="8903"/>
        </w:tabs>
        <w:spacing w:line="240" w:lineRule="auto"/>
        <w:rPr>
          <w:rFonts w:ascii="Times New Roman" w:hAnsi="Times New Roman" w:cs="Times New Roman"/>
          <w:sz w:val="28"/>
          <w:szCs w:val="28"/>
          <w:lang w:val="uk-UA"/>
        </w:rPr>
      </w:pPr>
      <w:r w:rsidRPr="00995F0D">
        <w:rPr>
          <w:rFonts w:ascii="Times New Roman" w:hAnsi="Times New Roman" w:cs="Times New Roman"/>
          <w:sz w:val="28"/>
          <w:szCs w:val="28"/>
          <w:lang w:val="uk-UA"/>
        </w:rPr>
        <w:tab/>
      </w:r>
    </w:p>
    <w:p w14:paraId="579374A9" w14:textId="77777777" w:rsidR="004C599A" w:rsidRPr="00995F0D" w:rsidRDefault="004C599A" w:rsidP="004C599A">
      <w:pPr>
        <w:tabs>
          <w:tab w:val="left" w:leader="underscore" w:pos="8903"/>
        </w:tabs>
        <w:spacing w:before="240" w:line="240" w:lineRule="auto"/>
        <w:rPr>
          <w:rFonts w:ascii="Times New Roman" w:hAnsi="Times New Roman" w:cs="Times New Roman"/>
          <w:sz w:val="28"/>
          <w:szCs w:val="28"/>
          <w:lang w:val="uk-UA"/>
        </w:rPr>
      </w:pPr>
      <w:r w:rsidRPr="00995F0D">
        <w:rPr>
          <w:rFonts w:ascii="Times New Roman" w:hAnsi="Times New Roman" w:cs="Times New Roman"/>
          <w:sz w:val="28"/>
          <w:szCs w:val="28"/>
          <w:lang w:val="uk-UA"/>
        </w:rPr>
        <w:t xml:space="preserve">4. Зміст (дипломної роботи) пояснювальної записки (перелік завдань, які потрібно розробити) </w:t>
      </w:r>
      <w:r w:rsidRPr="00995F0D">
        <w:rPr>
          <w:rFonts w:ascii="Times New Roman" w:hAnsi="Times New Roman" w:cs="Times New Roman"/>
          <w:sz w:val="28"/>
          <w:szCs w:val="28"/>
          <w:lang w:val="uk-UA"/>
        </w:rPr>
        <w:tab/>
      </w:r>
    </w:p>
    <w:p w14:paraId="4EEF64B7" w14:textId="77777777" w:rsidR="004C599A" w:rsidRPr="00995F0D" w:rsidRDefault="004C599A" w:rsidP="004C599A">
      <w:pPr>
        <w:tabs>
          <w:tab w:val="left" w:leader="underscore" w:pos="8903"/>
        </w:tabs>
        <w:spacing w:line="240" w:lineRule="auto"/>
        <w:rPr>
          <w:rFonts w:ascii="Times New Roman" w:hAnsi="Times New Roman" w:cs="Times New Roman"/>
          <w:sz w:val="28"/>
          <w:szCs w:val="28"/>
          <w:lang w:val="uk-UA"/>
        </w:rPr>
      </w:pPr>
      <w:r w:rsidRPr="00995F0D">
        <w:rPr>
          <w:rFonts w:ascii="Times New Roman" w:hAnsi="Times New Roman" w:cs="Times New Roman"/>
          <w:sz w:val="28"/>
          <w:szCs w:val="28"/>
          <w:lang w:val="uk-UA"/>
        </w:rPr>
        <w:lastRenderedPageBreak/>
        <w:tab/>
      </w:r>
    </w:p>
    <w:p w14:paraId="50F79AD8" w14:textId="77777777" w:rsidR="004C599A" w:rsidRPr="00995F0D" w:rsidRDefault="004C599A" w:rsidP="004C599A">
      <w:pPr>
        <w:tabs>
          <w:tab w:val="left" w:leader="underscore" w:pos="8903"/>
        </w:tabs>
        <w:spacing w:line="240" w:lineRule="auto"/>
        <w:rPr>
          <w:rFonts w:ascii="Times New Roman" w:hAnsi="Times New Roman" w:cs="Times New Roman"/>
          <w:sz w:val="28"/>
          <w:szCs w:val="28"/>
          <w:lang w:val="uk-UA"/>
        </w:rPr>
      </w:pPr>
      <w:r w:rsidRPr="00995F0D">
        <w:rPr>
          <w:rFonts w:ascii="Times New Roman" w:hAnsi="Times New Roman" w:cs="Times New Roman"/>
          <w:sz w:val="28"/>
          <w:szCs w:val="28"/>
          <w:lang w:val="uk-UA"/>
        </w:rPr>
        <w:tab/>
      </w:r>
    </w:p>
    <w:p w14:paraId="45FC2C8E" w14:textId="77777777" w:rsidR="004C599A" w:rsidRPr="00995F0D" w:rsidRDefault="004C599A" w:rsidP="004C599A">
      <w:pPr>
        <w:tabs>
          <w:tab w:val="left" w:leader="underscore" w:pos="8903"/>
        </w:tabs>
        <w:spacing w:before="240" w:line="240" w:lineRule="auto"/>
        <w:rPr>
          <w:rFonts w:ascii="Times New Roman" w:hAnsi="Times New Roman" w:cs="Times New Roman"/>
          <w:spacing w:val="2"/>
          <w:sz w:val="28"/>
          <w:szCs w:val="28"/>
          <w:lang w:val="uk-UA"/>
        </w:rPr>
      </w:pPr>
      <w:r w:rsidRPr="00995F0D">
        <w:rPr>
          <w:rFonts w:ascii="Times New Roman" w:hAnsi="Times New Roman" w:cs="Times New Roman"/>
          <w:spacing w:val="2"/>
          <w:sz w:val="28"/>
          <w:szCs w:val="28"/>
          <w:lang w:val="uk-UA"/>
        </w:rPr>
        <w:t xml:space="preserve">5. Перелік графічного (ілюстративного) матеріалу (із зазначенням обов’язкових креслеників, плакатів, презентацій тощо) </w:t>
      </w:r>
      <w:r w:rsidRPr="00995F0D">
        <w:rPr>
          <w:rFonts w:ascii="Times New Roman" w:hAnsi="Times New Roman" w:cs="Times New Roman"/>
          <w:spacing w:val="2"/>
          <w:sz w:val="28"/>
          <w:szCs w:val="28"/>
          <w:lang w:val="uk-UA"/>
        </w:rPr>
        <w:tab/>
      </w:r>
    </w:p>
    <w:p w14:paraId="7646267D" w14:textId="77777777" w:rsidR="004C599A" w:rsidRPr="00485FF3" w:rsidRDefault="004C599A" w:rsidP="004C599A">
      <w:pPr>
        <w:tabs>
          <w:tab w:val="left" w:leader="underscore" w:pos="8903"/>
        </w:tabs>
        <w:spacing w:line="240" w:lineRule="auto"/>
        <w:rPr>
          <w:rFonts w:ascii="Times New Roman" w:hAnsi="Times New Roman" w:cs="Times New Roman"/>
          <w:szCs w:val="28"/>
          <w:lang w:val="uk-UA"/>
        </w:rPr>
      </w:pPr>
      <w:r w:rsidRPr="00485FF3">
        <w:rPr>
          <w:rFonts w:ascii="Times New Roman" w:hAnsi="Times New Roman" w:cs="Times New Roman"/>
          <w:szCs w:val="28"/>
          <w:lang w:val="uk-UA"/>
        </w:rPr>
        <w:tab/>
      </w:r>
    </w:p>
    <w:p w14:paraId="7C3F809E" w14:textId="77777777" w:rsidR="004C599A" w:rsidRPr="00485FF3" w:rsidRDefault="004C599A" w:rsidP="004C599A">
      <w:pPr>
        <w:tabs>
          <w:tab w:val="left" w:pos="360"/>
          <w:tab w:val="left" w:pos="1440"/>
          <w:tab w:val="left" w:pos="1620"/>
        </w:tabs>
        <w:spacing w:before="240" w:line="240" w:lineRule="auto"/>
        <w:ind w:left="540" w:hanging="540"/>
        <w:rPr>
          <w:rFonts w:ascii="Times New Roman" w:hAnsi="Times New Roman" w:cs="Times New Roman"/>
          <w:szCs w:val="28"/>
          <w:lang w:val="uk-UA"/>
        </w:rPr>
      </w:pPr>
      <w:r w:rsidRPr="00485FF3">
        <w:rPr>
          <w:rFonts w:ascii="Times New Roman" w:hAnsi="Times New Roman" w:cs="Times New Roman"/>
          <w:szCs w:val="28"/>
          <w:lang w:val="uk-UA"/>
        </w:rPr>
        <w:t>6. Консультанти розділів проекту (роботи)</w:t>
      </w:r>
      <w:r w:rsidRPr="00485FF3">
        <w:rPr>
          <w:rStyle w:val="FootnoteReference"/>
          <w:rFonts w:ascii="Times New Roman" w:hAnsi="Times New Roman" w:cs="Times New Roman"/>
          <w:szCs w:val="28"/>
          <w:lang w:val="uk-UA"/>
        </w:rPr>
        <w:footnoteReference w:customMarkFollows="1" w:id="1"/>
        <w:sym w:font="Symbol" w:char="F02A"/>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3402"/>
        <w:gridCol w:w="1751"/>
        <w:gridCol w:w="1751"/>
      </w:tblGrid>
      <w:tr w:rsidR="004C599A" w:rsidRPr="00485FF3" w14:paraId="30DF98B0" w14:textId="77777777" w:rsidTr="00B20206">
        <w:trPr>
          <w:cantSplit/>
        </w:trPr>
        <w:tc>
          <w:tcPr>
            <w:tcW w:w="1985" w:type="dxa"/>
            <w:vMerge w:val="restart"/>
            <w:vAlign w:val="center"/>
          </w:tcPr>
          <w:p w14:paraId="2B362D4D" w14:textId="77777777" w:rsidR="004C599A" w:rsidRPr="00485FF3" w:rsidRDefault="004C599A" w:rsidP="00B20206">
            <w:pPr>
              <w:spacing w:line="240" w:lineRule="auto"/>
              <w:jc w:val="center"/>
              <w:rPr>
                <w:rFonts w:ascii="Times New Roman" w:hAnsi="Times New Roman" w:cs="Times New Roman"/>
                <w:szCs w:val="28"/>
                <w:lang w:val="uk-UA"/>
              </w:rPr>
            </w:pPr>
            <w:r w:rsidRPr="00485FF3">
              <w:rPr>
                <w:rFonts w:ascii="Times New Roman" w:hAnsi="Times New Roman" w:cs="Times New Roman"/>
                <w:szCs w:val="28"/>
                <w:lang w:val="uk-UA"/>
              </w:rPr>
              <w:t>Розділ</w:t>
            </w:r>
          </w:p>
        </w:tc>
        <w:tc>
          <w:tcPr>
            <w:tcW w:w="3402" w:type="dxa"/>
            <w:vMerge w:val="restart"/>
            <w:vAlign w:val="center"/>
          </w:tcPr>
          <w:p w14:paraId="5874BF35" w14:textId="77777777" w:rsidR="004C599A" w:rsidRPr="00485FF3" w:rsidRDefault="004C599A" w:rsidP="00B20206">
            <w:pPr>
              <w:spacing w:line="240" w:lineRule="auto"/>
              <w:jc w:val="center"/>
              <w:rPr>
                <w:rFonts w:ascii="Times New Roman" w:hAnsi="Times New Roman" w:cs="Times New Roman"/>
                <w:szCs w:val="28"/>
                <w:lang w:val="uk-UA"/>
              </w:rPr>
            </w:pPr>
            <w:r w:rsidRPr="00485FF3">
              <w:rPr>
                <w:rFonts w:ascii="Times New Roman" w:hAnsi="Times New Roman" w:cs="Times New Roman"/>
                <w:szCs w:val="28"/>
                <w:lang w:val="uk-UA"/>
              </w:rPr>
              <w:t xml:space="preserve">Прізвище, ініціали та посада </w:t>
            </w:r>
            <w:r w:rsidRPr="00485FF3">
              <w:rPr>
                <w:rFonts w:ascii="Times New Roman" w:hAnsi="Times New Roman" w:cs="Times New Roman"/>
                <w:szCs w:val="28"/>
                <w:lang w:val="uk-UA"/>
              </w:rPr>
              <w:br/>
              <w:t>консультанта</w:t>
            </w:r>
          </w:p>
        </w:tc>
        <w:tc>
          <w:tcPr>
            <w:tcW w:w="3502" w:type="dxa"/>
            <w:gridSpan w:val="2"/>
          </w:tcPr>
          <w:p w14:paraId="11D84519" w14:textId="77777777" w:rsidR="004C599A" w:rsidRPr="00485FF3" w:rsidRDefault="004C599A" w:rsidP="00B20206">
            <w:pPr>
              <w:spacing w:line="240" w:lineRule="auto"/>
              <w:jc w:val="center"/>
              <w:rPr>
                <w:rFonts w:ascii="Times New Roman" w:hAnsi="Times New Roman" w:cs="Times New Roman"/>
                <w:szCs w:val="28"/>
                <w:lang w:val="uk-UA"/>
              </w:rPr>
            </w:pPr>
            <w:r w:rsidRPr="00485FF3">
              <w:rPr>
                <w:rFonts w:ascii="Times New Roman" w:hAnsi="Times New Roman" w:cs="Times New Roman"/>
                <w:szCs w:val="28"/>
                <w:lang w:val="uk-UA"/>
              </w:rPr>
              <w:t>Підпис, дата</w:t>
            </w:r>
          </w:p>
        </w:tc>
      </w:tr>
      <w:tr w:rsidR="004C599A" w:rsidRPr="00485FF3" w14:paraId="3BBD7802" w14:textId="77777777" w:rsidTr="00B20206">
        <w:trPr>
          <w:cantSplit/>
        </w:trPr>
        <w:tc>
          <w:tcPr>
            <w:tcW w:w="1985" w:type="dxa"/>
            <w:vMerge/>
          </w:tcPr>
          <w:p w14:paraId="0CF17228" w14:textId="77777777" w:rsidR="004C599A" w:rsidRPr="00485FF3" w:rsidRDefault="004C599A" w:rsidP="00B20206">
            <w:pPr>
              <w:spacing w:line="240" w:lineRule="auto"/>
              <w:jc w:val="center"/>
              <w:rPr>
                <w:rFonts w:ascii="Times New Roman" w:hAnsi="Times New Roman" w:cs="Times New Roman"/>
                <w:szCs w:val="28"/>
                <w:lang w:val="uk-UA"/>
              </w:rPr>
            </w:pPr>
          </w:p>
        </w:tc>
        <w:tc>
          <w:tcPr>
            <w:tcW w:w="3402" w:type="dxa"/>
            <w:vMerge/>
          </w:tcPr>
          <w:p w14:paraId="25B51052" w14:textId="77777777" w:rsidR="004C599A" w:rsidRPr="00485FF3" w:rsidRDefault="004C599A" w:rsidP="00B20206">
            <w:pPr>
              <w:spacing w:line="240" w:lineRule="auto"/>
              <w:jc w:val="center"/>
              <w:rPr>
                <w:rFonts w:ascii="Times New Roman" w:hAnsi="Times New Roman" w:cs="Times New Roman"/>
                <w:szCs w:val="28"/>
                <w:lang w:val="uk-UA"/>
              </w:rPr>
            </w:pPr>
          </w:p>
        </w:tc>
        <w:tc>
          <w:tcPr>
            <w:tcW w:w="1751" w:type="dxa"/>
          </w:tcPr>
          <w:p w14:paraId="2E3FDE93" w14:textId="77777777" w:rsidR="004C599A" w:rsidRPr="00485FF3" w:rsidRDefault="004C599A" w:rsidP="00B20206">
            <w:pPr>
              <w:spacing w:line="240" w:lineRule="auto"/>
              <w:jc w:val="center"/>
              <w:rPr>
                <w:rFonts w:ascii="Times New Roman" w:hAnsi="Times New Roman" w:cs="Times New Roman"/>
                <w:szCs w:val="28"/>
                <w:lang w:val="uk-UA"/>
              </w:rPr>
            </w:pPr>
            <w:r w:rsidRPr="00485FF3">
              <w:rPr>
                <w:rFonts w:ascii="Times New Roman" w:hAnsi="Times New Roman" w:cs="Times New Roman"/>
                <w:szCs w:val="28"/>
                <w:lang w:val="uk-UA"/>
              </w:rPr>
              <w:t xml:space="preserve">завдання </w:t>
            </w:r>
            <w:r w:rsidRPr="00485FF3">
              <w:rPr>
                <w:rFonts w:ascii="Times New Roman" w:hAnsi="Times New Roman" w:cs="Times New Roman"/>
                <w:szCs w:val="28"/>
                <w:lang w:val="uk-UA"/>
              </w:rPr>
              <w:br/>
              <w:t>видав</w:t>
            </w:r>
          </w:p>
        </w:tc>
        <w:tc>
          <w:tcPr>
            <w:tcW w:w="1751" w:type="dxa"/>
          </w:tcPr>
          <w:p w14:paraId="634A7D80" w14:textId="77777777" w:rsidR="004C599A" w:rsidRPr="00485FF3" w:rsidRDefault="004C599A" w:rsidP="00B20206">
            <w:pPr>
              <w:spacing w:line="240" w:lineRule="auto"/>
              <w:jc w:val="center"/>
              <w:rPr>
                <w:rFonts w:ascii="Times New Roman" w:hAnsi="Times New Roman" w:cs="Times New Roman"/>
                <w:szCs w:val="28"/>
                <w:lang w:val="uk-UA"/>
              </w:rPr>
            </w:pPr>
            <w:r w:rsidRPr="00485FF3">
              <w:rPr>
                <w:rFonts w:ascii="Times New Roman" w:hAnsi="Times New Roman" w:cs="Times New Roman"/>
                <w:szCs w:val="28"/>
                <w:lang w:val="uk-UA"/>
              </w:rPr>
              <w:t>завдання</w:t>
            </w:r>
            <w:r w:rsidRPr="00485FF3">
              <w:rPr>
                <w:rFonts w:ascii="Times New Roman" w:hAnsi="Times New Roman" w:cs="Times New Roman"/>
                <w:szCs w:val="28"/>
                <w:lang w:val="uk-UA"/>
              </w:rPr>
              <w:br/>
              <w:t>прийняв</w:t>
            </w:r>
          </w:p>
        </w:tc>
      </w:tr>
      <w:tr w:rsidR="004C599A" w:rsidRPr="00485FF3" w14:paraId="7335DD00" w14:textId="77777777" w:rsidTr="00B20206">
        <w:tc>
          <w:tcPr>
            <w:tcW w:w="1985" w:type="dxa"/>
          </w:tcPr>
          <w:p w14:paraId="6EB1BCC4" w14:textId="77777777" w:rsidR="004C599A" w:rsidRPr="00485FF3" w:rsidRDefault="004C599A" w:rsidP="00B20206">
            <w:pPr>
              <w:spacing w:line="240" w:lineRule="auto"/>
              <w:rPr>
                <w:rFonts w:ascii="Times New Roman" w:hAnsi="Times New Roman" w:cs="Times New Roman"/>
                <w:szCs w:val="28"/>
                <w:lang w:val="uk-UA"/>
              </w:rPr>
            </w:pPr>
          </w:p>
        </w:tc>
        <w:tc>
          <w:tcPr>
            <w:tcW w:w="3402" w:type="dxa"/>
          </w:tcPr>
          <w:p w14:paraId="33A39574" w14:textId="77777777" w:rsidR="004C599A" w:rsidRPr="00485FF3" w:rsidRDefault="004C599A" w:rsidP="00B20206">
            <w:pPr>
              <w:spacing w:line="240" w:lineRule="auto"/>
              <w:rPr>
                <w:rFonts w:ascii="Times New Roman" w:hAnsi="Times New Roman" w:cs="Times New Roman"/>
                <w:szCs w:val="28"/>
                <w:lang w:val="uk-UA"/>
              </w:rPr>
            </w:pPr>
          </w:p>
        </w:tc>
        <w:tc>
          <w:tcPr>
            <w:tcW w:w="1751" w:type="dxa"/>
          </w:tcPr>
          <w:p w14:paraId="25A94C7F" w14:textId="77777777" w:rsidR="004C599A" w:rsidRPr="00485FF3" w:rsidRDefault="004C599A" w:rsidP="00B20206">
            <w:pPr>
              <w:spacing w:line="240" w:lineRule="auto"/>
              <w:rPr>
                <w:rFonts w:ascii="Times New Roman" w:hAnsi="Times New Roman" w:cs="Times New Roman"/>
                <w:szCs w:val="28"/>
                <w:lang w:val="uk-UA"/>
              </w:rPr>
            </w:pPr>
          </w:p>
        </w:tc>
        <w:tc>
          <w:tcPr>
            <w:tcW w:w="1751" w:type="dxa"/>
          </w:tcPr>
          <w:p w14:paraId="6AE8774E" w14:textId="77777777" w:rsidR="004C599A" w:rsidRPr="00485FF3" w:rsidRDefault="004C599A" w:rsidP="00B20206">
            <w:pPr>
              <w:spacing w:line="240" w:lineRule="auto"/>
              <w:rPr>
                <w:rFonts w:ascii="Times New Roman" w:hAnsi="Times New Roman" w:cs="Times New Roman"/>
                <w:szCs w:val="28"/>
                <w:lang w:val="uk-UA"/>
              </w:rPr>
            </w:pPr>
          </w:p>
        </w:tc>
      </w:tr>
      <w:tr w:rsidR="004C599A" w:rsidRPr="00485FF3" w14:paraId="5BC4193F" w14:textId="77777777" w:rsidTr="00B20206">
        <w:tc>
          <w:tcPr>
            <w:tcW w:w="1985" w:type="dxa"/>
          </w:tcPr>
          <w:p w14:paraId="746C37F7" w14:textId="77777777" w:rsidR="004C599A" w:rsidRPr="00485FF3" w:rsidRDefault="004C599A" w:rsidP="00B20206">
            <w:pPr>
              <w:spacing w:line="240" w:lineRule="auto"/>
              <w:rPr>
                <w:rFonts w:ascii="Times New Roman" w:hAnsi="Times New Roman" w:cs="Times New Roman"/>
                <w:szCs w:val="28"/>
                <w:lang w:val="uk-UA"/>
              </w:rPr>
            </w:pPr>
          </w:p>
        </w:tc>
        <w:tc>
          <w:tcPr>
            <w:tcW w:w="3402" w:type="dxa"/>
          </w:tcPr>
          <w:p w14:paraId="76ABFF61" w14:textId="77777777" w:rsidR="004C599A" w:rsidRPr="00485FF3" w:rsidRDefault="004C599A" w:rsidP="00B20206">
            <w:pPr>
              <w:spacing w:line="240" w:lineRule="auto"/>
              <w:rPr>
                <w:rFonts w:ascii="Times New Roman" w:hAnsi="Times New Roman" w:cs="Times New Roman"/>
                <w:szCs w:val="28"/>
                <w:lang w:val="uk-UA"/>
              </w:rPr>
            </w:pPr>
          </w:p>
        </w:tc>
        <w:tc>
          <w:tcPr>
            <w:tcW w:w="1751" w:type="dxa"/>
          </w:tcPr>
          <w:p w14:paraId="3F7127CC" w14:textId="77777777" w:rsidR="004C599A" w:rsidRPr="00485FF3" w:rsidRDefault="004C599A" w:rsidP="00B20206">
            <w:pPr>
              <w:spacing w:line="240" w:lineRule="auto"/>
              <w:rPr>
                <w:rFonts w:ascii="Times New Roman" w:hAnsi="Times New Roman" w:cs="Times New Roman"/>
                <w:szCs w:val="28"/>
                <w:lang w:val="uk-UA"/>
              </w:rPr>
            </w:pPr>
          </w:p>
        </w:tc>
        <w:tc>
          <w:tcPr>
            <w:tcW w:w="1751" w:type="dxa"/>
          </w:tcPr>
          <w:p w14:paraId="731084D0" w14:textId="77777777" w:rsidR="004C599A" w:rsidRPr="00485FF3" w:rsidRDefault="004C599A" w:rsidP="00B20206">
            <w:pPr>
              <w:spacing w:line="240" w:lineRule="auto"/>
              <w:rPr>
                <w:rFonts w:ascii="Times New Roman" w:hAnsi="Times New Roman" w:cs="Times New Roman"/>
                <w:szCs w:val="28"/>
                <w:lang w:val="uk-UA"/>
              </w:rPr>
            </w:pPr>
          </w:p>
        </w:tc>
      </w:tr>
    </w:tbl>
    <w:p w14:paraId="0D095F21" w14:textId="77777777" w:rsidR="004C599A" w:rsidRPr="00485FF3" w:rsidRDefault="004C599A" w:rsidP="004C599A">
      <w:pPr>
        <w:tabs>
          <w:tab w:val="left" w:pos="1440"/>
          <w:tab w:val="left" w:pos="1620"/>
          <w:tab w:val="left" w:pos="8900"/>
        </w:tabs>
        <w:spacing w:after="0" w:line="240" w:lineRule="auto"/>
        <w:ind w:right="-31"/>
        <w:rPr>
          <w:rFonts w:ascii="Times New Roman" w:hAnsi="Times New Roman" w:cs="Times New Roman"/>
          <w:szCs w:val="28"/>
          <w:lang w:val="uk-UA"/>
        </w:rPr>
      </w:pPr>
      <w:r w:rsidRPr="00485FF3">
        <w:rPr>
          <w:rFonts w:ascii="Times New Roman" w:hAnsi="Times New Roman" w:cs="Times New Roman"/>
          <w:szCs w:val="28"/>
          <w:lang w:val="uk-UA"/>
        </w:rPr>
        <w:t xml:space="preserve">7. </w:t>
      </w:r>
      <w:r w:rsidRPr="00485FF3">
        <w:rPr>
          <w:rFonts w:ascii="Times New Roman" w:hAnsi="Times New Roman" w:cs="Times New Roman"/>
          <w:bCs/>
          <w:szCs w:val="28"/>
          <w:lang w:val="uk-UA"/>
        </w:rPr>
        <w:t>Дата видачі завдання</w:t>
      </w:r>
      <w:r w:rsidRPr="00485FF3">
        <w:rPr>
          <w:rFonts w:ascii="Times New Roman" w:hAnsi="Times New Roman" w:cs="Times New Roman"/>
          <w:szCs w:val="28"/>
          <w:lang w:val="uk-UA"/>
        </w:rPr>
        <w:t xml:space="preserve"> </w:t>
      </w:r>
      <w:r w:rsidRPr="00485FF3">
        <w:rPr>
          <w:rFonts w:ascii="Times New Roman" w:hAnsi="Times New Roman" w:cs="Times New Roman"/>
          <w:szCs w:val="28"/>
          <w:u w:val="single"/>
          <w:lang w:val="uk-UA"/>
        </w:rPr>
        <w:tab/>
      </w:r>
    </w:p>
    <w:p w14:paraId="3B933547" w14:textId="77777777" w:rsidR="004C599A" w:rsidRPr="00485FF3" w:rsidRDefault="004C599A" w:rsidP="004C599A">
      <w:pPr>
        <w:spacing w:after="0" w:line="240" w:lineRule="auto"/>
        <w:jc w:val="center"/>
        <w:rPr>
          <w:rFonts w:ascii="Times New Roman" w:hAnsi="Times New Roman" w:cs="Times New Roman"/>
          <w:bCs/>
          <w:szCs w:val="28"/>
          <w:lang w:val="uk-UA"/>
        </w:rPr>
      </w:pPr>
    </w:p>
    <w:p w14:paraId="196FB8CA" w14:textId="77777777" w:rsidR="004C599A" w:rsidRPr="00485FF3" w:rsidRDefault="004C599A" w:rsidP="004C599A">
      <w:pPr>
        <w:spacing w:after="0" w:line="240" w:lineRule="auto"/>
        <w:jc w:val="center"/>
        <w:rPr>
          <w:rFonts w:ascii="Times New Roman" w:hAnsi="Times New Roman" w:cs="Times New Roman"/>
          <w:szCs w:val="28"/>
          <w:lang w:val="uk-UA"/>
        </w:rPr>
      </w:pPr>
      <w:r w:rsidRPr="00485FF3">
        <w:rPr>
          <w:rFonts w:ascii="Times New Roman" w:hAnsi="Times New Roman" w:cs="Times New Roman"/>
          <w:bCs/>
          <w:szCs w:val="28"/>
          <w:lang w:val="uk-UA"/>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422"/>
        <w:gridCol w:w="2693"/>
        <w:gridCol w:w="1234"/>
      </w:tblGrid>
      <w:tr w:rsidR="004C599A" w:rsidRPr="00485FF3" w14:paraId="0D08702C" w14:textId="77777777" w:rsidTr="00B20206">
        <w:tc>
          <w:tcPr>
            <w:tcW w:w="540" w:type="dxa"/>
            <w:vAlign w:val="center"/>
          </w:tcPr>
          <w:p w14:paraId="6E10E89C" w14:textId="77777777" w:rsidR="004C599A" w:rsidRPr="00485FF3" w:rsidRDefault="004C599A" w:rsidP="00B20206">
            <w:pPr>
              <w:spacing w:line="240" w:lineRule="auto"/>
              <w:jc w:val="center"/>
              <w:rPr>
                <w:rFonts w:ascii="Times New Roman" w:hAnsi="Times New Roman" w:cs="Times New Roman"/>
                <w:szCs w:val="28"/>
                <w:lang w:val="uk-UA"/>
              </w:rPr>
            </w:pPr>
            <w:r w:rsidRPr="00485FF3">
              <w:rPr>
                <w:rFonts w:ascii="Times New Roman" w:hAnsi="Times New Roman" w:cs="Times New Roman"/>
                <w:szCs w:val="28"/>
                <w:lang w:val="uk-UA"/>
              </w:rPr>
              <w:t>№ з/п</w:t>
            </w:r>
          </w:p>
        </w:tc>
        <w:tc>
          <w:tcPr>
            <w:tcW w:w="4422" w:type="dxa"/>
            <w:vAlign w:val="center"/>
          </w:tcPr>
          <w:p w14:paraId="19B8909A" w14:textId="77777777" w:rsidR="004C599A" w:rsidRPr="00485FF3" w:rsidRDefault="004C599A" w:rsidP="00B20206">
            <w:pPr>
              <w:spacing w:line="240" w:lineRule="auto"/>
              <w:jc w:val="center"/>
              <w:rPr>
                <w:rFonts w:ascii="Times New Roman" w:hAnsi="Times New Roman" w:cs="Times New Roman"/>
                <w:szCs w:val="28"/>
                <w:lang w:val="uk-UA"/>
              </w:rPr>
            </w:pPr>
            <w:r w:rsidRPr="00485FF3">
              <w:rPr>
                <w:rFonts w:ascii="Times New Roman" w:hAnsi="Times New Roman" w:cs="Times New Roman"/>
                <w:szCs w:val="28"/>
                <w:lang w:val="uk-UA"/>
              </w:rPr>
              <w:t xml:space="preserve">Назва етапів виконання </w:t>
            </w:r>
            <w:r w:rsidRPr="00485FF3">
              <w:rPr>
                <w:rFonts w:ascii="Times New Roman" w:hAnsi="Times New Roman" w:cs="Times New Roman"/>
                <w:szCs w:val="28"/>
                <w:lang w:val="uk-UA"/>
              </w:rPr>
              <w:br/>
              <w:t>дипломного проекту (роботи)</w:t>
            </w:r>
          </w:p>
        </w:tc>
        <w:tc>
          <w:tcPr>
            <w:tcW w:w="2693" w:type="dxa"/>
            <w:vAlign w:val="center"/>
          </w:tcPr>
          <w:p w14:paraId="58901506" w14:textId="77777777" w:rsidR="004C599A" w:rsidRPr="00485FF3" w:rsidRDefault="004C599A" w:rsidP="00B20206">
            <w:pPr>
              <w:spacing w:line="240" w:lineRule="auto"/>
              <w:jc w:val="center"/>
              <w:rPr>
                <w:rFonts w:ascii="Times New Roman" w:hAnsi="Times New Roman" w:cs="Times New Roman"/>
                <w:szCs w:val="28"/>
                <w:lang w:val="uk-UA"/>
              </w:rPr>
            </w:pPr>
            <w:r w:rsidRPr="00485FF3">
              <w:rPr>
                <w:rFonts w:ascii="Times New Roman" w:hAnsi="Times New Roman" w:cs="Times New Roman"/>
                <w:szCs w:val="28"/>
                <w:lang w:val="uk-UA"/>
              </w:rPr>
              <w:t xml:space="preserve">Строк виконання </w:t>
            </w:r>
            <w:r w:rsidRPr="00485FF3">
              <w:rPr>
                <w:rFonts w:ascii="Times New Roman" w:hAnsi="Times New Roman" w:cs="Times New Roman"/>
                <w:szCs w:val="28"/>
                <w:lang w:val="uk-UA"/>
              </w:rPr>
              <w:br/>
              <w:t>етапів проекту (роботи)</w:t>
            </w:r>
          </w:p>
        </w:tc>
        <w:tc>
          <w:tcPr>
            <w:tcW w:w="1234" w:type="dxa"/>
            <w:vAlign w:val="center"/>
          </w:tcPr>
          <w:p w14:paraId="2A83600C" w14:textId="77777777" w:rsidR="004C599A" w:rsidRPr="00485FF3" w:rsidRDefault="004C599A" w:rsidP="00B20206">
            <w:pPr>
              <w:spacing w:line="240" w:lineRule="auto"/>
              <w:jc w:val="center"/>
              <w:rPr>
                <w:rFonts w:ascii="Times New Roman" w:hAnsi="Times New Roman" w:cs="Times New Roman"/>
                <w:szCs w:val="28"/>
                <w:lang w:val="uk-UA"/>
              </w:rPr>
            </w:pPr>
            <w:r w:rsidRPr="00485FF3">
              <w:rPr>
                <w:rFonts w:ascii="Times New Roman" w:hAnsi="Times New Roman" w:cs="Times New Roman"/>
                <w:szCs w:val="28"/>
                <w:lang w:val="uk-UA"/>
              </w:rPr>
              <w:t>Примітка</w:t>
            </w:r>
          </w:p>
        </w:tc>
      </w:tr>
      <w:tr w:rsidR="004C599A" w:rsidRPr="00485FF3" w14:paraId="3506CFCD" w14:textId="77777777" w:rsidTr="00B20206">
        <w:trPr>
          <w:trHeight w:val="20"/>
        </w:trPr>
        <w:tc>
          <w:tcPr>
            <w:tcW w:w="540" w:type="dxa"/>
          </w:tcPr>
          <w:p w14:paraId="17C40A39" w14:textId="77777777" w:rsidR="004C599A" w:rsidRPr="00485FF3" w:rsidRDefault="004C599A" w:rsidP="00B20206">
            <w:pPr>
              <w:spacing w:line="240" w:lineRule="auto"/>
              <w:rPr>
                <w:rFonts w:ascii="Times New Roman" w:hAnsi="Times New Roman" w:cs="Times New Roman"/>
                <w:szCs w:val="28"/>
                <w:lang w:val="uk-UA"/>
              </w:rPr>
            </w:pPr>
          </w:p>
        </w:tc>
        <w:tc>
          <w:tcPr>
            <w:tcW w:w="4422" w:type="dxa"/>
          </w:tcPr>
          <w:p w14:paraId="56C8F610" w14:textId="77777777" w:rsidR="004C599A" w:rsidRPr="00485FF3" w:rsidRDefault="004C599A" w:rsidP="00B20206">
            <w:pPr>
              <w:spacing w:line="240" w:lineRule="auto"/>
              <w:rPr>
                <w:rFonts w:ascii="Times New Roman" w:hAnsi="Times New Roman" w:cs="Times New Roman"/>
                <w:szCs w:val="28"/>
                <w:lang w:val="uk-UA"/>
              </w:rPr>
            </w:pPr>
          </w:p>
        </w:tc>
        <w:tc>
          <w:tcPr>
            <w:tcW w:w="2693" w:type="dxa"/>
          </w:tcPr>
          <w:p w14:paraId="769496FB" w14:textId="77777777" w:rsidR="004C599A" w:rsidRPr="00485FF3" w:rsidRDefault="004C599A" w:rsidP="00B20206">
            <w:pPr>
              <w:spacing w:line="240" w:lineRule="auto"/>
              <w:rPr>
                <w:rFonts w:ascii="Times New Roman" w:hAnsi="Times New Roman" w:cs="Times New Roman"/>
                <w:szCs w:val="28"/>
                <w:lang w:val="uk-UA"/>
              </w:rPr>
            </w:pPr>
          </w:p>
        </w:tc>
        <w:tc>
          <w:tcPr>
            <w:tcW w:w="1234" w:type="dxa"/>
          </w:tcPr>
          <w:p w14:paraId="3D710CDA" w14:textId="77777777" w:rsidR="004C599A" w:rsidRPr="00485FF3" w:rsidRDefault="004C599A" w:rsidP="00B20206">
            <w:pPr>
              <w:spacing w:line="240" w:lineRule="auto"/>
              <w:rPr>
                <w:rFonts w:ascii="Times New Roman" w:hAnsi="Times New Roman" w:cs="Times New Roman"/>
                <w:szCs w:val="28"/>
                <w:lang w:val="uk-UA"/>
              </w:rPr>
            </w:pPr>
          </w:p>
        </w:tc>
      </w:tr>
      <w:tr w:rsidR="004C599A" w:rsidRPr="00485FF3" w14:paraId="333AC9DB" w14:textId="77777777" w:rsidTr="00B20206">
        <w:trPr>
          <w:trHeight w:val="20"/>
        </w:trPr>
        <w:tc>
          <w:tcPr>
            <w:tcW w:w="540" w:type="dxa"/>
          </w:tcPr>
          <w:p w14:paraId="615EC5AF" w14:textId="77777777" w:rsidR="004C599A" w:rsidRPr="00485FF3" w:rsidRDefault="004C599A" w:rsidP="00B20206">
            <w:pPr>
              <w:spacing w:line="240" w:lineRule="auto"/>
              <w:rPr>
                <w:rFonts w:ascii="Times New Roman" w:hAnsi="Times New Roman" w:cs="Times New Roman"/>
                <w:szCs w:val="28"/>
                <w:lang w:val="uk-UA"/>
              </w:rPr>
            </w:pPr>
          </w:p>
        </w:tc>
        <w:tc>
          <w:tcPr>
            <w:tcW w:w="4422" w:type="dxa"/>
          </w:tcPr>
          <w:p w14:paraId="0BD2BF17" w14:textId="77777777" w:rsidR="004C599A" w:rsidRPr="00485FF3" w:rsidRDefault="004C599A" w:rsidP="00B20206">
            <w:pPr>
              <w:spacing w:line="240" w:lineRule="auto"/>
              <w:rPr>
                <w:rFonts w:ascii="Times New Roman" w:hAnsi="Times New Roman" w:cs="Times New Roman"/>
                <w:szCs w:val="28"/>
                <w:lang w:val="uk-UA"/>
              </w:rPr>
            </w:pPr>
          </w:p>
        </w:tc>
        <w:tc>
          <w:tcPr>
            <w:tcW w:w="2693" w:type="dxa"/>
          </w:tcPr>
          <w:p w14:paraId="2EF99A24" w14:textId="77777777" w:rsidR="004C599A" w:rsidRPr="00485FF3" w:rsidRDefault="004C599A" w:rsidP="00B20206">
            <w:pPr>
              <w:spacing w:line="240" w:lineRule="auto"/>
              <w:rPr>
                <w:rFonts w:ascii="Times New Roman" w:hAnsi="Times New Roman" w:cs="Times New Roman"/>
                <w:szCs w:val="28"/>
                <w:lang w:val="uk-UA"/>
              </w:rPr>
            </w:pPr>
          </w:p>
        </w:tc>
        <w:tc>
          <w:tcPr>
            <w:tcW w:w="1234" w:type="dxa"/>
          </w:tcPr>
          <w:p w14:paraId="389B272D" w14:textId="77777777" w:rsidR="004C599A" w:rsidRPr="00485FF3" w:rsidRDefault="004C599A" w:rsidP="00B20206">
            <w:pPr>
              <w:spacing w:line="240" w:lineRule="auto"/>
              <w:rPr>
                <w:rFonts w:ascii="Times New Roman" w:hAnsi="Times New Roman" w:cs="Times New Roman"/>
                <w:szCs w:val="28"/>
                <w:lang w:val="uk-UA"/>
              </w:rPr>
            </w:pPr>
          </w:p>
        </w:tc>
      </w:tr>
      <w:tr w:rsidR="004C599A" w:rsidRPr="00485FF3" w14:paraId="54D3FEE5" w14:textId="77777777" w:rsidTr="00B20206">
        <w:trPr>
          <w:trHeight w:val="20"/>
        </w:trPr>
        <w:tc>
          <w:tcPr>
            <w:tcW w:w="540" w:type="dxa"/>
          </w:tcPr>
          <w:p w14:paraId="715EAE99" w14:textId="77777777" w:rsidR="004C599A" w:rsidRPr="00485FF3" w:rsidRDefault="004C599A" w:rsidP="00B20206">
            <w:pPr>
              <w:spacing w:line="240" w:lineRule="auto"/>
              <w:rPr>
                <w:rFonts w:ascii="Times New Roman" w:hAnsi="Times New Roman" w:cs="Times New Roman"/>
                <w:szCs w:val="28"/>
                <w:lang w:val="uk-UA"/>
              </w:rPr>
            </w:pPr>
          </w:p>
        </w:tc>
        <w:tc>
          <w:tcPr>
            <w:tcW w:w="4422" w:type="dxa"/>
          </w:tcPr>
          <w:p w14:paraId="585D0DD4" w14:textId="77777777" w:rsidR="004C599A" w:rsidRPr="00485FF3" w:rsidRDefault="004C599A" w:rsidP="00B20206">
            <w:pPr>
              <w:spacing w:line="240" w:lineRule="auto"/>
              <w:rPr>
                <w:rFonts w:ascii="Times New Roman" w:hAnsi="Times New Roman" w:cs="Times New Roman"/>
                <w:szCs w:val="28"/>
                <w:lang w:val="uk-UA"/>
              </w:rPr>
            </w:pPr>
          </w:p>
        </w:tc>
        <w:tc>
          <w:tcPr>
            <w:tcW w:w="2693" w:type="dxa"/>
          </w:tcPr>
          <w:p w14:paraId="04E86DBD" w14:textId="77777777" w:rsidR="004C599A" w:rsidRPr="00485FF3" w:rsidRDefault="004C599A" w:rsidP="00B20206">
            <w:pPr>
              <w:spacing w:line="240" w:lineRule="auto"/>
              <w:rPr>
                <w:rFonts w:ascii="Times New Roman" w:hAnsi="Times New Roman" w:cs="Times New Roman"/>
                <w:szCs w:val="28"/>
                <w:lang w:val="uk-UA"/>
              </w:rPr>
            </w:pPr>
          </w:p>
        </w:tc>
        <w:tc>
          <w:tcPr>
            <w:tcW w:w="1234" w:type="dxa"/>
          </w:tcPr>
          <w:p w14:paraId="63C69877" w14:textId="77777777" w:rsidR="004C599A" w:rsidRPr="00485FF3" w:rsidRDefault="004C599A" w:rsidP="00B20206">
            <w:pPr>
              <w:spacing w:line="240" w:lineRule="auto"/>
              <w:rPr>
                <w:rFonts w:ascii="Times New Roman" w:hAnsi="Times New Roman" w:cs="Times New Roman"/>
                <w:szCs w:val="28"/>
                <w:lang w:val="uk-UA"/>
              </w:rPr>
            </w:pPr>
          </w:p>
        </w:tc>
      </w:tr>
      <w:tr w:rsidR="004C599A" w:rsidRPr="00485FF3" w14:paraId="127D34FF" w14:textId="77777777" w:rsidTr="00B20206">
        <w:trPr>
          <w:trHeight w:val="20"/>
        </w:trPr>
        <w:tc>
          <w:tcPr>
            <w:tcW w:w="540" w:type="dxa"/>
          </w:tcPr>
          <w:p w14:paraId="63E68615" w14:textId="77777777" w:rsidR="004C599A" w:rsidRPr="00485FF3" w:rsidRDefault="004C599A" w:rsidP="00B20206">
            <w:pPr>
              <w:spacing w:line="240" w:lineRule="auto"/>
              <w:rPr>
                <w:rFonts w:ascii="Times New Roman" w:hAnsi="Times New Roman" w:cs="Times New Roman"/>
                <w:szCs w:val="28"/>
                <w:lang w:val="uk-UA"/>
              </w:rPr>
            </w:pPr>
          </w:p>
        </w:tc>
        <w:tc>
          <w:tcPr>
            <w:tcW w:w="4422" w:type="dxa"/>
          </w:tcPr>
          <w:p w14:paraId="1DB2CD3D" w14:textId="77777777" w:rsidR="004C599A" w:rsidRPr="00485FF3" w:rsidRDefault="004C599A" w:rsidP="00B20206">
            <w:pPr>
              <w:spacing w:line="240" w:lineRule="auto"/>
              <w:rPr>
                <w:rFonts w:ascii="Times New Roman" w:hAnsi="Times New Roman" w:cs="Times New Roman"/>
                <w:szCs w:val="28"/>
                <w:lang w:val="uk-UA"/>
              </w:rPr>
            </w:pPr>
          </w:p>
        </w:tc>
        <w:tc>
          <w:tcPr>
            <w:tcW w:w="2693" w:type="dxa"/>
          </w:tcPr>
          <w:p w14:paraId="6F786F6E" w14:textId="77777777" w:rsidR="004C599A" w:rsidRPr="00485FF3" w:rsidRDefault="004C599A" w:rsidP="00B20206">
            <w:pPr>
              <w:spacing w:line="240" w:lineRule="auto"/>
              <w:rPr>
                <w:rFonts w:ascii="Times New Roman" w:hAnsi="Times New Roman" w:cs="Times New Roman"/>
                <w:szCs w:val="28"/>
                <w:lang w:val="uk-UA"/>
              </w:rPr>
            </w:pPr>
          </w:p>
        </w:tc>
        <w:tc>
          <w:tcPr>
            <w:tcW w:w="1234" w:type="dxa"/>
          </w:tcPr>
          <w:p w14:paraId="7A57B9BB" w14:textId="77777777" w:rsidR="004C599A" w:rsidRPr="00485FF3" w:rsidRDefault="004C599A" w:rsidP="00B20206">
            <w:pPr>
              <w:spacing w:line="240" w:lineRule="auto"/>
              <w:rPr>
                <w:rFonts w:ascii="Times New Roman" w:hAnsi="Times New Roman" w:cs="Times New Roman"/>
                <w:szCs w:val="28"/>
                <w:lang w:val="uk-UA"/>
              </w:rPr>
            </w:pPr>
          </w:p>
        </w:tc>
      </w:tr>
      <w:tr w:rsidR="004C599A" w:rsidRPr="00485FF3" w14:paraId="5D62D172" w14:textId="77777777" w:rsidTr="00B20206">
        <w:trPr>
          <w:trHeight w:val="20"/>
        </w:trPr>
        <w:tc>
          <w:tcPr>
            <w:tcW w:w="540" w:type="dxa"/>
          </w:tcPr>
          <w:p w14:paraId="6866CA10" w14:textId="77777777" w:rsidR="004C599A" w:rsidRPr="00485FF3" w:rsidRDefault="004C599A" w:rsidP="00B20206">
            <w:pPr>
              <w:spacing w:line="240" w:lineRule="auto"/>
              <w:rPr>
                <w:rFonts w:ascii="Times New Roman" w:hAnsi="Times New Roman" w:cs="Times New Roman"/>
                <w:szCs w:val="28"/>
                <w:lang w:val="uk-UA"/>
              </w:rPr>
            </w:pPr>
          </w:p>
        </w:tc>
        <w:tc>
          <w:tcPr>
            <w:tcW w:w="4422" w:type="dxa"/>
          </w:tcPr>
          <w:p w14:paraId="4A62C731" w14:textId="77777777" w:rsidR="004C599A" w:rsidRPr="00485FF3" w:rsidRDefault="004C599A" w:rsidP="00B20206">
            <w:pPr>
              <w:spacing w:line="240" w:lineRule="auto"/>
              <w:rPr>
                <w:rFonts w:ascii="Times New Roman" w:hAnsi="Times New Roman" w:cs="Times New Roman"/>
                <w:szCs w:val="28"/>
                <w:lang w:val="uk-UA"/>
              </w:rPr>
            </w:pPr>
          </w:p>
        </w:tc>
        <w:tc>
          <w:tcPr>
            <w:tcW w:w="2693" w:type="dxa"/>
          </w:tcPr>
          <w:p w14:paraId="4A80748C" w14:textId="77777777" w:rsidR="004C599A" w:rsidRPr="00485FF3" w:rsidRDefault="004C599A" w:rsidP="00B20206">
            <w:pPr>
              <w:spacing w:line="240" w:lineRule="auto"/>
              <w:rPr>
                <w:rFonts w:ascii="Times New Roman" w:hAnsi="Times New Roman" w:cs="Times New Roman"/>
                <w:szCs w:val="28"/>
                <w:lang w:val="uk-UA"/>
              </w:rPr>
            </w:pPr>
          </w:p>
        </w:tc>
        <w:tc>
          <w:tcPr>
            <w:tcW w:w="1234" w:type="dxa"/>
          </w:tcPr>
          <w:p w14:paraId="3D03FF38" w14:textId="77777777" w:rsidR="004C599A" w:rsidRPr="00485FF3" w:rsidRDefault="004C599A" w:rsidP="00B20206">
            <w:pPr>
              <w:spacing w:line="240" w:lineRule="auto"/>
              <w:rPr>
                <w:rFonts w:ascii="Times New Roman" w:hAnsi="Times New Roman" w:cs="Times New Roman"/>
                <w:szCs w:val="28"/>
                <w:lang w:val="uk-UA"/>
              </w:rPr>
            </w:pPr>
          </w:p>
        </w:tc>
      </w:tr>
      <w:tr w:rsidR="004C599A" w:rsidRPr="00485FF3" w14:paraId="08540F2B" w14:textId="77777777" w:rsidTr="00B20206">
        <w:trPr>
          <w:trHeight w:val="20"/>
        </w:trPr>
        <w:tc>
          <w:tcPr>
            <w:tcW w:w="540" w:type="dxa"/>
          </w:tcPr>
          <w:p w14:paraId="3309F4E8" w14:textId="77777777" w:rsidR="004C599A" w:rsidRPr="00485FF3" w:rsidRDefault="004C599A" w:rsidP="00B20206">
            <w:pPr>
              <w:spacing w:line="240" w:lineRule="auto"/>
              <w:rPr>
                <w:rFonts w:ascii="Times New Roman" w:hAnsi="Times New Roman" w:cs="Times New Roman"/>
                <w:szCs w:val="28"/>
                <w:lang w:val="uk-UA"/>
              </w:rPr>
            </w:pPr>
          </w:p>
        </w:tc>
        <w:tc>
          <w:tcPr>
            <w:tcW w:w="4422" w:type="dxa"/>
          </w:tcPr>
          <w:p w14:paraId="200530BD" w14:textId="77777777" w:rsidR="004C599A" w:rsidRPr="00485FF3" w:rsidRDefault="004C599A" w:rsidP="00B20206">
            <w:pPr>
              <w:spacing w:line="240" w:lineRule="auto"/>
              <w:rPr>
                <w:rFonts w:ascii="Times New Roman" w:hAnsi="Times New Roman" w:cs="Times New Roman"/>
                <w:szCs w:val="28"/>
                <w:lang w:val="uk-UA"/>
              </w:rPr>
            </w:pPr>
          </w:p>
        </w:tc>
        <w:tc>
          <w:tcPr>
            <w:tcW w:w="2693" w:type="dxa"/>
          </w:tcPr>
          <w:p w14:paraId="022B8EF1" w14:textId="77777777" w:rsidR="004C599A" w:rsidRPr="00485FF3" w:rsidRDefault="004C599A" w:rsidP="00B20206">
            <w:pPr>
              <w:spacing w:line="240" w:lineRule="auto"/>
              <w:rPr>
                <w:rFonts w:ascii="Times New Roman" w:hAnsi="Times New Roman" w:cs="Times New Roman"/>
                <w:szCs w:val="28"/>
                <w:lang w:val="uk-UA"/>
              </w:rPr>
            </w:pPr>
          </w:p>
        </w:tc>
        <w:tc>
          <w:tcPr>
            <w:tcW w:w="1234" w:type="dxa"/>
          </w:tcPr>
          <w:p w14:paraId="5C176394" w14:textId="77777777" w:rsidR="004C599A" w:rsidRPr="00485FF3" w:rsidRDefault="004C599A" w:rsidP="00B20206">
            <w:pPr>
              <w:spacing w:line="240" w:lineRule="auto"/>
              <w:rPr>
                <w:rFonts w:ascii="Times New Roman" w:hAnsi="Times New Roman" w:cs="Times New Roman"/>
                <w:szCs w:val="28"/>
                <w:lang w:val="uk-UA"/>
              </w:rPr>
            </w:pPr>
          </w:p>
        </w:tc>
      </w:tr>
      <w:tr w:rsidR="004C599A" w:rsidRPr="00485FF3" w14:paraId="1D9C871C" w14:textId="77777777" w:rsidTr="00B20206">
        <w:trPr>
          <w:trHeight w:val="20"/>
        </w:trPr>
        <w:tc>
          <w:tcPr>
            <w:tcW w:w="540" w:type="dxa"/>
          </w:tcPr>
          <w:p w14:paraId="1BD6AC68" w14:textId="77777777" w:rsidR="004C599A" w:rsidRPr="00485FF3" w:rsidRDefault="004C599A" w:rsidP="00B20206">
            <w:pPr>
              <w:spacing w:line="240" w:lineRule="auto"/>
              <w:rPr>
                <w:rFonts w:ascii="Times New Roman" w:hAnsi="Times New Roman" w:cs="Times New Roman"/>
                <w:szCs w:val="28"/>
                <w:lang w:val="uk-UA"/>
              </w:rPr>
            </w:pPr>
          </w:p>
        </w:tc>
        <w:tc>
          <w:tcPr>
            <w:tcW w:w="4422" w:type="dxa"/>
          </w:tcPr>
          <w:p w14:paraId="15A0C5B6" w14:textId="77777777" w:rsidR="004C599A" w:rsidRPr="00485FF3" w:rsidRDefault="004C599A" w:rsidP="00B20206">
            <w:pPr>
              <w:spacing w:line="240" w:lineRule="auto"/>
              <w:rPr>
                <w:rFonts w:ascii="Times New Roman" w:hAnsi="Times New Roman" w:cs="Times New Roman"/>
                <w:szCs w:val="28"/>
                <w:lang w:val="uk-UA"/>
              </w:rPr>
            </w:pPr>
          </w:p>
        </w:tc>
        <w:tc>
          <w:tcPr>
            <w:tcW w:w="2693" w:type="dxa"/>
          </w:tcPr>
          <w:p w14:paraId="53CD85DF" w14:textId="77777777" w:rsidR="004C599A" w:rsidRPr="00485FF3" w:rsidRDefault="004C599A" w:rsidP="00B20206">
            <w:pPr>
              <w:spacing w:line="240" w:lineRule="auto"/>
              <w:rPr>
                <w:rFonts w:ascii="Times New Roman" w:hAnsi="Times New Roman" w:cs="Times New Roman"/>
                <w:szCs w:val="28"/>
                <w:lang w:val="uk-UA"/>
              </w:rPr>
            </w:pPr>
          </w:p>
        </w:tc>
        <w:tc>
          <w:tcPr>
            <w:tcW w:w="1234" w:type="dxa"/>
          </w:tcPr>
          <w:p w14:paraId="0E95A30B" w14:textId="77777777" w:rsidR="004C599A" w:rsidRPr="00485FF3" w:rsidRDefault="004C599A" w:rsidP="00B20206">
            <w:pPr>
              <w:spacing w:line="240" w:lineRule="auto"/>
              <w:rPr>
                <w:rFonts w:ascii="Times New Roman" w:hAnsi="Times New Roman" w:cs="Times New Roman"/>
                <w:szCs w:val="28"/>
                <w:lang w:val="uk-UA"/>
              </w:rPr>
            </w:pPr>
          </w:p>
        </w:tc>
      </w:tr>
      <w:tr w:rsidR="004C599A" w:rsidRPr="00485FF3" w14:paraId="52B8C597" w14:textId="77777777" w:rsidTr="00B20206">
        <w:trPr>
          <w:trHeight w:val="20"/>
        </w:trPr>
        <w:tc>
          <w:tcPr>
            <w:tcW w:w="540" w:type="dxa"/>
          </w:tcPr>
          <w:p w14:paraId="18F7F3CC" w14:textId="77777777" w:rsidR="004C599A" w:rsidRPr="00485FF3" w:rsidRDefault="004C599A" w:rsidP="00B20206">
            <w:pPr>
              <w:spacing w:line="240" w:lineRule="auto"/>
              <w:rPr>
                <w:rFonts w:ascii="Times New Roman" w:hAnsi="Times New Roman" w:cs="Times New Roman"/>
                <w:szCs w:val="28"/>
                <w:lang w:val="uk-UA"/>
              </w:rPr>
            </w:pPr>
          </w:p>
        </w:tc>
        <w:tc>
          <w:tcPr>
            <w:tcW w:w="4422" w:type="dxa"/>
          </w:tcPr>
          <w:p w14:paraId="7B509C8B" w14:textId="77777777" w:rsidR="004C599A" w:rsidRPr="00485FF3" w:rsidRDefault="004C599A" w:rsidP="00B20206">
            <w:pPr>
              <w:spacing w:line="240" w:lineRule="auto"/>
              <w:rPr>
                <w:rFonts w:ascii="Times New Roman" w:hAnsi="Times New Roman" w:cs="Times New Roman"/>
                <w:szCs w:val="28"/>
                <w:lang w:val="uk-UA"/>
              </w:rPr>
            </w:pPr>
          </w:p>
        </w:tc>
        <w:tc>
          <w:tcPr>
            <w:tcW w:w="2693" w:type="dxa"/>
          </w:tcPr>
          <w:p w14:paraId="5E926C9E" w14:textId="77777777" w:rsidR="004C599A" w:rsidRPr="00485FF3" w:rsidRDefault="004C599A" w:rsidP="00B20206">
            <w:pPr>
              <w:spacing w:line="240" w:lineRule="auto"/>
              <w:rPr>
                <w:rFonts w:ascii="Times New Roman" w:hAnsi="Times New Roman" w:cs="Times New Roman"/>
                <w:szCs w:val="28"/>
                <w:lang w:val="uk-UA"/>
              </w:rPr>
            </w:pPr>
          </w:p>
        </w:tc>
        <w:tc>
          <w:tcPr>
            <w:tcW w:w="1234" w:type="dxa"/>
          </w:tcPr>
          <w:p w14:paraId="325DC76F" w14:textId="77777777" w:rsidR="004C599A" w:rsidRPr="00485FF3" w:rsidRDefault="004C599A" w:rsidP="00B20206">
            <w:pPr>
              <w:spacing w:line="240" w:lineRule="auto"/>
              <w:rPr>
                <w:rFonts w:ascii="Times New Roman" w:hAnsi="Times New Roman" w:cs="Times New Roman"/>
                <w:szCs w:val="28"/>
                <w:lang w:val="uk-UA"/>
              </w:rPr>
            </w:pPr>
          </w:p>
        </w:tc>
      </w:tr>
      <w:tr w:rsidR="004C599A" w:rsidRPr="00485FF3" w14:paraId="3CD7B1DA" w14:textId="77777777" w:rsidTr="00B20206">
        <w:trPr>
          <w:trHeight w:val="20"/>
        </w:trPr>
        <w:tc>
          <w:tcPr>
            <w:tcW w:w="540" w:type="dxa"/>
          </w:tcPr>
          <w:p w14:paraId="15810AA6" w14:textId="77777777" w:rsidR="004C599A" w:rsidRPr="00485FF3" w:rsidRDefault="004C599A" w:rsidP="00B20206">
            <w:pPr>
              <w:spacing w:line="240" w:lineRule="auto"/>
              <w:rPr>
                <w:rFonts w:ascii="Times New Roman" w:hAnsi="Times New Roman" w:cs="Times New Roman"/>
                <w:szCs w:val="28"/>
                <w:lang w:val="uk-UA"/>
              </w:rPr>
            </w:pPr>
          </w:p>
        </w:tc>
        <w:tc>
          <w:tcPr>
            <w:tcW w:w="4422" w:type="dxa"/>
          </w:tcPr>
          <w:p w14:paraId="12823F26" w14:textId="77777777" w:rsidR="004C599A" w:rsidRPr="00485FF3" w:rsidRDefault="004C599A" w:rsidP="00B20206">
            <w:pPr>
              <w:spacing w:line="240" w:lineRule="auto"/>
              <w:rPr>
                <w:rFonts w:ascii="Times New Roman" w:hAnsi="Times New Roman" w:cs="Times New Roman"/>
                <w:szCs w:val="28"/>
                <w:lang w:val="uk-UA"/>
              </w:rPr>
            </w:pPr>
          </w:p>
        </w:tc>
        <w:tc>
          <w:tcPr>
            <w:tcW w:w="2693" w:type="dxa"/>
          </w:tcPr>
          <w:p w14:paraId="29BD5B2A" w14:textId="77777777" w:rsidR="004C599A" w:rsidRPr="00485FF3" w:rsidRDefault="004C599A" w:rsidP="00B20206">
            <w:pPr>
              <w:spacing w:line="240" w:lineRule="auto"/>
              <w:rPr>
                <w:rFonts w:ascii="Times New Roman" w:hAnsi="Times New Roman" w:cs="Times New Roman"/>
                <w:szCs w:val="28"/>
                <w:lang w:val="uk-UA"/>
              </w:rPr>
            </w:pPr>
          </w:p>
        </w:tc>
        <w:tc>
          <w:tcPr>
            <w:tcW w:w="1234" w:type="dxa"/>
          </w:tcPr>
          <w:p w14:paraId="605F233C" w14:textId="77777777" w:rsidR="004C599A" w:rsidRPr="00485FF3" w:rsidRDefault="004C599A" w:rsidP="00B20206">
            <w:pPr>
              <w:spacing w:line="240" w:lineRule="auto"/>
              <w:rPr>
                <w:rFonts w:ascii="Times New Roman" w:hAnsi="Times New Roman" w:cs="Times New Roman"/>
                <w:szCs w:val="28"/>
                <w:lang w:val="uk-UA"/>
              </w:rPr>
            </w:pPr>
          </w:p>
        </w:tc>
      </w:tr>
    </w:tbl>
    <w:p w14:paraId="39CED81B" w14:textId="77777777" w:rsidR="004C599A" w:rsidRPr="00485FF3" w:rsidRDefault="004C599A" w:rsidP="004C599A">
      <w:pPr>
        <w:spacing w:after="0" w:line="240" w:lineRule="auto"/>
        <w:rPr>
          <w:rFonts w:ascii="Times New Roman" w:hAnsi="Times New Roman" w:cs="Times New Roman"/>
          <w:szCs w:val="28"/>
          <w:lang w:val="uk-UA"/>
        </w:rPr>
      </w:pPr>
    </w:p>
    <w:p w14:paraId="4F454A77" w14:textId="77777777" w:rsidR="004C599A" w:rsidRPr="00485FF3" w:rsidRDefault="004C599A" w:rsidP="004C599A">
      <w:pPr>
        <w:spacing w:line="240" w:lineRule="auto"/>
        <w:rPr>
          <w:rFonts w:ascii="Times New Roman" w:hAnsi="Times New Roman" w:cs="Times New Roman"/>
          <w:szCs w:val="28"/>
          <w:lang w:val="uk-UA"/>
        </w:rPr>
      </w:pPr>
    </w:p>
    <w:p w14:paraId="30469C16" w14:textId="77777777" w:rsidR="004C599A" w:rsidRPr="00485FF3" w:rsidRDefault="004C599A" w:rsidP="004C599A">
      <w:pPr>
        <w:tabs>
          <w:tab w:val="left" w:pos="3544"/>
          <w:tab w:val="left" w:pos="6096"/>
          <w:tab w:val="right" w:pos="8931"/>
        </w:tabs>
        <w:spacing w:after="0" w:line="240" w:lineRule="auto"/>
        <w:ind w:left="540" w:hanging="540"/>
        <w:rPr>
          <w:rFonts w:ascii="Times New Roman" w:hAnsi="Times New Roman" w:cs="Times New Roman"/>
          <w:szCs w:val="28"/>
          <w:lang w:val="uk-UA"/>
        </w:rPr>
      </w:pPr>
      <w:r w:rsidRPr="00485FF3">
        <w:rPr>
          <w:rFonts w:ascii="Times New Roman" w:hAnsi="Times New Roman" w:cs="Times New Roman"/>
          <w:bCs/>
          <w:szCs w:val="28"/>
          <w:lang w:val="uk-UA"/>
        </w:rPr>
        <w:t xml:space="preserve">Студент </w:t>
      </w:r>
      <w:r w:rsidRPr="00485FF3">
        <w:rPr>
          <w:rFonts w:ascii="Times New Roman" w:hAnsi="Times New Roman" w:cs="Times New Roman"/>
          <w:szCs w:val="28"/>
          <w:lang w:val="uk-UA"/>
        </w:rPr>
        <w:tab/>
      </w:r>
      <w:r w:rsidRPr="00485FF3">
        <w:rPr>
          <w:rFonts w:ascii="Times New Roman" w:hAnsi="Times New Roman" w:cs="Times New Roman"/>
          <w:bCs/>
          <w:szCs w:val="28"/>
          <w:lang w:val="uk-UA"/>
        </w:rPr>
        <w:t>_______</w:t>
      </w:r>
      <w:r w:rsidRPr="00485FF3">
        <w:rPr>
          <w:rFonts w:ascii="Times New Roman" w:hAnsi="Times New Roman" w:cs="Times New Roman"/>
          <w:szCs w:val="28"/>
          <w:lang w:val="uk-UA"/>
        </w:rPr>
        <w:t>___</w:t>
      </w:r>
      <w:r w:rsidRPr="00485FF3">
        <w:rPr>
          <w:rFonts w:ascii="Times New Roman" w:hAnsi="Times New Roman" w:cs="Times New Roman"/>
          <w:bCs/>
          <w:szCs w:val="28"/>
          <w:lang w:val="uk-UA"/>
        </w:rPr>
        <w:t>__</w:t>
      </w:r>
      <w:r w:rsidRPr="00485FF3">
        <w:rPr>
          <w:rFonts w:ascii="Times New Roman" w:hAnsi="Times New Roman" w:cs="Times New Roman"/>
          <w:szCs w:val="28"/>
          <w:lang w:val="uk-UA"/>
        </w:rPr>
        <w:tab/>
        <w:t>____________________</w:t>
      </w:r>
    </w:p>
    <w:p w14:paraId="1FDEBE34" w14:textId="77777777" w:rsidR="004C599A" w:rsidRPr="00485FF3" w:rsidRDefault="004C599A" w:rsidP="004C599A">
      <w:pPr>
        <w:tabs>
          <w:tab w:val="left" w:pos="3969"/>
          <w:tab w:val="left" w:pos="6663"/>
          <w:tab w:val="right" w:pos="8931"/>
        </w:tabs>
        <w:spacing w:after="0" w:line="240" w:lineRule="auto"/>
        <w:rPr>
          <w:rFonts w:ascii="Times New Roman" w:hAnsi="Times New Roman" w:cs="Times New Roman"/>
          <w:szCs w:val="28"/>
          <w:vertAlign w:val="superscript"/>
          <w:lang w:val="uk-UA"/>
        </w:rPr>
      </w:pPr>
      <w:r w:rsidRPr="00485FF3">
        <w:rPr>
          <w:rFonts w:ascii="Times New Roman" w:hAnsi="Times New Roman" w:cs="Times New Roman"/>
          <w:bCs/>
          <w:szCs w:val="28"/>
          <w:vertAlign w:val="superscript"/>
          <w:lang w:val="uk-UA"/>
        </w:rPr>
        <w:tab/>
        <w:t xml:space="preserve"> (підпис)</w:t>
      </w:r>
      <w:r w:rsidRPr="00485FF3">
        <w:rPr>
          <w:rFonts w:ascii="Times New Roman" w:hAnsi="Times New Roman" w:cs="Times New Roman"/>
          <w:szCs w:val="28"/>
          <w:vertAlign w:val="superscript"/>
          <w:lang w:val="uk-UA"/>
        </w:rPr>
        <w:tab/>
        <w:t>(</w:t>
      </w:r>
      <w:r w:rsidRPr="00485FF3">
        <w:rPr>
          <w:rFonts w:ascii="Times New Roman" w:hAnsi="Times New Roman" w:cs="Times New Roman"/>
          <w:bCs/>
          <w:szCs w:val="28"/>
          <w:vertAlign w:val="superscript"/>
          <w:lang w:val="uk-UA"/>
        </w:rPr>
        <w:t>ініціали, прізвище)</w:t>
      </w:r>
    </w:p>
    <w:p w14:paraId="3F338BEF" w14:textId="77777777" w:rsidR="004C599A" w:rsidRPr="00485FF3" w:rsidRDefault="004C599A" w:rsidP="004C599A">
      <w:pPr>
        <w:tabs>
          <w:tab w:val="left" w:pos="3544"/>
          <w:tab w:val="left" w:pos="6096"/>
          <w:tab w:val="right" w:pos="8931"/>
        </w:tabs>
        <w:spacing w:after="0" w:line="240" w:lineRule="auto"/>
        <w:ind w:left="540" w:hanging="540"/>
        <w:rPr>
          <w:rFonts w:ascii="Times New Roman" w:hAnsi="Times New Roman" w:cs="Times New Roman"/>
          <w:bCs/>
          <w:szCs w:val="28"/>
          <w:lang w:val="uk-UA"/>
        </w:rPr>
      </w:pPr>
      <w:r w:rsidRPr="00485FF3">
        <w:rPr>
          <w:rFonts w:ascii="Times New Roman" w:hAnsi="Times New Roman" w:cs="Times New Roman"/>
          <w:bCs/>
          <w:szCs w:val="28"/>
          <w:lang w:val="uk-UA"/>
        </w:rPr>
        <w:t xml:space="preserve">Керівник проекту (роботи) </w:t>
      </w:r>
      <w:r w:rsidRPr="00485FF3">
        <w:rPr>
          <w:rFonts w:ascii="Times New Roman" w:hAnsi="Times New Roman" w:cs="Times New Roman"/>
          <w:bCs/>
          <w:szCs w:val="28"/>
          <w:lang w:val="uk-UA"/>
        </w:rPr>
        <w:tab/>
        <w:t>_______</w:t>
      </w:r>
      <w:r w:rsidRPr="00485FF3">
        <w:rPr>
          <w:rFonts w:ascii="Times New Roman" w:hAnsi="Times New Roman" w:cs="Times New Roman"/>
          <w:szCs w:val="28"/>
          <w:lang w:val="uk-UA"/>
        </w:rPr>
        <w:t>___</w:t>
      </w:r>
      <w:r w:rsidRPr="00485FF3">
        <w:rPr>
          <w:rFonts w:ascii="Times New Roman" w:hAnsi="Times New Roman" w:cs="Times New Roman"/>
          <w:bCs/>
          <w:szCs w:val="28"/>
          <w:lang w:val="uk-UA"/>
        </w:rPr>
        <w:t>__</w:t>
      </w:r>
      <w:r w:rsidRPr="00485FF3">
        <w:rPr>
          <w:rFonts w:ascii="Times New Roman" w:hAnsi="Times New Roman" w:cs="Times New Roman"/>
          <w:szCs w:val="28"/>
          <w:lang w:val="uk-UA"/>
        </w:rPr>
        <w:tab/>
        <w:t>____________________</w:t>
      </w:r>
    </w:p>
    <w:p w14:paraId="378C2EC2" w14:textId="77777777" w:rsidR="004C599A" w:rsidRPr="00485FF3" w:rsidRDefault="004C599A" w:rsidP="004C599A">
      <w:pPr>
        <w:tabs>
          <w:tab w:val="left" w:pos="3969"/>
          <w:tab w:val="left" w:pos="6663"/>
          <w:tab w:val="right" w:pos="8931"/>
        </w:tabs>
        <w:spacing w:line="240" w:lineRule="auto"/>
        <w:rPr>
          <w:rFonts w:ascii="Times New Roman" w:hAnsi="Times New Roman" w:cs="Times New Roman"/>
          <w:szCs w:val="28"/>
          <w:vertAlign w:val="superscript"/>
          <w:lang w:val="uk-UA"/>
        </w:rPr>
      </w:pPr>
      <w:r w:rsidRPr="00485FF3">
        <w:rPr>
          <w:rFonts w:ascii="Times New Roman" w:hAnsi="Times New Roman" w:cs="Times New Roman"/>
          <w:bCs/>
          <w:szCs w:val="28"/>
          <w:vertAlign w:val="superscript"/>
          <w:lang w:val="uk-UA"/>
        </w:rPr>
        <w:tab/>
      </w:r>
      <w:r w:rsidRPr="00485FF3">
        <w:rPr>
          <w:rFonts w:ascii="Times New Roman" w:hAnsi="Times New Roman" w:cs="Times New Roman"/>
          <w:bCs/>
          <w:sz w:val="24"/>
          <w:szCs w:val="24"/>
          <w:vertAlign w:val="superscript"/>
          <w:lang w:val="uk-UA"/>
        </w:rPr>
        <w:t xml:space="preserve"> </w:t>
      </w:r>
      <w:r w:rsidRPr="00485FF3">
        <w:rPr>
          <w:rFonts w:ascii="Times New Roman" w:hAnsi="Times New Roman" w:cs="Times New Roman"/>
          <w:bCs/>
          <w:szCs w:val="28"/>
          <w:vertAlign w:val="superscript"/>
          <w:lang w:val="uk-UA"/>
        </w:rPr>
        <w:t>(підпис)</w:t>
      </w:r>
      <w:r w:rsidRPr="00485FF3">
        <w:rPr>
          <w:rFonts w:ascii="Times New Roman" w:hAnsi="Times New Roman" w:cs="Times New Roman"/>
          <w:szCs w:val="28"/>
          <w:vertAlign w:val="superscript"/>
          <w:lang w:val="uk-UA"/>
        </w:rPr>
        <w:tab/>
        <w:t>(</w:t>
      </w:r>
      <w:r w:rsidRPr="00485FF3">
        <w:rPr>
          <w:rFonts w:ascii="Times New Roman" w:hAnsi="Times New Roman" w:cs="Times New Roman"/>
          <w:bCs/>
          <w:szCs w:val="28"/>
          <w:vertAlign w:val="superscript"/>
          <w:lang w:val="uk-UA"/>
        </w:rPr>
        <w:t>ініціали, прізвище)</w:t>
      </w:r>
    </w:p>
    <w:p w14:paraId="17EAA7A3" w14:textId="77777777" w:rsidR="004C599A" w:rsidRPr="00485FF3" w:rsidRDefault="004C599A">
      <w:pPr>
        <w:rPr>
          <w:rFonts w:ascii="Times New Roman" w:eastAsiaTheme="majorEastAsia" w:hAnsi="Times New Roman" w:cs="Times New Roman"/>
          <w:color w:val="2E74B5" w:themeColor="accent1" w:themeShade="BF"/>
          <w:sz w:val="32"/>
          <w:szCs w:val="32"/>
          <w:lang w:val="uk-UA"/>
        </w:rPr>
      </w:pPr>
      <w:bookmarkStart w:id="1" w:name="_Toc42541237"/>
      <w:r w:rsidRPr="00485FF3">
        <w:rPr>
          <w:rFonts w:ascii="Times New Roman" w:hAnsi="Times New Roman" w:cs="Times New Roman"/>
          <w:lang w:val="uk-UA"/>
        </w:rPr>
        <w:br w:type="page"/>
      </w:r>
    </w:p>
    <w:p w14:paraId="202DE5EB" w14:textId="77777777" w:rsidR="004C599A" w:rsidRPr="00485FF3" w:rsidRDefault="004C599A" w:rsidP="004C599A">
      <w:pPr>
        <w:pStyle w:val="Heading1"/>
        <w:spacing w:line="240" w:lineRule="auto"/>
        <w:jc w:val="center"/>
        <w:rPr>
          <w:rFonts w:ascii="Times New Roman" w:hAnsi="Times New Roman" w:cs="Times New Roman"/>
          <w:lang w:val="uk-UA"/>
        </w:rPr>
      </w:pPr>
      <w:bookmarkStart w:id="2" w:name="_Toc42735877"/>
      <w:r w:rsidRPr="00485FF3">
        <w:rPr>
          <w:rFonts w:ascii="Times New Roman" w:hAnsi="Times New Roman" w:cs="Times New Roman"/>
          <w:lang w:val="uk-UA"/>
        </w:rPr>
        <w:lastRenderedPageBreak/>
        <w:t>РЕФЕРАТ</w:t>
      </w:r>
      <w:bookmarkEnd w:id="1"/>
      <w:bookmarkEnd w:id="2"/>
    </w:p>
    <w:p w14:paraId="1BDA29B6" w14:textId="1D23B009" w:rsidR="009178C4" w:rsidRPr="00485FF3" w:rsidRDefault="009178C4" w:rsidP="00F46A66">
      <w:pPr>
        <w:spacing w:after="0" w:line="360" w:lineRule="auto"/>
        <w:ind w:firstLine="709"/>
        <w:jc w:val="both"/>
        <w:rPr>
          <w:rFonts w:ascii="Times New Roman" w:hAnsi="Times New Roman" w:cs="Times New Roman"/>
          <w:sz w:val="28"/>
          <w:szCs w:val="28"/>
          <w:lang w:val="ru-RU"/>
        </w:rPr>
      </w:pPr>
      <w:r w:rsidRPr="00485FF3">
        <w:rPr>
          <w:rFonts w:ascii="Times New Roman" w:hAnsi="Times New Roman" w:cs="Times New Roman"/>
          <w:sz w:val="28"/>
          <w:szCs w:val="28"/>
          <w:lang w:val="uk-UA"/>
        </w:rPr>
        <w:t xml:space="preserve">Дипломний проект освітньо-кваліфікаційного рівня «Бакалавр» спеціальності 131 прикладна механіка спеціалізації – Лазерна техніка та комп'ютеризовані процеси фізико-технічної обробки. </w:t>
      </w:r>
      <w:r w:rsidR="005D4235">
        <w:rPr>
          <w:rFonts w:ascii="Times New Roman" w:hAnsi="Times New Roman" w:cs="Times New Roman"/>
          <w:sz w:val="28"/>
          <w:szCs w:val="28"/>
          <w:lang w:val="uk-UA"/>
        </w:rPr>
        <w:t>Купчак Денис</w:t>
      </w:r>
      <w:r w:rsidRPr="00485FF3">
        <w:rPr>
          <w:rFonts w:ascii="Times New Roman" w:hAnsi="Times New Roman" w:cs="Times New Roman"/>
          <w:sz w:val="28"/>
          <w:szCs w:val="28"/>
          <w:lang w:val="uk-UA"/>
        </w:rPr>
        <w:t xml:space="preserve"> </w:t>
      </w:r>
      <w:r w:rsidR="005D4235">
        <w:rPr>
          <w:rFonts w:ascii="Times New Roman" w:hAnsi="Times New Roman" w:cs="Times New Roman"/>
          <w:sz w:val="28"/>
          <w:szCs w:val="28"/>
          <w:lang w:val="uk-UA"/>
        </w:rPr>
        <w:t>Василь</w:t>
      </w:r>
      <w:r w:rsidRPr="00485FF3">
        <w:rPr>
          <w:rFonts w:ascii="Times New Roman" w:hAnsi="Times New Roman" w:cs="Times New Roman"/>
          <w:sz w:val="28"/>
          <w:szCs w:val="28"/>
          <w:lang w:val="uk-UA"/>
        </w:rPr>
        <w:t>ович. Керівник</w:t>
      </w:r>
      <w:r w:rsidR="00304E75" w:rsidRPr="00485FF3">
        <w:rPr>
          <w:rFonts w:ascii="Times New Roman" w:hAnsi="Times New Roman" w:cs="Times New Roman"/>
          <w:sz w:val="28"/>
          <w:szCs w:val="28"/>
          <w:lang w:val="uk-UA"/>
        </w:rPr>
        <w:t xml:space="preserve"> Жук</w:t>
      </w:r>
      <w:r w:rsidRPr="00485FF3">
        <w:rPr>
          <w:rFonts w:ascii="Times New Roman" w:hAnsi="Times New Roman" w:cs="Times New Roman"/>
          <w:sz w:val="28"/>
          <w:szCs w:val="28"/>
          <w:lang w:val="uk-UA"/>
        </w:rPr>
        <w:t xml:space="preserve"> Руслан Олегович. КПІ ім. Ігоря Сікорського.</w:t>
      </w:r>
      <w:r w:rsidR="0024305B" w:rsidRPr="00284859">
        <w:rPr>
          <w:rFonts w:ascii="Arial" w:hAnsi="Arial" w:cs="Arial"/>
          <w:color w:val="4D5156"/>
          <w:sz w:val="21"/>
          <w:szCs w:val="21"/>
          <w:shd w:val="clear" w:color="auto" w:fill="FFFFFF"/>
          <w:lang w:val="uk-UA"/>
        </w:rPr>
        <w:t xml:space="preserve"> </w:t>
      </w:r>
      <w:r w:rsidR="0024305B" w:rsidRPr="00473923">
        <w:rPr>
          <w:rFonts w:ascii="Times New Roman" w:hAnsi="Times New Roman" w:cs="Times New Roman"/>
          <w:color w:val="000000" w:themeColor="text1"/>
          <w:sz w:val="28"/>
          <w:szCs w:val="28"/>
          <w:shd w:val="clear" w:color="auto" w:fill="FFFFFF"/>
          <w:lang w:val="ru-RU"/>
        </w:rPr>
        <w:t>Навчально-науковий інститут матеріалознавства та зварювання ім. Є.О. Патона</w:t>
      </w:r>
      <w:r w:rsidR="0024305B">
        <w:rPr>
          <w:rFonts w:ascii="Arial" w:hAnsi="Arial" w:cs="Arial"/>
          <w:color w:val="000000" w:themeColor="text1"/>
          <w:sz w:val="24"/>
          <w:szCs w:val="24"/>
          <w:shd w:val="clear" w:color="auto" w:fill="FFFFFF"/>
          <w:lang w:val="ru-RU"/>
        </w:rPr>
        <w:t xml:space="preserve"> </w:t>
      </w:r>
      <w:r w:rsidRPr="00485FF3">
        <w:rPr>
          <w:rFonts w:ascii="Times New Roman" w:hAnsi="Times New Roman" w:cs="Times New Roman"/>
          <w:sz w:val="28"/>
          <w:szCs w:val="28"/>
          <w:lang w:val="ru-RU"/>
        </w:rPr>
        <w:t xml:space="preserve">, </w:t>
      </w:r>
      <w:r w:rsidRPr="00C51E94">
        <w:rPr>
          <w:rFonts w:ascii="Times New Roman" w:hAnsi="Times New Roman" w:cs="Times New Roman"/>
          <w:color w:val="000000" w:themeColor="text1"/>
          <w:sz w:val="28"/>
          <w:szCs w:val="28"/>
          <w:lang w:val="ru-RU"/>
        </w:rPr>
        <w:t>кафед</w:t>
      </w:r>
      <w:r w:rsidR="001D612D" w:rsidRPr="00C51E94">
        <w:rPr>
          <w:rFonts w:ascii="Times New Roman" w:hAnsi="Times New Roman" w:cs="Times New Roman"/>
          <w:color w:val="000000" w:themeColor="text1"/>
          <w:sz w:val="28"/>
          <w:szCs w:val="28"/>
          <w:lang w:val="ru-RU"/>
        </w:rPr>
        <w:t>р</w:t>
      </w:r>
      <w:r w:rsidRPr="00C51E94">
        <w:rPr>
          <w:rFonts w:ascii="Times New Roman" w:hAnsi="Times New Roman" w:cs="Times New Roman"/>
          <w:color w:val="000000" w:themeColor="text1"/>
          <w:sz w:val="28"/>
          <w:szCs w:val="28"/>
          <w:lang w:val="ru-RU"/>
        </w:rPr>
        <w:t>а</w:t>
      </w:r>
      <w:r w:rsidRPr="00485FF3">
        <w:rPr>
          <w:rFonts w:ascii="Times New Roman" w:hAnsi="Times New Roman" w:cs="Times New Roman"/>
          <w:sz w:val="28"/>
          <w:szCs w:val="28"/>
          <w:lang w:val="ru-RU"/>
        </w:rPr>
        <w:t xml:space="preserve"> «Лазерної техніки та фізико-технічних технологій».</w:t>
      </w:r>
      <w:r w:rsidR="0024305B">
        <w:rPr>
          <w:rFonts w:ascii="Times New Roman" w:hAnsi="Times New Roman" w:cs="Times New Roman"/>
          <w:sz w:val="28"/>
          <w:szCs w:val="28"/>
          <w:lang w:val="ru-RU"/>
        </w:rPr>
        <w:t xml:space="preserve"> </w:t>
      </w:r>
      <w:r w:rsidRPr="00485FF3">
        <w:rPr>
          <w:rFonts w:ascii="Times New Roman" w:hAnsi="Times New Roman" w:cs="Times New Roman"/>
          <w:sz w:val="28"/>
          <w:szCs w:val="28"/>
          <w:lang w:val="ru-RU"/>
        </w:rPr>
        <w:t>Група М</w:t>
      </w:r>
      <w:r w:rsidR="005D4235">
        <w:rPr>
          <w:rFonts w:ascii="Times New Roman" w:hAnsi="Times New Roman" w:cs="Times New Roman"/>
          <w:sz w:val="28"/>
          <w:szCs w:val="28"/>
          <w:lang w:val="ru-RU"/>
        </w:rPr>
        <w:t>Л</w:t>
      </w:r>
      <w:r w:rsidRPr="00485FF3">
        <w:rPr>
          <w:rFonts w:ascii="Times New Roman" w:hAnsi="Times New Roman" w:cs="Times New Roman"/>
          <w:sz w:val="28"/>
          <w:szCs w:val="28"/>
          <w:lang w:val="ru-RU"/>
        </w:rPr>
        <w:t>-</w:t>
      </w:r>
      <w:r w:rsidR="005D4235">
        <w:rPr>
          <w:rFonts w:ascii="Times New Roman" w:hAnsi="Times New Roman" w:cs="Times New Roman"/>
          <w:sz w:val="28"/>
          <w:szCs w:val="28"/>
          <w:lang w:val="ru-RU"/>
        </w:rPr>
        <w:t>81</w:t>
      </w:r>
      <w:r w:rsidR="0015249F">
        <w:rPr>
          <w:rFonts w:ascii="Times New Roman" w:hAnsi="Times New Roman" w:cs="Times New Roman"/>
          <w:sz w:val="28"/>
          <w:szCs w:val="28"/>
          <w:lang w:val="ru-RU"/>
        </w:rPr>
        <w:t>. 202</w:t>
      </w:r>
      <w:r w:rsidR="005D4235">
        <w:rPr>
          <w:rFonts w:ascii="Times New Roman" w:hAnsi="Times New Roman" w:cs="Times New Roman"/>
          <w:sz w:val="28"/>
          <w:szCs w:val="28"/>
          <w:lang w:val="ru-RU"/>
        </w:rPr>
        <w:t>2</w:t>
      </w:r>
      <w:r w:rsidR="0015249F">
        <w:rPr>
          <w:rFonts w:ascii="Times New Roman" w:hAnsi="Times New Roman" w:cs="Times New Roman"/>
          <w:sz w:val="28"/>
          <w:szCs w:val="28"/>
          <w:lang w:val="ru-RU"/>
        </w:rPr>
        <w:t>. –6</w:t>
      </w:r>
      <w:r w:rsidR="000C77AF">
        <w:rPr>
          <w:rFonts w:ascii="Times New Roman" w:hAnsi="Times New Roman" w:cs="Times New Roman"/>
          <w:sz w:val="28"/>
          <w:szCs w:val="28"/>
          <w:lang w:val="ru-RU"/>
        </w:rPr>
        <w:t>6</w:t>
      </w:r>
      <w:r w:rsidRPr="00485FF3">
        <w:rPr>
          <w:rFonts w:ascii="Times New Roman" w:hAnsi="Times New Roman" w:cs="Times New Roman"/>
          <w:sz w:val="28"/>
          <w:szCs w:val="28"/>
          <w:lang w:val="ru-RU"/>
        </w:rPr>
        <w:t xml:space="preserve"> с.</w:t>
      </w:r>
    </w:p>
    <w:p w14:paraId="1B7EED95" w14:textId="335C53D3" w:rsidR="009178C4" w:rsidRPr="00485FF3" w:rsidRDefault="009178C4" w:rsidP="00F46A66">
      <w:pPr>
        <w:spacing w:after="0" w:line="360" w:lineRule="auto"/>
        <w:ind w:firstLine="709"/>
        <w:jc w:val="both"/>
        <w:rPr>
          <w:rFonts w:ascii="Times New Roman" w:hAnsi="Times New Roman" w:cs="Times New Roman"/>
          <w:sz w:val="28"/>
          <w:szCs w:val="28"/>
          <w:lang w:val="ru-RU"/>
        </w:rPr>
      </w:pPr>
      <w:r w:rsidRPr="00485FF3">
        <w:rPr>
          <w:rFonts w:ascii="Times New Roman" w:hAnsi="Times New Roman" w:cs="Times New Roman"/>
          <w:sz w:val="28"/>
          <w:szCs w:val="28"/>
          <w:lang w:val="ru-RU"/>
        </w:rPr>
        <w:t xml:space="preserve">Пояснювальна записка складається із </w:t>
      </w:r>
      <w:r w:rsidR="00304E75" w:rsidRPr="00485FF3">
        <w:rPr>
          <w:rFonts w:ascii="Times New Roman" w:hAnsi="Times New Roman" w:cs="Times New Roman"/>
          <w:sz w:val="28"/>
          <w:szCs w:val="28"/>
          <w:lang w:val="ru-RU"/>
        </w:rPr>
        <w:t>вступу, 4</w:t>
      </w:r>
      <w:r w:rsidRPr="00485FF3">
        <w:rPr>
          <w:rFonts w:ascii="Times New Roman" w:hAnsi="Times New Roman" w:cs="Times New Roman"/>
          <w:sz w:val="28"/>
          <w:szCs w:val="28"/>
          <w:lang w:val="ru-RU"/>
        </w:rPr>
        <w:t xml:space="preserve"> розділів, висновку, </w:t>
      </w:r>
      <w:r w:rsidR="00304E75" w:rsidRPr="00485FF3">
        <w:rPr>
          <w:rFonts w:ascii="Times New Roman" w:hAnsi="Times New Roman" w:cs="Times New Roman"/>
          <w:sz w:val="28"/>
          <w:szCs w:val="28"/>
          <w:lang w:val="ru-RU"/>
        </w:rPr>
        <w:t>переліку посилань із 19</w:t>
      </w:r>
      <w:r w:rsidRPr="00485FF3">
        <w:rPr>
          <w:rFonts w:ascii="Times New Roman" w:hAnsi="Times New Roman" w:cs="Times New Roman"/>
          <w:sz w:val="28"/>
          <w:szCs w:val="28"/>
          <w:lang w:val="ru-RU"/>
        </w:rPr>
        <w:t xml:space="preserve"> найменувань. Загальний обсяг роботи ст</w:t>
      </w:r>
      <w:r w:rsidR="00485FF3" w:rsidRPr="00485FF3">
        <w:rPr>
          <w:rFonts w:ascii="Times New Roman" w:hAnsi="Times New Roman" w:cs="Times New Roman"/>
          <w:sz w:val="28"/>
          <w:szCs w:val="28"/>
          <w:lang w:val="ru-RU"/>
        </w:rPr>
        <w:t xml:space="preserve">ановить </w:t>
      </w:r>
      <w:r w:rsidR="001D612D">
        <w:rPr>
          <w:rFonts w:ascii="Times New Roman" w:hAnsi="Times New Roman" w:cs="Times New Roman"/>
          <w:sz w:val="28"/>
          <w:szCs w:val="28"/>
          <w:lang w:val="ru-RU"/>
        </w:rPr>
        <w:t xml:space="preserve"> </w:t>
      </w:r>
      <w:r w:rsidR="001D612D" w:rsidRPr="00C51E94">
        <w:rPr>
          <w:rFonts w:ascii="Times New Roman" w:hAnsi="Times New Roman" w:cs="Times New Roman"/>
          <w:color w:val="000000" w:themeColor="text1"/>
          <w:sz w:val="28"/>
          <w:szCs w:val="28"/>
          <w:lang w:val="ru-RU"/>
        </w:rPr>
        <w:t>66</w:t>
      </w:r>
      <w:r w:rsidR="00485FF3" w:rsidRPr="00485FF3">
        <w:rPr>
          <w:rFonts w:ascii="Times New Roman" w:hAnsi="Times New Roman" w:cs="Times New Roman"/>
          <w:sz w:val="28"/>
          <w:szCs w:val="28"/>
          <w:lang w:val="ru-RU"/>
        </w:rPr>
        <w:t xml:space="preserve"> с. основного тексту, 2</w:t>
      </w:r>
      <w:r w:rsidR="0045799A">
        <w:rPr>
          <w:rFonts w:ascii="Times New Roman" w:hAnsi="Times New Roman" w:cs="Times New Roman"/>
          <w:sz w:val="28"/>
          <w:szCs w:val="28"/>
          <w:lang w:val="ru-RU"/>
        </w:rPr>
        <w:t>0</w:t>
      </w:r>
      <w:r w:rsidR="00485FF3" w:rsidRPr="00485FF3">
        <w:rPr>
          <w:rFonts w:ascii="Times New Roman" w:hAnsi="Times New Roman" w:cs="Times New Roman"/>
          <w:sz w:val="28"/>
          <w:szCs w:val="28"/>
          <w:lang w:val="ru-RU"/>
        </w:rPr>
        <w:t xml:space="preserve"> </w:t>
      </w:r>
      <w:r w:rsidR="00304E75" w:rsidRPr="00485FF3">
        <w:rPr>
          <w:rFonts w:ascii="Times New Roman" w:hAnsi="Times New Roman" w:cs="Times New Roman"/>
          <w:sz w:val="28"/>
          <w:szCs w:val="28"/>
          <w:lang w:val="ru-RU"/>
        </w:rPr>
        <w:t xml:space="preserve">рисунків, </w:t>
      </w:r>
      <w:r w:rsidR="00485FF3" w:rsidRPr="00485FF3">
        <w:rPr>
          <w:rFonts w:ascii="Times New Roman" w:hAnsi="Times New Roman" w:cs="Times New Roman"/>
          <w:sz w:val="28"/>
          <w:szCs w:val="28"/>
          <w:lang w:val="ru-RU"/>
        </w:rPr>
        <w:t>8 таблиць</w:t>
      </w:r>
      <w:r w:rsidRPr="00485FF3">
        <w:rPr>
          <w:rFonts w:ascii="Times New Roman" w:hAnsi="Times New Roman" w:cs="Times New Roman"/>
          <w:sz w:val="28"/>
          <w:szCs w:val="28"/>
          <w:lang w:val="ru-RU"/>
        </w:rPr>
        <w:t>.</w:t>
      </w:r>
    </w:p>
    <w:p w14:paraId="6F6D2506" w14:textId="0CD55615" w:rsidR="00304E75" w:rsidRPr="00485FF3" w:rsidRDefault="009178C4" w:rsidP="00F46A6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 Метою проекту є </w:t>
      </w:r>
      <w:r w:rsidR="001D612D">
        <w:rPr>
          <w:rFonts w:ascii="Times New Roman" w:hAnsi="Times New Roman" w:cs="Times New Roman"/>
          <w:sz w:val="28"/>
          <w:szCs w:val="28"/>
          <w:lang w:val="uk-UA"/>
        </w:rPr>
        <w:t xml:space="preserve">дослідження </w:t>
      </w:r>
      <w:r w:rsidR="001D612D" w:rsidRPr="00C51E94">
        <w:rPr>
          <w:rFonts w:ascii="Times New Roman" w:hAnsi="Times New Roman" w:cs="Times New Roman"/>
          <w:color w:val="000000" w:themeColor="text1"/>
          <w:sz w:val="28"/>
          <w:szCs w:val="28"/>
          <w:lang w:val="uk-UA"/>
        </w:rPr>
        <w:t xml:space="preserve">процесу та розроблення операцій </w:t>
      </w:r>
      <w:r w:rsidR="00304E75" w:rsidRPr="00485FF3">
        <w:rPr>
          <w:rFonts w:ascii="Times New Roman" w:hAnsi="Times New Roman" w:cs="Times New Roman"/>
          <w:sz w:val="28"/>
          <w:szCs w:val="28"/>
          <w:lang w:val="uk-UA"/>
        </w:rPr>
        <w:t>відновлення</w:t>
      </w:r>
      <w:r w:rsidR="0024305B">
        <w:rPr>
          <w:rFonts w:ascii="Times New Roman" w:hAnsi="Times New Roman" w:cs="Times New Roman"/>
          <w:sz w:val="28"/>
          <w:szCs w:val="28"/>
          <w:lang w:val="uk-UA"/>
        </w:rPr>
        <w:t xml:space="preserve"> та зміцнення </w:t>
      </w:r>
      <w:r w:rsidR="00304E75" w:rsidRPr="00485FF3">
        <w:rPr>
          <w:rFonts w:ascii="Times New Roman" w:hAnsi="Times New Roman" w:cs="Times New Roman"/>
          <w:sz w:val="28"/>
          <w:szCs w:val="28"/>
          <w:lang w:val="uk-UA"/>
        </w:rPr>
        <w:t xml:space="preserve"> деталей </w:t>
      </w:r>
      <w:r w:rsidR="00473923">
        <w:rPr>
          <w:rFonts w:ascii="Times New Roman" w:hAnsi="Times New Roman" w:cs="Times New Roman"/>
          <w:sz w:val="28"/>
          <w:szCs w:val="28"/>
          <w:lang w:val="uk-UA"/>
        </w:rPr>
        <w:t>виробнич</w:t>
      </w:r>
      <w:r w:rsidR="00304E75" w:rsidRPr="00485FF3">
        <w:rPr>
          <w:rFonts w:ascii="Times New Roman" w:hAnsi="Times New Roman" w:cs="Times New Roman"/>
          <w:sz w:val="28"/>
          <w:szCs w:val="28"/>
          <w:lang w:val="uk-UA"/>
        </w:rPr>
        <w:t xml:space="preserve">ої галузі, а саме </w:t>
      </w:r>
      <w:r w:rsidR="00473923">
        <w:rPr>
          <w:rFonts w:ascii="Times New Roman" w:hAnsi="Times New Roman" w:cs="Times New Roman"/>
          <w:sz w:val="28"/>
          <w:szCs w:val="28"/>
          <w:lang w:val="uk-UA"/>
        </w:rPr>
        <w:t>прес-форм</w:t>
      </w:r>
      <w:r w:rsidR="00304E75" w:rsidRPr="00485FF3">
        <w:rPr>
          <w:rFonts w:ascii="Times New Roman" w:hAnsi="Times New Roman" w:cs="Times New Roman"/>
          <w:sz w:val="28"/>
          <w:szCs w:val="28"/>
          <w:lang w:val="uk-UA"/>
        </w:rPr>
        <w:t xml:space="preserve">. Існує ряд проблем </w:t>
      </w:r>
      <w:r w:rsidR="00304E75" w:rsidRPr="00C51E94">
        <w:rPr>
          <w:rFonts w:ascii="Times New Roman" w:hAnsi="Times New Roman" w:cs="Times New Roman"/>
          <w:color w:val="000000" w:themeColor="text1"/>
          <w:sz w:val="28"/>
          <w:szCs w:val="28"/>
          <w:lang w:val="uk-UA"/>
        </w:rPr>
        <w:t xml:space="preserve">при </w:t>
      </w:r>
      <w:r w:rsidR="001D612D" w:rsidRPr="00C51E94">
        <w:rPr>
          <w:rFonts w:ascii="Times New Roman" w:hAnsi="Times New Roman" w:cs="Times New Roman"/>
          <w:color w:val="000000" w:themeColor="text1"/>
          <w:sz w:val="28"/>
          <w:szCs w:val="28"/>
          <w:lang w:val="uk-UA"/>
        </w:rPr>
        <w:t xml:space="preserve">реалізації операцій </w:t>
      </w:r>
      <w:r w:rsidR="00304E75" w:rsidRPr="00485FF3">
        <w:rPr>
          <w:rFonts w:ascii="Times New Roman" w:hAnsi="Times New Roman" w:cs="Times New Roman"/>
          <w:sz w:val="28"/>
          <w:szCs w:val="28"/>
          <w:lang w:val="uk-UA"/>
        </w:rPr>
        <w:t>відновлення цих деталей</w:t>
      </w:r>
      <w:r w:rsidR="001D612D">
        <w:rPr>
          <w:rFonts w:ascii="Times New Roman" w:hAnsi="Times New Roman" w:cs="Times New Roman"/>
          <w:sz w:val="28"/>
          <w:szCs w:val="28"/>
          <w:lang w:val="uk-UA"/>
        </w:rPr>
        <w:t>,</w:t>
      </w:r>
      <w:r w:rsidR="00304E75" w:rsidRPr="00485FF3">
        <w:rPr>
          <w:rFonts w:ascii="Times New Roman" w:hAnsi="Times New Roman" w:cs="Times New Roman"/>
          <w:sz w:val="28"/>
          <w:szCs w:val="28"/>
          <w:lang w:val="uk-UA"/>
        </w:rPr>
        <w:t xml:space="preserve"> які потребують значного часу, ресурсів, </w:t>
      </w:r>
      <w:r w:rsidR="00304E75" w:rsidRPr="00C51E94">
        <w:rPr>
          <w:rFonts w:ascii="Times New Roman" w:hAnsi="Times New Roman" w:cs="Times New Roman"/>
          <w:color w:val="000000" w:themeColor="text1"/>
          <w:sz w:val="28"/>
          <w:szCs w:val="28"/>
          <w:lang w:val="uk-UA"/>
        </w:rPr>
        <w:t>технологічн</w:t>
      </w:r>
      <w:r w:rsidR="001D612D" w:rsidRPr="00C51E94">
        <w:rPr>
          <w:rFonts w:ascii="Times New Roman" w:hAnsi="Times New Roman" w:cs="Times New Roman"/>
          <w:color w:val="000000" w:themeColor="text1"/>
          <w:sz w:val="28"/>
          <w:szCs w:val="28"/>
          <w:lang w:val="uk-UA"/>
        </w:rPr>
        <w:t>ого</w:t>
      </w:r>
      <w:r w:rsidR="00304E75" w:rsidRPr="00C51E94">
        <w:rPr>
          <w:rFonts w:ascii="Times New Roman" w:hAnsi="Times New Roman" w:cs="Times New Roman"/>
          <w:color w:val="000000" w:themeColor="text1"/>
          <w:sz w:val="28"/>
          <w:szCs w:val="28"/>
          <w:lang w:val="uk-UA"/>
        </w:rPr>
        <w:t xml:space="preserve"> </w:t>
      </w:r>
      <w:r w:rsidR="001D612D" w:rsidRPr="00C51E94">
        <w:rPr>
          <w:rFonts w:ascii="Times New Roman" w:hAnsi="Times New Roman" w:cs="Times New Roman"/>
          <w:color w:val="000000" w:themeColor="text1"/>
          <w:sz w:val="28"/>
          <w:szCs w:val="28"/>
          <w:lang w:val="uk-UA"/>
        </w:rPr>
        <w:t xml:space="preserve">оснащення </w:t>
      </w:r>
      <w:r w:rsidR="00304E75" w:rsidRPr="00485FF3">
        <w:rPr>
          <w:rFonts w:ascii="Times New Roman" w:hAnsi="Times New Roman" w:cs="Times New Roman"/>
          <w:sz w:val="28"/>
          <w:szCs w:val="28"/>
          <w:lang w:val="uk-UA"/>
        </w:rPr>
        <w:t>процесів</w:t>
      </w:r>
      <w:r w:rsidR="001D612D">
        <w:rPr>
          <w:rFonts w:ascii="Times New Roman" w:hAnsi="Times New Roman" w:cs="Times New Roman"/>
          <w:sz w:val="28"/>
          <w:szCs w:val="28"/>
          <w:lang w:val="uk-UA"/>
        </w:rPr>
        <w:t>,</w:t>
      </w:r>
      <w:r w:rsidR="00304E75" w:rsidRPr="00485FF3">
        <w:rPr>
          <w:rFonts w:ascii="Times New Roman" w:hAnsi="Times New Roman" w:cs="Times New Roman"/>
          <w:sz w:val="28"/>
          <w:szCs w:val="28"/>
          <w:lang w:val="uk-UA"/>
        </w:rPr>
        <w:t xml:space="preserve"> що</w:t>
      </w:r>
      <w:r w:rsidR="001D612D">
        <w:rPr>
          <w:rFonts w:ascii="Times New Roman" w:hAnsi="Times New Roman" w:cs="Times New Roman"/>
          <w:sz w:val="28"/>
          <w:szCs w:val="28"/>
          <w:lang w:val="uk-UA"/>
        </w:rPr>
        <w:t>,</w:t>
      </w:r>
      <w:r w:rsidR="00304E75" w:rsidRPr="00485FF3">
        <w:rPr>
          <w:rFonts w:ascii="Times New Roman" w:hAnsi="Times New Roman" w:cs="Times New Roman"/>
          <w:sz w:val="28"/>
          <w:szCs w:val="28"/>
          <w:lang w:val="uk-UA"/>
        </w:rPr>
        <w:t xml:space="preserve"> в свою чергу</w:t>
      </w:r>
      <w:r w:rsidR="001D612D">
        <w:rPr>
          <w:rFonts w:ascii="Times New Roman" w:hAnsi="Times New Roman" w:cs="Times New Roman"/>
          <w:sz w:val="28"/>
          <w:szCs w:val="28"/>
          <w:lang w:val="uk-UA"/>
        </w:rPr>
        <w:t>,</w:t>
      </w:r>
      <w:r w:rsidR="00304E75" w:rsidRPr="00485FF3">
        <w:rPr>
          <w:rFonts w:ascii="Times New Roman" w:hAnsi="Times New Roman" w:cs="Times New Roman"/>
          <w:sz w:val="28"/>
          <w:szCs w:val="28"/>
          <w:lang w:val="uk-UA"/>
        </w:rPr>
        <w:t xml:space="preserve"> призводить до </w:t>
      </w:r>
      <w:r w:rsidR="001D612D" w:rsidRPr="00C51E94">
        <w:rPr>
          <w:rFonts w:ascii="Times New Roman" w:hAnsi="Times New Roman" w:cs="Times New Roman"/>
          <w:color w:val="000000" w:themeColor="text1"/>
          <w:sz w:val="28"/>
          <w:szCs w:val="28"/>
          <w:lang w:val="uk-UA"/>
        </w:rPr>
        <w:t>збільшення</w:t>
      </w:r>
      <w:r w:rsidR="00304E75" w:rsidRPr="001D612D">
        <w:rPr>
          <w:rFonts w:ascii="Times New Roman" w:hAnsi="Times New Roman" w:cs="Times New Roman"/>
          <w:color w:val="00B0F0"/>
          <w:sz w:val="28"/>
          <w:szCs w:val="28"/>
          <w:lang w:val="uk-UA"/>
        </w:rPr>
        <w:t xml:space="preserve"> </w:t>
      </w:r>
      <w:r w:rsidR="00304E75" w:rsidRPr="00485FF3">
        <w:rPr>
          <w:rFonts w:ascii="Times New Roman" w:hAnsi="Times New Roman" w:cs="Times New Roman"/>
          <w:sz w:val="28"/>
          <w:szCs w:val="28"/>
          <w:lang w:val="uk-UA"/>
        </w:rPr>
        <w:t>витрат як матеріальних так і фізичних.</w:t>
      </w:r>
    </w:p>
    <w:p w14:paraId="4932445A" w14:textId="68F97BB6" w:rsidR="009178C4" w:rsidRPr="00485FF3" w:rsidRDefault="000B277D" w:rsidP="00F46A6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Одною з перспективних ідей на даний час розглядається відновлення деталей за допомогою лазерного газо</w:t>
      </w:r>
      <w:r w:rsidR="001D612D">
        <w:rPr>
          <w:rFonts w:ascii="Times New Roman" w:hAnsi="Times New Roman" w:cs="Times New Roman"/>
          <w:sz w:val="28"/>
          <w:szCs w:val="28"/>
          <w:lang w:val="uk-UA"/>
        </w:rPr>
        <w:t>-</w:t>
      </w:r>
      <w:r w:rsidRPr="00485FF3">
        <w:rPr>
          <w:rFonts w:ascii="Times New Roman" w:hAnsi="Times New Roman" w:cs="Times New Roman"/>
          <w:sz w:val="28"/>
          <w:szCs w:val="28"/>
          <w:lang w:val="uk-UA"/>
        </w:rPr>
        <w:t xml:space="preserve">порошкового наплавлення. В цій дипломній роботі досліджуються причини пошкоджень </w:t>
      </w:r>
      <w:r w:rsidR="00473923">
        <w:rPr>
          <w:rFonts w:ascii="Times New Roman" w:hAnsi="Times New Roman" w:cs="Times New Roman"/>
          <w:sz w:val="28"/>
          <w:szCs w:val="28"/>
          <w:lang w:val="uk-UA"/>
        </w:rPr>
        <w:t>прес-форм</w:t>
      </w:r>
      <w:r w:rsidRPr="00485FF3">
        <w:rPr>
          <w:rFonts w:ascii="Times New Roman" w:hAnsi="Times New Roman" w:cs="Times New Roman"/>
          <w:sz w:val="28"/>
          <w:szCs w:val="28"/>
          <w:lang w:val="uk-UA"/>
        </w:rPr>
        <w:t xml:space="preserve">, розглядаються </w:t>
      </w:r>
      <w:r w:rsidR="001D612D" w:rsidRPr="00C51E94">
        <w:rPr>
          <w:rFonts w:ascii="Times New Roman" w:hAnsi="Times New Roman" w:cs="Times New Roman"/>
          <w:color w:val="000000" w:themeColor="text1"/>
          <w:sz w:val="28"/>
          <w:szCs w:val="28"/>
          <w:lang w:val="uk-UA"/>
        </w:rPr>
        <w:t>види</w:t>
      </w:r>
      <w:r w:rsidR="001D612D" w:rsidRPr="001D612D">
        <w:rPr>
          <w:rFonts w:ascii="Times New Roman" w:hAnsi="Times New Roman" w:cs="Times New Roman"/>
          <w:color w:val="00B0F0"/>
          <w:sz w:val="28"/>
          <w:szCs w:val="28"/>
          <w:lang w:val="uk-UA"/>
        </w:rPr>
        <w:t xml:space="preserve"> </w:t>
      </w:r>
      <w:r w:rsidRPr="00485FF3">
        <w:rPr>
          <w:rFonts w:ascii="Times New Roman" w:hAnsi="Times New Roman" w:cs="Times New Roman"/>
          <w:sz w:val="28"/>
          <w:szCs w:val="28"/>
          <w:lang w:val="uk-UA"/>
        </w:rPr>
        <w:t>сучасного ремонту і пропонується метод відновлення деталей лазерним газо</w:t>
      </w:r>
      <w:r w:rsidR="001D612D">
        <w:rPr>
          <w:rFonts w:ascii="Times New Roman" w:hAnsi="Times New Roman" w:cs="Times New Roman"/>
          <w:sz w:val="28"/>
          <w:szCs w:val="28"/>
          <w:lang w:val="uk-UA"/>
        </w:rPr>
        <w:t>-</w:t>
      </w:r>
      <w:r w:rsidRPr="00485FF3">
        <w:rPr>
          <w:rFonts w:ascii="Times New Roman" w:hAnsi="Times New Roman" w:cs="Times New Roman"/>
          <w:sz w:val="28"/>
          <w:szCs w:val="28"/>
          <w:lang w:val="uk-UA"/>
        </w:rPr>
        <w:t>порошковим наплавленням</w:t>
      </w:r>
      <w:r w:rsidR="001D612D">
        <w:rPr>
          <w:rFonts w:ascii="Times New Roman" w:hAnsi="Times New Roman" w:cs="Times New Roman"/>
          <w:sz w:val="28"/>
          <w:szCs w:val="28"/>
          <w:lang w:val="uk-UA"/>
        </w:rPr>
        <w:t xml:space="preserve"> </w:t>
      </w:r>
      <w:r w:rsidR="001D612D" w:rsidRPr="00C51E94">
        <w:rPr>
          <w:rFonts w:ascii="Times New Roman" w:hAnsi="Times New Roman" w:cs="Times New Roman"/>
          <w:color w:val="000000" w:themeColor="text1"/>
          <w:sz w:val="28"/>
          <w:szCs w:val="28"/>
          <w:lang w:val="uk-UA"/>
        </w:rPr>
        <w:t>з розробленням</w:t>
      </w:r>
      <w:r w:rsidRPr="00C51E94">
        <w:rPr>
          <w:rFonts w:ascii="Times New Roman" w:hAnsi="Times New Roman" w:cs="Times New Roman"/>
          <w:color w:val="000000" w:themeColor="text1"/>
          <w:sz w:val="28"/>
          <w:szCs w:val="28"/>
          <w:lang w:val="uk-UA"/>
        </w:rPr>
        <w:t xml:space="preserve"> </w:t>
      </w:r>
      <w:r w:rsidRPr="00485FF3">
        <w:rPr>
          <w:rFonts w:ascii="Times New Roman" w:hAnsi="Times New Roman" w:cs="Times New Roman"/>
          <w:sz w:val="28"/>
          <w:szCs w:val="28"/>
          <w:lang w:val="uk-UA"/>
        </w:rPr>
        <w:t xml:space="preserve"> </w:t>
      </w:r>
      <w:r w:rsidRPr="00C51E94">
        <w:rPr>
          <w:rFonts w:ascii="Times New Roman" w:hAnsi="Times New Roman" w:cs="Times New Roman"/>
          <w:color w:val="000000" w:themeColor="text1"/>
          <w:sz w:val="28"/>
          <w:szCs w:val="28"/>
          <w:lang w:val="uk-UA"/>
        </w:rPr>
        <w:t>схем</w:t>
      </w:r>
      <w:r w:rsidR="00BF4DD1" w:rsidRPr="00C51E94">
        <w:rPr>
          <w:rFonts w:ascii="Times New Roman" w:hAnsi="Times New Roman" w:cs="Times New Roman"/>
          <w:color w:val="000000" w:themeColor="text1"/>
          <w:sz w:val="28"/>
          <w:szCs w:val="28"/>
          <w:lang w:val="uk-UA"/>
        </w:rPr>
        <w:t>и</w:t>
      </w:r>
      <w:r w:rsidRPr="00485FF3">
        <w:rPr>
          <w:rFonts w:ascii="Times New Roman" w:hAnsi="Times New Roman" w:cs="Times New Roman"/>
          <w:sz w:val="28"/>
          <w:szCs w:val="28"/>
          <w:lang w:val="uk-UA"/>
        </w:rPr>
        <w:t xml:space="preserve"> лазерної </w:t>
      </w:r>
      <w:r w:rsidRPr="00C51E94">
        <w:rPr>
          <w:rFonts w:ascii="Times New Roman" w:hAnsi="Times New Roman" w:cs="Times New Roman"/>
          <w:color w:val="000000" w:themeColor="text1"/>
          <w:sz w:val="28"/>
          <w:szCs w:val="28"/>
          <w:lang w:val="uk-UA"/>
        </w:rPr>
        <w:t>техн</w:t>
      </w:r>
      <w:r w:rsidR="00BF4DD1" w:rsidRPr="00C51E94">
        <w:rPr>
          <w:rFonts w:ascii="Times New Roman" w:hAnsi="Times New Roman" w:cs="Times New Roman"/>
          <w:color w:val="000000" w:themeColor="text1"/>
          <w:sz w:val="28"/>
          <w:szCs w:val="28"/>
          <w:lang w:val="uk-UA"/>
        </w:rPr>
        <w:t>олог</w:t>
      </w:r>
      <w:r w:rsidRPr="00C51E94">
        <w:rPr>
          <w:rFonts w:ascii="Times New Roman" w:hAnsi="Times New Roman" w:cs="Times New Roman"/>
          <w:color w:val="000000" w:themeColor="text1"/>
          <w:sz w:val="28"/>
          <w:szCs w:val="28"/>
          <w:lang w:val="uk-UA"/>
        </w:rPr>
        <w:t xml:space="preserve">ічної </w:t>
      </w:r>
      <w:r w:rsidRPr="00485FF3">
        <w:rPr>
          <w:rFonts w:ascii="Times New Roman" w:hAnsi="Times New Roman" w:cs="Times New Roman"/>
          <w:sz w:val="28"/>
          <w:szCs w:val="28"/>
          <w:lang w:val="uk-UA"/>
        </w:rPr>
        <w:t xml:space="preserve">установки і деяких її </w:t>
      </w:r>
      <w:r w:rsidRPr="00C51E94">
        <w:rPr>
          <w:rFonts w:ascii="Times New Roman" w:hAnsi="Times New Roman" w:cs="Times New Roman"/>
          <w:color w:val="000000" w:themeColor="text1"/>
          <w:sz w:val="28"/>
          <w:szCs w:val="28"/>
          <w:lang w:val="uk-UA"/>
        </w:rPr>
        <w:t>елементів, проведен</w:t>
      </w:r>
      <w:r w:rsidR="00BF4DD1" w:rsidRPr="00C51E94">
        <w:rPr>
          <w:rFonts w:ascii="Times New Roman" w:hAnsi="Times New Roman" w:cs="Times New Roman"/>
          <w:color w:val="000000" w:themeColor="text1"/>
          <w:sz w:val="28"/>
          <w:szCs w:val="28"/>
          <w:lang w:val="uk-UA"/>
        </w:rPr>
        <w:t>енням</w:t>
      </w:r>
      <w:r w:rsidRPr="00C51E94">
        <w:rPr>
          <w:rFonts w:ascii="Times New Roman" w:hAnsi="Times New Roman" w:cs="Times New Roman"/>
          <w:color w:val="000000" w:themeColor="text1"/>
          <w:sz w:val="28"/>
          <w:szCs w:val="28"/>
          <w:lang w:val="uk-UA"/>
        </w:rPr>
        <w:t xml:space="preserve"> аналіз</w:t>
      </w:r>
      <w:r w:rsidR="00BF4DD1" w:rsidRPr="00C51E94">
        <w:rPr>
          <w:rFonts w:ascii="Times New Roman" w:hAnsi="Times New Roman" w:cs="Times New Roman"/>
          <w:color w:val="000000" w:themeColor="text1"/>
          <w:sz w:val="28"/>
          <w:szCs w:val="28"/>
          <w:lang w:val="uk-UA"/>
        </w:rPr>
        <w:t>у</w:t>
      </w:r>
      <w:r w:rsidRPr="00C51E94">
        <w:rPr>
          <w:rFonts w:ascii="Times New Roman" w:hAnsi="Times New Roman" w:cs="Times New Roman"/>
          <w:color w:val="000000" w:themeColor="text1"/>
          <w:sz w:val="28"/>
          <w:szCs w:val="28"/>
          <w:lang w:val="uk-UA"/>
        </w:rPr>
        <w:t xml:space="preserve"> </w:t>
      </w:r>
      <w:r w:rsidR="00BF4DD1" w:rsidRPr="00C51E94">
        <w:rPr>
          <w:rFonts w:ascii="Times New Roman" w:hAnsi="Times New Roman" w:cs="Times New Roman"/>
          <w:color w:val="000000" w:themeColor="text1"/>
          <w:sz w:val="28"/>
          <w:szCs w:val="28"/>
          <w:lang w:val="uk-UA"/>
        </w:rPr>
        <w:t xml:space="preserve">її </w:t>
      </w:r>
      <w:r w:rsidRPr="00C51E94">
        <w:rPr>
          <w:rFonts w:ascii="Times New Roman" w:hAnsi="Times New Roman" w:cs="Times New Roman"/>
          <w:color w:val="000000" w:themeColor="text1"/>
          <w:sz w:val="28"/>
          <w:szCs w:val="28"/>
          <w:lang w:val="uk-UA"/>
        </w:rPr>
        <w:t>в</w:t>
      </w:r>
      <w:r w:rsidRPr="00485FF3">
        <w:rPr>
          <w:rFonts w:ascii="Times New Roman" w:hAnsi="Times New Roman" w:cs="Times New Roman"/>
          <w:sz w:val="28"/>
          <w:szCs w:val="28"/>
          <w:lang w:val="uk-UA"/>
        </w:rPr>
        <w:t>ідповідності вимог</w:t>
      </w:r>
      <w:r w:rsidR="00BF4DD1" w:rsidRPr="00C51E94">
        <w:rPr>
          <w:rFonts w:ascii="Times New Roman" w:hAnsi="Times New Roman" w:cs="Times New Roman"/>
          <w:color w:val="000000" w:themeColor="text1"/>
          <w:sz w:val="28"/>
          <w:szCs w:val="28"/>
          <w:lang w:val="uk-UA"/>
        </w:rPr>
        <w:t>ам</w:t>
      </w:r>
      <w:r w:rsidRPr="00485FF3">
        <w:rPr>
          <w:rFonts w:ascii="Times New Roman" w:hAnsi="Times New Roman" w:cs="Times New Roman"/>
          <w:sz w:val="28"/>
          <w:szCs w:val="28"/>
          <w:lang w:val="uk-UA"/>
        </w:rPr>
        <w:t xml:space="preserve"> охорони праці. Графічна частина дипломного проекту включає п’ять креслеників формату А1  </w:t>
      </w:r>
      <w:r w:rsidR="00BF4DD1" w:rsidRPr="00C51E94">
        <w:rPr>
          <w:rFonts w:ascii="Times New Roman" w:hAnsi="Times New Roman" w:cs="Times New Roman"/>
          <w:color w:val="000000" w:themeColor="text1"/>
          <w:sz w:val="28"/>
          <w:szCs w:val="28"/>
          <w:lang w:val="uk-UA"/>
        </w:rPr>
        <w:t xml:space="preserve">які </w:t>
      </w:r>
      <w:r w:rsidRPr="00485FF3">
        <w:rPr>
          <w:rFonts w:ascii="Times New Roman" w:hAnsi="Times New Roman" w:cs="Times New Roman"/>
          <w:sz w:val="28"/>
          <w:szCs w:val="28"/>
          <w:lang w:val="uk-UA"/>
        </w:rPr>
        <w:t xml:space="preserve"> містить: </w:t>
      </w:r>
      <w:r w:rsidR="00BF4DD1" w:rsidRPr="00C51E94">
        <w:rPr>
          <w:rFonts w:ascii="Times New Roman" w:hAnsi="Times New Roman" w:cs="Times New Roman"/>
          <w:color w:val="000000" w:themeColor="text1"/>
          <w:sz w:val="28"/>
          <w:szCs w:val="28"/>
          <w:lang w:val="uk-UA"/>
        </w:rPr>
        <w:t>демонстрацію</w:t>
      </w:r>
      <w:r w:rsidRPr="00485FF3">
        <w:rPr>
          <w:rFonts w:ascii="Times New Roman" w:hAnsi="Times New Roman" w:cs="Times New Roman"/>
          <w:sz w:val="28"/>
          <w:szCs w:val="28"/>
          <w:lang w:val="uk-UA"/>
        </w:rPr>
        <w:t xml:space="preserve"> проблем, схему технологічного процесу, загальний вигляд лазерної технологічної установки, кресленик </w:t>
      </w:r>
      <w:r w:rsidR="00F46A66" w:rsidRPr="00485FF3">
        <w:rPr>
          <w:rFonts w:ascii="Times New Roman" w:hAnsi="Times New Roman" w:cs="Times New Roman"/>
          <w:sz w:val="28"/>
          <w:szCs w:val="28"/>
          <w:lang w:val="uk-UA"/>
        </w:rPr>
        <w:t>пристосування для закріплення деталей, кресленик вузлів оптичної системи.</w:t>
      </w:r>
    </w:p>
    <w:p w14:paraId="2874FD33" w14:textId="77777777" w:rsidR="004C599A" w:rsidRPr="00485FF3" w:rsidRDefault="004C599A" w:rsidP="004C599A">
      <w:pPr>
        <w:spacing w:line="240" w:lineRule="auto"/>
        <w:rPr>
          <w:rFonts w:ascii="Times New Roman" w:hAnsi="Times New Roman" w:cs="Times New Roman"/>
          <w:lang w:val="uk-UA"/>
        </w:rPr>
      </w:pPr>
      <w:r w:rsidRPr="00485FF3">
        <w:rPr>
          <w:rFonts w:ascii="Times New Roman" w:hAnsi="Times New Roman" w:cs="Times New Roman"/>
          <w:lang w:val="uk-UA"/>
        </w:rPr>
        <w:br w:type="page"/>
      </w:r>
    </w:p>
    <w:p w14:paraId="2B225277" w14:textId="77777777" w:rsidR="004C599A" w:rsidRPr="00485FF3" w:rsidRDefault="004C599A" w:rsidP="004C599A">
      <w:pPr>
        <w:pStyle w:val="Heading1"/>
        <w:spacing w:line="360" w:lineRule="auto"/>
        <w:jc w:val="center"/>
        <w:rPr>
          <w:rFonts w:ascii="Times New Roman" w:hAnsi="Times New Roman" w:cs="Times New Roman"/>
        </w:rPr>
      </w:pPr>
      <w:bookmarkStart w:id="3" w:name="_Toc42541238"/>
      <w:bookmarkStart w:id="4" w:name="_Toc42735878"/>
      <w:r w:rsidRPr="00485FF3">
        <w:rPr>
          <w:rFonts w:ascii="Times New Roman" w:hAnsi="Times New Roman" w:cs="Times New Roman"/>
        </w:rPr>
        <w:lastRenderedPageBreak/>
        <w:t>ABSTRACT</w:t>
      </w:r>
      <w:bookmarkEnd w:id="3"/>
      <w:bookmarkEnd w:id="4"/>
    </w:p>
    <w:p w14:paraId="5EC256E7" w14:textId="209F1A44" w:rsidR="00485FF3" w:rsidRPr="00485FF3" w:rsidRDefault="00485FF3" w:rsidP="0015249F">
      <w:pPr>
        <w:ind w:firstLine="709"/>
        <w:jc w:val="both"/>
        <w:rPr>
          <w:rFonts w:ascii="Times New Roman" w:hAnsi="Times New Roman" w:cs="Times New Roman"/>
          <w:sz w:val="28"/>
        </w:rPr>
      </w:pPr>
      <w:r w:rsidRPr="00485FF3">
        <w:rPr>
          <w:rFonts w:ascii="Times New Roman" w:hAnsi="Times New Roman" w:cs="Times New Roman"/>
          <w:sz w:val="28"/>
        </w:rPr>
        <w:t>Diploma project of educational and qualification level "Bachelor" specialty 131 applied mechanics specialization - Laser technology and computerized processes of phys</w:t>
      </w:r>
      <w:r w:rsidR="0015249F">
        <w:rPr>
          <w:rFonts w:ascii="Times New Roman" w:hAnsi="Times New Roman" w:cs="Times New Roman"/>
          <w:sz w:val="28"/>
        </w:rPr>
        <w:t>ical and techn</w:t>
      </w:r>
      <w:r w:rsidR="00C649ED">
        <w:rPr>
          <w:rFonts w:ascii="Times New Roman" w:hAnsi="Times New Roman" w:cs="Times New Roman"/>
          <w:sz w:val="28"/>
        </w:rPr>
        <w:t xml:space="preserve">ical processing. </w:t>
      </w:r>
      <w:r w:rsidR="00473923">
        <w:rPr>
          <w:rFonts w:ascii="Times New Roman" w:hAnsi="Times New Roman" w:cs="Times New Roman"/>
          <w:sz w:val="28"/>
        </w:rPr>
        <w:t>Kupchak Denys</w:t>
      </w:r>
      <w:r w:rsidR="0015249F">
        <w:rPr>
          <w:rFonts w:ascii="Times New Roman" w:hAnsi="Times New Roman" w:cs="Times New Roman"/>
          <w:sz w:val="28"/>
        </w:rPr>
        <w:t>. The head is Ruslan</w:t>
      </w:r>
      <w:r w:rsidRPr="00485FF3">
        <w:rPr>
          <w:rFonts w:ascii="Times New Roman" w:hAnsi="Times New Roman" w:cs="Times New Roman"/>
          <w:sz w:val="28"/>
        </w:rPr>
        <w:t xml:space="preserve"> Zhuk. KPI them. Igor Sikorsky. Mechanical Engineering Institute, Department of Laser Engineering and Physical and Technical Techno</w:t>
      </w:r>
      <w:r w:rsidR="0015249F">
        <w:rPr>
          <w:rFonts w:ascii="Times New Roman" w:hAnsi="Times New Roman" w:cs="Times New Roman"/>
          <w:sz w:val="28"/>
        </w:rPr>
        <w:t>logies. Group M</w:t>
      </w:r>
      <w:r w:rsidR="00473923">
        <w:rPr>
          <w:rFonts w:ascii="Times New Roman" w:hAnsi="Times New Roman" w:cs="Times New Roman"/>
          <w:sz w:val="28"/>
        </w:rPr>
        <w:t>L</w:t>
      </w:r>
      <w:r w:rsidR="0015249F">
        <w:rPr>
          <w:rFonts w:ascii="Times New Roman" w:hAnsi="Times New Roman" w:cs="Times New Roman"/>
          <w:sz w:val="28"/>
        </w:rPr>
        <w:t>-</w:t>
      </w:r>
      <w:r w:rsidR="00473923">
        <w:rPr>
          <w:rFonts w:ascii="Times New Roman" w:hAnsi="Times New Roman" w:cs="Times New Roman"/>
          <w:sz w:val="28"/>
        </w:rPr>
        <w:t>81</w:t>
      </w:r>
      <w:r w:rsidR="0015249F">
        <w:rPr>
          <w:rFonts w:ascii="Times New Roman" w:hAnsi="Times New Roman" w:cs="Times New Roman"/>
          <w:sz w:val="28"/>
        </w:rPr>
        <w:t>. 202</w:t>
      </w:r>
      <w:r w:rsidR="00473923">
        <w:rPr>
          <w:rFonts w:ascii="Times New Roman" w:hAnsi="Times New Roman" w:cs="Times New Roman"/>
          <w:sz w:val="28"/>
        </w:rPr>
        <w:t>2</w:t>
      </w:r>
      <w:r w:rsidR="0015249F">
        <w:rPr>
          <w:rFonts w:ascii="Times New Roman" w:hAnsi="Times New Roman" w:cs="Times New Roman"/>
          <w:sz w:val="28"/>
        </w:rPr>
        <w:t>. –6</w:t>
      </w:r>
      <w:r w:rsidR="000C77AF">
        <w:rPr>
          <w:rFonts w:ascii="Times New Roman" w:hAnsi="Times New Roman" w:cs="Times New Roman"/>
          <w:sz w:val="28"/>
          <w:lang w:val="uk-UA"/>
        </w:rPr>
        <w:t>6</w:t>
      </w:r>
      <w:r w:rsidRPr="00485FF3">
        <w:rPr>
          <w:rFonts w:ascii="Times New Roman" w:hAnsi="Times New Roman" w:cs="Times New Roman"/>
          <w:sz w:val="28"/>
        </w:rPr>
        <w:t xml:space="preserve"> p.</w:t>
      </w:r>
    </w:p>
    <w:p w14:paraId="608CB42F" w14:textId="10E11371" w:rsidR="00485FF3" w:rsidRPr="00485FF3" w:rsidRDefault="00485FF3" w:rsidP="0015249F">
      <w:pPr>
        <w:ind w:firstLine="709"/>
        <w:jc w:val="both"/>
        <w:rPr>
          <w:rFonts w:ascii="Times New Roman" w:hAnsi="Times New Roman" w:cs="Times New Roman"/>
          <w:sz w:val="28"/>
        </w:rPr>
      </w:pPr>
      <w:r w:rsidRPr="00485FF3">
        <w:rPr>
          <w:rFonts w:ascii="Times New Roman" w:hAnsi="Times New Roman" w:cs="Times New Roman"/>
          <w:sz w:val="28"/>
        </w:rPr>
        <w:t>The explanatory note consists of an introduction, 4 sections, a conclusion, a list of references from 19 titles. The total amount of work is with. main text, 2</w:t>
      </w:r>
      <w:r w:rsidR="0045799A">
        <w:rPr>
          <w:rFonts w:ascii="Times New Roman" w:hAnsi="Times New Roman" w:cs="Times New Roman"/>
          <w:sz w:val="28"/>
          <w:lang w:val="uk-UA"/>
        </w:rPr>
        <w:t>0</w:t>
      </w:r>
      <w:r w:rsidRPr="00485FF3">
        <w:rPr>
          <w:rFonts w:ascii="Times New Roman" w:hAnsi="Times New Roman" w:cs="Times New Roman"/>
          <w:sz w:val="28"/>
        </w:rPr>
        <w:t xml:space="preserve"> figures, 8 tables.</w:t>
      </w:r>
    </w:p>
    <w:p w14:paraId="10E947DE" w14:textId="3B31C331" w:rsidR="00485FF3" w:rsidRPr="00CB6128" w:rsidRDefault="00485FF3" w:rsidP="00CB6128">
      <w:pPr>
        <w:pStyle w:val="HTMLPreformatted"/>
        <w:shd w:val="clear" w:color="auto" w:fill="F8F9FA"/>
        <w:spacing w:line="540" w:lineRule="atLeast"/>
        <w:rPr>
          <w:rFonts w:ascii="inherit" w:hAnsi="inherit"/>
          <w:color w:val="202124"/>
          <w:sz w:val="42"/>
          <w:szCs w:val="42"/>
          <w:lang w:val="uk-UA" w:eastAsia="uk-UA"/>
        </w:rPr>
      </w:pPr>
      <w:r w:rsidRPr="00CB6128">
        <w:rPr>
          <w:rFonts w:ascii="Times New Roman" w:hAnsi="Times New Roman" w:cs="Times New Roman"/>
          <w:sz w:val="28"/>
          <w:lang w:val="en-US"/>
        </w:rPr>
        <w:t xml:space="preserve"> The aim of the project is to restore parts of the </w:t>
      </w:r>
      <w:r w:rsidR="00CB6128" w:rsidRPr="00CB6128">
        <w:rPr>
          <w:rFonts w:ascii="Times New Roman" w:hAnsi="Times New Roman" w:cs="Times New Roman"/>
          <w:color w:val="202124"/>
          <w:sz w:val="28"/>
          <w:szCs w:val="28"/>
          <w:lang w:val="en" w:eastAsia="uk-UA"/>
        </w:rPr>
        <w:t xml:space="preserve">manufacturing </w:t>
      </w:r>
      <w:r w:rsidRPr="00CB6128">
        <w:rPr>
          <w:rFonts w:ascii="Times New Roman" w:hAnsi="Times New Roman" w:cs="Times New Roman"/>
          <w:sz w:val="28"/>
          <w:lang w:val="en-US"/>
        </w:rPr>
        <w:t xml:space="preserve">industry, namely </w:t>
      </w:r>
      <w:r w:rsidR="00CB6128" w:rsidRPr="00CB6128">
        <w:rPr>
          <w:rFonts w:ascii="Times New Roman" w:hAnsi="Times New Roman" w:cs="Times New Roman"/>
          <w:color w:val="202124"/>
          <w:sz w:val="28"/>
          <w:szCs w:val="28"/>
          <w:lang w:val="en" w:eastAsia="uk-UA"/>
        </w:rPr>
        <w:t>molds</w:t>
      </w:r>
      <w:r w:rsidRPr="00CB6128">
        <w:rPr>
          <w:rFonts w:ascii="Times New Roman" w:hAnsi="Times New Roman" w:cs="Times New Roman"/>
          <w:sz w:val="28"/>
          <w:lang w:val="en-US"/>
        </w:rPr>
        <w:t xml:space="preserve">. </w:t>
      </w:r>
      <w:r w:rsidRPr="00284859">
        <w:rPr>
          <w:rFonts w:ascii="Times New Roman" w:hAnsi="Times New Roman" w:cs="Times New Roman"/>
          <w:sz w:val="28"/>
          <w:lang w:val="en-US"/>
        </w:rPr>
        <w:t>There are a number of problems in the restoration of these parts that require significant time, resources, technological processes, which in turn leads to high costs, both material and physical.</w:t>
      </w:r>
    </w:p>
    <w:p w14:paraId="6076CC7D" w14:textId="77777777" w:rsidR="00485FF3" w:rsidRPr="00485FF3" w:rsidRDefault="00485FF3" w:rsidP="0015249F">
      <w:pPr>
        <w:ind w:firstLine="709"/>
        <w:jc w:val="both"/>
        <w:rPr>
          <w:rFonts w:ascii="Times New Roman" w:hAnsi="Times New Roman" w:cs="Times New Roman"/>
          <w:sz w:val="28"/>
        </w:rPr>
      </w:pPr>
      <w:r w:rsidRPr="00485FF3">
        <w:rPr>
          <w:rFonts w:ascii="Times New Roman" w:hAnsi="Times New Roman" w:cs="Times New Roman"/>
          <w:sz w:val="28"/>
        </w:rPr>
        <w:t>One of the promising ideas at present is the restoration of parts by laser gas-powder surfacing. In this thesis the causes of propeller damage are investigated, methods of modern repair are considered and the method of restoration of details by laser gas-powder surfacing is offered, the scheme of laser technical installation and some of its elements is developed, the analysis of conformity of laser technological installation to labor protection requirements is carried out. The graphic part of the diploma project includes five drawings in A1 format, which contains: a description of the problem, a diagram of the technological process, a general view of the laser technological installation, a drawing of a device for fixing parts, a drawing of optical system components.</w:t>
      </w:r>
    </w:p>
    <w:p w14:paraId="488FC422" w14:textId="77777777" w:rsidR="004C599A" w:rsidRPr="00485FF3" w:rsidRDefault="004C599A" w:rsidP="004C599A">
      <w:pPr>
        <w:rPr>
          <w:rFonts w:ascii="Times New Roman" w:hAnsi="Times New Roman" w:cs="Times New Roman"/>
        </w:rPr>
      </w:pPr>
      <w:r w:rsidRPr="00485FF3">
        <w:rPr>
          <w:rFonts w:ascii="Times New Roman" w:hAnsi="Times New Roman" w:cs="Times New Roman"/>
        </w:rPr>
        <w:br w:type="page"/>
      </w:r>
    </w:p>
    <w:p w14:paraId="4E641555" w14:textId="1BFDEC7C" w:rsidR="0015249F" w:rsidRPr="0015249F" w:rsidRDefault="0015249F" w:rsidP="0015249F">
      <w:pPr>
        <w:pStyle w:val="TOC1"/>
        <w:tabs>
          <w:tab w:val="right" w:leader="dot" w:pos="9962"/>
        </w:tabs>
        <w:spacing w:after="0" w:line="360" w:lineRule="auto"/>
        <w:rPr>
          <w:rFonts w:ascii="Times New Roman" w:hAnsi="Times New Roman"/>
          <w:noProof/>
          <w:sz w:val="28"/>
          <w:szCs w:val="28"/>
        </w:rPr>
      </w:pPr>
      <w:r w:rsidRPr="0015249F">
        <w:rPr>
          <w:rFonts w:ascii="Times New Roman" w:eastAsia="Times New Roman" w:hAnsi="Times New Roman"/>
          <w:color w:val="000000" w:themeColor="text1"/>
          <w:sz w:val="28"/>
          <w:szCs w:val="28"/>
          <w:lang w:val="uk-UA"/>
        </w:rPr>
        <w:lastRenderedPageBreak/>
        <w:fldChar w:fldCharType="begin"/>
      </w:r>
      <w:r w:rsidRPr="0015249F">
        <w:rPr>
          <w:rFonts w:ascii="Times New Roman" w:eastAsia="Times New Roman" w:hAnsi="Times New Roman"/>
          <w:color w:val="000000" w:themeColor="text1"/>
          <w:sz w:val="28"/>
          <w:szCs w:val="28"/>
          <w:lang w:val="uk-UA"/>
        </w:rPr>
        <w:instrText xml:space="preserve"> TOC \o "1-3" \h \z \u </w:instrText>
      </w:r>
      <w:r w:rsidRPr="0015249F">
        <w:rPr>
          <w:rFonts w:ascii="Times New Roman" w:eastAsia="Times New Roman" w:hAnsi="Times New Roman"/>
          <w:color w:val="000000" w:themeColor="text1"/>
          <w:sz w:val="28"/>
          <w:szCs w:val="28"/>
          <w:lang w:val="uk-UA"/>
        </w:rPr>
        <w:fldChar w:fldCharType="separate"/>
      </w:r>
      <w:hyperlink w:anchor="_Toc42735877" w:history="1">
        <w:r w:rsidRPr="0015249F">
          <w:rPr>
            <w:rStyle w:val="Hyperlink"/>
            <w:rFonts w:ascii="Times New Roman" w:hAnsi="Times New Roman"/>
            <w:noProof/>
            <w:sz w:val="28"/>
            <w:szCs w:val="28"/>
            <w:lang w:val="uk-UA"/>
          </w:rPr>
          <w:t>РЕФЕРАТ</w:t>
        </w:r>
        <w:r w:rsidRPr="0015249F">
          <w:rPr>
            <w:rFonts w:ascii="Times New Roman" w:hAnsi="Times New Roman"/>
            <w:noProof/>
            <w:webHidden/>
            <w:sz w:val="28"/>
            <w:szCs w:val="28"/>
          </w:rPr>
          <w:tab/>
        </w:r>
        <w:r w:rsidRPr="0015249F">
          <w:rPr>
            <w:rFonts w:ascii="Times New Roman" w:hAnsi="Times New Roman"/>
            <w:noProof/>
            <w:webHidden/>
            <w:sz w:val="28"/>
            <w:szCs w:val="28"/>
          </w:rPr>
          <w:fldChar w:fldCharType="begin"/>
        </w:r>
        <w:r w:rsidRPr="0015249F">
          <w:rPr>
            <w:rFonts w:ascii="Times New Roman" w:hAnsi="Times New Roman"/>
            <w:noProof/>
            <w:webHidden/>
            <w:sz w:val="28"/>
            <w:szCs w:val="28"/>
          </w:rPr>
          <w:instrText xml:space="preserve"> PAGEREF _Toc42735877 \h </w:instrText>
        </w:r>
        <w:r w:rsidRPr="0015249F">
          <w:rPr>
            <w:rFonts w:ascii="Times New Roman" w:hAnsi="Times New Roman"/>
            <w:noProof/>
            <w:webHidden/>
            <w:sz w:val="28"/>
            <w:szCs w:val="28"/>
          </w:rPr>
        </w:r>
        <w:r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4</w:t>
        </w:r>
        <w:r w:rsidRPr="0015249F">
          <w:rPr>
            <w:rFonts w:ascii="Times New Roman" w:hAnsi="Times New Roman"/>
            <w:noProof/>
            <w:webHidden/>
            <w:sz w:val="28"/>
            <w:szCs w:val="28"/>
          </w:rPr>
          <w:fldChar w:fldCharType="end"/>
        </w:r>
      </w:hyperlink>
    </w:p>
    <w:p w14:paraId="70933491" w14:textId="79A7495D" w:rsidR="0015249F" w:rsidRPr="0015249F" w:rsidRDefault="00E50336" w:rsidP="0015249F">
      <w:pPr>
        <w:pStyle w:val="TOC1"/>
        <w:tabs>
          <w:tab w:val="right" w:leader="dot" w:pos="9962"/>
        </w:tabs>
        <w:spacing w:after="0" w:line="360" w:lineRule="auto"/>
        <w:rPr>
          <w:rFonts w:ascii="Times New Roman" w:hAnsi="Times New Roman"/>
          <w:noProof/>
          <w:sz w:val="28"/>
          <w:szCs w:val="28"/>
        </w:rPr>
      </w:pPr>
      <w:hyperlink w:anchor="_Toc42735878" w:history="1">
        <w:r w:rsidR="0015249F" w:rsidRPr="0015249F">
          <w:rPr>
            <w:rStyle w:val="Hyperlink"/>
            <w:rFonts w:ascii="Times New Roman" w:hAnsi="Times New Roman"/>
            <w:noProof/>
            <w:sz w:val="28"/>
            <w:szCs w:val="28"/>
          </w:rPr>
          <w:t>ABSTRACT</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_Toc42735878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5</w:t>
        </w:r>
        <w:r w:rsidR="0015249F" w:rsidRPr="0015249F">
          <w:rPr>
            <w:rFonts w:ascii="Times New Roman" w:hAnsi="Times New Roman"/>
            <w:noProof/>
            <w:webHidden/>
            <w:sz w:val="28"/>
            <w:szCs w:val="28"/>
          </w:rPr>
          <w:fldChar w:fldCharType="end"/>
        </w:r>
      </w:hyperlink>
    </w:p>
    <w:p w14:paraId="5A54A4F2" w14:textId="6826787B" w:rsidR="0015249F" w:rsidRPr="0015249F" w:rsidRDefault="00E50336" w:rsidP="0015249F">
      <w:pPr>
        <w:pStyle w:val="TOC1"/>
        <w:tabs>
          <w:tab w:val="right" w:leader="dot" w:pos="9962"/>
        </w:tabs>
        <w:spacing w:after="0" w:line="360" w:lineRule="auto"/>
        <w:rPr>
          <w:rFonts w:ascii="Times New Roman" w:hAnsi="Times New Roman"/>
          <w:noProof/>
          <w:sz w:val="28"/>
          <w:szCs w:val="28"/>
        </w:rPr>
      </w:pPr>
      <w:hyperlink w:anchor="_Toc42735879" w:history="1">
        <w:r w:rsidR="0015249F" w:rsidRPr="0015249F">
          <w:rPr>
            <w:rStyle w:val="Hyperlink"/>
            <w:rFonts w:ascii="Times New Roman" w:eastAsia="Times New Roman" w:hAnsi="Times New Roman"/>
            <w:noProof/>
            <w:sz w:val="28"/>
            <w:szCs w:val="28"/>
            <w:lang w:val="uk-UA"/>
          </w:rPr>
          <w:t>Вступ</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_Toc42735879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9</w:t>
        </w:r>
        <w:r w:rsidR="0015249F" w:rsidRPr="0015249F">
          <w:rPr>
            <w:rFonts w:ascii="Times New Roman" w:hAnsi="Times New Roman"/>
            <w:noProof/>
            <w:webHidden/>
            <w:sz w:val="28"/>
            <w:szCs w:val="28"/>
          </w:rPr>
          <w:fldChar w:fldCharType="end"/>
        </w:r>
      </w:hyperlink>
    </w:p>
    <w:p w14:paraId="7C48C4EE" w14:textId="36ECC408" w:rsidR="0015249F" w:rsidRPr="0015249F" w:rsidRDefault="00E50336" w:rsidP="0015249F">
      <w:pPr>
        <w:pStyle w:val="TOC1"/>
        <w:tabs>
          <w:tab w:val="left" w:pos="440"/>
          <w:tab w:val="right" w:leader="dot" w:pos="9962"/>
        </w:tabs>
        <w:spacing w:after="0" w:line="360" w:lineRule="auto"/>
        <w:rPr>
          <w:rFonts w:ascii="Times New Roman" w:hAnsi="Times New Roman"/>
          <w:noProof/>
          <w:sz w:val="28"/>
          <w:szCs w:val="28"/>
        </w:rPr>
      </w:pPr>
      <w:hyperlink w:anchor="_Toc42735880" w:history="1">
        <w:r w:rsidR="0015249F" w:rsidRPr="0015249F">
          <w:rPr>
            <w:rStyle w:val="Hyperlink"/>
            <w:rFonts w:ascii="Times New Roman" w:hAnsi="Times New Roman"/>
            <w:noProof/>
            <w:sz w:val="28"/>
            <w:szCs w:val="28"/>
            <w:lang w:val="ru-RU"/>
          </w:rPr>
          <w:t>1.</w:t>
        </w:r>
        <w:r w:rsidR="0015249F" w:rsidRPr="0015249F">
          <w:rPr>
            <w:rFonts w:ascii="Times New Roman" w:hAnsi="Times New Roman"/>
            <w:noProof/>
            <w:sz w:val="28"/>
            <w:szCs w:val="28"/>
          </w:rPr>
          <w:tab/>
        </w:r>
        <w:r w:rsidR="0015249F" w:rsidRPr="0015249F">
          <w:rPr>
            <w:rStyle w:val="Hyperlink"/>
            <w:rFonts w:ascii="Times New Roman" w:hAnsi="Times New Roman"/>
            <w:noProof/>
            <w:sz w:val="28"/>
            <w:szCs w:val="28"/>
            <w:lang w:val="ru-RU"/>
          </w:rPr>
          <w:t>ОПИС ПРОБЛЕМИ І МЕТОДИ ЇЇ ВИРІШЕННЯ</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_Toc42735880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11</w:t>
        </w:r>
        <w:r w:rsidR="0015249F" w:rsidRPr="0015249F">
          <w:rPr>
            <w:rFonts w:ascii="Times New Roman" w:hAnsi="Times New Roman"/>
            <w:noProof/>
            <w:webHidden/>
            <w:sz w:val="28"/>
            <w:szCs w:val="28"/>
          </w:rPr>
          <w:fldChar w:fldCharType="end"/>
        </w:r>
      </w:hyperlink>
    </w:p>
    <w:p w14:paraId="0EB7E9AE" w14:textId="40CBB87A" w:rsidR="0015249F" w:rsidRPr="0015249F" w:rsidRDefault="00E50336" w:rsidP="0015249F">
      <w:pPr>
        <w:pStyle w:val="TOC2"/>
        <w:tabs>
          <w:tab w:val="left" w:pos="880"/>
          <w:tab w:val="right" w:leader="dot" w:pos="9962"/>
        </w:tabs>
        <w:spacing w:after="0" w:line="360" w:lineRule="auto"/>
        <w:rPr>
          <w:rFonts w:ascii="Times New Roman" w:hAnsi="Times New Roman"/>
          <w:noProof/>
          <w:sz w:val="28"/>
          <w:szCs w:val="28"/>
        </w:rPr>
      </w:pPr>
      <w:hyperlink w:anchor="_Toc42735881" w:history="1">
        <w:r w:rsidR="0015249F" w:rsidRPr="0015249F">
          <w:rPr>
            <w:rStyle w:val="Hyperlink"/>
            <w:rFonts w:ascii="Times New Roman" w:eastAsia="Times New Roman" w:hAnsi="Times New Roman"/>
            <w:noProof/>
            <w:sz w:val="28"/>
            <w:szCs w:val="28"/>
            <w:lang w:val="uk-UA"/>
          </w:rPr>
          <w:t>1.1</w:t>
        </w:r>
        <w:r w:rsidR="0015249F" w:rsidRPr="0015249F">
          <w:rPr>
            <w:rFonts w:ascii="Times New Roman" w:hAnsi="Times New Roman"/>
            <w:noProof/>
            <w:sz w:val="28"/>
            <w:szCs w:val="28"/>
          </w:rPr>
          <w:tab/>
        </w:r>
        <w:r w:rsidR="0015249F" w:rsidRPr="0015249F">
          <w:rPr>
            <w:rStyle w:val="Hyperlink"/>
            <w:rFonts w:ascii="Times New Roman" w:eastAsia="Times New Roman" w:hAnsi="Times New Roman"/>
            <w:noProof/>
            <w:sz w:val="28"/>
            <w:szCs w:val="28"/>
            <w:lang w:val="uk-UA"/>
          </w:rPr>
          <w:t>Опис деталі.</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_Toc42735881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11</w:t>
        </w:r>
        <w:r w:rsidR="0015249F" w:rsidRPr="0015249F">
          <w:rPr>
            <w:rFonts w:ascii="Times New Roman" w:hAnsi="Times New Roman"/>
            <w:noProof/>
            <w:webHidden/>
            <w:sz w:val="28"/>
            <w:szCs w:val="28"/>
          </w:rPr>
          <w:fldChar w:fldCharType="end"/>
        </w:r>
      </w:hyperlink>
    </w:p>
    <w:p w14:paraId="408C7E92" w14:textId="1C5C8439" w:rsidR="0015249F" w:rsidRPr="0015249F" w:rsidRDefault="00E50336" w:rsidP="0015249F">
      <w:pPr>
        <w:pStyle w:val="TOC2"/>
        <w:tabs>
          <w:tab w:val="left" w:pos="880"/>
          <w:tab w:val="right" w:leader="dot" w:pos="9962"/>
        </w:tabs>
        <w:spacing w:after="0" w:line="360" w:lineRule="auto"/>
        <w:rPr>
          <w:rFonts w:ascii="Times New Roman" w:hAnsi="Times New Roman"/>
          <w:noProof/>
          <w:sz w:val="28"/>
          <w:szCs w:val="28"/>
        </w:rPr>
      </w:pPr>
      <w:hyperlink w:anchor="_Toc42735882" w:history="1">
        <w:r w:rsidR="0015249F" w:rsidRPr="0015249F">
          <w:rPr>
            <w:rStyle w:val="Hyperlink"/>
            <w:rFonts w:ascii="Times New Roman" w:eastAsia="Times New Roman" w:hAnsi="Times New Roman"/>
            <w:noProof/>
            <w:sz w:val="28"/>
            <w:szCs w:val="28"/>
            <w:lang w:val="uk-UA"/>
          </w:rPr>
          <w:t>1.2</w:t>
        </w:r>
        <w:r w:rsidR="0015249F" w:rsidRPr="0015249F">
          <w:rPr>
            <w:rFonts w:ascii="Times New Roman" w:hAnsi="Times New Roman"/>
            <w:noProof/>
            <w:sz w:val="28"/>
            <w:szCs w:val="28"/>
          </w:rPr>
          <w:tab/>
        </w:r>
        <w:r w:rsidR="0015249F" w:rsidRPr="0015249F">
          <w:rPr>
            <w:rStyle w:val="Hyperlink"/>
            <w:rFonts w:ascii="Times New Roman" w:eastAsia="Times New Roman" w:hAnsi="Times New Roman"/>
            <w:noProof/>
            <w:sz w:val="28"/>
            <w:szCs w:val="28"/>
            <w:lang w:val="uk-UA"/>
          </w:rPr>
          <w:t>Проблеми</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_Toc42735882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12</w:t>
        </w:r>
        <w:r w:rsidR="0015249F" w:rsidRPr="0015249F">
          <w:rPr>
            <w:rFonts w:ascii="Times New Roman" w:hAnsi="Times New Roman"/>
            <w:noProof/>
            <w:webHidden/>
            <w:sz w:val="28"/>
            <w:szCs w:val="28"/>
          </w:rPr>
          <w:fldChar w:fldCharType="end"/>
        </w:r>
      </w:hyperlink>
    </w:p>
    <w:p w14:paraId="68E07004" w14:textId="2959BA85" w:rsidR="0015249F" w:rsidRPr="0015249F" w:rsidRDefault="00E50336" w:rsidP="0015249F">
      <w:pPr>
        <w:pStyle w:val="TOC2"/>
        <w:tabs>
          <w:tab w:val="left" w:pos="880"/>
          <w:tab w:val="right" w:leader="dot" w:pos="9962"/>
        </w:tabs>
        <w:spacing w:after="0" w:line="360" w:lineRule="auto"/>
        <w:rPr>
          <w:rFonts w:ascii="Times New Roman" w:hAnsi="Times New Roman"/>
          <w:noProof/>
          <w:sz w:val="28"/>
          <w:szCs w:val="28"/>
        </w:rPr>
      </w:pPr>
      <w:hyperlink w:anchor="_Toc42735883" w:history="1">
        <w:r w:rsidR="0015249F" w:rsidRPr="0015249F">
          <w:rPr>
            <w:rStyle w:val="Hyperlink"/>
            <w:rFonts w:ascii="Times New Roman" w:hAnsi="Times New Roman"/>
            <w:noProof/>
            <w:sz w:val="28"/>
            <w:szCs w:val="28"/>
            <w:lang w:val="uk-UA"/>
          </w:rPr>
          <w:t>1.3</w:t>
        </w:r>
        <w:r w:rsidR="0015249F" w:rsidRPr="0015249F">
          <w:rPr>
            <w:rFonts w:ascii="Times New Roman" w:hAnsi="Times New Roman"/>
            <w:noProof/>
            <w:sz w:val="28"/>
            <w:szCs w:val="28"/>
          </w:rPr>
          <w:tab/>
        </w:r>
        <w:r w:rsidR="0015249F" w:rsidRPr="0015249F">
          <w:rPr>
            <w:rStyle w:val="Hyperlink"/>
            <w:rFonts w:ascii="Times New Roman" w:hAnsi="Times New Roman"/>
            <w:noProof/>
            <w:sz w:val="28"/>
            <w:szCs w:val="28"/>
            <w:lang w:val="uk-UA"/>
          </w:rPr>
          <w:t>Можливі методи ремонту.</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_Toc42735883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13</w:t>
        </w:r>
        <w:r w:rsidR="0015249F" w:rsidRPr="0015249F">
          <w:rPr>
            <w:rFonts w:ascii="Times New Roman" w:hAnsi="Times New Roman"/>
            <w:noProof/>
            <w:webHidden/>
            <w:sz w:val="28"/>
            <w:szCs w:val="28"/>
          </w:rPr>
          <w:fldChar w:fldCharType="end"/>
        </w:r>
      </w:hyperlink>
    </w:p>
    <w:p w14:paraId="05364683" w14:textId="7BA1940A" w:rsidR="0015249F" w:rsidRPr="0015249F" w:rsidRDefault="00E50336" w:rsidP="0015249F">
      <w:pPr>
        <w:pStyle w:val="TOC2"/>
        <w:tabs>
          <w:tab w:val="left" w:pos="880"/>
          <w:tab w:val="right" w:leader="dot" w:pos="9962"/>
        </w:tabs>
        <w:spacing w:after="0" w:line="360" w:lineRule="auto"/>
        <w:rPr>
          <w:rFonts w:ascii="Times New Roman" w:hAnsi="Times New Roman"/>
          <w:noProof/>
          <w:sz w:val="28"/>
          <w:szCs w:val="28"/>
        </w:rPr>
      </w:pPr>
      <w:hyperlink w:anchor="_Toc42735884" w:history="1">
        <w:r w:rsidR="0015249F" w:rsidRPr="0015249F">
          <w:rPr>
            <w:rStyle w:val="Hyperlink"/>
            <w:rFonts w:ascii="Times New Roman" w:hAnsi="Times New Roman"/>
            <w:noProof/>
            <w:sz w:val="28"/>
            <w:szCs w:val="28"/>
            <w:lang w:val="uk-UA"/>
          </w:rPr>
          <w:t>1.4</w:t>
        </w:r>
        <w:r w:rsidR="0015249F" w:rsidRPr="0015249F">
          <w:rPr>
            <w:rFonts w:ascii="Times New Roman" w:hAnsi="Times New Roman"/>
            <w:noProof/>
            <w:sz w:val="28"/>
            <w:szCs w:val="28"/>
          </w:rPr>
          <w:tab/>
        </w:r>
        <w:r w:rsidR="0015249F" w:rsidRPr="0015249F">
          <w:rPr>
            <w:rStyle w:val="Hyperlink"/>
            <w:rFonts w:ascii="Times New Roman" w:hAnsi="Times New Roman"/>
            <w:noProof/>
            <w:sz w:val="28"/>
            <w:szCs w:val="28"/>
            <w:lang w:val="uk-UA"/>
          </w:rPr>
          <w:t>Електродугове наплавлення.</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_Toc42735884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16</w:t>
        </w:r>
        <w:r w:rsidR="0015249F" w:rsidRPr="0015249F">
          <w:rPr>
            <w:rFonts w:ascii="Times New Roman" w:hAnsi="Times New Roman"/>
            <w:noProof/>
            <w:webHidden/>
            <w:sz w:val="28"/>
            <w:szCs w:val="28"/>
          </w:rPr>
          <w:fldChar w:fldCharType="end"/>
        </w:r>
      </w:hyperlink>
    </w:p>
    <w:p w14:paraId="0E3BC923" w14:textId="10FA445F" w:rsidR="0015249F" w:rsidRPr="0015249F" w:rsidRDefault="00E50336" w:rsidP="0015249F">
      <w:pPr>
        <w:pStyle w:val="TOC2"/>
        <w:tabs>
          <w:tab w:val="left" w:pos="880"/>
          <w:tab w:val="right" w:leader="dot" w:pos="9962"/>
        </w:tabs>
        <w:spacing w:after="0" w:line="360" w:lineRule="auto"/>
        <w:rPr>
          <w:rFonts w:ascii="Times New Roman" w:hAnsi="Times New Roman"/>
          <w:noProof/>
          <w:sz w:val="28"/>
          <w:szCs w:val="28"/>
        </w:rPr>
      </w:pPr>
      <w:hyperlink w:anchor="_Toc42735885" w:history="1">
        <w:r w:rsidR="0015249F" w:rsidRPr="0015249F">
          <w:rPr>
            <w:rStyle w:val="Hyperlink"/>
            <w:rFonts w:ascii="Times New Roman" w:hAnsi="Times New Roman"/>
            <w:noProof/>
            <w:sz w:val="28"/>
            <w:szCs w:val="28"/>
            <w:lang w:val="uk-UA"/>
          </w:rPr>
          <w:t>1.5</w:t>
        </w:r>
        <w:r w:rsidR="0015249F" w:rsidRPr="0015249F">
          <w:rPr>
            <w:rFonts w:ascii="Times New Roman" w:hAnsi="Times New Roman"/>
            <w:noProof/>
            <w:sz w:val="28"/>
            <w:szCs w:val="28"/>
          </w:rPr>
          <w:tab/>
        </w:r>
        <w:r w:rsidR="0015249F" w:rsidRPr="0015249F">
          <w:rPr>
            <w:rStyle w:val="Hyperlink"/>
            <w:rFonts w:ascii="Times New Roman" w:hAnsi="Times New Roman"/>
            <w:noProof/>
            <w:sz w:val="28"/>
            <w:szCs w:val="28"/>
            <w:lang w:val="uk-UA"/>
          </w:rPr>
          <w:t>Пічна пайка.</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_Toc42735885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20</w:t>
        </w:r>
        <w:r w:rsidR="0015249F" w:rsidRPr="0015249F">
          <w:rPr>
            <w:rFonts w:ascii="Times New Roman" w:hAnsi="Times New Roman"/>
            <w:noProof/>
            <w:webHidden/>
            <w:sz w:val="28"/>
            <w:szCs w:val="28"/>
          </w:rPr>
          <w:fldChar w:fldCharType="end"/>
        </w:r>
      </w:hyperlink>
    </w:p>
    <w:p w14:paraId="26A00A60" w14:textId="385DE586" w:rsidR="0015249F" w:rsidRPr="0015249F" w:rsidRDefault="00E50336" w:rsidP="0015249F">
      <w:pPr>
        <w:pStyle w:val="TOC2"/>
        <w:tabs>
          <w:tab w:val="left" w:pos="880"/>
          <w:tab w:val="right" w:leader="dot" w:pos="9962"/>
        </w:tabs>
        <w:spacing w:after="0" w:line="360" w:lineRule="auto"/>
        <w:rPr>
          <w:rFonts w:ascii="Times New Roman" w:hAnsi="Times New Roman"/>
          <w:noProof/>
          <w:sz w:val="28"/>
          <w:szCs w:val="28"/>
        </w:rPr>
      </w:pPr>
      <w:hyperlink w:anchor="_Toc42735886" w:history="1">
        <w:r w:rsidR="0015249F" w:rsidRPr="0015249F">
          <w:rPr>
            <w:rStyle w:val="Hyperlink"/>
            <w:rFonts w:ascii="Times New Roman" w:hAnsi="Times New Roman"/>
            <w:noProof/>
            <w:sz w:val="28"/>
            <w:szCs w:val="28"/>
            <w:lang w:val="uk-UA"/>
          </w:rPr>
          <w:t>1.6</w:t>
        </w:r>
        <w:r w:rsidR="0015249F" w:rsidRPr="0015249F">
          <w:rPr>
            <w:rFonts w:ascii="Times New Roman" w:hAnsi="Times New Roman"/>
            <w:noProof/>
            <w:sz w:val="28"/>
            <w:szCs w:val="28"/>
          </w:rPr>
          <w:tab/>
        </w:r>
        <w:r w:rsidR="0015249F" w:rsidRPr="0015249F">
          <w:rPr>
            <w:rStyle w:val="Hyperlink"/>
            <w:rFonts w:ascii="Times New Roman" w:hAnsi="Times New Roman"/>
            <w:noProof/>
            <w:sz w:val="28"/>
            <w:szCs w:val="28"/>
            <w:lang w:val="uk-UA"/>
          </w:rPr>
          <w:t>Лазерне наплавлення</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_Toc42735886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21</w:t>
        </w:r>
        <w:r w:rsidR="0015249F" w:rsidRPr="0015249F">
          <w:rPr>
            <w:rFonts w:ascii="Times New Roman" w:hAnsi="Times New Roman"/>
            <w:noProof/>
            <w:webHidden/>
            <w:sz w:val="28"/>
            <w:szCs w:val="28"/>
          </w:rPr>
          <w:fldChar w:fldCharType="end"/>
        </w:r>
      </w:hyperlink>
    </w:p>
    <w:p w14:paraId="64BAC35D" w14:textId="02354DAE" w:rsidR="0015249F" w:rsidRPr="0015249F" w:rsidRDefault="00E50336" w:rsidP="0015249F">
      <w:pPr>
        <w:pStyle w:val="TOC2"/>
        <w:tabs>
          <w:tab w:val="left" w:pos="880"/>
          <w:tab w:val="right" w:leader="dot" w:pos="9962"/>
        </w:tabs>
        <w:spacing w:after="0" w:line="360" w:lineRule="auto"/>
        <w:rPr>
          <w:rFonts w:ascii="Times New Roman" w:hAnsi="Times New Roman"/>
          <w:noProof/>
          <w:sz w:val="28"/>
          <w:szCs w:val="28"/>
        </w:rPr>
      </w:pPr>
      <w:hyperlink w:anchor="_Toc42735887" w:history="1">
        <w:r w:rsidR="0015249F" w:rsidRPr="0015249F">
          <w:rPr>
            <w:rStyle w:val="Hyperlink"/>
            <w:rFonts w:ascii="Times New Roman" w:hAnsi="Times New Roman"/>
            <w:noProof/>
            <w:sz w:val="28"/>
            <w:szCs w:val="28"/>
            <w:lang w:val="uk-UA"/>
          </w:rPr>
          <w:t>1.7</w:t>
        </w:r>
        <w:r w:rsidR="0015249F" w:rsidRPr="0015249F">
          <w:rPr>
            <w:rFonts w:ascii="Times New Roman" w:hAnsi="Times New Roman"/>
            <w:noProof/>
            <w:sz w:val="28"/>
            <w:szCs w:val="28"/>
          </w:rPr>
          <w:tab/>
        </w:r>
        <w:r w:rsidR="0015249F" w:rsidRPr="0015249F">
          <w:rPr>
            <w:rStyle w:val="Hyperlink"/>
            <w:rFonts w:ascii="Times New Roman" w:hAnsi="Times New Roman"/>
            <w:noProof/>
            <w:sz w:val="28"/>
            <w:szCs w:val="28"/>
            <w:lang w:val="uk-UA"/>
          </w:rPr>
          <w:t>Матеріал</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_Toc42735887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25</w:t>
        </w:r>
        <w:r w:rsidR="0015249F" w:rsidRPr="0015249F">
          <w:rPr>
            <w:rFonts w:ascii="Times New Roman" w:hAnsi="Times New Roman"/>
            <w:noProof/>
            <w:webHidden/>
            <w:sz w:val="28"/>
            <w:szCs w:val="28"/>
          </w:rPr>
          <w:fldChar w:fldCharType="end"/>
        </w:r>
      </w:hyperlink>
    </w:p>
    <w:p w14:paraId="6BE5B35B" w14:textId="0D6E29FB" w:rsidR="0015249F" w:rsidRPr="0015249F" w:rsidRDefault="00E50336" w:rsidP="0015249F">
      <w:pPr>
        <w:pStyle w:val="TOC2"/>
        <w:tabs>
          <w:tab w:val="right" w:leader="dot" w:pos="9962"/>
        </w:tabs>
        <w:spacing w:after="0" w:line="360" w:lineRule="auto"/>
        <w:rPr>
          <w:rFonts w:ascii="Times New Roman" w:hAnsi="Times New Roman"/>
          <w:noProof/>
          <w:sz w:val="28"/>
          <w:szCs w:val="28"/>
        </w:rPr>
      </w:pPr>
      <w:hyperlink w:anchor="_Toc42735888" w:history="1">
        <w:r w:rsidR="0015249F" w:rsidRPr="0015249F">
          <w:rPr>
            <w:rStyle w:val="Hyperlink"/>
            <w:rFonts w:ascii="Times New Roman" w:hAnsi="Times New Roman"/>
            <w:noProof/>
            <w:sz w:val="28"/>
            <w:szCs w:val="28"/>
            <w:lang w:val="uk-UA"/>
          </w:rPr>
          <w:t>Висновки</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_Toc42735888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27</w:t>
        </w:r>
        <w:r w:rsidR="0015249F" w:rsidRPr="0015249F">
          <w:rPr>
            <w:rFonts w:ascii="Times New Roman" w:hAnsi="Times New Roman"/>
            <w:noProof/>
            <w:webHidden/>
            <w:sz w:val="28"/>
            <w:szCs w:val="28"/>
          </w:rPr>
          <w:fldChar w:fldCharType="end"/>
        </w:r>
      </w:hyperlink>
    </w:p>
    <w:p w14:paraId="661E8B77" w14:textId="3833EA48" w:rsidR="0015249F" w:rsidRPr="0015249F" w:rsidRDefault="00E50336" w:rsidP="0015249F">
      <w:pPr>
        <w:pStyle w:val="TOC1"/>
        <w:tabs>
          <w:tab w:val="left" w:pos="440"/>
          <w:tab w:val="right" w:leader="dot" w:pos="9962"/>
        </w:tabs>
        <w:spacing w:after="0" w:line="360" w:lineRule="auto"/>
        <w:rPr>
          <w:rFonts w:ascii="Times New Roman" w:hAnsi="Times New Roman"/>
          <w:noProof/>
          <w:sz w:val="28"/>
          <w:szCs w:val="28"/>
        </w:rPr>
      </w:pPr>
      <w:hyperlink w:anchor="_Toc42735889" w:history="1">
        <w:r w:rsidR="0015249F" w:rsidRPr="0015249F">
          <w:rPr>
            <w:rStyle w:val="Hyperlink"/>
            <w:rFonts w:ascii="Times New Roman" w:hAnsi="Times New Roman"/>
            <w:bCs/>
            <w:noProof/>
            <w:sz w:val="28"/>
            <w:szCs w:val="28"/>
            <w:lang w:val="uk-UA"/>
          </w:rPr>
          <w:t>2.</w:t>
        </w:r>
        <w:r w:rsidR="0015249F" w:rsidRPr="0015249F">
          <w:rPr>
            <w:rFonts w:ascii="Times New Roman" w:hAnsi="Times New Roman"/>
            <w:noProof/>
            <w:sz w:val="28"/>
            <w:szCs w:val="28"/>
          </w:rPr>
          <w:tab/>
        </w:r>
        <w:r w:rsidR="0015249F" w:rsidRPr="0015249F">
          <w:rPr>
            <w:rStyle w:val="Hyperlink"/>
            <w:rFonts w:ascii="Times New Roman" w:hAnsi="Times New Roman"/>
            <w:noProof/>
            <w:sz w:val="28"/>
            <w:szCs w:val="28"/>
            <w:lang w:val="uk-UA"/>
          </w:rPr>
          <w:t>ТЕХНОЛОГІЯ ТА ОБЛАДНАННЯ ЛАЗЕРНОГО НАПЛАВЛЕННЯ</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_Toc42735889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28</w:t>
        </w:r>
        <w:r w:rsidR="0015249F" w:rsidRPr="0015249F">
          <w:rPr>
            <w:rFonts w:ascii="Times New Roman" w:hAnsi="Times New Roman"/>
            <w:noProof/>
            <w:webHidden/>
            <w:sz w:val="28"/>
            <w:szCs w:val="28"/>
          </w:rPr>
          <w:fldChar w:fldCharType="end"/>
        </w:r>
      </w:hyperlink>
    </w:p>
    <w:p w14:paraId="3CD9332A" w14:textId="20F721A2" w:rsidR="0015249F" w:rsidRPr="0015249F" w:rsidRDefault="00E50336" w:rsidP="0015249F">
      <w:pPr>
        <w:pStyle w:val="TOC2"/>
        <w:tabs>
          <w:tab w:val="left" w:pos="880"/>
          <w:tab w:val="right" w:leader="dot" w:pos="9962"/>
        </w:tabs>
        <w:spacing w:after="0" w:line="360" w:lineRule="auto"/>
        <w:rPr>
          <w:rFonts w:ascii="Times New Roman" w:hAnsi="Times New Roman"/>
          <w:noProof/>
          <w:sz w:val="28"/>
          <w:szCs w:val="28"/>
        </w:rPr>
      </w:pPr>
      <w:hyperlink w:anchor="_Toc42735890" w:history="1">
        <w:r w:rsidR="0015249F" w:rsidRPr="0015249F">
          <w:rPr>
            <w:rStyle w:val="Hyperlink"/>
            <w:rFonts w:ascii="Times New Roman" w:hAnsi="Times New Roman"/>
            <w:bCs/>
            <w:noProof/>
            <w:sz w:val="28"/>
            <w:szCs w:val="28"/>
            <w:lang w:val="uk-UA"/>
          </w:rPr>
          <w:t>2.1</w:t>
        </w:r>
        <w:r w:rsidR="0015249F" w:rsidRPr="0015249F">
          <w:rPr>
            <w:rFonts w:ascii="Times New Roman" w:hAnsi="Times New Roman"/>
            <w:noProof/>
            <w:sz w:val="28"/>
            <w:szCs w:val="28"/>
          </w:rPr>
          <w:tab/>
        </w:r>
        <w:r w:rsidR="0015249F" w:rsidRPr="0015249F">
          <w:rPr>
            <w:rStyle w:val="Hyperlink"/>
            <w:rFonts w:ascii="Times New Roman" w:hAnsi="Times New Roman"/>
            <w:bCs/>
            <w:noProof/>
            <w:sz w:val="28"/>
            <w:szCs w:val="28"/>
            <w:shd w:val="clear" w:color="auto" w:fill="FFFFFF"/>
            <w:lang w:val="uk-UA"/>
          </w:rPr>
          <w:t>Особливості лазерного наплавлення</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_Toc42735890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28</w:t>
        </w:r>
        <w:r w:rsidR="0015249F" w:rsidRPr="0015249F">
          <w:rPr>
            <w:rFonts w:ascii="Times New Roman" w:hAnsi="Times New Roman"/>
            <w:noProof/>
            <w:webHidden/>
            <w:sz w:val="28"/>
            <w:szCs w:val="28"/>
          </w:rPr>
          <w:fldChar w:fldCharType="end"/>
        </w:r>
      </w:hyperlink>
    </w:p>
    <w:p w14:paraId="738CB16A" w14:textId="25112386" w:rsidR="0015249F" w:rsidRPr="0015249F" w:rsidRDefault="00E50336" w:rsidP="0015249F">
      <w:pPr>
        <w:pStyle w:val="TOC2"/>
        <w:tabs>
          <w:tab w:val="left" w:pos="880"/>
          <w:tab w:val="right" w:leader="dot" w:pos="9962"/>
        </w:tabs>
        <w:spacing w:after="0" w:line="360" w:lineRule="auto"/>
        <w:rPr>
          <w:rFonts w:ascii="Times New Roman" w:hAnsi="Times New Roman"/>
          <w:noProof/>
          <w:sz w:val="28"/>
          <w:szCs w:val="28"/>
        </w:rPr>
      </w:pPr>
      <w:hyperlink w:anchor="_Toc42735891" w:history="1">
        <w:r w:rsidR="0015249F" w:rsidRPr="0015249F">
          <w:rPr>
            <w:rStyle w:val="Hyperlink"/>
            <w:rFonts w:ascii="Times New Roman" w:hAnsi="Times New Roman"/>
            <w:noProof/>
            <w:sz w:val="28"/>
            <w:szCs w:val="28"/>
            <w:lang w:val="uk-UA"/>
          </w:rPr>
          <w:t>2.2</w:t>
        </w:r>
        <w:r w:rsidR="0015249F" w:rsidRPr="0015249F">
          <w:rPr>
            <w:rFonts w:ascii="Times New Roman" w:hAnsi="Times New Roman"/>
            <w:noProof/>
            <w:sz w:val="28"/>
            <w:szCs w:val="28"/>
          </w:rPr>
          <w:tab/>
        </w:r>
        <w:r w:rsidR="0015249F" w:rsidRPr="0015249F">
          <w:rPr>
            <w:rStyle w:val="Hyperlink"/>
            <w:rFonts w:ascii="Times New Roman" w:hAnsi="Times New Roman"/>
            <w:noProof/>
            <w:sz w:val="28"/>
            <w:szCs w:val="28"/>
            <w:lang w:val="uk-UA"/>
          </w:rPr>
          <w:t>Обладнання</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_Toc42735891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30</w:t>
        </w:r>
        <w:r w:rsidR="0015249F" w:rsidRPr="0015249F">
          <w:rPr>
            <w:rFonts w:ascii="Times New Roman" w:hAnsi="Times New Roman"/>
            <w:noProof/>
            <w:webHidden/>
            <w:sz w:val="28"/>
            <w:szCs w:val="28"/>
          </w:rPr>
          <w:fldChar w:fldCharType="end"/>
        </w:r>
      </w:hyperlink>
    </w:p>
    <w:p w14:paraId="777F2392" w14:textId="673B5893" w:rsidR="0015249F" w:rsidRPr="0015249F" w:rsidRDefault="00E50336" w:rsidP="0015249F">
      <w:pPr>
        <w:pStyle w:val="TOC2"/>
        <w:tabs>
          <w:tab w:val="left" w:pos="880"/>
          <w:tab w:val="right" w:leader="dot" w:pos="9962"/>
        </w:tabs>
        <w:spacing w:after="0" w:line="360" w:lineRule="auto"/>
        <w:rPr>
          <w:rFonts w:ascii="Times New Roman" w:hAnsi="Times New Roman"/>
          <w:noProof/>
          <w:sz w:val="28"/>
          <w:szCs w:val="28"/>
        </w:rPr>
      </w:pPr>
      <w:hyperlink w:anchor="_Toc42735892" w:history="1">
        <w:r w:rsidR="0015249F" w:rsidRPr="0015249F">
          <w:rPr>
            <w:rStyle w:val="Hyperlink"/>
            <w:rFonts w:ascii="Times New Roman" w:hAnsi="Times New Roman"/>
            <w:noProof/>
            <w:sz w:val="28"/>
            <w:szCs w:val="28"/>
            <w:lang w:val="uk-UA"/>
          </w:rPr>
          <w:t>2.3</w:t>
        </w:r>
        <w:r w:rsidR="0015249F" w:rsidRPr="0015249F">
          <w:rPr>
            <w:rFonts w:ascii="Times New Roman" w:hAnsi="Times New Roman"/>
            <w:noProof/>
            <w:sz w:val="28"/>
            <w:szCs w:val="28"/>
          </w:rPr>
          <w:tab/>
        </w:r>
        <w:r w:rsidR="0015249F" w:rsidRPr="0015249F">
          <w:rPr>
            <w:rStyle w:val="Hyperlink"/>
            <w:rFonts w:ascii="Times New Roman" w:hAnsi="Times New Roman"/>
            <w:noProof/>
            <w:sz w:val="28"/>
            <w:szCs w:val="28"/>
            <w:lang w:val="uk-UA"/>
          </w:rPr>
          <w:t>Переваги впровадження.</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_Toc42735892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35</w:t>
        </w:r>
        <w:r w:rsidR="0015249F" w:rsidRPr="0015249F">
          <w:rPr>
            <w:rFonts w:ascii="Times New Roman" w:hAnsi="Times New Roman"/>
            <w:noProof/>
            <w:webHidden/>
            <w:sz w:val="28"/>
            <w:szCs w:val="28"/>
          </w:rPr>
          <w:fldChar w:fldCharType="end"/>
        </w:r>
      </w:hyperlink>
    </w:p>
    <w:p w14:paraId="63847FD0" w14:textId="186791EB" w:rsidR="0015249F" w:rsidRPr="0015249F" w:rsidRDefault="00E50336" w:rsidP="0015249F">
      <w:pPr>
        <w:pStyle w:val="TOC2"/>
        <w:tabs>
          <w:tab w:val="left" w:pos="880"/>
          <w:tab w:val="right" w:leader="dot" w:pos="9962"/>
        </w:tabs>
        <w:spacing w:after="0" w:line="360" w:lineRule="auto"/>
        <w:rPr>
          <w:rFonts w:ascii="Times New Roman" w:hAnsi="Times New Roman"/>
          <w:noProof/>
          <w:sz w:val="28"/>
          <w:szCs w:val="28"/>
        </w:rPr>
      </w:pPr>
      <w:hyperlink w:anchor="_Toc42735893" w:history="1">
        <w:r w:rsidR="0015249F" w:rsidRPr="0015249F">
          <w:rPr>
            <w:rStyle w:val="Hyperlink"/>
            <w:rFonts w:ascii="Times New Roman" w:hAnsi="Times New Roman"/>
            <w:noProof/>
            <w:sz w:val="28"/>
            <w:szCs w:val="28"/>
            <w:lang w:val="uk-UA"/>
          </w:rPr>
          <w:t>2.4</w:t>
        </w:r>
        <w:r w:rsidR="0015249F" w:rsidRPr="0015249F">
          <w:rPr>
            <w:rFonts w:ascii="Times New Roman" w:hAnsi="Times New Roman"/>
            <w:noProof/>
            <w:sz w:val="28"/>
            <w:szCs w:val="28"/>
          </w:rPr>
          <w:tab/>
        </w:r>
        <w:r w:rsidR="0015249F" w:rsidRPr="0015249F">
          <w:rPr>
            <w:rStyle w:val="Hyperlink"/>
            <w:rFonts w:ascii="Times New Roman" w:hAnsi="Times New Roman"/>
            <w:noProof/>
            <w:sz w:val="28"/>
            <w:szCs w:val="28"/>
            <w:lang w:val="uk-UA"/>
          </w:rPr>
          <w:t>Недоліки лазерного наплавлення</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_Toc42735893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36</w:t>
        </w:r>
        <w:r w:rsidR="0015249F" w:rsidRPr="0015249F">
          <w:rPr>
            <w:rFonts w:ascii="Times New Roman" w:hAnsi="Times New Roman"/>
            <w:noProof/>
            <w:webHidden/>
            <w:sz w:val="28"/>
            <w:szCs w:val="28"/>
          </w:rPr>
          <w:fldChar w:fldCharType="end"/>
        </w:r>
      </w:hyperlink>
    </w:p>
    <w:p w14:paraId="6D283E6E" w14:textId="4C0E4103" w:rsidR="0015249F" w:rsidRPr="0015249F" w:rsidRDefault="00E50336" w:rsidP="0015249F">
      <w:pPr>
        <w:pStyle w:val="TOC2"/>
        <w:tabs>
          <w:tab w:val="right" w:leader="dot" w:pos="9962"/>
        </w:tabs>
        <w:spacing w:after="0" w:line="360" w:lineRule="auto"/>
        <w:rPr>
          <w:rFonts w:ascii="Times New Roman" w:hAnsi="Times New Roman"/>
          <w:noProof/>
          <w:sz w:val="28"/>
          <w:szCs w:val="28"/>
        </w:rPr>
      </w:pPr>
      <w:hyperlink w:anchor="_Toc42735894" w:history="1">
        <w:r w:rsidR="0015249F" w:rsidRPr="0015249F">
          <w:rPr>
            <w:rStyle w:val="Hyperlink"/>
            <w:rFonts w:ascii="Times New Roman" w:hAnsi="Times New Roman"/>
            <w:noProof/>
            <w:sz w:val="28"/>
            <w:szCs w:val="28"/>
            <w:lang w:val="uk-UA"/>
          </w:rPr>
          <w:t>Висновки</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_Toc42735894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39</w:t>
        </w:r>
        <w:r w:rsidR="0015249F" w:rsidRPr="0015249F">
          <w:rPr>
            <w:rFonts w:ascii="Times New Roman" w:hAnsi="Times New Roman"/>
            <w:noProof/>
            <w:webHidden/>
            <w:sz w:val="28"/>
            <w:szCs w:val="28"/>
          </w:rPr>
          <w:fldChar w:fldCharType="end"/>
        </w:r>
      </w:hyperlink>
    </w:p>
    <w:p w14:paraId="3BEFE312" w14:textId="2E799E72" w:rsidR="0015249F" w:rsidRPr="0015249F" w:rsidRDefault="00E50336" w:rsidP="0015249F">
      <w:pPr>
        <w:pStyle w:val="TOC1"/>
        <w:tabs>
          <w:tab w:val="left" w:pos="440"/>
          <w:tab w:val="right" w:leader="dot" w:pos="9962"/>
        </w:tabs>
        <w:spacing w:after="0" w:line="360" w:lineRule="auto"/>
        <w:rPr>
          <w:rFonts w:ascii="Times New Roman" w:hAnsi="Times New Roman"/>
          <w:noProof/>
          <w:sz w:val="28"/>
          <w:szCs w:val="28"/>
        </w:rPr>
      </w:pPr>
      <w:hyperlink w:anchor="_Toc42735895" w:history="1">
        <w:r w:rsidR="0015249F" w:rsidRPr="0015249F">
          <w:rPr>
            <w:rStyle w:val="Hyperlink"/>
            <w:rFonts w:ascii="Times New Roman" w:hAnsi="Times New Roman"/>
            <w:noProof/>
            <w:sz w:val="28"/>
            <w:szCs w:val="28"/>
            <w:lang w:val="uk-UA"/>
          </w:rPr>
          <w:t>3.</w:t>
        </w:r>
        <w:r w:rsidR="0015249F" w:rsidRPr="0015249F">
          <w:rPr>
            <w:rFonts w:ascii="Times New Roman" w:hAnsi="Times New Roman"/>
            <w:noProof/>
            <w:sz w:val="28"/>
            <w:szCs w:val="28"/>
          </w:rPr>
          <w:tab/>
        </w:r>
        <w:r w:rsidR="0015249F" w:rsidRPr="0015249F">
          <w:rPr>
            <w:rStyle w:val="Hyperlink"/>
            <w:rFonts w:ascii="Times New Roman" w:hAnsi="Times New Roman"/>
            <w:noProof/>
            <w:sz w:val="28"/>
            <w:szCs w:val="28"/>
            <w:lang w:val="uk-UA"/>
          </w:rPr>
          <w:t>КОНСТРУКТОРСЬКА ЧАСТИНА</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_Toc42735895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40</w:t>
        </w:r>
        <w:r w:rsidR="0015249F" w:rsidRPr="0015249F">
          <w:rPr>
            <w:rFonts w:ascii="Times New Roman" w:hAnsi="Times New Roman"/>
            <w:noProof/>
            <w:webHidden/>
            <w:sz w:val="28"/>
            <w:szCs w:val="28"/>
          </w:rPr>
          <w:fldChar w:fldCharType="end"/>
        </w:r>
      </w:hyperlink>
    </w:p>
    <w:p w14:paraId="7CE6EC99" w14:textId="1C86CB61" w:rsidR="0015249F" w:rsidRPr="0015249F" w:rsidRDefault="00E50336" w:rsidP="0015249F">
      <w:pPr>
        <w:pStyle w:val="TOC2"/>
        <w:tabs>
          <w:tab w:val="left" w:pos="880"/>
          <w:tab w:val="right" w:leader="dot" w:pos="9962"/>
        </w:tabs>
        <w:spacing w:after="0" w:line="360" w:lineRule="auto"/>
        <w:rPr>
          <w:rFonts w:ascii="Times New Roman" w:hAnsi="Times New Roman"/>
          <w:noProof/>
          <w:sz w:val="28"/>
          <w:szCs w:val="28"/>
        </w:rPr>
      </w:pPr>
      <w:hyperlink w:anchor="_Toc42735896" w:history="1">
        <w:r w:rsidR="0015249F" w:rsidRPr="0015249F">
          <w:rPr>
            <w:rStyle w:val="Hyperlink"/>
            <w:rFonts w:ascii="Times New Roman" w:hAnsi="Times New Roman"/>
            <w:noProof/>
            <w:sz w:val="28"/>
            <w:szCs w:val="28"/>
            <w:lang w:val="uk-UA"/>
          </w:rPr>
          <w:t>3.1</w:t>
        </w:r>
        <w:r w:rsidR="0015249F" w:rsidRPr="0015249F">
          <w:rPr>
            <w:rFonts w:ascii="Times New Roman" w:hAnsi="Times New Roman"/>
            <w:noProof/>
            <w:sz w:val="28"/>
            <w:szCs w:val="28"/>
          </w:rPr>
          <w:tab/>
        </w:r>
        <w:r w:rsidR="0015249F" w:rsidRPr="0015249F">
          <w:rPr>
            <w:rStyle w:val="Hyperlink"/>
            <w:rFonts w:ascii="Times New Roman" w:hAnsi="Times New Roman"/>
            <w:noProof/>
            <w:sz w:val="28"/>
            <w:szCs w:val="28"/>
            <w:lang w:val="uk-UA"/>
          </w:rPr>
          <w:t>Розрахунок пристрою затискання</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_Toc42735896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40</w:t>
        </w:r>
        <w:r w:rsidR="0015249F" w:rsidRPr="0015249F">
          <w:rPr>
            <w:rFonts w:ascii="Times New Roman" w:hAnsi="Times New Roman"/>
            <w:noProof/>
            <w:webHidden/>
            <w:sz w:val="28"/>
            <w:szCs w:val="28"/>
          </w:rPr>
          <w:fldChar w:fldCharType="end"/>
        </w:r>
      </w:hyperlink>
    </w:p>
    <w:p w14:paraId="420F993A" w14:textId="5F3B8CEF" w:rsidR="0015249F" w:rsidRPr="0015249F" w:rsidRDefault="00E50336" w:rsidP="0015249F">
      <w:pPr>
        <w:pStyle w:val="TOC2"/>
        <w:tabs>
          <w:tab w:val="left" w:pos="880"/>
          <w:tab w:val="right" w:leader="dot" w:pos="9962"/>
        </w:tabs>
        <w:spacing w:after="0" w:line="360" w:lineRule="auto"/>
        <w:rPr>
          <w:rFonts w:ascii="Times New Roman" w:hAnsi="Times New Roman"/>
          <w:noProof/>
          <w:sz w:val="28"/>
          <w:szCs w:val="28"/>
        </w:rPr>
      </w:pPr>
      <w:hyperlink w:anchor="_Toc42735897" w:history="1">
        <w:r w:rsidR="0015249F" w:rsidRPr="0015249F">
          <w:rPr>
            <w:rStyle w:val="Hyperlink"/>
            <w:rFonts w:ascii="Times New Roman" w:hAnsi="Times New Roman"/>
            <w:noProof/>
            <w:sz w:val="28"/>
            <w:szCs w:val="28"/>
            <w:lang w:val="uk-UA"/>
          </w:rPr>
          <w:t>3.2</w:t>
        </w:r>
        <w:r w:rsidR="0015249F" w:rsidRPr="0015249F">
          <w:rPr>
            <w:rFonts w:ascii="Times New Roman" w:hAnsi="Times New Roman"/>
            <w:noProof/>
            <w:sz w:val="28"/>
            <w:szCs w:val="28"/>
          </w:rPr>
          <w:tab/>
        </w:r>
        <w:r w:rsidR="0015249F" w:rsidRPr="0015249F">
          <w:rPr>
            <w:rStyle w:val="Hyperlink"/>
            <w:rFonts w:ascii="Times New Roman" w:hAnsi="Times New Roman"/>
            <w:noProof/>
            <w:sz w:val="28"/>
            <w:szCs w:val="28"/>
            <w:lang w:val="uk-UA"/>
          </w:rPr>
          <w:t>Розрахунок оптичної системи</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_Toc42735897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43</w:t>
        </w:r>
        <w:r w:rsidR="0015249F" w:rsidRPr="0015249F">
          <w:rPr>
            <w:rFonts w:ascii="Times New Roman" w:hAnsi="Times New Roman"/>
            <w:noProof/>
            <w:webHidden/>
            <w:sz w:val="28"/>
            <w:szCs w:val="28"/>
          </w:rPr>
          <w:fldChar w:fldCharType="end"/>
        </w:r>
      </w:hyperlink>
    </w:p>
    <w:p w14:paraId="6B76126B" w14:textId="3CAFA89D" w:rsidR="0015249F" w:rsidRPr="0015249F" w:rsidRDefault="00E50336" w:rsidP="0015249F">
      <w:pPr>
        <w:pStyle w:val="TOC2"/>
        <w:tabs>
          <w:tab w:val="right" w:leader="dot" w:pos="9962"/>
        </w:tabs>
        <w:spacing w:after="0" w:line="360" w:lineRule="auto"/>
        <w:rPr>
          <w:rFonts w:ascii="Times New Roman" w:hAnsi="Times New Roman"/>
          <w:noProof/>
          <w:sz w:val="28"/>
          <w:szCs w:val="28"/>
        </w:rPr>
      </w:pPr>
      <w:hyperlink w:anchor="_Toc42735898" w:history="1">
        <w:r w:rsidR="0015249F" w:rsidRPr="0015249F">
          <w:rPr>
            <w:rStyle w:val="Hyperlink"/>
            <w:rFonts w:ascii="Times New Roman" w:hAnsi="Times New Roman"/>
            <w:noProof/>
            <w:sz w:val="28"/>
            <w:szCs w:val="28"/>
            <w:lang w:val="ru-RU"/>
          </w:rPr>
          <w:t>Висновки</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_Toc42735898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51</w:t>
        </w:r>
        <w:r w:rsidR="0015249F" w:rsidRPr="0015249F">
          <w:rPr>
            <w:rFonts w:ascii="Times New Roman" w:hAnsi="Times New Roman"/>
            <w:noProof/>
            <w:webHidden/>
            <w:sz w:val="28"/>
            <w:szCs w:val="28"/>
          </w:rPr>
          <w:fldChar w:fldCharType="end"/>
        </w:r>
      </w:hyperlink>
    </w:p>
    <w:p w14:paraId="2BAD9699" w14:textId="53474709" w:rsidR="0015249F" w:rsidRPr="0015249F" w:rsidRDefault="00E50336" w:rsidP="0015249F">
      <w:pPr>
        <w:pStyle w:val="TOC1"/>
        <w:tabs>
          <w:tab w:val="left" w:pos="440"/>
          <w:tab w:val="right" w:leader="dot" w:pos="9962"/>
        </w:tabs>
        <w:spacing w:after="0" w:line="360" w:lineRule="auto"/>
        <w:rPr>
          <w:rFonts w:ascii="Times New Roman" w:hAnsi="Times New Roman"/>
          <w:noProof/>
          <w:sz w:val="28"/>
          <w:szCs w:val="28"/>
        </w:rPr>
      </w:pPr>
      <w:hyperlink w:anchor="_Toc42735899" w:history="1">
        <w:r w:rsidR="0015249F" w:rsidRPr="0015249F">
          <w:rPr>
            <w:rStyle w:val="Hyperlink"/>
            <w:rFonts w:ascii="Times New Roman" w:hAnsi="Times New Roman"/>
            <w:caps/>
            <w:noProof/>
            <w:sz w:val="28"/>
            <w:szCs w:val="28"/>
            <w:lang w:val="uk-UA"/>
          </w:rPr>
          <w:t>4.</w:t>
        </w:r>
        <w:r w:rsidR="0015249F" w:rsidRPr="0015249F">
          <w:rPr>
            <w:rFonts w:ascii="Times New Roman" w:hAnsi="Times New Roman"/>
            <w:noProof/>
            <w:sz w:val="28"/>
            <w:szCs w:val="28"/>
          </w:rPr>
          <w:tab/>
        </w:r>
        <w:r w:rsidR="0015249F" w:rsidRPr="0015249F">
          <w:rPr>
            <w:rStyle w:val="Hyperlink"/>
            <w:rFonts w:ascii="Times New Roman" w:hAnsi="Times New Roman"/>
            <w:caps/>
            <w:noProof/>
            <w:sz w:val="28"/>
            <w:szCs w:val="28"/>
            <w:lang w:val="uk-UA"/>
          </w:rPr>
          <w:t>Охорона праці при лазерній обробці.</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_Toc42735899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52</w:t>
        </w:r>
        <w:r w:rsidR="0015249F" w:rsidRPr="0015249F">
          <w:rPr>
            <w:rFonts w:ascii="Times New Roman" w:hAnsi="Times New Roman"/>
            <w:noProof/>
            <w:webHidden/>
            <w:sz w:val="28"/>
            <w:szCs w:val="28"/>
          </w:rPr>
          <w:fldChar w:fldCharType="end"/>
        </w:r>
      </w:hyperlink>
    </w:p>
    <w:p w14:paraId="3D772BA5" w14:textId="2BCBE34D" w:rsidR="0015249F" w:rsidRPr="0015249F" w:rsidRDefault="00E50336" w:rsidP="0015249F">
      <w:pPr>
        <w:pStyle w:val="TOC2"/>
        <w:tabs>
          <w:tab w:val="left" w:pos="880"/>
          <w:tab w:val="right" w:leader="dot" w:pos="9962"/>
        </w:tabs>
        <w:spacing w:after="0" w:line="360" w:lineRule="auto"/>
        <w:rPr>
          <w:rFonts w:ascii="Times New Roman" w:hAnsi="Times New Roman"/>
          <w:noProof/>
          <w:sz w:val="28"/>
          <w:szCs w:val="28"/>
        </w:rPr>
      </w:pPr>
      <w:hyperlink w:anchor="_Toc42735900" w:history="1">
        <w:r w:rsidR="0015249F" w:rsidRPr="0015249F">
          <w:rPr>
            <w:rStyle w:val="Hyperlink"/>
            <w:rFonts w:ascii="Times New Roman" w:hAnsi="Times New Roman"/>
            <w:noProof/>
            <w:sz w:val="28"/>
            <w:szCs w:val="28"/>
            <w:lang w:val="uk-UA"/>
          </w:rPr>
          <w:t>4.1</w:t>
        </w:r>
        <w:r w:rsidR="0015249F" w:rsidRPr="0015249F">
          <w:rPr>
            <w:rFonts w:ascii="Times New Roman" w:hAnsi="Times New Roman"/>
            <w:noProof/>
            <w:sz w:val="28"/>
            <w:szCs w:val="28"/>
          </w:rPr>
          <w:tab/>
        </w:r>
        <w:r w:rsidR="0015249F" w:rsidRPr="0015249F">
          <w:rPr>
            <w:rStyle w:val="Hyperlink"/>
            <w:rFonts w:ascii="Times New Roman" w:hAnsi="Times New Roman"/>
            <w:noProof/>
            <w:sz w:val="28"/>
            <w:szCs w:val="28"/>
            <w:lang w:val="uk-UA"/>
          </w:rPr>
          <w:t>Загальні відомості</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_Toc42735900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52</w:t>
        </w:r>
        <w:r w:rsidR="0015249F" w:rsidRPr="0015249F">
          <w:rPr>
            <w:rFonts w:ascii="Times New Roman" w:hAnsi="Times New Roman"/>
            <w:noProof/>
            <w:webHidden/>
            <w:sz w:val="28"/>
            <w:szCs w:val="28"/>
          </w:rPr>
          <w:fldChar w:fldCharType="end"/>
        </w:r>
      </w:hyperlink>
    </w:p>
    <w:p w14:paraId="1FD23E66" w14:textId="132374C1" w:rsidR="0015249F" w:rsidRPr="0015249F" w:rsidRDefault="00E50336" w:rsidP="0015249F">
      <w:pPr>
        <w:pStyle w:val="TOC2"/>
        <w:tabs>
          <w:tab w:val="left" w:pos="880"/>
          <w:tab w:val="right" w:leader="dot" w:pos="9962"/>
        </w:tabs>
        <w:spacing w:after="0" w:line="360" w:lineRule="auto"/>
        <w:rPr>
          <w:rFonts w:ascii="Times New Roman" w:hAnsi="Times New Roman"/>
          <w:noProof/>
          <w:sz w:val="28"/>
          <w:szCs w:val="28"/>
        </w:rPr>
      </w:pPr>
      <w:hyperlink w:anchor="_Toc42735901" w:history="1">
        <w:r w:rsidR="0015249F" w:rsidRPr="0015249F">
          <w:rPr>
            <w:rStyle w:val="Hyperlink"/>
            <w:rFonts w:ascii="Times New Roman" w:hAnsi="Times New Roman"/>
            <w:noProof/>
            <w:sz w:val="28"/>
            <w:szCs w:val="28"/>
            <w:lang w:val="uk-UA"/>
          </w:rPr>
          <w:t>4.2</w:t>
        </w:r>
        <w:r w:rsidR="0015249F" w:rsidRPr="0015249F">
          <w:rPr>
            <w:rFonts w:ascii="Times New Roman" w:hAnsi="Times New Roman"/>
            <w:noProof/>
            <w:sz w:val="28"/>
            <w:szCs w:val="28"/>
          </w:rPr>
          <w:tab/>
        </w:r>
        <w:r w:rsidR="0015249F" w:rsidRPr="0015249F">
          <w:rPr>
            <w:rStyle w:val="Hyperlink"/>
            <w:rFonts w:ascii="Times New Roman" w:hAnsi="Times New Roman"/>
            <w:noProof/>
            <w:sz w:val="28"/>
            <w:szCs w:val="28"/>
            <w:lang w:val="uk-UA"/>
          </w:rPr>
          <w:t>Електробезпечність.</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_Toc42735901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53</w:t>
        </w:r>
        <w:r w:rsidR="0015249F" w:rsidRPr="0015249F">
          <w:rPr>
            <w:rFonts w:ascii="Times New Roman" w:hAnsi="Times New Roman"/>
            <w:noProof/>
            <w:webHidden/>
            <w:sz w:val="28"/>
            <w:szCs w:val="28"/>
          </w:rPr>
          <w:fldChar w:fldCharType="end"/>
        </w:r>
      </w:hyperlink>
    </w:p>
    <w:p w14:paraId="5FB08048" w14:textId="75C35146" w:rsidR="0015249F" w:rsidRPr="0015249F" w:rsidRDefault="00E50336" w:rsidP="0015249F">
      <w:pPr>
        <w:pStyle w:val="TOC2"/>
        <w:tabs>
          <w:tab w:val="left" w:pos="880"/>
          <w:tab w:val="right" w:leader="dot" w:pos="9962"/>
        </w:tabs>
        <w:spacing w:after="0" w:line="360" w:lineRule="auto"/>
        <w:rPr>
          <w:rFonts w:ascii="Times New Roman" w:hAnsi="Times New Roman"/>
          <w:noProof/>
          <w:sz w:val="28"/>
          <w:szCs w:val="28"/>
        </w:rPr>
      </w:pPr>
      <w:hyperlink w:anchor="_Toc42735902" w:history="1">
        <w:r w:rsidR="0015249F" w:rsidRPr="0015249F">
          <w:rPr>
            <w:rStyle w:val="Hyperlink"/>
            <w:rFonts w:ascii="Times New Roman" w:hAnsi="Times New Roman"/>
            <w:noProof/>
            <w:sz w:val="28"/>
            <w:szCs w:val="28"/>
            <w:lang w:val="uk-UA"/>
          </w:rPr>
          <w:t>4.3</w:t>
        </w:r>
        <w:r w:rsidR="0015249F" w:rsidRPr="0015249F">
          <w:rPr>
            <w:rFonts w:ascii="Times New Roman" w:hAnsi="Times New Roman"/>
            <w:noProof/>
            <w:sz w:val="28"/>
            <w:szCs w:val="28"/>
          </w:rPr>
          <w:tab/>
        </w:r>
        <w:r w:rsidR="0015249F" w:rsidRPr="0015249F">
          <w:rPr>
            <w:rStyle w:val="Hyperlink"/>
            <w:rFonts w:ascii="Times New Roman" w:hAnsi="Times New Roman"/>
            <w:noProof/>
            <w:sz w:val="28"/>
            <w:szCs w:val="28"/>
            <w:lang w:val="uk-UA"/>
          </w:rPr>
          <w:t>Освітлення приміщення</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_Toc42735902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54</w:t>
        </w:r>
        <w:r w:rsidR="0015249F" w:rsidRPr="0015249F">
          <w:rPr>
            <w:rFonts w:ascii="Times New Roman" w:hAnsi="Times New Roman"/>
            <w:noProof/>
            <w:webHidden/>
            <w:sz w:val="28"/>
            <w:szCs w:val="28"/>
          </w:rPr>
          <w:fldChar w:fldCharType="end"/>
        </w:r>
      </w:hyperlink>
    </w:p>
    <w:p w14:paraId="113630F6" w14:textId="13A399FD" w:rsidR="0015249F" w:rsidRPr="0015249F" w:rsidRDefault="00E50336" w:rsidP="0015249F">
      <w:pPr>
        <w:pStyle w:val="TOC2"/>
        <w:tabs>
          <w:tab w:val="left" w:pos="880"/>
          <w:tab w:val="right" w:leader="dot" w:pos="9962"/>
        </w:tabs>
        <w:spacing w:after="0" w:line="360" w:lineRule="auto"/>
        <w:rPr>
          <w:rFonts w:ascii="Times New Roman" w:hAnsi="Times New Roman"/>
          <w:noProof/>
          <w:sz w:val="28"/>
          <w:szCs w:val="28"/>
        </w:rPr>
      </w:pPr>
      <w:hyperlink w:anchor="_Toc42735903" w:history="1">
        <w:r w:rsidR="0015249F" w:rsidRPr="0015249F">
          <w:rPr>
            <w:rStyle w:val="Hyperlink"/>
            <w:rFonts w:ascii="Times New Roman" w:hAnsi="Times New Roman"/>
            <w:noProof/>
            <w:sz w:val="28"/>
            <w:szCs w:val="28"/>
            <w:lang w:val="uk-UA"/>
          </w:rPr>
          <w:t>4.4</w:t>
        </w:r>
        <w:r w:rsidR="0015249F" w:rsidRPr="0015249F">
          <w:rPr>
            <w:rFonts w:ascii="Times New Roman" w:hAnsi="Times New Roman"/>
            <w:noProof/>
            <w:sz w:val="28"/>
            <w:szCs w:val="28"/>
          </w:rPr>
          <w:tab/>
        </w:r>
        <w:r w:rsidR="0015249F" w:rsidRPr="0015249F">
          <w:rPr>
            <w:rStyle w:val="Hyperlink"/>
            <w:rFonts w:ascii="Times New Roman" w:hAnsi="Times New Roman"/>
            <w:noProof/>
            <w:sz w:val="28"/>
            <w:szCs w:val="28"/>
            <w:lang w:val="uk-UA"/>
          </w:rPr>
          <w:t>Шум</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_Toc42735903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55</w:t>
        </w:r>
        <w:r w:rsidR="0015249F" w:rsidRPr="0015249F">
          <w:rPr>
            <w:rFonts w:ascii="Times New Roman" w:hAnsi="Times New Roman"/>
            <w:noProof/>
            <w:webHidden/>
            <w:sz w:val="28"/>
            <w:szCs w:val="28"/>
          </w:rPr>
          <w:fldChar w:fldCharType="end"/>
        </w:r>
      </w:hyperlink>
    </w:p>
    <w:p w14:paraId="670108EF" w14:textId="7299F971" w:rsidR="0015249F" w:rsidRPr="0015249F" w:rsidRDefault="00E50336" w:rsidP="0015249F">
      <w:pPr>
        <w:pStyle w:val="TOC2"/>
        <w:tabs>
          <w:tab w:val="left" w:pos="880"/>
          <w:tab w:val="right" w:leader="dot" w:pos="9962"/>
        </w:tabs>
        <w:spacing w:after="0" w:line="360" w:lineRule="auto"/>
        <w:rPr>
          <w:rFonts w:ascii="Times New Roman" w:hAnsi="Times New Roman"/>
          <w:noProof/>
          <w:sz w:val="28"/>
          <w:szCs w:val="28"/>
        </w:rPr>
      </w:pPr>
      <w:hyperlink w:anchor="_Toc42735904" w:history="1">
        <w:r w:rsidR="0015249F" w:rsidRPr="0015249F">
          <w:rPr>
            <w:rStyle w:val="Hyperlink"/>
            <w:rFonts w:ascii="Times New Roman" w:hAnsi="Times New Roman"/>
            <w:noProof/>
            <w:sz w:val="28"/>
            <w:szCs w:val="28"/>
            <w:lang w:val="uk-UA"/>
          </w:rPr>
          <w:t>4.5</w:t>
        </w:r>
        <w:r w:rsidR="0015249F" w:rsidRPr="0015249F">
          <w:rPr>
            <w:rFonts w:ascii="Times New Roman" w:hAnsi="Times New Roman"/>
            <w:noProof/>
            <w:sz w:val="28"/>
            <w:szCs w:val="28"/>
          </w:rPr>
          <w:tab/>
        </w:r>
        <w:r w:rsidR="0015249F" w:rsidRPr="0015249F">
          <w:rPr>
            <w:rStyle w:val="Hyperlink"/>
            <w:rFonts w:ascii="Times New Roman" w:hAnsi="Times New Roman"/>
            <w:noProof/>
            <w:sz w:val="28"/>
            <w:szCs w:val="28"/>
            <w:lang w:val="uk-UA"/>
          </w:rPr>
          <w:t>Пожежна безпека</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_Toc42735904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55</w:t>
        </w:r>
        <w:r w:rsidR="0015249F" w:rsidRPr="0015249F">
          <w:rPr>
            <w:rFonts w:ascii="Times New Roman" w:hAnsi="Times New Roman"/>
            <w:noProof/>
            <w:webHidden/>
            <w:sz w:val="28"/>
            <w:szCs w:val="28"/>
          </w:rPr>
          <w:fldChar w:fldCharType="end"/>
        </w:r>
      </w:hyperlink>
    </w:p>
    <w:p w14:paraId="2DC0A22D" w14:textId="337288D2" w:rsidR="0015249F" w:rsidRPr="0015249F" w:rsidRDefault="00E50336" w:rsidP="0015249F">
      <w:pPr>
        <w:pStyle w:val="TOC2"/>
        <w:tabs>
          <w:tab w:val="left" w:pos="880"/>
          <w:tab w:val="right" w:leader="dot" w:pos="9962"/>
        </w:tabs>
        <w:spacing w:after="0" w:line="360" w:lineRule="auto"/>
        <w:rPr>
          <w:rFonts w:ascii="Times New Roman" w:hAnsi="Times New Roman"/>
          <w:noProof/>
          <w:sz w:val="28"/>
          <w:szCs w:val="28"/>
        </w:rPr>
      </w:pPr>
      <w:hyperlink w:anchor="_Toc42735905" w:history="1">
        <w:r w:rsidR="0015249F" w:rsidRPr="0015249F">
          <w:rPr>
            <w:rStyle w:val="Hyperlink"/>
            <w:rFonts w:ascii="Times New Roman" w:hAnsi="Times New Roman"/>
            <w:noProof/>
            <w:sz w:val="28"/>
            <w:szCs w:val="28"/>
            <w:lang w:val="uk-UA"/>
          </w:rPr>
          <w:t>4.6</w:t>
        </w:r>
        <w:r w:rsidR="0015249F" w:rsidRPr="0015249F">
          <w:rPr>
            <w:rFonts w:ascii="Times New Roman" w:hAnsi="Times New Roman"/>
            <w:noProof/>
            <w:sz w:val="28"/>
            <w:szCs w:val="28"/>
          </w:rPr>
          <w:tab/>
        </w:r>
        <w:r w:rsidR="0015249F" w:rsidRPr="0015249F">
          <w:rPr>
            <w:rStyle w:val="Hyperlink"/>
            <w:rFonts w:ascii="Times New Roman" w:hAnsi="Times New Roman"/>
            <w:noProof/>
            <w:sz w:val="28"/>
            <w:szCs w:val="28"/>
            <w:lang w:val="uk-UA"/>
          </w:rPr>
          <w:t>Лазерна безпека</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_Toc42735905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57</w:t>
        </w:r>
        <w:r w:rsidR="0015249F" w:rsidRPr="0015249F">
          <w:rPr>
            <w:rFonts w:ascii="Times New Roman" w:hAnsi="Times New Roman"/>
            <w:noProof/>
            <w:webHidden/>
            <w:sz w:val="28"/>
            <w:szCs w:val="28"/>
          </w:rPr>
          <w:fldChar w:fldCharType="end"/>
        </w:r>
      </w:hyperlink>
    </w:p>
    <w:p w14:paraId="521A5AA9" w14:textId="7B68E19E" w:rsidR="0015249F" w:rsidRPr="0015249F" w:rsidRDefault="00E50336" w:rsidP="0015249F">
      <w:pPr>
        <w:pStyle w:val="TOC2"/>
        <w:tabs>
          <w:tab w:val="left" w:pos="880"/>
          <w:tab w:val="right" w:leader="dot" w:pos="9962"/>
        </w:tabs>
        <w:spacing w:after="0" w:line="360" w:lineRule="auto"/>
        <w:rPr>
          <w:rFonts w:ascii="Times New Roman" w:hAnsi="Times New Roman"/>
          <w:noProof/>
          <w:sz w:val="28"/>
          <w:szCs w:val="28"/>
        </w:rPr>
      </w:pPr>
      <w:hyperlink w:anchor="_Toc42735906" w:history="1">
        <w:r w:rsidR="0015249F" w:rsidRPr="0015249F">
          <w:rPr>
            <w:rStyle w:val="Hyperlink"/>
            <w:rFonts w:ascii="Times New Roman" w:hAnsi="Times New Roman"/>
            <w:noProof/>
            <w:sz w:val="28"/>
            <w:szCs w:val="28"/>
            <w:lang w:val="uk-UA"/>
          </w:rPr>
          <w:t>4.7</w:t>
        </w:r>
        <w:r w:rsidR="0015249F" w:rsidRPr="0015249F">
          <w:rPr>
            <w:rFonts w:ascii="Times New Roman" w:hAnsi="Times New Roman"/>
            <w:noProof/>
            <w:sz w:val="28"/>
            <w:szCs w:val="28"/>
          </w:rPr>
          <w:tab/>
        </w:r>
        <w:r w:rsidR="0015249F" w:rsidRPr="0015249F">
          <w:rPr>
            <w:rStyle w:val="Hyperlink"/>
            <w:rFonts w:ascii="Times New Roman" w:hAnsi="Times New Roman"/>
            <w:noProof/>
            <w:sz w:val="28"/>
            <w:szCs w:val="28"/>
            <w:lang w:val="uk-UA"/>
          </w:rPr>
          <w:t>Виробнича санітарія</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_Toc42735906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60</w:t>
        </w:r>
        <w:r w:rsidR="0015249F" w:rsidRPr="0015249F">
          <w:rPr>
            <w:rFonts w:ascii="Times New Roman" w:hAnsi="Times New Roman"/>
            <w:noProof/>
            <w:webHidden/>
            <w:sz w:val="28"/>
            <w:szCs w:val="28"/>
          </w:rPr>
          <w:fldChar w:fldCharType="end"/>
        </w:r>
      </w:hyperlink>
    </w:p>
    <w:p w14:paraId="5814D5B7" w14:textId="4905D1B7" w:rsidR="0015249F" w:rsidRPr="0015249F" w:rsidRDefault="00E50336" w:rsidP="0015249F">
      <w:pPr>
        <w:pStyle w:val="TOC2"/>
        <w:tabs>
          <w:tab w:val="left" w:pos="880"/>
          <w:tab w:val="right" w:leader="dot" w:pos="9962"/>
        </w:tabs>
        <w:spacing w:after="0" w:line="360" w:lineRule="auto"/>
        <w:rPr>
          <w:rFonts w:ascii="Times New Roman" w:hAnsi="Times New Roman"/>
          <w:noProof/>
          <w:sz w:val="28"/>
          <w:szCs w:val="28"/>
        </w:rPr>
      </w:pPr>
      <w:hyperlink w:anchor="_Toc42735907" w:history="1">
        <w:r w:rsidR="0015249F" w:rsidRPr="0015249F">
          <w:rPr>
            <w:rStyle w:val="Hyperlink"/>
            <w:rFonts w:ascii="Times New Roman" w:hAnsi="Times New Roman"/>
            <w:noProof/>
            <w:sz w:val="28"/>
            <w:szCs w:val="28"/>
            <w:lang w:val="uk-UA"/>
          </w:rPr>
          <w:t>4.8</w:t>
        </w:r>
        <w:r w:rsidR="0015249F" w:rsidRPr="0015249F">
          <w:rPr>
            <w:rFonts w:ascii="Times New Roman" w:hAnsi="Times New Roman"/>
            <w:noProof/>
            <w:sz w:val="28"/>
            <w:szCs w:val="28"/>
          </w:rPr>
          <w:tab/>
        </w:r>
        <w:r w:rsidR="0015249F" w:rsidRPr="0015249F">
          <w:rPr>
            <w:rStyle w:val="Hyperlink"/>
            <w:rFonts w:ascii="Times New Roman" w:hAnsi="Times New Roman"/>
            <w:noProof/>
            <w:sz w:val="28"/>
            <w:szCs w:val="28"/>
            <w:lang w:val="uk-UA"/>
          </w:rPr>
          <w:t>Заходи безпеки при експлуатації лазерного технологічного комплексу</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_Toc42735907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61</w:t>
        </w:r>
        <w:r w:rsidR="0015249F" w:rsidRPr="0015249F">
          <w:rPr>
            <w:rFonts w:ascii="Times New Roman" w:hAnsi="Times New Roman"/>
            <w:noProof/>
            <w:webHidden/>
            <w:sz w:val="28"/>
            <w:szCs w:val="28"/>
          </w:rPr>
          <w:fldChar w:fldCharType="end"/>
        </w:r>
      </w:hyperlink>
    </w:p>
    <w:p w14:paraId="3257C2E5" w14:textId="41EA2B0F" w:rsidR="0015249F" w:rsidRPr="0015249F" w:rsidRDefault="00E50336" w:rsidP="0015249F">
      <w:pPr>
        <w:pStyle w:val="TOC2"/>
        <w:tabs>
          <w:tab w:val="right" w:leader="dot" w:pos="9962"/>
        </w:tabs>
        <w:spacing w:after="0" w:line="360" w:lineRule="auto"/>
        <w:rPr>
          <w:rFonts w:ascii="Times New Roman" w:hAnsi="Times New Roman"/>
          <w:noProof/>
          <w:sz w:val="28"/>
          <w:szCs w:val="28"/>
        </w:rPr>
      </w:pPr>
      <w:hyperlink w:anchor="_Toc42735908" w:history="1">
        <w:r w:rsidR="003C2D99">
          <w:rPr>
            <w:rStyle w:val="Hyperlink"/>
            <w:rFonts w:ascii="Times New Roman" w:hAnsi="Times New Roman"/>
            <w:noProof/>
            <w:sz w:val="28"/>
            <w:szCs w:val="28"/>
            <w:lang w:val="uk-UA"/>
          </w:rPr>
          <w:t>Виснов</w:t>
        </w:r>
        <w:r w:rsidR="003C2D99" w:rsidRPr="00C51E94">
          <w:rPr>
            <w:rStyle w:val="Hyperlink"/>
            <w:rFonts w:ascii="Times New Roman" w:hAnsi="Times New Roman"/>
            <w:noProof/>
            <w:color w:val="000000" w:themeColor="text1"/>
            <w:sz w:val="28"/>
            <w:szCs w:val="28"/>
            <w:lang w:val="uk-UA"/>
          </w:rPr>
          <w:t>ки</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_Toc42735908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62</w:t>
        </w:r>
        <w:r w:rsidR="0015249F" w:rsidRPr="0015249F">
          <w:rPr>
            <w:rFonts w:ascii="Times New Roman" w:hAnsi="Times New Roman"/>
            <w:noProof/>
            <w:webHidden/>
            <w:sz w:val="28"/>
            <w:szCs w:val="28"/>
          </w:rPr>
          <w:fldChar w:fldCharType="end"/>
        </w:r>
      </w:hyperlink>
    </w:p>
    <w:p w14:paraId="6BDC96DE" w14:textId="2F82B6C3" w:rsidR="0015249F" w:rsidRPr="0015249F" w:rsidRDefault="00E50336" w:rsidP="0015249F">
      <w:pPr>
        <w:pStyle w:val="TOC1"/>
        <w:tabs>
          <w:tab w:val="right" w:leader="dot" w:pos="9962"/>
        </w:tabs>
        <w:spacing w:after="0" w:line="360" w:lineRule="auto"/>
        <w:rPr>
          <w:rFonts w:ascii="Times New Roman" w:hAnsi="Times New Roman"/>
          <w:noProof/>
          <w:sz w:val="28"/>
          <w:szCs w:val="28"/>
        </w:rPr>
      </w:pPr>
      <w:hyperlink w:anchor="_Toc42735909" w:history="1">
        <w:r w:rsidR="0015249F" w:rsidRPr="0015249F">
          <w:rPr>
            <w:rStyle w:val="Hyperlink"/>
            <w:rFonts w:ascii="Times New Roman" w:hAnsi="Times New Roman"/>
            <w:noProof/>
            <w:sz w:val="28"/>
            <w:szCs w:val="28"/>
            <w:lang w:val="uk-UA"/>
          </w:rPr>
          <w:t>Загальний висновок</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_Toc42735909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63</w:t>
        </w:r>
        <w:r w:rsidR="0015249F" w:rsidRPr="0015249F">
          <w:rPr>
            <w:rFonts w:ascii="Times New Roman" w:hAnsi="Times New Roman"/>
            <w:noProof/>
            <w:webHidden/>
            <w:sz w:val="28"/>
            <w:szCs w:val="28"/>
          </w:rPr>
          <w:fldChar w:fldCharType="end"/>
        </w:r>
      </w:hyperlink>
    </w:p>
    <w:p w14:paraId="0894AE06" w14:textId="3CFBBCB0" w:rsidR="0015249F" w:rsidRPr="0015249F" w:rsidRDefault="00E50336" w:rsidP="0015249F">
      <w:pPr>
        <w:pStyle w:val="TOC1"/>
        <w:tabs>
          <w:tab w:val="right" w:leader="dot" w:pos="9962"/>
        </w:tabs>
        <w:spacing w:after="0" w:line="360" w:lineRule="auto"/>
        <w:rPr>
          <w:rFonts w:ascii="Times New Roman" w:hAnsi="Times New Roman"/>
          <w:noProof/>
          <w:sz w:val="28"/>
          <w:szCs w:val="28"/>
        </w:rPr>
      </w:pPr>
      <w:hyperlink w:anchor="_Toc42735910" w:history="1">
        <w:r w:rsidR="0015249F" w:rsidRPr="0015249F">
          <w:rPr>
            <w:rStyle w:val="Hyperlink"/>
            <w:rFonts w:ascii="Times New Roman" w:eastAsia="Times New Roman" w:hAnsi="Times New Roman"/>
            <w:noProof/>
            <w:sz w:val="28"/>
            <w:szCs w:val="28"/>
            <w:lang w:val="ru-RU" w:eastAsia="ru-RU"/>
          </w:rPr>
          <w:t>Список використаних джерел:</w:t>
        </w:r>
        <w:r w:rsidR="0015249F" w:rsidRPr="0015249F">
          <w:rPr>
            <w:rFonts w:ascii="Times New Roman" w:hAnsi="Times New Roman"/>
            <w:noProof/>
            <w:webHidden/>
            <w:sz w:val="28"/>
            <w:szCs w:val="28"/>
          </w:rPr>
          <w:tab/>
        </w:r>
        <w:r w:rsidR="0015249F" w:rsidRPr="0015249F">
          <w:rPr>
            <w:rFonts w:ascii="Times New Roman" w:hAnsi="Times New Roman"/>
            <w:noProof/>
            <w:webHidden/>
            <w:sz w:val="28"/>
            <w:szCs w:val="28"/>
          </w:rPr>
          <w:fldChar w:fldCharType="begin"/>
        </w:r>
        <w:r w:rsidR="0015249F" w:rsidRPr="0015249F">
          <w:rPr>
            <w:rFonts w:ascii="Times New Roman" w:hAnsi="Times New Roman"/>
            <w:noProof/>
            <w:webHidden/>
            <w:sz w:val="28"/>
            <w:szCs w:val="28"/>
          </w:rPr>
          <w:instrText xml:space="preserve"> PAGEREF _Toc42735910 \h </w:instrText>
        </w:r>
        <w:r w:rsidR="0015249F" w:rsidRPr="0015249F">
          <w:rPr>
            <w:rFonts w:ascii="Times New Roman" w:hAnsi="Times New Roman"/>
            <w:noProof/>
            <w:webHidden/>
            <w:sz w:val="28"/>
            <w:szCs w:val="28"/>
          </w:rPr>
        </w:r>
        <w:r w:rsidR="0015249F" w:rsidRPr="0015249F">
          <w:rPr>
            <w:rFonts w:ascii="Times New Roman" w:hAnsi="Times New Roman"/>
            <w:noProof/>
            <w:webHidden/>
            <w:sz w:val="28"/>
            <w:szCs w:val="28"/>
          </w:rPr>
          <w:fldChar w:fldCharType="separate"/>
        </w:r>
        <w:r w:rsidR="00232A86">
          <w:rPr>
            <w:rFonts w:ascii="Times New Roman" w:hAnsi="Times New Roman"/>
            <w:noProof/>
            <w:webHidden/>
            <w:sz w:val="28"/>
            <w:szCs w:val="28"/>
          </w:rPr>
          <w:t>64</w:t>
        </w:r>
        <w:r w:rsidR="0015249F" w:rsidRPr="0015249F">
          <w:rPr>
            <w:rFonts w:ascii="Times New Roman" w:hAnsi="Times New Roman"/>
            <w:noProof/>
            <w:webHidden/>
            <w:sz w:val="28"/>
            <w:szCs w:val="28"/>
          </w:rPr>
          <w:fldChar w:fldCharType="end"/>
        </w:r>
      </w:hyperlink>
    </w:p>
    <w:p w14:paraId="4AE4DAE5" w14:textId="77777777" w:rsidR="004C599A" w:rsidRPr="00485FF3" w:rsidRDefault="0015249F" w:rsidP="0015249F">
      <w:pPr>
        <w:spacing w:after="0" w:line="360" w:lineRule="auto"/>
        <w:rPr>
          <w:rFonts w:ascii="Times New Roman" w:eastAsia="Times New Roman" w:hAnsi="Times New Roman" w:cs="Times New Roman"/>
          <w:color w:val="000000" w:themeColor="text1"/>
          <w:sz w:val="28"/>
          <w:szCs w:val="28"/>
          <w:lang w:val="uk-UA"/>
        </w:rPr>
      </w:pPr>
      <w:r w:rsidRPr="0015249F">
        <w:rPr>
          <w:rFonts w:ascii="Times New Roman" w:eastAsia="Times New Roman" w:hAnsi="Times New Roman" w:cs="Times New Roman"/>
          <w:color w:val="000000" w:themeColor="text1"/>
          <w:sz w:val="28"/>
          <w:szCs w:val="28"/>
          <w:lang w:val="uk-UA"/>
        </w:rPr>
        <w:fldChar w:fldCharType="end"/>
      </w:r>
      <w:r w:rsidR="004C599A" w:rsidRPr="00485FF3">
        <w:rPr>
          <w:rFonts w:ascii="Times New Roman" w:eastAsia="Times New Roman" w:hAnsi="Times New Roman" w:cs="Times New Roman"/>
          <w:color w:val="000000" w:themeColor="text1"/>
          <w:sz w:val="28"/>
          <w:szCs w:val="28"/>
          <w:lang w:val="uk-UA"/>
        </w:rPr>
        <w:br w:type="page"/>
      </w:r>
    </w:p>
    <w:p w14:paraId="6464AB61" w14:textId="77777777" w:rsidR="00A40AF2" w:rsidRDefault="005A79B0" w:rsidP="006878CD">
      <w:pPr>
        <w:spacing w:after="0" w:line="360" w:lineRule="auto"/>
        <w:textAlignment w:val="top"/>
        <w:rPr>
          <w:rFonts w:ascii="Times New Roman" w:hAnsi="Times New Roman" w:cs="Times New Roman"/>
          <w:color w:val="000000"/>
          <w:sz w:val="28"/>
          <w:szCs w:val="28"/>
          <w:lang w:val="uk-UA"/>
        </w:rPr>
      </w:pPr>
      <w:r w:rsidRPr="00485FF3">
        <w:rPr>
          <w:rFonts w:ascii="Times New Roman" w:hAnsi="Times New Roman" w:cs="Times New Roman"/>
          <w:color w:val="000000"/>
          <w:sz w:val="28"/>
          <w:szCs w:val="28"/>
          <w:lang w:val="uk-UA"/>
        </w:rPr>
        <w:lastRenderedPageBreak/>
        <w:t>ПЕРЕЛІК УМОВНИХ ПОЗНАЧЕНЬ ТА СКОРОЧЕНЬ</w:t>
      </w:r>
      <w:r w:rsidRPr="00485FF3">
        <w:rPr>
          <w:rFonts w:ascii="Times New Roman" w:hAnsi="Times New Roman" w:cs="Times New Roman"/>
          <w:color w:val="000000"/>
          <w:sz w:val="28"/>
          <w:szCs w:val="28"/>
          <w:lang w:val="uk-UA"/>
        </w:rPr>
        <w:br/>
      </w:r>
      <w:r w:rsidR="00A40AF2" w:rsidRPr="00485FF3">
        <w:rPr>
          <w:rFonts w:ascii="Times New Roman" w:hAnsi="Times New Roman" w:cs="Times New Roman"/>
          <w:sz w:val="28"/>
          <w:szCs w:val="28"/>
        </w:rPr>
        <w:t>ρ</w:t>
      </w:r>
      <w:r w:rsidR="00A40AF2" w:rsidRPr="00485FF3">
        <w:rPr>
          <w:rFonts w:ascii="Times New Roman" w:hAnsi="Times New Roman" w:cs="Times New Roman"/>
          <w:sz w:val="28"/>
          <w:szCs w:val="28"/>
          <w:lang w:val="uk-UA"/>
        </w:rPr>
        <w:t xml:space="preserve"> - коефіцієнт відбиття від поверхні</w:t>
      </w:r>
      <w:r w:rsidRPr="00485FF3">
        <w:rPr>
          <w:rFonts w:ascii="Times New Roman" w:hAnsi="Times New Roman" w:cs="Times New Roman"/>
          <w:color w:val="000000"/>
          <w:sz w:val="28"/>
          <w:szCs w:val="28"/>
          <w:lang w:val="uk-UA"/>
        </w:rPr>
        <w:br/>
      </w:r>
      <w:r w:rsidRPr="00485FF3">
        <w:rPr>
          <w:rFonts w:ascii="Cambria Math" w:hAnsi="Cambria Math" w:cs="Cambria Math"/>
          <w:color w:val="000000"/>
          <w:sz w:val="28"/>
          <w:szCs w:val="28"/>
        </w:rPr>
        <w:t>𝑇</w:t>
      </w:r>
      <w:r w:rsidRPr="00485FF3">
        <w:rPr>
          <w:rFonts w:ascii="Times New Roman" w:hAnsi="Times New Roman" w:cs="Times New Roman"/>
          <w:color w:val="000000"/>
          <w:sz w:val="28"/>
          <w:szCs w:val="28"/>
          <w:lang w:val="uk-UA"/>
        </w:rPr>
        <w:t xml:space="preserve"> - абсолютна температура газу на вході в сопло;</w:t>
      </w:r>
      <w:r w:rsidRPr="00485FF3">
        <w:rPr>
          <w:rFonts w:ascii="Times New Roman" w:hAnsi="Times New Roman" w:cs="Times New Roman"/>
          <w:color w:val="000000"/>
          <w:sz w:val="28"/>
          <w:szCs w:val="28"/>
          <w:lang w:val="uk-UA"/>
        </w:rPr>
        <w:br/>
      </w:r>
      <w:r w:rsidRPr="00485FF3">
        <w:rPr>
          <w:rFonts w:ascii="Cambria Math" w:hAnsi="Cambria Math" w:cs="Cambria Math"/>
          <w:color w:val="000000"/>
          <w:sz w:val="28"/>
          <w:szCs w:val="28"/>
        </w:rPr>
        <w:t>𝑅</w:t>
      </w:r>
      <w:r w:rsidRPr="00485FF3">
        <w:rPr>
          <w:rFonts w:ascii="Times New Roman" w:hAnsi="Times New Roman" w:cs="Times New Roman"/>
          <w:color w:val="000000"/>
          <w:sz w:val="28"/>
          <w:szCs w:val="28"/>
          <w:lang w:val="uk-UA"/>
        </w:rPr>
        <w:t xml:space="preserve"> - універсальна газова стала;</w:t>
      </w:r>
      <w:r w:rsidRPr="00485FF3">
        <w:rPr>
          <w:rFonts w:ascii="Times New Roman" w:hAnsi="Times New Roman" w:cs="Times New Roman"/>
          <w:color w:val="000000"/>
          <w:sz w:val="28"/>
          <w:szCs w:val="28"/>
          <w:lang w:val="uk-UA"/>
        </w:rPr>
        <w:br/>
      </w:r>
      <w:r w:rsidRPr="00485FF3">
        <w:rPr>
          <w:rFonts w:ascii="Cambria Math" w:hAnsi="Cambria Math" w:cs="Cambria Math"/>
          <w:color w:val="000000"/>
          <w:sz w:val="28"/>
          <w:szCs w:val="28"/>
        </w:rPr>
        <w:t>𝑀</w:t>
      </w:r>
      <w:r w:rsidRPr="00485FF3">
        <w:rPr>
          <w:rFonts w:ascii="Times New Roman" w:hAnsi="Times New Roman" w:cs="Times New Roman"/>
          <w:color w:val="000000"/>
          <w:sz w:val="28"/>
          <w:szCs w:val="28"/>
          <w:lang w:val="uk-UA"/>
        </w:rPr>
        <w:t xml:space="preserve"> - молярна маса газу (кг/моль);</w:t>
      </w:r>
      <w:r w:rsidRPr="00485FF3">
        <w:rPr>
          <w:rFonts w:ascii="Times New Roman" w:hAnsi="Times New Roman" w:cs="Times New Roman"/>
          <w:color w:val="000000"/>
          <w:sz w:val="28"/>
          <w:szCs w:val="28"/>
          <w:lang w:val="uk-UA"/>
        </w:rPr>
        <w:br/>
      </w:r>
      <w:r w:rsidRPr="00485FF3">
        <w:rPr>
          <w:rFonts w:ascii="Cambria Math" w:hAnsi="Cambria Math" w:cs="Cambria Math"/>
          <w:color w:val="000000"/>
          <w:sz w:val="28"/>
          <w:szCs w:val="28"/>
        </w:rPr>
        <w:t>𝑘</w:t>
      </w:r>
      <w:r w:rsidRPr="00485FF3">
        <w:rPr>
          <w:rFonts w:ascii="Times New Roman" w:hAnsi="Times New Roman" w:cs="Times New Roman"/>
          <w:color w:val="000000"/>
          <w:sz w:val="28"/>
          <w:szCs w:val="28"/>
          <w:lang w:val="uk-UA"/>
        </w:rPr>
        <w:t xml:space="preserve"> - показник адіабати;</w:t>
      </w:r>
    </w:p>
    <w:p w14:paraId="050F884D" w14:textId="1183A90D" w:rsidR="00A40AF2" w:rsidRPr="00A40AF2" w:rsidRDefault="00A40AF2" w:rsidP="006878CD">
      <w:pPr>
        <w:spacing w:after="0" w:line="360" w:lineRule="auto"/>
        <w:textAlignment w:val="top"/>
        <w:rPr>
          <w:rFonts w:ascii="Cambria Math" w:hAnsi="Cambria Math" w:cs="Cambria Math"/>
          <w:color w:val="000000"/>
          <w:sz w:val="28"/>
          <w:szCs w:val="28"/>
          <w:lang w:val="uk-UA"/>
        </w:rPr>
      </w:pPr>
      <w:r w:rsidRPr="00485FF3">
        <w:rPr>
          <w:rFonts w:ascii="Cambria Math" w:hAnsi="Cambria Math" w:cs="Cambria Math"/>
          <w:color w:val="000000"/>
          <w:sz w:val="28"/>
          <w:szCs w:val="28"/>
        </w:rPr>
        <w:t>𝑐</w:t>
      </w:r>
      <w:r w:rsidRPr="00485FF3">
        <w:rPr>
          <w:rFonts w:ascii="Cambria Math" w:hAnsi="Cambria Math" w:cs="Cambria Math"/>
          <w:color w:val="000000"/>
          <w:sz w:val="20"/>
          <w:szCs w:val="20"/>
        </w:rPr>
        <w:t>𝑣</w:t>
      </w:r>
      <w:r w:rsidRPr="00485FF3">
        <w:rPr>
          <w:rFonts w:ascii="Times New Roman" w:hAnsi="Times New Roman" w:cs="Times New Roman"/>
          <w:color w:val="000000"/>
          <w:sz w:val="20"/>
          <w:szCs w:val="20"/>
          <w:lang w:val="uk-UA"/>
        </w:rPr>
        <w:t xml:space="preserve"> </w:t>
      </w:r>
      <w:r w:rsidRPr="00485FF3">
        <w:rPr>
          <w:rFonts w:ascii="Times New Roman" w:hAnsi="Times New Roman" w:cs="Times New Roman"/>
          <w:color w:val="000000"/>
          <w:sz w:val="28"/>
          <w:szCs w:val="28"/>
          <w:lang w:val="uk-UA"/>
        </w:rPr>
        <w:t xml:space="preserve">- питома теплоємність при </w:t>
      </w:r>
      <w:r>
        <w:rPr>
          <w:rFonts w:ascii="Times New Roman" w:hAnsi="Times New Roman" w:cs="Times New Roman"/>
          <w:color w:val="000000"/>
          <w:sz w:val="28"/>
          <w:szCs w:val="28"/>
          <w:lang w:val="uk-UA"/>
        </w:rPr>
        <w:t xml:space="preserve">постійному </w:t>
      </w:r>
      <w:r w:rsidRPr="00C51E94">
        <w:rPr>
          <w:rFonts w:ascii="Times New Roman" w:hAnsi="Times New Roman" w:cs="Times New Roman"/>
          <w:color w:val="000000" w:themeColor="text1"/>
          <w:sz w:val="28"/>
          <w:szCs w:val="28"/>
          <w:lang w:val="uk-UA"/>
        </w:rPr>
        <w:t>об</w:t>
      </w:r>
      <w:r w:rsidR="003C2D99" w:rsidRPr="00C51E94">
        <w:rPr>
          <w:rFonts w:ascii="Times New Roman" w:hAnsi="Times New Roman" w:cs="Times New Roman"/>
          <w:color w:val="000000" w:themeColor="text1"/>
          <w:sz w:val="28"/>
          <w:szCs w:val="28"/>
          <w:lang w:val="ru-RU"/>
        </w:rPr>
        <w:t>’</w:t>
      </w:r>
      <w:r w:rsidR="003C2D99" w:rsidRPr="00C51E94">
        <w:rPr>
          <w:rFonts w:ascii="Times New Roman" w:hAnsi="Times New Roman" w:cs="Times New Roman"/>
          <w:color w:val="000000" w:themeColor="text1"/>
          <w:sz w:val="28"/>
          <w:szCs w:val="28"/>
          <w:lang w:val="uk-UA"/>
        </w:rPr>
        <w:t>єму</w:t>
      </w:r>
      <w:r w:rsidRPr="003C2D99">
        <w:rPr>
          <w:rFonts w:ascii="Times New Roman" w:hAnsi="Times New Roman" w:cs="Times New Roman"/>
          <w:color w:val="00B0F0"/>
          <w:sz w:val="28"/>
          <w:szCs w:val="28"/>
          <w:lang w:val="uk-UA"/>
        </w:rPr>
        <w:t xml:space="preserve"> </w:t>
      </w:r>
      <w:r>
        <w:rPr>
          <w:rFonts w:ascii="Times New Roman" w:hAnsi="Times New Roman" w:cs="Times New Roman"/>
          <w:color w:val="000000"/>
          <w:sz w:val="28"/>
          <w:szCs w:val="28"/>
          <w:lang w:val="uk-UA"/>
        </w:rPr>
        <w:t>(Дж / (моль·</w:t>
      </w:r>
      <w:r w:rsidRPr="00485FF3">
        <w:rPr>
          <w:rFonts w:ascii="Times New Roman" w:hAnsi="Times New Roman" w:cs="Times New Roman"/>
          <w:color w:val="000000"/>
          <w:sz w:val="28"/>
          <w:szCs w:val="28"/>
          <w:lang w:val="uk-UA"/>
        </w:rPr>
        <w:t>К));</w:t>
      </w:r>
      <w:r w:rsidR="005A79B0" w:rsidRPr="00485FF3">
        <w:rPr>
          <w:rFonts w:ascii="Times New Roman" w:hAnsi="Times New Roman" w:cs="Times New Roman"/>
          <w:color w:val="000000"/>
          <w:sz w:val="28"/>
          <w:szCs w:val="28"/>
          <w:lang w:val="uk-UA"/>
        </w:rPr>
        <w:br/>
      </w:r>
      <w:r w:rsidR="005A79B0" w:rsidRPr="00485FF3">
        <w:rPr>
          <w:rFonts w:ascii="Cambria Math" w:hAnsi="Cambria Math" w:cs="Cambria Math"/>
          <w:color w:val="000000"/>
          <w:sz w:val="28"/>
          <w:szCs w:val="28"/>
        </w:rPr>
        <w:t>𝑐</w:t>
      </w:r>
      <w:r w:rsidR="005A79B0" w:rsidRPr="00485FF3">
        <w:rPr>
          <w:rFonts w:ascii="Cambria Math" w:hAnsi="Cambria Math" w:cs="Cambria Math"/>
          <w:color w:val="000000"/>
          <w:sz w:val="20"/>
          <w:szCs w:val="20"/>
        </w:rPr>
        <w:t>𝑝</w:t>
      </w:r>
      <w:r w:rsidR="005A79B0" w:rsidRPr="00485FF3">
        <w:rPr>
          <w:rFonts w:ascii="Times New Roman" w:hAnsi="Times New Roman" w:cs="Times New Roman"/>
          <w:color w:val="000000"/>
          <w:sz w:val="20"/>
          <w:szCs w:val="20"/>
          <w:lang w:val="uk-UA"/>
        </w:rPr>
        <w:t xml:space="preserve"> </w:t>
      </w:r>
      <w:r w:rsidR="005A79B0" w:rsidRPr="00485FF3">
        <w:rPr>
          <w:rFonts w:ascii="Times New Roman" w:hAnsi="Times New Roman" w:cs="Times New Roman"/>
          <w:color w:val="000000"/>
          <w:sz w:val="28"/>
          <w:szCs w:val="28"/>
          <w:lang w:val="uk-UA"/>
        </w:rPr>
        <w:t>- питома теплоємність при пост</w:t>
      </w:r>
      <w:r>
        <w:rPr>
          <w:rFonts w:ascii="Times New Roman" w:hAnsi="Times New Roman" w:cs="Times New Roman"/>
          <w:color w:val="000000"/>
          <w:sz w:val="28"/>
          <w:szCs w:val="28"/>
          <w:lang w:val="uk-UA"/>
        </w:rPr>
        <w:t>ійному тиску (Дж / (моль·К));</w:t>
      </w:r>
      <w:r w:rsidR="005A79B0" w:rsidRPr="00485FF3">
        <w:rPr>
          <w:rFonts w:ascii="Times New Roman" w:hAnsi="Times New Roman" w:cs="Times New Roman"/>
          <w:color w:val="000000"/>
          <w:sz w:val="28"/>
          <w:szCs w:val="28"/>
          <w:lang w:val="uk-UA"/>
        </w:rPr>
        <w:br/>
      </w:r>
      <w:r w:rsidRPr="00485FF3">
        <w:rPr>
          <w:rFonts w:ascii="Cambria Math" w:hAnsi="Cambria Math" w:cs="Cambria Math"/>
          <w:color w:val="000000"/>
          <w:sz w:val="28"/>
          <w:szCs w:val="28"/>
        </w:rPr>
        <w:t>𝑝</w:t>
      </w:r>
      <w:r w:rsidRPr="00485FF3">
        <w:rPr>
          <w:rFonts w:ascii="Times New Roman" w:hAnsi="Times New Roman" w:cs="Times New Roman"/>
          <w:color w:val="000000"/>
          <w:sz w:val="20"/>
          <w:szCs w:val="20"/>
          <w:lang w:val="uk-UA"/>
        </w:rPr>
        <w:t xml:space="preserve">а </w:t>
      </w:r>
      <w:r w:rsidRPr="00485FF3">
        <w:rPr>
          <w:rFonts w:ascii="Times New Roman" w:hAnsi="Times New Roman" w:cs="Times New Roman"/>
          <w:color w:val="000000"/>
          <w:sz w:val="28"/>
          <w:szCs w:val="28"/>
          <w:lang w:val="uk-UA"/>
        </w:rPr>
        <w:t>- абсолютний тиск газу на вході в сопло (Па);</w:t>
      </w:r>
    </w:p>
    <w:p w14:paraId="3FECA034" w14:textId="460BE356" w:rsidR="00A40AF2" w:rsidRDefault="005A79B0" w:rsidP="006878CD">
      <w:pPr>
        <w:spacing w:after="0" w:line="360" w:lineRule="auto"/>
        <w:textAlignment w:val="top"/>
        <w:rPr>
          <w:rFonts w:ascii="Times New Roman" w:hAnsi="Times New Roman" w:cs="Times New Roman"/>
          <w:color w:val="000000"/>
          <w:sz w:val="28"/>
          <w:szCs w:val="28"/>
          <w:lang w:val="uk-UA"/>
        </w:rPr>
      </w:pPr>
      <w:r w:rsidRPr="00485FF3">
        <w:rPr>
          <w:rFonts w:ascii="Cambria Math" w:hAnsi="Cambria Math" w:cs="Cambria Math"/>
          <w:color w:val="000000"/>
          <w:sz w:val="28"/>
          <w:szCs w:val="28"/>
        </w:rPr>
        <w:t>𝑝</w:t>
      </w:r>
      <w:r w:rsidRPr="00485FF3">
        <w:rPr>
          <w:rFonts w:ascii="Cambria Math" w:hAnsi="Cambria Math" w:cs="Cambria Math"/>
          <w:color w:val="000000"/>
          <w:sz w:val="20"/>
          <w:szCs w:val="20"/>
        </w:rPr>
        <w:t>𝑒</w:t>
      </w:r>
      <w:r w:rsidRPr="00485FF3">
        <w:rPr>
          <w:rFonts w:ascii="Times New Roman" w:hAnsi="Times New Roman" w:cs="Times New Roman"/>
          <w:color w:val="000000"/>
          <w:sz w:val="20"/>
          <w:szCs w:val="20"/>
          <w:lang w:val="uk-UA"/>
        </w:rPr>
        <w:t xml:space="preserve"> </w:t>
      </w:r>
      <w:r w:rsidRPr="00485FF3">
        <w:rPr>
          <w:rFonts w:ascii="Times New Roman" w:hAnsi="Times New Roman" w:cs="Times New Roman"/>
          <w:color w:val="000000"/>
          <w:sz w:val="28"/>
          <w:szCs w:val="28"/>
          <w:lang w:val="uk-UA"/>
        </w:rPr>
        <w:t>- абсолютний тиск газу на ви</w:t>
      </w:r>
      <w:r w:rsidR="00A40AF2">
        <w:rPr>
          <w:rFonts w:ascii="Times New Roman" w:hAnsi="Times New Roman" w:cs="Times New Roman"/>
          <w:color w:val="000000"/>
          <w:sz w:val="28"/>
          <w:szCs w:val="28"/>
          <w:lang w:val="uk-UA"/>
        </w:rPr>
        <w:t>ході з сопла (Па);</w:t>
      </w:r>
      <w:r w:rsidRPr="00485FF3">
        <w:rPr>
          <w:rFonts w:ascii="Times New Roman" w:hAnsi="Times New Roman" w:cs="Times New Roman"/>
          <w:color w:val="000000"/>
          <w:sz w:val="28"/>
          <w:szCs w:val="28"/>
          <w:lang w:val="uk-UA"/>
        </w:rPr>
        <w:br/>
      </w:r>
      <w:r w:rsidRPr="00485FF3">
        <w:rPr>
          <w:rFonts w:ascii="Cambria Math" w:hAnsi="Cambria Math" w:cs="Cambria Math"/>
          <w:color w:val="000000"/>
          <w:sz w:val="28"/>
          <w:szCs w:val="28"/>
          <w:lang w:val="uk-UA"/>
        </w:rPr>
        <w:t>⍴</w:t>
      </w:r>
      <w:r w:rsidRPr="00485FF3">
        <w:rPr>
          <w:rFonts w:ascii="Times New Roman" w:hAnsi="Times New Roman" w:cs="Times New Roman"/>
          <w:color w:val="000000"/>
          <w:sz w:val="28"/>
          <w:szCs w:val="28"/>
          <w:lang w:val="uk-UA"/>
        </w:rPr>
        <w:t xml:space="preserve"> - локальна </w:t>
      </w:r>
      <w:r w:rsidR="003C2D99" w:rsidRPr="00C51E94">
        <w:rPr>
          <w:rFonts w:ascii="Times New Roman" w:hAnsi="Times New Roman" w:cs="Times New Roman"/>
          <w:color w:val="000000" w:themeColor="text1"/>
          <w:sz w:val="28"/>
          <w:szCs w:val="28"/>
          <w:lang w:val="uk-UA"/>
        </w:rPr>
        <w:t>щільність</w:t>
      </w:r>
      <w:r w:rsidRPr="00485FF3">
        <w:rPr>
          <w:rFonts w:ascii="Times New Roman" w:hAnsi="Times New Roman" w:cs="Times New Roman"/>
          <w:color w:val="000000"/>
          <w:sz w:val="28"/>
          <w:szCs w:val="28"/>
          <w:lang w:val="uk-UA"/>
        </w:rPr>
        <w:t xml:space="preserve"> газу (кг/м</w:t>
      </w:r>
      <w:r w:rsidRPr="00485FF3">
        <w:rPr>
          <w:rFonts w:ascii="Times New Roman" w:hAnsi="Times New Roman" w:cs="Times New Roman"/>
          <w:color w:val="000000"/>
          <w:sz w:val="20"/>
          <w:szCs w:val="20"/>
          <w:vertAlign w:val="superscript"/>
          <w:lang w:val="uk-UA"/>
        </w:rPr>
        <w:t>3</w:t>
      </w:r>
      <w:r w:rsidRPr="00485FF3">
        <w:rPr>
          <w:rFonts w:ascii="Times New Roman" w:hAnsi="Times New Roman" w:cs="Times New Roman"/>
          <w:color w:val="000000"/>
          <w:sz w:val="28"/>
          <w:szCs w:val="28"/>
          <w:lang w:val="uk-UA"/>
        </w:rPr>
        <w:t>);</w:t>
      </w:r>
      <w:r w:rsidRPr="00485FF3">
        <w:rPr>
          <w:rFonts w:ascii="Times New Roman" w:hAnsi="Times New Roman" w:cs="Times New Roman"/>
          <w:color w:val="000000"/>
          <w:sz w:val="28"/>
          <w:szCs w:val="28"/>
          <w:lang w:val="uk-UA"/>
        </w:rPr>
        <w:br/>
      </w:r>
      <w:r w:rsidRPr="00485FF3">
        <w:rPr>
          <w:rFonts w:ascii="Cambria Math" w:hAnsi="Cambria Math" w:cs="Cambria Math"/>
          <w:color w:val="000000"/>
          <w:sz w:val="28"/>
          <w:szCs w:val="28"/>
        </w:rPr>
        <w:t>𝑝</w:t>
      </w:r>
      <w:r w:rsidRPr="00485FF3">
        <w:rPr>
          <w:rFonts w:ascii="Times New Roman" w:hAnsi="Times New Roman" w:cs="Times New Roman"/>
          <w:color w:val="000000"/>
          <w:sz w:val="28"/>
          <w:szCs w:val="28"/>
          <w:lang w:val="uk-UA"/>
        </w:rPr>
        <w:t xml:space="preserve"> - локальний тиск газу (Па);</w:t>
      </w:r>
      <w:r w:rsidRPr="00485FF3">
        <w:rPr>
          <w:rFonts w:ascii="Times New Roman" w:hAnsi="Times New Roman" w:cs="Times New Roman"/>
          <w:color w:val="000000"/>
          <w:sz w:val="28"/>
          <w:szCs w:val="28"/>
          <w:lang w:val="uk-UA"/>
        </w:rPr>
        <w:br/>
      </w:r>
      <w:r w:rsidRPr="00485FF3">
        <w:rPr>
          <w:rFonts w:ascii="Cambria Math" w:hAnsi="Cambria Math" w:cs="Cambria Math"/>
          <w:color w:val="000000"/>
          <w:sz w:val="28"/>
          <w:szCs w:val="28"/>
        </w:rPr>
        <w:t>𝑀</w:t>
      </w:r>
      <w:r w:rsidRPr="00485FF3">
        <w:rPr>
          <w:rFonts w:ascii="Times New Roman" w:hAnsi="Times New Roman" w:cs="Times New Roman"/>
          <w:color w:val="000000"/>
          <w:sz w:val="28"/>
          <w:szCs w:val="28"/>
          <w:lang w:val="uk-UA"/>
        </w:rPr>
        <w:t xml:space="preserve"> - число Маха;</w:t>
      </w:r>
      <w:r w:rsidRPr="00485FF3">
        <w:rPr>
          <w:rFonts w:ascii="Times New Roman" w:hAnsi="Times New Roman" w:cs="Times New Roman"/>
          <w:color w:val="000000"/>
          <w:sz w:val="28"/>
          <w:szCs w:val="28"/>
          <w:lang w:val="uk-UA"/>
        </w:rPr>
        <w:br/>
      </w:r>
      <w:r w:rsidRPr="00485FF3">
        <w:rPr>
          <w:rFonts w:ascii="Cambria Math" w:hAnsi="Cambria Math" w:cs="Cambria Math"/>
          <w:color w:val="000000"/>
          <w:sz w:val="28"/>
          <w:szCs w:val="28"/>
        </w:rPr>
        <w:t>𝐶</w:t>
      </w:r>
      <w:r w:rsidRPr="00485FF3">
        <w:rPr>
          <w:rFonts w:ascii="Times New Roman" w:hAnsi="Times New Roman" w:cs="Times New Roman"/>
          <w:color w:val="000000"/>
          <w:sz w:val="28"/>
          <w:szCs w:val="28"/>
          <w:lang w:val="uk-UA"/>
        </w:rPr>
        <w:t xml:space="preserve"> - локальна швидкість звуку;</w:t>
      </w:r>
      <w:r w:rsidRPr="00485FF3">
        <w:rPr>
          <w:rFonts w:ascii="Times New Roman" w:hAnsi="Times New Roman" w:cs="Times New Roman"/>
          <w:color w:val="000000"/>
          <w:sz w:val="28"/>
          <w:szCs w:val="28"/>
          <w:lang w:val="uk-UA"/>
        </w:rPr>
        <w:br/>
      </w:r>
      <w:r w:rsidRPr="00485FF3">
        <w:rPr>
          <w:rFonts w:ascii="Cambria Math" w:hAnsi="Cambria Math" w:cs="Cambria Math"/>
          <w:color w:val="000000"/>
          <w:sz w:val="28"/>
          <w:szCs w:val="28"/>
        </w:rPr>
        <w:t>𝑣</w:t>
      </w:r>
      <w:r w:rsidRPr="00485FF3">
        <w:rPr>
          <w:rFonts w:ascii="Times New Roman" w:hAnsi="Times New Roman" w:cs="Times New Roman"/>
          <w:color w:val="000000"/>
          <w:sz w:val="28"/>
          <w:szCs w:val="28"/>
          <w:lang w:val="uk-UA"/>
        </w:rPr>
        <w:t xml:space="preserve"> - локальна швидкість потоку (м/с);</w:t>
      </w:r>
      <w:r w:rsidRPr="00485FF3">
        <w:rPr>
          <w:rFonts w:ascii="Times New Roman" w:hAnsi="Times New Roman" w:cs="Times New Roman"/>
          <w:color w:val="000000"/>
          <w:sz w:val="28"/>
          <w:szCs w:val="28"/>
          <w:lang w:val="uk-UA"/>
        </w:rPr>
        <w:br/>
      </w:r>
      <w:r w:rsidRPr="00485FF3">
        <w:rPr>
          <w:rFonts w:ascii="Cambria Math" w:hAnsi="Cambria Math" w:cs="Cambria Math"/>
          <w:color w:val="000000"/>
          <w:sz w:val="28"/>
          <w:szCs w:val="28"/>
        </w:rPr>
        <w:t>𝐴</w:t>
      </w:r>
      <w:r w:rsidRPr="00485FF3">
        <w:rPr>
          <w:rFonts w:ascii="Times New Roman" w:hAnsi="Times New Roman" w:cs="Times New Roman"/>
          <w:color w:val="000000"/>
          <w:sz w:val="28"/>
          <w:szCs w:val="28"/>
          <w:lang w:val="uk-UA"/>
        </w:rPr>
        <w:t xml:space="preserve"> - площа місцевого перетину сопла (м</w:t>
      </w:r>
      <w:r w:rsidRPr="00485FF3">
        <w:rPr>
          <w:rFonts w:ascii="Times New Roman" w:hAnsi="Times New Roman" w:cs="Times New Roman"/>
          <w:color w:val="000000"/>
          <w:sz w:val="20"/>
          <w:szCs w:val="20"/>
          <w:vertAlign w:val="superscript"/>
          <w:lang w:val="uk-UA"/>
        </w:rPr>
        <w:t>2</w:t>
      </w:r>
      <w:r w:rsidRPr="00485FF3">
        <w:rPr>
          <w:rFonts w:ascii="Times New Roman" w:hAnsi="Times New Roman" w:cs="Times New Roman"/>
          <w:color w:val="000000"/>
          <w:sz w:val="28"/>
          <w:szCs w:val="28"/>
          <w:lang w:val="uk-UA"/>
        </w:rPr>
        <w:t>);</w:t>
      </w:r>
    </w:p>
    <w:p w14:paraId="73CAC780" w14:textId="77777777" w:rsidR="005A79B0" w:rsidRPr="00485FF3" w:rsidRDefault="00A40AF2" w:rsidP="006878CD">
      <w:pPr>
        <w:spacing w:after="0" w:line="360" w:lineRule="auto"/>
        <w:textAlignment w:val="top"/>
        <w:rPr>
          <w:rFonts w:ascii="Times New Roman" w:eastAsia="Times New Roman" w:hAnsi="Times New Roman" w:cs="Times New Roman"/>
          <w:color w:val="000000" w:themeColor="text1"/>
          <w:sz w:val="28"/>
          <w:szCs w:val="28"/>
          <w:lang w:val="uk-UA"/>
        </w:rPr>
      </w:pPr>
      <w:r w:rsidRPr="00485FF3">
        <w:rPr>
          <w:rFonts w:ascii="Times New Roman" w:hAnsi="Times New Roman" w:cs="Times New Roman"/>
          <w:sz w:val="28"/>
          <w:szCs w:val="28"/>
          <w:lang w:val="uk-UA"/>
        </w:rPr>
        <w:t>d</w:t>
      </w:r>
      <w:r w:rsidRPr="00485FF3">
        <w:rPr>
          <w:rFonts w:ascii="Times New Roman" w:hAnsi="Times New Roman" w:cs="Times New Roman"/>
          <w:sz w:val="28"/>
          <w:szCs w:val="28"/>
          <w:vertAlign w:val="subscript"/>
          <w:lang w:val="uk-UA"/>
        </w:rPr>
        <w:t>fiber</w:t>
      </w:r>
      <w:r w:rsidRPr="00A40AF2">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діаметр оптичного волокна</w:t>
      </w:r>
    </w:p>
    <w:p w14:paraId="455466D2" w14:textId="77777777" w:rsidR="005A79B0" w:rsidRPr="00485FF3" w:rsidRDefault="005A79B0" w:rsidP="006878CD">
      <w:pPr>
        <w:rPr>
          <w:rFonts w:ascii="Times New Roman" w:eastAsia="Times New Roman" w:hAnsi="Times New Roman" w:cs="Times New Roman"/>
          <w:b/>
          <w:color w:val="000000" w:themeColor="text1"/>
          <w:sz w:val="28"/>
          <w:szCs w:val="28"/>
          <w:lang w:val="uk-UA"/>
        </w:rPr>
      </w:pPr>
      <w:r w:rsidRPr="00485FF3">
        <w:rPr>
          <w:rFonts w:ascii="Times New Roman" w:eastAsia="Times New Roman" w:hAnsi="Times New Roman" w:cs="Times New Roman"/>
          <w:b/>
          <w:color w:val="000000" w:themeColor="text1"/>
          <w:sz w:val="28"/>
          <w:szCs w:val="28"/>
          <w:lang w:val="uk-UA"/>
        </w:rPr>
        <w:br w:type="page"/>
      </w:r>
    </w:p>
    <w:p w14:paraId="51F960BA" w14:textId="185098AB" w:rsidR="00347A47" w:rsidRPr="00C51E94" w:rsidRDefault="00347A47" w:rsidP="003C2D99">
      <w:pPr>
        <w:spacing w:before="360" w:after="240" w:line="360" w:lineRule="auto"/>
        <w:jc w:val="center"/>
        <w:outlineLvl w:val="0"/>
        <w:rPr>
          <w:rFonts w:ascii="Times New Roman" w:eastAsia="Times New Roman" w:hAnsi="Times New Roman" w:cs="Times New Roman"/>
          <w:b/>
          <w:color w:val="000000" w:themeColor="text1"/>
          <w:sz w:val="32"/>
          <w:szCs w:val="32"/>
          <w:lang w:val="uk-UA"/>
        </w:rPr>
      </w:pPr>
      <w:bookmarkStart w:id="5" w:name="_Toc42735879"/>
      <w:r w:rsidRPr="00C51E94">
        <w:rPr>
          <w:rFonts w:ascii="Times New Roman" w:eastAsia="Times New Roman" w:hAnsi="Times New Roman" w:cs="Times New Roman"/>
          <w:b/>
          <w:color w:val="000000" w:themeColor="text1"/>
          <w:sz w:val="32"/>
          <w:szCs w:val="32"/>
          <w:lang w:val="uk-UA"/>
        </w:rPr>
        <w:lastRenderedPageBreak/>
        <w:t>Вступ</w:t>
      </w:r>
      <w:bookmarkEnd w:id="5"/>
    </w:p>
    <w:p w14:paraId="66FD9BC7" w14:textId="0255DCFF" w:rsidR="00E57F18" w:rsidRDefault="00E57F18" w:rsidP="003C2D99">
      <w:pPr>
        <w:spacing w:before="360" w:after="240" w:line="360" w:lineRule="auto"/>
        <w:ind w:firstLine="720"/>
        <w:jc w:val="both"/>
        <w:outlineLvl w:val="0"/>
        <w:rPr>
          <w:rFonts w:ascii="Times New Roman" w:eastAsia="Times New Roman" w:hAnsi="Times New Roman" w:cs="Times New Roman"/>
          <w:color w:val="000000" w:themeColor="text1"/>
          <w:sz w:val="28"/>
          <w:szCs w:val="28"/>
          <w:lang w:val="uk-UA"/>
        </w:rPr>
      </w:pPr>
      <w:r w:rsidRPr="00E57F18">
        <w:rPr>
          <w:rFonts w:ascii="Times New Roman" w:eastAsia="Times New Roman" w:hAnsi="Times New Roman" w:cs="Times New Roman"/>
          <w:color w:val="000000" w:themeColor="text1"/>
          <w:sz w:val="28"/>
          <w:szCs w:val="28"/>
          <w:lang w:val="uk-UA"/>
        </w:rPr>
        <w:t xml:space="preserve">Прес-формами називають </w:t>
      </w:r>
      <w:r w:rsidRPr="00C51E94">
        <w:rPr>
          <w:rFonts w:ascii="Times New Roman" w:eastAsia="Times New Roman" w:hAnsi="Times New Roman" w:cs="Times New Roman"/>
          <w:color w:val="000000" w:themeColor="text1"/>
          <w:sz w:val="28"/>
          <w:szCs w:val="28"/>
          <w:lang w:val="uk-UA"/>
        </w:rPr>
        <w:t xml:space="preserve">форми </w:t>
      </w:r>
      <w:r w:rsidR="003C2D99" w:rsidRPr="00C51E94">
        <w:rPr>
          <w:rFonts w:ascii="Times New Roman" w:eastAsia="Times New Roman" w:hAnsi="Times New Roman" w:cs="Times New Roman"/>
          <w:color w:val="000000" w:themeColor="text1"/>
          <w:sz w:val="28"/>
          <w:szCs w:val="28"/>
          <w:lang w:val="uk-UA"/>
        </w:rPr>
        <w:t xml:space="preserve">для </w:t>
      </w:r>
      <w:r w:rsidRPr="00E57F18">
        <w:rPr>
          <w:rFonts w:ascii="Times New Roman" w:eastAsia="Times New Roman" w:hAnsi="Times New Roman" w:cs="Times New Roman"/>
          <w:color w:val="000000" w:themeColor="text1"/>
          <w:sz w:val="28"/>
          <w:szCs w:val="28"/>
          <w:lang w:val="uk-UA"/>
        </w:rPr>
        <w:t>виготовлення моделей. Їх класифікують за способами виготовлення, механізації складання та розбирання, за матеріалом та кількістю гнізд. При індивідуальному та одиничному виробництві застосовуються одномісні прес-форми, при масовому - багатомісні. Для складно</w:t>
      </w:r>
      <w:r w:rsidR="003C2D99">
        <w:rPr>
          <w:rFonts w:ascii="Times New Roman" w:eastAsia="Times New Roman" w:hAnsi="Times New Roman" w:cs="Times New Roman"/>
          <w:color w:val="000000" w:themeColor="text1"/>
          <w:sz w:val="28"/>
          <w:szCs w:val="28"/>
          <w:lang w:val="uk-UA"/>
        </w:rPr>
        <w:t>-</w:t>
      </w:r>
      <w:r w:rsidRPr="00E57F18">
        <w:rPr>
          <w:rFonts w:ascii="Times New Roman" w:eastAsia="Times New Roman" w:hAnsi="Times New Roman" w:cs="Times New Roman"/>
          <w:color w:val="000000" w:themeColor="text1"/>
          <w:sz w:val="28"/>
          <w:szCs w:val="28"/>
          <w:lang w:val="uk-UA"/>
        </w:rPr>
        <w:t>профільних художніх виливків прес</w:t>
      </w:r>
      <w:r w:rsidR="00F80C86">
        <w:rPr>
          <w:rFonts w:ascii="Times New Roman" w:eastAsia="Times New Roman" w:hAnsi="Times New Roman" w:cs="Times New Roman"/>
          <w:color w:val="000000" w:themeColor="text1"/>
          <w:sz w:val="28"/>
          <w:szCs w:val="28"/>
          <w:lang w:val="uk-UA"/>
        </w:rPr>
        <w:t>-</w:t>
      </w:r>
      <w:r w:rsidRPr="00E57F18">
        <w:rPr>
          <w:rFonts w:ascii="Times New Roman" w:eastAsia="Times New Roman" w:hAnsi="Times New Roman" w:cs="Times New Roman"/>
          <w:color w:val="000000" w:themeColor="text1"/>
          <w:sz w:val="28"/>
          <w:szCs w:val="28"/>
          <w:lang w:val="uk-UA"/>
        </w:rPr>
        <w:t>форми виготовляють із гіпсу, віксинту, ласу та гуми.</w:t>
      </w:r>
    </w:p>
    <w:p w14:paraId="63B523D2" w14:textId="77777777" w:rsidR="00E57F18" w:rsidRPr="00E57F18" w:rsidRDefault="00E57F18" w:rsidP="00DD0743">
      <w:pPr>
        <w:spacing w:before="360" w:after="240" w:line="360" w:lineRule="auto"/>
        <w:ind w:firstLine="720"/>
        <w:jc w:val="center"/>
        <w:outlineLvl w:val="0"/>
        <w:rPr>
          <w:rFonts w:ascii="Times New Roman" w:eastAsia="Times New Roman" w:hAnsi="Times New Roman" w:cs="Times New Roman"/>
          <w:color w:val="000000" w:themeColor="text1"/>
          <w:sz w:val="28"/>
          <w:szCs w:val="28"/>
          <w:lang w:val="uk-UA"/>
        </w:rPr>
      </w:pPr>
      <w:r w:rsidRPr="00E57F18">
        <w:rPr>
          <w:rFonts w:ascii="Times New Roman" w:eastAsia="Times New Roman" w:hAnsi="Times New Roman" w:cs="Times New Roman"/>
          <w:color w:val="000000" w:themeColor="text1"/>
          <w:sz w:val="28"/>
          <w:szCs w:val="28"/>
          <w:lang w:val="uk-UA"/>
        </w:rPr>
        <w:t>Класифікація прес-форм</w:t>
      </w:r>
    </w:p>
    <w:p w14:paraId="39E10184" w14:textId="62A944A9" w:rsidR="00E57F18" w:rsidRDefault="00DD0743" w:rsidP="00DD0743">
      <w:pPr>
        <w:spacing w:before="360" w:after="240" w:line="360" w:lineRule="auto"/>
        <w:ind w:firstLine="720"/>
        <w:jc w:val="both"/>
        <w:outlineLvl w:val="0"/>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Прес-</w:t>
      </w:r>
      <w:r w:rsidRPr="00C51E94">
        <w:rPr>
          <w:rFonts w:ascii="Times New Roman" w:eastAsia="Times New Roman" w:hAnsi="Times New Roman" w:cs="Times New Roman"/>
          <w:color w:val="000000" w:themeColor="text1"/>
          <w:sz w:val="28"/>
          <w:szCs w:val="28"/>
          <w:lang w:val="uk-UA"/>
        </w:rPr>
        <w:t xml:space="preserve">форми </w:t>
      </w:r>
      <w:r w:rsidRPr="00C51E94">
        <w:rPr>
          <w:rFonts w:ascii="Times New Roman" w:eastAsia="Times New Roman" w:hAnsi="Times New Roman" w:cs="Times New Roman"/>
          <w:i/>
          <w:iCs/>
          <w:color w:val="000000" w:themeColor="text1"/>
          <w:sz w:val="28"/>
          <w:szCs w:val="28"/>
          <w:lang w:val="uk-UA"/>
        </w:rPr>
        <w:t>прямого пресування</w:t>
      </w:r>
      <w:r>
        <w:rPr>
          <w:rFonts w:ascii="Times New Roman" w:eastAsia="Times New Roman" w:hAnsi="Times New Roman" w:cs="Times New Roman"/>
          <w:color w:val="000000" w:themeColor="text1"/>
          <w:sz w:val="28"/>
          <w:szCs w:val="28"/>
          <w:lang w:val="uk-UA"/>
        </w:rPr>
        <w:t xml:space="preserve">. </w:t>
      </w:r>
      <w:r w:rsidR="00E57F18" w:rsidRPr="00E57F18">
        <w:rPr>
          <w:rFonts w:ascii="Times New Roman" w:eastAsia="Times New Roman" w:hAnsi="Times New Roman" w:cs="Times New Roman"/>
          <w:color w:val="000000" w:themeColor="text1"/>
          <w:sz w:val="28"/>
          <w:szCs w:val="28"/>
          <w:lang w:val="uk-UA"/>
        </w:rPr>
        <w:t xml:space="preserve">У прес-формі прямого пресування завантажувальна камера є продовженням матриці. Матеріал завантажують у матрицю, де він, нагріваючись, набуває пластичності, а </w:t>
      </w:r>
      <w:r w:rsidR="00E57F18" w:rsidRPr="00C51E94">
        <w:rPr>
          <w:rFonts w:ascii="Times New Roman" w:eastAsia="Times New Roman" w:hAnsi="Times New Roman" w:cs="Times New Roman"/>
          <w:color w:val="000000" w:themeColor="text1"/>
          <w:sz w:val="28"/>
          <w:szCs w:val="28"/>
          <w:lang w:val="uk-UA"/>
        </w:rPr>
        <w:t xml:space="preserve">потім </w:t>
      </w:r>
      <w:r w:rsidRPr="00C51E94">
        <w:rPr>
          <w:rFonts w:ascii="Times New Roman" w:eastAsia="Times New Roman" w:hAnsi="Times New Roman" w:cs="Times New Roman"/>
          <w:color w:val="000000" w:themeColor="text1"/>
          <w:sz w:val="28"/>
          <w:szCs w:val="28"/>
          <w:lang w:val="uk-UA"/>
        </w:rPr>
        <w:t>ущільняється</w:t>
      </w:r>
      <w:r w:rsidR="00E57F18" w:rsidRPr="00C51E94">
        <w:rPr>
          <w:rFonts w:ascii="Times New Roman" w:eastAsia="Times New Roman" w:hAnsi="Times New Roman" w:cs="Times New Roman"/>
          <w:color w:val="000000" w:themeColor="text1"/>
          <w:sz w:val="28"/>
          <w:szCs w:val="28"/>
          <w:lang w:val="uk-UA"/>
        </w:rPr>
        <w:t xml:space="preserve"> під </w:t>
      </w:r>
      <w:r w:rsidR="00E57F18" w:rsidRPr="00E57F18">
        <w:rPr>
          <w:rFonts w:ascii="Times New Roman" w:eastAsia="Times New Roman" w:hAnsi="Times New Roman" w:cs="Times New Roman"/>
          <w:color w:val="000000" w:themeColor="text1"/>
          <w:sz w:val="28"/>
          <w:szCs w:val="28"/>
          <w:lang w:val="uk-UA"/>
        </w:rPr>
        <w:t>дією пуансону. Прес-форма прямого пресування повністю стуляється, коли остаточно оформлено виріб. Такий клас прес-форм застосовують для малих партій найпростіших по конфігурації виробів.</w:t>
      </w:r>
    </w:p>
    <w:p w14:paraId="3CC1018F" w14:textId="77777777" w:rsidR="00F80C86" w:rsidRDefault="00E57F18" w:rsidP="00DD0743">
      <w:pPr>
        <w:spacing w:before="360" w:after="240" w:line="360" w:lineRule="auto"/>
        <w:ind w:firstLine="720"/>
        <w:jc w:val="both"/>
        <w:outlineLvl w:val="0"/>
        <w:rPr>
          <w:rFonts w:ascii="Times New Roman" w:eastAsia="Times New Roman" w:hAnsi="Times New Roman" w:cs="Times New Roman"/>
          <w:color w:val="000000" w:themeColor="text1"/>
          <w:sz w:val="28"/>
          <w:szCs w:val="28"/>
          <w:lang w:val="uk-UA"/>
        </w:rPr>
      </w:pPr>
      <w:r w:rsidRPr="00E57F18">
        <w:rPr>
          <w:rFonts w:ascii="Times New Roman" w:eastAsia="Times New Roman" w:hAnsi="Times New Roman" w:cs="Times New Roman"/>
          <w:color w:val="000000" w:themeColor="text1"/>
          <w:sz w:val="28"/>
          <w:szCs w:val="28"/>
          <w:lang w:val="uk-UA"/>
        </w:rPr>
        <w:t xml:space="preserve">Прес-форми </w:t>
      </w:r>
      <w:r w:rsidRPr="00DD0743">
        <w:rPr>
          <w:rFonts w:ascii="Times New Roman" w:eastAsia="Times New Roman" w:hAnsi="Times New Roman" w:cs="Times New Roman"/>
          <w:i/>
          <w:color w:val="000000" w:themeColor="text1"/>
          <w:sz w:val="28"/>
          <w:szCs w:val="28"/>
          <w:lang w:val="uk-UA"/>
        </w:rPr>
        <w:t>ливарного пресування</w:t>
      </w:r>
      <w:r w:rsidRPr="00E57F18">
        <w:rPr>
          <w:rFonts w:ascii="Times New Roman" w:eastAsia="Times New Roman" w:hAnsi="Times New Roman" w:cs="Times New Roman"/>
          <w:color w:val="000000" w:themeColor="text1"/>
          <w:sz w:val="28"/>
          <w:szCs w:val="28"/>
          <w:lang w:val="uk-UA"/>
        </w:rPr>
        <w:t>. У прес-формі ливарного пресування завантажувальна камера виконується окремо від формотворчої порожнини і перед заповненням її матеріалом прес-форма повністю зімкнута. Прес-матеріал надходить із завантажувальної камери у формотворну порожнину через литникові отвори (канали). Прес-форми ливарного пресування виконуються з верхньою або нижньою камерою завантаження. Такий клас прес-форм використовують для виробництва виробів практично будь-якої складності.</w:t>
      </w:r>
    </w:p>
    <w:p w14:paraId="443FCB97" w14:textId="648A879B" w:rsidR="00E378C0" w:rsidRPr="00F80C86" w:rsidRDefault="00E378C0" w:rsidP="00380BF0">
      <w:pPr>
        <w:spacing w:before="360" w:after="240" w:line="360" w:lineRule="auto"/>
        <w:ind w:firstLine="709"/>
        <w:jc w:val="both"/>
        <w:outlineLvl w:val="0"/>
        <w:rPr>
          <w:rFonts w:ascii="Times New Roman" w:eastAsia="Times New Roman" w:hAnsi="Times New Roman" w:cs="Times New Roman"/>
          <w:color w:val="000000" w:themeColor="text1"/>
          <w:sz w:val="28"/>
          <w:szCs w:val="28"/>
          <w:lang w:val="uk-UA"/>
        </w:rPr>
      </w:pPr>
      <w:r w:rsidRPr="00F80C86">
        <w:rPr>
          <w:rFonts w:ascii="Times New Roman" w:hAnsi="Times New Roman" w:cs="Times New Roman"/>
          <w:color w:val="000000" w:themeColor="text1"/>
          <w:sz w:val="28"/>
          <w:szCs w:val="28"/>
          <w:lang w:val="uk-UA"/>
        </w:rPr>
        <w:t>На даний час запропоновано декілька технологій відновлення, основна це аргон</w:t>
      </w:r>
      <w:r w:rsidR="00DD0743">
        <w:rPr>
          <w:rFonts w:ascii="Times New Roman" w:hAnsi="Times New Roman" w:cs="Times New Roman"/>
          <w:color w:val="000000" w:themeColor="text1"/>
          <w:sz w:val="28"/>
          <w:szCs w:val="28"/>
          <w:lang w:val="uk-UA"/>
        </w:rPr>
        <w:t>н</w:t>
      </w:r>
      <w:r w:rsidRPr="00F80C86">
        <w:rPr>
          <w:rFonts w:ascii="Times New Roman" w:hAnsi="Times New Roman" w:cs="Times New Roman"/>
          <w:color w:val="000000" w:themeColor="text1"/>
          <w:sz w:val="28"/>
          <w:szCs w:val="28"/>
          <w:lang w:val="uk-UA"/>
        </w:rPr>
        <w:t>о</w:t>
      </w:r>
      <w:r w:rsidR="00DD0743">
        <w:rPr>
          <w:rFonts w:ascii="Times New Roman" w:hAnsi="Times New Roman" w:cs="Times New Roman"/>
          <w:color w:val="000000" w:themeColor="text1"/>
          <w:sz w:val="28"/>
          <w:szCs w:val="28"/>
          <w:lang w:val="uk-UA"/>
        </w:rPr>
        <w:t xml:space="preserve"> -</w:t>
      </w:r>
      <w:r w:rsidRPr="00F80C86">
        <w:rPr>
          <w:rFonts w:ascii="Times New Roman" w:hAnsi="Times New Roman" w:cs="Times New Roman"/>
          <w:color w:val="000000" w:themeColor="text1"/>
          <w:sz w:val="28"/>
          <w:szCs w:val="28"/>
          <w:lang w:val="uk-UA"/>
        </w:rPr>
        <w:t>дугове наплавлення</w:t>
      </w:r>
      <w:r w:rsidR="00DD0743">
        <w:rPr>
          <w:rFonts w:ascii="Times New Roman" w:hAnsi="Times New Roman" w:cs="Times New Roman"/>
          <w:color w:val="000000" w:themeColor="text1"/>
          <w:sz w:val="28"/>
          <w:szCs w:val="28"/>
          <w:lang w:val="uk-UA"/>
        </w:rPr>
        <w:t>,</w:t>
      </w:r>
      <w:r w:rsidRPr="00F80C86">
        <w:rPr>
          <w:rFonts w:ascii="Times New Roman" w:hAnsi="Times New Roman" w:cs="Times New Roman"/>
          <w:color w:val="000000" w:themeColor="text1"/>
          <w:sz w:val="28"/>
          <w:szCs w:val="28"/>
          <w:lang w:val="uk-UA"/>
        </w:rPr>
        <w:t xml:space="preserve"> </w:t>
      </w:r>
      <w:r w:rsidRPr="00C51E94">
        <w:rPr>
          <w:rFonts w:ascii="Times New Roman" w:hAnsi="Times New Roman" w:cs="Times New Roman"/>
          <w:color w:val="000000" w:themeColor="text1"/>
          <w:sz w:val="28"/>
          <w:szCs w:val="28"/>
          <w:lang w:val="uk-UA"/>
        </w:rPr>
        <w:t>як</w:t>
      </w:r>
      <w:r w:rsidR="00DD0743" w:rsidRPr="00C51E94">
        <w:rPr>
          <w:rFonts w:ascii="Times New Roman" w:hAnsi="Times New Roman" w:cs="Times New Roman"/>
          <w:color w:val="000000" w:themeColor="text1"/>
          <w:sz w:val="28"/>
          <w:szCs w:val="28"/>
          <w:lang w:val="uk-UA"/>
        </w:rPr>
        <w:t>е</w:t>
      </w:r>
      <w:r w:rsidRPr="00C51E94">
        <w:rPr>
          <w:rFonts w:ascii="Times New Roman" w:hAnsi="Times New Roman" w:cs="Times New Roman"/>
          <w:color w:val="000000" w:themeColor="text1"/>
          <w:sz w:val="28"/>
          <w:szCs w:val="28"/>
          <w:lang w:val="uk-UA"/>
        </w:rPr>
        <w:t xml:space="preserve"> </w:t>
      </w:r>
      <w:r w:rsidRPr="00F80C86">
        <w:rPr>
          <w:rFonts w:ascii="Times New Roman" w:hAnsi="Times New Roman" w:cs="Times New Roman"/>
          <w:color w:val="000000" w:themeColor="text1"/>
          <w:sz w:val="28"/>
          <w:szCs w:val="28"/>
          <w:lang w:val="uk-UA"/>
        </w:rPr>
        <w:t>характеризується складністю та</w:t>
      </w:r>
      <w:r w:rsidRPr="00C51E94">
        <w:rPr>
          <w:rFonts w:ascii="Times New Roman" w:hAnsi="Times New Roman" w:cs="Times New Roman"/>
          <w:color w:val="000000" w:themeColor="text1"/>
          <w:sz w:val="28"/>
          <w:szCs w:val="28"/>
          <w:lang w:val="uk-UA"/>
        </w:rPr>
        <w:t xml:space="preserve"> </w:t>
      </w:r>
      <w:r w:rsidR="00DD0743" w:rsidRPr="00C51E94">
        <w:rPr>
          <w:rFonts w:ascii="Times New Roman" w:hAnsi="Times New Roman" w:cs="Times New Roman"/>
          <w:color w:val="000000" w:themeColor="text1"/>
          <w:sz w:val="28"/>
          <w:szCs w:val="28"/>
          <w:lang w:val="uk-UA"/>
        </w:rPr>
        <w:t xml:space="preserve">тривалим </w:t>
      </w:r>
      <w:r w:rsidRPr="00F80C86">
        <w:rPr>
          <w:rFonts w:ascii="Times New Roman" w:hAnsi="Times New Roman" w:cs="Times New Roman"/>
          <w:color w:val="000000" w:themeColor="text1"/>
          <w:sz w:val="28"/>
          <w:szCs w:val="28"/>
          <w:lang w:val="uk-UA"/>
        </w:rPr>
        <w:t xml:space="preserve">процесом при відновленні деталі і механічною обробкою після наплавлення. </w:t>
      </w:r>
      <w:r w:rsidRPr="00F80C86">
        <w:rPr>
          <w:rFonts w:ascii="Times New Roman" w:hAnsi="Times New Roman" w:cs="Times New Roman"/>
          <w:color w:val="000000" w:themeColor="text1"/>
          <w:sz w:val="28"/>
          <w:szCs w:val="28"/>
          <w:lang w:val="uk-UA"/>
        </w:rPr>
        <w:lastRenderedPageBreak/>
        <w:t>Найбільш перспективнішим методом зараз являється лазерне газопорошкове наплавлення.</w:t>
      </w:r>
    </w:p>
    <w:p w14:paraId="5E7246CE" w14:textId="5DBC9D41" w:rsidR="00492E16" w:rsidRPr="00C51E94" w:rsidRDefault="00492E16" w:rsidP="00380BF0">
      <w:pPr>
        <w:pStyle w:val="NormalWeb"/>
        <w:shd w:val="clear" w:color="auto" w:fill="FFFFFF"/>
        <w:spacing w:before="0" w:beforeAutospacing="0" w:after="0" w:afterAutospacing="0" w:line="360" w:lineRule="auto"/>
        <w:ind w:firstLine="709"/>
        <w:jc w:val="both"/>
        <w:rPr>
          <w:color w:val="000000" w:themeColor="text1"/>
          <w:sz w:val="28"/>
          <w:szCs w:val="28"/>
          <w:lang w:val="ru-RU"/>
        </w:rPr>
      </w:pPr>
      <w:r w:rsidRPr="00485FF3">
        <w:rPr>
          <w:color w:val="000000" w:themeColor="text1"/>
          <w:sz w:val="28"/>
          <w:szCs w:val="28"/>
          <w:lang w:val="ru-RU"/>
        </w:rPr>
        <w:t>Незважаючи на застосування металевих порошків, аналогічних застосовуваним при пошаровому</w:t>
      </w:r>
      <w:r w:rsidR="00A266C6" w:rsidRPr="00485FF3">
        <w:rPr>
          <w:color w:val="000000" w:themeColor="text1"/>
          <w:sz w:val="28"/>
          <w:szCs w:val="28"/>
          <w:lang w:val="ru-RU"/>
        </w:rPr>
        <w:t xml:space="preserve"> аргон</w:t>
      </w:r>
      <w:r w:rsidR="00DD0743">
        <w:rPr>
          <w:color w:val="000000" w:themeColor="text1"/>
          <w:sz w:val="28"/>
          <w:szCs w:val="28"/>
          <w:lang w:val="ru-RU"/>
        </w:rPr>
        <w:t>н</w:t>
      </w:r>
      <w:r w:rsidR="00A266C6" w:rsidRPr="00485FF3">
        <w:rPr>
          <w:color w:val="000000" w:themeColor="text1"/>
          <w:sz w:val="28"/>
          <w:szCs w:val="28"/>
          <w:lang w:val="ru-RU"/>
        </w:rPr>
        <w:t>о</w:t>
      </w:r>
      <w:r w:rsidR="00DD0743">
        <w:rPr>
          <w:color w:val="000000" w:themeColor="text1"/>
          <w:sz w:val="28"/>
          <w:szCs w:val="28"/>
          <w:lang w:val="ru-RU"/>
        </w:rPr>
        <w:t>-</w:t>
      </w:r>
      <w:r w:rsidR="00A266C6" w:rsidRPr="00485FF3">
        <w:rPr>
          <w:color w:val="000000" w:themeColor="text1"/>
          <w:sz w:val="28"/>
          <w:szCs w:val="28"/>
          <w:lang w:val="ru-RU"/>
        </w:rPr>
        <w:t>дуговому</w:t>
      </w:r>
      <w:r w:rsidRPr="00485FF3">
        <w:rPr>
          <w:color w:val="000000" w:themeColor="text1"/>
          <w:sz w:val="28"/>
          <w:szCs w:val="28"/>
          <w:lang w:val="ru-RU"/>
        </w:rPr>
        <w:t xml:space="preserve"> плавленні</w:t>
      </w:r>
      <w:r w:rsidR="00A266C6" w:rsidRPr="00485FF3">
        <w:rPr>
          <w:color w:val="000000" w:themeColor="text1"/>
          <w:sz w:val="28"/>
          <w:szCs w:val="28"/>
          <w:lang w:val="ru-RU"/>
        </w:rPr>
        <w:t xml:space="preserve"> дроту</w:t>
      </w:r>
      <w:r w:rsidRPr="00485FF3">
        <w:rPr>
          <w:color w:val="000000" w:themeColor="text1"/>
          <w:sz w:val="28"/>
          <w:szCs w:val="28"/>
          <w:lang w:val="ru-RU"/>
        </w:rPr>
        <w:t xml:space="preserve">, технологія порошкового наплавлення має ряд відмінностей в процесі формування </w:t>
      </w:r>
      <w:r w:rsidR="00DD0743" w:rsidRPr="00C51E94">
        <w:rPr>
          <w:color w:val="000000" w:themeColor="text1"/>
          <w:sz w:val="28"/>
          <w:szCs w:val="28"/>
          <w:lang w:val="ru-RU"/>
        </w:rPr>
        <w:t xml:space="preserve">обрису </w:t>
      </w:r>
      <w:r w:rsidRPr="00C51E94">
        <w:rPr>
          <w:color w:val="000000" w:themeColor="text1"/>
          <w:sz w:val="28"/>
          <w:szCs w:val="28"/>
          <w:lang w:val="ru-RU"/>
        </w:rPr>
        <w:t>деталі.</w:t>
      </w:r>
    </w:p>
    <w:p w14:paraId="61133CB4" w14:textId="4BFC0E70" w:rsidR="00492E16" w:rsidRPr="00485FF3" w:rsidRDefault="00492E16" w:rsidP="00380BF0">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ru-RU"/>
        </w:rPr>
      </w:pPr>
      <w:r w:rsidRPr="00C51E94">
        <w:rPr>
          <w:rFonts w:ascii="Times New Roman" w:eastAsia="Times New Roman" w:hAnsi="Times New Roman" w:cs="Times New Roman"/>
          <w:color w:val="000000" w:themeColor="text1"/>
          <w:sz w:val="28"/>
          <w:szCs w:val="28"/>
          <w:lang w:val="ru-RU"/>
        </w:rPr>
        <w:t xml:space="preserve">Порошок подається через сопло співвісно </w:t>
      </w:r>
      <w:r w:rsidR="00DD0743" w:rsidRPr="00C51E94">
        <w:rPr>
          <w:rFonts w:ascii="Times New Roman" w:eastAsia="Times New Roman" w:hAnsi="Times New Roman" w:cs="Times New Roman"/>
          <w:color w:val="000000" w:themeColor="text1"/>
          <w:sz w:val="28"/>
          <w:szCs w:val="28"/>
          <w:lang w:val="ru-RU"/>
        </w:rPr>
        <w:t xml:space="preserve">з </w:t>
      </w:r>
      <w:r w:rsidRPr="00C51E94">
        <w:rPr>
          <w:rFonts w:ascii="Times New Roman" w:eastAsia="Times New Roman" w:hAnsi="Times New Roman" w:cs="Times New Roman"/>
          <w:color w:val="000000" w:themeColor="text1"/>
          <w:sz w:val="28"/>
          <w:szCs w:val="28"/>
          <w:lang w:val="ru-RU"/>
        </w:rPr>
        <w:t>випромінювання</w:t>
      </w:r>
      <w:r w:rsidR="00DD0743" w:rsidRPr="00C51E94">
        <w:rPr>
          <w:rFonts w:ascii="Times New Roman" w:eastAsia="Times New Roman" w:hAnsi="Times New Roman" w:cs="Times New Roman"/>
          <w:color w:val="000000" w:themeColor="text1"/>
          <w:sz w:val="28"/>
          <w:szCs w:val="28"/>
          <w:lang w:val="ru-RU"/>
        </w:rPr>
        <w:t>м</w:t>
      </w:r>
      <w:r w:rsidRPr="00C51E94">
        <w:rPr>
          <w:rFonts w:ascii="Times New Roman" w:eastAsia="Times New Roman" w:hAnsi="Times New Roman" w:cs="Times New Roman"/>
          <w:color w:val="000000" w:themeColor="text1"/>
          <w:sz w:val="28"/>
          <w:szCs w:val="28"/>
          <w:lang w:val="ru-RU"/>
        </w:rPr>
        <w:t xml:space="preserve">, </w:t>
      </w:r>
      <w:r w:rsidRPr="00485FF3">
        <w:rPr>
          <w:rFonts w:ascii="Times New Roman" w:eastAsia="Times New Roman" w:hAnsi="Times New Roman" w:cs="Times New Roman"/>
          <w:color w:val="000000" w:themeColor="text1"/>
          <w:sz w:val="28"/>
          <w:szCs w:val="28"/>
          <w:lang w:val="ru-RU"/>
        </w:rPr>
        <w:t>і розплавляється безпосередньо на оброблюваній поверхні.</w:t>
      </w:r>
      <w:r w:rsidRPr="00485FF3">
        <w:rPr>
          <w:rFonts w:ascii="Times New Roman" w:eastAsia="Times New Roman" w:hAnsi="Times New Roman" w:cs="Times New Roman"/>
          <w:color w:val="000000" w:themeColor="text1"/>
          <w:sz w:val="28"/>
          <w:szCs w:val="28"/>
        </w:rPr>
        <w:t> </w:t>
      </w:r>
      <w:r w:rsidRPr="00485FF3">
        <w:rPr>
          <w:rFonts w:ascii="Times New Roman" w:eastAsia="Times New Roman" w:hAnsi="Times New Roman" w:cs="Times New Roman"/>
          <w:color w:val="000000" w:themeColor="text1"/>
          <w:sz w:val="28"/>
          <w:szCs w:val="28"/>
          <w:lang w:val="ru-RU"/>
        </w:rPr>
        <w:t>Цей процес дозволяє досягати досить високої точності, дозволяє формувати шари матеріалу від 0,1 міліметра до декількох сантиметрів.</w:t>
      </w:r>
      <w:r w:rsidRPr="00485FF3">
        <w:rPr>
          <w:rFonts w:ascii="Times New Roman" w:eastAsia="Times New Roman" w:hAnsi="Times New Roman" w:cs="Times New Roman"/>
          <w:color w:val="000000" w:themeColor="text1"/>
          <w:sz w:val="28"/>
          <w:szCs w:val="28"/>
        </w:rPr>
        <w:t> </w:t>
      </w:r>
      <w:r w:rsidRPr="00485FF3">
        <w:rPr>
          <w:rFonts w:ascii="Times New Roman" w:eastAsia="Times New Roman" w:hAnsi="Times New Roman" w:cs="Times New Roman"/>
          <w:color w:val="000000" w:themeColor="text1"/>
          <w:sz w:val="28"/>
          <w:szCs w:val="28"/>
          <w:lang w:val="ru-RU"/>
        </w:rPr>
        <w:t>При наплавленні виникає металургійний зв'язок.</w:t>
      </w:r>
    </w:p>
    <w:p w14:paraId="3A0CA680" w14:textId="77777777" w:rsidR="00492E16" w:rsidRPr="00485FF3" w:rsidRDefault="00A266C6" w:rsidP="00380BF0">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ru-RU"/>
        </w:rPr>
      </w:pPr>
      <w:r w:rsidRPr="00485FF3">
        <w:rPr>
          <w:rFonts w:ascii="Times New Roman" w:eastAsia="Times New Roman" w:hAnsi="Times New Roman" w:cs="Times New Roman"/>
          <w:color w:val="000000" w:themeColor="text1"/>
          <w:sz w:val="28"/>
          <w:szCs w:val="28"/>
          <w:lang w:val="ru-RU"/>
        </w:rPr>
        <w:t>Технологія</w:t>
      </w:r>
      <w:r w:rsidR="00492E16" w:rsidRPr="00485FF3">
        <w:rPr>
          <w:rFonts w:ascii="Times New Roman" w:eastAsia="Times New Roman" w:hAnsi="Times New Roman" w:cs="Times New Roman"/>
          <w:color w:val="000000" w:themeColor="text1"/>
          <w:sz w:val="28"/>
          <w:szCs w:val="28"/>
          <w:lang w:val="ru-RU"/>
        </w:rPr>
        <w:t xml:space="preserve"> лазерного наплавлення може бути використана як для пошарового вирощування деталей, так і для відновлення або виправлення дефектів вже існуючих.</w:t>
      </w:r>
    </w:p>
    <w:p w14:paraId="125C3F90" w14:textId="77777777" w:rsidR="00492E16" w:rsidRPr="00485FF3" w:rsidRDefault="00492E16" w:rsidP="00380BF0">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ru-RU"/>
        </w:rPr>
      </w:pPr>
      <w:r w:rsidRPr="00485FF3">
        <w:rPr>
          <w:rFonts w:ascii="Times New Roman" w:eastAsia="Times New Roman" w:hAnsi="Times New Roman" w:cs="Times New Roman"/>
          <w:color w:val="000000" w:themeColor="text1"/>
          <w:sz w:val="28"/>
          <w:szCs w:val="28"/>
          <w:lang w:val="ru-RU"/>
        </w:rPr>
        <w:t>Безперервний розвиток адитивних технологій відкриває можливості з виробництва функціональних деталей і вузлів в один крок.</w:t>
      </w:r>
      <w:r w:rsidR="00A266C6" w:rsidRPr="00485FF3">
        <w:rPr>
          <w:rFonts w:ascii="Times New Roman" w:eastAsia="Times New Roman" w:hAnsi="Times New Roman" w:cs="Times New Roman"/>
          <w:color w:val="000000" w:themeColor="text1"/>
          <w:sz w:val="28"/>
          <w:szCs w:val="28"/>
          <w:lang w:val="ru-RU"/>
        </w:rPr>
        <w:t xml:space="preserve"> </w:t>
      </w:r>
      <w:r w:rsidRPr="00485FF3">
        <w:rPr>
          <w:rFonts w:ascii="Times New Roman" w:eastAsia="Times New Roman" w:hAnsi="Times New Roman" w:cs="Times New Roman"/>
          <w:color w:val="000000" w:themeColor="text1"/>
          <w:sz w:val="28"/>
          <w:szCs w:val="28"/>
          <w:lang w:val="ru-RU"/>
        </w:rPr>
        <w:t>З кожним роком збільшується номенклатура застосовуваних матеріалів, точність виготовлення і якість деталей, відкриваючи нові можливості перед конструкторами і виробництвами.</w:t>
      </w:r>
    </w:p>
    <w:p w14:paraId="77FF4097" w14:textId="77777777" w:rsidR="00347A47" w:rsidRPr="00485FF3" w:rsidRDefault="00492E16" w:rsidP="00380BF0">
      <w:pPr>
        <w:spacing w:line="360" w:lineRule="auto"/>
        <w:jc w:val="both"/>
        <w:rPr>
          <w:rFonts w:ascii="Times New Roman" w:eastAsia="Times New Roman" w:hAnsi="Times New Roman" w:cs="Times New Roman"/>
          <w:b/>
          <w:color w:val="000000" w:themeColor="text1"/>
          <w:sz w:val="28"/>
          <w:szCs w:val="28"/>
          <w:lang w:val="uk-UA"/>
        </w:rPr>
      </w:pPr>
      <w:r w:rsidRPr="00485FF3">
        <w:rPr>
          <w:rFonts w:ascii="Times New Roman" w:eastAsia="Times New Roman" w:hAnsi="Times New Roman" w:cs="Times New Roman"/>
          <w:b/>
          <w:color w:val="000000" w:themeColor="text1"/>
          <w:sz w:val="28"/>
          <w:szCs w:val="28"/>
          <w:lang w:val="uk-UA"/>
        </w:rPr>
        <w:br w:type="page"/>
      </w:r>
    </w:p>
    <w:p w14:paraId="165DD36C" w14:textId="77777777" w:rsidR="007A3B5B" w:rsidRPr="00485FF3" w:rsidRDefault="009D63BF" w:rsidP="00B20206">
      <w:pPr>
        <w:pStyle w:val="ListParagraph"/>
        <w:numPr>
          <w:ilvl w:val="0"/>
          <w:numId w:val="1"/>
        </w:numPr>
        <w:spacing w:before="360" w:after="240" w:line="360" w:lineRule="auto"/>
        <w:jc w:val="center"/>
        <w:outlineLvl w:val="0"/>
        <w:rPr>
          <w:rFonts w:ascii="Times New Roman" w:hAnsi="Times New Roman" w:cs="Times New Roman"/>
          <w:sz w:val="32"/>
          <w:lang w:val="ru-RU"/>
        </w:rPr>
      </w:pPr>
      <w:bookmarkStart w:id="6" w:name="_Toc42735880"/>
      <w:r w:rsidRPr="00485FF3">
        <w:rPr>
          <w:rFonts w:ascii="Times New Roman" w:hAnsi="Times New Roman" w:cs="Times New Roman"/>
          <w:sz w:val="32"/>
          <w:lang w:val="ru-RU"/>
        </w:rPr>
        <w:lastRenderedPageBreak/>
        <w:t>ОПИС ПРОБЛЕМИ І МЕТОДИ ЇЇ ВИРІШЕННЯ</w:t>
      </w:r>
      <w:bookmarkEnd w:id="6"/>
    </w:p>
    <w:p w14:paraId="2884A5BC" w14:textId="77777777" w:rsidR="007A3B5B" w:rsidRPr="00485FF3" w:rsidRDefault="00CB671F" w:rsidP="00B20206">
      <w:pPr>
        <w:pStyle w:val="ListParagraph"/>
        <w:numPr>
          <w:ilvl w:val="1"/>
          <w:numId w:val="1"/>
        </w:numPr>
        <w:spacing w:before="360" w:after="240" w:line="360" w:lineRule="auto"/>
        <w:ind w:left="0" w:firstLine="567"/>
        <w:jc w:val="both"/>
        <w:textAlignment w:val="top"/>
        <w:outlineLvl w:val="1"/>
        <w:rPr>
          <w:rFonts w:ascii="Times New Roman" w:eastAsia="Times New Roman" w:hAnsi="Times New Roman" w:cs="Times New Roman"/>
          <w:color w:val="000000" w:themeColor="text1"/>
          <w:sz w:val="28"/>
          <w:szCs w:val="28"/>
          <w:lang w:val="uk-UA"/>
        </w:rPr>
      </w:pPr>
      <w:bookmarkStart w:id="7" w:name="_Toc42735881"/>
      <w:r w:rsidRPr="00485FF3">
        <w:rPr>
          <w:rFonts w:ascii="Times New Roman" w:eastAsia="Times New Roman" w:hAnsi="Times New Roman" w:cs="Times New Roman"/>
          <w:color w:val="000000" w:themeColor="text1"/>
          <w:sz w:val="28"/>
          <w:szCs w:val="28"/>
          <w:lang w:val="uk-UA"/>
        </w:rPr>
        <w:t>Опис деталі.</w:t>
      </w:r>
      <w:bookmarkEnd w:id="7"/>
    </w:p>
    <w:p w14:paraId="0F660559" w14:textId="31814330" w:rsidR="00494C5F" w:rsidRDefault="00C820F5" w:rsidP="00B20206">
      <w:pPr>
        <w:spacing w:before="360" w:after="240" w:line="360" w:lineRule="auto"/>
        <w:ind w:firstLine="851"/>
        <w:jc w:val="both"/>
        <w:textAlignment w:val="top"/>
        <w:rPr>
          <w:rFonts w:ascii="Times New Roman" w:eastAsia="Times New Roman" w:hAnsi="Times New Roman" w:cs="Times New Roman"/>
          <w:color w:val="000000" w:themeColor="text1"/>
          <w:sz w:val="28"/>
          <w:szCs w:val="28"/>
          <w:lang w:val="uk-UA"/>
        </w:rPr>
      </w:pPr>
      <w:r w:rsidRPr="00485FF3">
        <w:rPr>
          <w:rFonts w:ascii="Times New Roman" w:eastAsia="Times New Roman" w:hAnsi="Times New Roman" w:cs="Times New Roman"/>
          <w:color w:val="000000" w:themeColor="text1"/>
          <w:sz w:val="28"/>
          <w:szCs w:val="28"/>
          <w:lang w:val="uk-UA"/>
        </w:rPr>
        <w:t>П</w:t>
      </w:r>
      <w:r w:rsidR="00CB5A29">
        <w:rPr>
          <w:rFonts w:ascii="Times New Roman" w:eastAsia="Times New Roman" w:hAnsi="Times New Roman" w:cs="Times New Roman"/>
          <w:color w:val="000000" w:themeColor="text1"/>
          <w:sz w:val="28"/>
          <w:szCs w:val="28"/>
          <w:lang w:val="uk-UA"/>
        </w:rPr>
        <w:t>рес-форма</w:t>
      </w:r>
      <w:r w:rsidR="00545D15" w:rsidRPr="00485FF3">
        <w:rPr>
          <w:rFonts w:ascii="Times New Roman" w:eastAsia="Times New Roman" w:hAnsi="Times New Roman" w:cs="Times New Roman"/>
          <w:color w:val="000000" w:themeColor="text1"/>
          <w:sz w:val="28"/>
          <w:szCs w:val="28"/>
          <w:lang w:val="uk-UA"/>
        </w:rPr>
        <w:t xml:space="preserve"> (рис.</w:t>
      </w:r>
      <w:r w:rsidR="00CB671F" w:rsidRPr="00485FF3">
        <w:rPr>
          <w:rFonts w:ascii="Times New Roman" w:eastAsia="Times New Roman" w:hAnsi="Times New Roman" w:cs="Times New Roman"/>
          <w:color w:val="000000" w:themeColor="text1"/>
          <w:sz w:val="28"/>
          <w:szCs w:val="28"/>
          <w:lang w:val="uk-UA"/>
        </w:rPr>
        <w:t>1.1)</w:t>
      </w:r>
      <w:r w:rsidR="00DD0743">
        <w:rPr>
          <w:rFonts w:ascii="Times New Roman" w:eastAsia="Times New Roman" w:hAnsi="Times New Roman" w:cs="Times New Roman"/>
          <w:color w:val="000000" w:themeColor="text1"/>
          <w:sz w:val="28"/>
          <w:szCs w:val="28"/>
          <w:lang w:val="uk-UA"/>
        </w:rPr>
        <w:t xml:space="preserve"> </w:t>
      </w:r>
      <w:r w:rsidR="0070061D" w:rsidRPr="0070061D">
        <w:rPr>
          <w:rFonts w:ascii="Times New Roman" w:eastAsia="Times New Roman" w:hAnsi="Times New Roman" w:cs="Times New Roman"/>
          <w:color w:val="000000" w:themeColor="text1"/>
          <w:sz w:val="28"/>
          <w:szCs w:val="28"/>
          <w:lang w:val="uk-UA"/>
        </w:rPr>
        <w:t>[1</w:t>
      </w:r>
      <w:r w:rsidR="0070061D" w:rsidRPr="00A35ADF">
        <w:rPr>
          <w:rFonts w:ascii="Times New Roman" w:eastAsia="Times New Roman" w:hAnsi="Times New Roman" w:cs="Times New Roman"/>
          <w:color w:val="000000" w:themeColor="text1"/>
          <w:sz w:val="28"/>
          <w:szCs w:val="28"/>
          <w:lang w:val="uk-UA"/>
        </w:rPr>
        <w:t>]</w:t>
      </w:r>
      <w:r w:rsidR="00D61B39">
        <w:rPr>
          <w:rFonts w:ascii="Times New Roman" w:eastAsia="Times New Roman" w:hAnsi="Times New Roman" w:cs="Times New Roman"/>
          <w:color w:val="000000" w:themeColor="text1"/>
          <w:sz w:val="28"/>
          <w:szCs w:val="28"/>
          <w:lang w:val="uk-UA"/>
        </w:rPr>
        <w:t xml:space="preserve"> це </w:t>
      </w:r>
      <w:r w:rsidR="00D61B39" w:rsidRPr="00D61B39">
        <w:rPr>
          <w:rFonts w:ascii="Times New Roman" w:hAnsi="Times New Roman" w:cs="Times New Roman"/>
          <w:color w:val="262626"/>
          <w:sz w:val="28"/>
          <w:szCs w:val="28"/>
          <w:shd w:val="clear" w:color="auto" w:fill="FFFFFF"/>
          <w:lang w:val="uk-UA"/>
        </w:rPr>
        <w:t>обладнання для отримання виробів різної конфігурації з металів,</w:t>
      </w:r>
      <w:r w:rsidR="00D61B39" w:rsidRPr="00D61B39">
        <w:rPr>
          <w:rFonts w:ascii="Times New Roman" w:hAnsi="Times New Roman" w:cs="Times New Roman"/>
          <w:color w:val="262626"/>
          <w:sz w:val="28"/>
          <w:szCs w:val="28"/>
          <w:shd w:val="clear" w:color="auto" w:fill="FFFFFF"/>
        </w:rPr>
        <w:t> </w:t>
      </w:r>
      <w:r w:rsidR="00D61B39" w:rsidRPr="00D61B39">
        <w:rPr>
          <w:rStyle w:val="Strong"/>
          <w:rFonts w:ascii="Times New Roman" w:hAnsi="Times New Roman" w:cs="Times New Roman"/>
          <w:b w:val="0"/>
          <w:bCs w:val="0"/>
          <w:color w:val="262626"/>
          <w:sz w:val="28"/>
          <w:szCs w:val="28"/>
          <w:shd w:val="clear" w:color="auto" w:fill="FFFFFF"/>
          <w:lang w:val="uk-UA"/>
        </w:rPr>
        <w:t>пластмас</w:t>
      </w:r>
      <w:r w:rsidR="00D61B39" w:rsidRPr="00D61B39">
        <w:rPr>
          <w:rFonts w:ascii="Times New Roman" w:hAnsi="Times New Roman" w:cs="Times New Roman"/>
          <w:color w:val="262626"/>
          <w:sz w:val="28"/>
          <w:szCs w:val="28"/>
          <w:shd w:val="clear" w:color="auto" w:fill="FFFFFF"/>
          <w:lang w:val="uk-UA"/>
        </w:rPr>
        <w:t>, гуми і інших матеріалів під дією тиску, створюваного на ливарних машинах</w:t>
      </w:r>
      <w:r w:rsidR="00D61B39" w:rsidRPr="00D61B39">
        <w:rPr>
          <w:rFonts w:ascii="Open Sans" w:hAnsi="Open Sans" w:cs="Open Sans"/>
          <w:color w:val="262626"/>
          <w:shd w:val="clear" w:color="auto" w:fill="FFFFFF"/>
          <w:lang w:val="uk-UA"/>
        </w:rPr>
        <w:t>.</w:t>
      </w:r>
      <w:r w:rsidR="00D61B39" w:rsidRPr="00485FF3">
        <w:rPr>
          <w:rFonts w:ascii="Times New Roman" w:eastAsia="Times New Roman" w:hAnsi="Times New Roman" w:cs="Times New Roman"/>
          <w:color w:val="000000" w:themeColor="text1"/>
          <w:sz w:val="28"/>
          <w:szCs w:val="28"/>
          <w:lang w:val="uk-UA"/>
        </w:rPr>
        <w:t xml:space="preserve"> </w:t>
      </w:r>
      <w:r w:rsidR="00D61B39">
        <w:rPr>
          <w:rFonts w:ascii="Times New Roman" w:eastAsia="Times New Roman" w:hAnsi="Times New Roman" w:cs="Times New Roman"/>
          <w:color w:val="000000" w:themeColor="text1"/>
          <w:sz w:val="28"/>
          <w:szCs w:val="28"/>
          <w:lang w:val="uk-UA"/>
        </w:rPr>
        <w:t>Їх</w:t>
      </w:r>
      <w:r w:rsidR="00D61B39" w:rsidRPr="00D61B39">
        <w:rPr>
          <w:rFonts w:ascii="Open Sans" w:hAnsi="Open Sans" w:cs="Open Sans"/>
          <w:color w:val="262626"/>
          <w:shd w:val="clear" w:color="auto" w:fill="FFFFFF"/>
          <w:lang w:val="ru-RU"/>
        </w:rPr>
        <w:t xml:space="preserve"> </w:t>
      </w:r>
      <w:r w:rsidR="00D61B39" w:rsidRPr="00D61B39">
        <w:rPr>
          <w:rFonts w:ascii="Times New Roman" w:hAnsi="Times New Roman" w:cs="Times New Roman"/>
          <w:color w:val="262626"/>
          <w:sz w:val="28"/>
          <w:szCs w:val="28"/>
          <w:shd w:val="clear" w:color="auto" w:fill="FFFFFF"/>
          <w:lang w:val="ru-RU"/>
        </w:rPr>
        <w:t>застосовують при литті під тиском металів і</w:t>
      </w:r>
      <w:r w:rsidR="00D61B39" w:rsidRPr="00D61B39">
        <w:rPr>
          <w:rFonts w:ascii="Times New Roman" w:hAnsi="Times New Roman" w:cs="Times New Roman"/>
          <w:color w:val="262626"/>
          <w:sz w:val="28"/>
          <w:szCs w:val="28"/>
          <w:shd w:val="clear" w:color="auto" w:fill="FFFFFF"/>
        </w:rPr>
        <w:t> </w:t>
      </w:r>
      <w:r w:rsidR="00D61B39" w:rsidRPr="00D61B39">
        <w:rPr>
          <w:rStyle w:val="Strong"/>
          <w:rFonts w:ascii="Times New Roman" w:hAnsi="Times New Roman" w:cs="Times New Roman"/>
          <w:b w:val="0"/>
          <w:bCs w:val="0"/>
          <w:color w:val="262626"/>
          <w:sz w:val="28"/>
          <w:szCs w:val="28"/>
          <w:shd w:val="clear" w:color="auto" w:fill="FFFFFF"/>
          <w:lang w:val="ru-RU"/>
        </w:rPr>
        <w:t>полімерних матеріалів</w:t>
      </w:r>
      <w:r w:rsidR="00D61B39" w:rsidRPr="00D61B39">
        <w:rPr>
          <w:rFonts w:ascii="Times New Roman" w:hAnsi="Times New Roman" w:cs="Times New Roman"/>
          <w:color w:val="262626"/>
          <w:sz w:val="28"/>
          <w:szCs w:val="28"/>
          <w:shd w:val="clear" w:color="auto" w:fill="FFFFFF"/>
          <w:lang w:val="ru-RU"/>
        </w:rPr>
        <w:t>, а також для лиття по виплавлюваних моделях та при пресуванні</w:t>
      </w:r>
      <w:r w:rsidR="00D61B39" w:rsidRPr="00D61B39">
        <w:rPr>
          <w:rFonts w:ascii="Times New Roman" w:hAnsi="Times New Roman" w:cs="Times New Roman"/>
          <w:color w:val="262626"/>
          <w:sz w:val="28"/>
          <w:szCs w:val="28"/>
          <w:shd w:val="clear" w:color="auto" w:fill="FFFFFF"/>
        </w:rPr>
        <w:t> </w:t>
      </w:r>
      <w:r w:rsidR="00D61B39" w:rsidRPr="00D61B39">
        <w:rPr>
          <w:rStyle w:val="Strong"/>
          <w:rFonts w:ascii="Times New Roman" w:hAnsi="Times New Roman" w:cs="Times New Roman"/>
          <w:b w:val="0"/>
          <w:bCs w:val="0"/>
          <w:color w:val="262626"/>
          <w:sz w:val="28"/>
          <w:szCs w:val="28"/>
          <w:shd w:val="clear" w:color="auto" w:fill="FFFFFF"/>
          <w:lang w:val="ru-RU"/>
        </w:rPr>
        <w:t>полімерних матеріалів</w:t>
      </w:r>
      <w:r w:rsidR="00D61B39" w:rsidRPr="00D61B39">
        <w:rPr>
          <w:rFonts w:ascii="Times New Roman" w:hAnsi="Times New Roman" w:cs="Times New Roman"/>
          <w:b/>
          <w:bCs/>
          <w:color w:val="262626"/>
          <w:sz w:val="28"/>
          <w:szCs w:val="28"/>
          <w:shd w:val="clear" w:color="auto" w:fill="FFFFFF"/>
          <w:lang w:val="ru-RU"/>
        </w:rPr>
        <w:t>.</w:t>
      </w:r>
      <w:r w:rsidR="00010D71">
        <w:rPr>
          <w:rFonts w:ascii="Times New Roman" w:hAnsi="Times New Roman" w:cs="Times New Roman"/>
          <w:b/>
          <w:bCs/>
          <w:color w:val="262626"/>
          <w:sz w:val="28"/>
          <w:szCs w:val="28"/>
          <w:shd w:val="clear" w:color="auto" w:fill="FFFFFF"/>
          <w:lang w:val="ru-RU"/>
        </w:rPr>
        <w:t xml:space="preserve"> </w:t>
      </w:r>
      <w:r w:rsidR="00010D71">
        <w:rPr>
          <w:rFonts w:ascii="Times New Roman" w:hAnsi="Times New Roman" w:cs="Times New Roman"/>
          <w:color w:val="262626"/>
          <w:sz w:val="28"/>
          <w:szCs w:val="28"/>
          <w:shd w:val="clear" w:color="auto" w:fill="FFFFFF"/>
          <w:lang w:val="ru-RU"/>
        </w:rPr>
        <w:t>Прес-форма складається з нерухомої частини (матриці),</w:t>
      </w:r>
      <w:r w:rsidR="00C51E94">
        <w:rPr>
          <w:rFonts w:ascii="Times New Roman" w:hAnsi="Times New Roman" w:cs="Times New Roman"/>
          <w:color w:val="262626"/>
          <w:sz w:val="28"/>
          <w:szCs w:val="28"/>
          <w:shd w:val="clear" w:color="auto" w:fill="FFFFFF"/>
          <w:lang w:val="ru-RU"/>
        </w:rPr>
        <w:t xml:space="preserve"> </w:t>
      </w:r>
      <w:r w:rsidR="00010D71">
        <w:rPr>
          <w:rFonts w:ascii="Times New Roman" w:hAnsi="Times New Roman" w:cs="Times New Roman"/>
          <w:color w:val="262626"/>
          <w:sz w:val="28"/>
          <w:szCs w:val="28"/>
          <w:shd w:val="clear" w:color="auto" w:fill="FFFFFF"/>
          <w:lang w:val="ru-RU"/>
        </w:rPr>
        <w:t xml:space="preserve">і рухомої частини (пуансона). </w:t>
      </w:r>
      <w:r w:rsidR="00494C5F">
        <w:rPr>
          <w:rFonts w:ascii="Times New Roman" w:hAnsi="Times New Roman" w:cs="Times New Roman"/>
          <w:color w:val="262626"/>
          <w:sz w:val="28"/>
          <w:szCs w:val="28"/>
          <w:shd w:val="clear" w:color="auto" w:fill="FFFFFF"/>
          <w:lang w:val="ru-RU"/>
        </w:rPr>
        <w:t xml:space="preserve">Через високу складність виготовлення і дороговизну прес-форми використовуються переважно на серійних і масових виробництвах. </w:t>
      </w:r>
      <w:r w:rsidR="00494C5F" w:rsidRPr="00485FF3">
        <w:rPr>
          <w:rFonts w:ascii="Times New Roman" w:eastAsia="Times New Roman" w:hAnsi="Times New Roman" w:cs="Times New Roman"/>
          <w:color w:val="000000" w:themeColor="text1"/>
          <w:sz w:val="28"/>
          <w:szCs w:val="28"/>
          <w:lang w:val="uk-UA"/>
        </w:rPr>
        <w:t xml:space="preserve">Це </w:t>
      </w:r>
      <w:r w:rsidR="00494C5F">
        <w:rPr>
          <w:rFonts w:ascii="Times New Roman" w:eastAsia="Times New Roman" w:hAnsi="Times New Roman" w:cs="Times New Roman"/>
          <w:color w:val="000000" w:themeColor="text1"/>
          <w:sz w:val="28"/>
          <w:szCs w:val="28"/>
          <w:lang w:val="uk-UA"/>
        </w:rPr>
        <w:t xml:space="preserve">обладнання </w:t>
      </w:r>
      <w:r w:rsidR="00494C5F" w:rsidRPr="00485FF3">
        <w:rPr>
          <w:rFonts w:ascii="Times New Roman" w:eastAsia="Times New Roman" w:hAnsi="Times New Roman" w:cs="Times New Roman"/>
          <w:color w:val="000000" w:themeColor="text1"/>
          <w:sz w:val="28"/>
          <w:szCs w:val="28"/>
          <w:lang w:val="uk-UA"/>
        </w:rPr>
        <w:t xml:space="preserve"> працює в умовах високих навантажень (</w:t>
      </w:r>
      <w:r w:rsidR="00494C5F">
        <w:rPr>
          <w:rFonts w:ascii="Times New Roman" w:eastAsia="Times New Roman" w:hAnsi="Times New Roman" w:cs="Times New Roman"/>
          <w:color w:val="000000" w:themeColor="text1"/>
          <w:sz w:val="28"/>
          <w:szCs w:val="28"/>
          <w:lang w:val="uk-UA"/>
        </w:rPr>
        <w:t xml:space="preserve">високий тиск </w:t>
      </w:r>
      <w:r w:rsidR="00494C5F" w:rsidRPr="00485FF3">
        <w:rPr>
          <w:rFonts w:ascii="Times New Roman" w:eastAsia="Times New Roman" w:hAnsi="Times New Roman" w:cs="Times New Roman"/>
          <w:color w:val="000000" w:themeColor="text1"/>
          <w:sz w:val="28"/>
          <w:szCs w:val="28"/>
          <w:lang w:val="uk-UA"/>
        </w:rPr>
        <w:t>і</w:t>
      </w:r>
      <w:r w:rsidR="00494C5F">
        <w:rPr>
          <w:rFonts w:ascii="Times New Roman" w:eastAsia="Times New Roman" w:hAnsi="Times New Roman" w:cs="Times New Roman"/>
          <w:color w:val="000000" w:themeColor="text1"/>
          <w:sz w:val="28"/>
          <w:szCs w:val="28"/>
          <w:lang w:val="uk-UA"/>
        </w:rPr>
        <w:t xml:space="preserve"> великі температури</w:t>
      </w:r>
      <w:r w:rsidR="00494C5F" w:rsidRPr="00485FF3">
        <w:rPr>
          <w:rFonts w:ascii="Times New Roman" w:eastAsia="Times New Roman" w:hAnsi="Times New Roman" w:cs="Times New Roman"/>
          <w:color w:val="000000" w:themeColor="text1"/>
          <w:sz w:val="28"/>
          <w:szCs w:val="28"/>
          <w:lang w:val="uk-UA"/>
        </w:rPr>
        <w:t>).</w:t>
      </w:r>
    </w:p>
    <w:p w14:paraId="6738BDE1" w14:textId="5BA42FC0" w:rsidR="00847FFE" w:rsidRPr="00485FF3" w:rsidRDefault="00CB5A29" w:rsidP="00BD0177">
      <w:pPr>
        <w:spacing w:after="0" w:line="360" w:lineRule="auto"/>
        <w:ind w:firstLine="851"/>
        <w:jc w:val="center"/>
        <w:textAlignment w:val="top"/>
        <w:rPr>
          <w:rFonts w:ascii="Times New Roman" w:eastAsia="Times New Roman" w:hAnsi="Times New Roman" w:cs="Times New Roman"/>
          <w:color w:val="000000" w:themeColor="text1"/>
          <w:sz w:val="28"/>
          <w:szCs w:val="28"/>
          <w:lang w:val="uk-UA"/>
        </w:rPr>
      </w:pPr>
      <w:r>
        <w:rPr>
          <w:noProof/>
          <w:lang w:val="ru-RU" w:eastAsia="ru-RU"/>
        </w:rPr>
        <w:drawing>
          <wp:inline distT="0" distB="0" distL="0" distR="0" wp14:anchorId="4DA11C3E" wp14:editId="7BB7B293">
            <wp:extent cx="3162300" cy="3794760"/>
            <wp:effectExtent l="0" t="0" r="0" b="0"/>
            <wp:docPr id="23" name="Рисунок 23" descr="Изготовление пресс форм. От чертежа до серийного производства - Компания  KLO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Изготовление пресс форм. От чертежа до серийного производства - Компания  KLON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62300" cy="3794760"/>
                    </a:xfrm>
                    <a:prstGeom prst="rect">
                      <a:avLst/>
                    </a:prstGeom>
                    <a:noFill/>
                    <a:ln>
                      <a:noFill/>
                    </a:ln>
                  </pic:spPr>
                </pic:pic>
              </a:graphicData>
            </a:graphic>
          </wp:inline>
        </w:drawing>
      </w:r>
    </w:p>
    <w:p w14:paraId="06D947FE" w14:textId="618F4CB0" w:rsidR="00741C2E" w:rsidRPr="0070061D" w:rsidRDefault="00741C2E" w:rsidP="00BD0177">
      <w:pPr>
        <w:spacing w:after="0" w:line="360" w:lineRule="auto"/>
        <w:ind w:firstLine="851"/>
        <w:jc w:val="center"/>
        <w:textAlignment w:val="top"/>
        <w:rPr>
          <w:rFonts w:ascii="Times New Roman" w:eastAsia="Times New Roman" w:hAnsi="Times New Roman" w:cs="Times New Roman"/>
          <w:color w:val="000000" w:themeColor="text1"/>
          <w:sz w:val="24"/>
          <w:szCs w:val="24"/>
        </w:rPr>
      </w:pPr>
      <w:r w:rsidRPr="00380BF0">
        <w:rPr>
          <w:rFonts w:ascii="Times New Roman" w:eastAsia="Times New Roman" w:hAnsi="Times New Roman" w:cs="Times New Roman"/>
          <w:color w:val="000000" w:themeColor="text1"/>
          <w:sz w:val="24"/>
          <w:szCs w:val="24"/>
          <w:lang w:val="uk-UA"/>
        </w:rPr>
        <w:t>Рис. 1.1</w:t>
      </w:r>
      <w:r w:rsidR="00347A47" w:rsidRPr="00380BF0">
        <w:rPr>
          <w:rFonts w:ascii="Times New Roman" w:eastAsia="Times New Roman" w:hAnsi="Times New Roman" w:cs="Times New Roman"/>
          <w:color w:val="000000" w:themeColor="text1"/>
          <w:sz w:val="24"/>
          <w:szCs w:val="24"/>
          <w:lang w:val="uk-UA"/>
        </w:rPr>
        <w:t xml:space="preserve"> </w:t>
      </w:r>
      <w:r w:rsidR="00CB5A29" w:rsidRPr="00380BF0">
        <w:rPr>
          <w:rFonts w:ascii="Times New Roman" w:eastAsia="Times New Roman" w:hAnsi="Times New Roman" w:cs="Times New Roman"/>
          <w:color w:val="000000" w:themeColor="text1"/>
          <w:sz w:val="24"/>
          <w:szCs w:val="24"/>
          <w:lang w:val="uk-UA"/>
        </w:rPr>
        <w:t>–</w:t>
      </w:r>
      <w:r w:rsidRPr="00380BF0">
        <w:rPr>
          <w:rFonts w:ascii="Times New Roman" w:eastAsia="Times New Roman" w:hAnsi="Times New Roman" w:cs="Times New Roman"/>
          <w:color w:val="000000" w:themeColor="text1"/>
          <w:sz w:val="24"/>
          <w:szCs w:val="24"/>
          <w:lang w:val="uk-UA"/>
        </w:rPr>
        <w:t xml:space="preserve"> П</w:t>
      </w:r>
      <w:r w:rsidR="00CB5A29" w:rsidRPr="00380BF0">
        <w:rPr>
          <w:rFonts w:ascii="Times New Roman" w:eastAsia="Times New Roman" w:hAnsi="Times New Roman" w:cs="Times New Roman"/>
          <w:color w:val="000000" w:themeColor="text1"/>
          <w:sz w:val="24"/>
          <w:szCs w:val="24"/>
          <w:lang w:val="uk-UA"/>
        </w:rPr>
        <w:t>рес-форма</w:t>
      </w:r>
      <w:r w:rsidR="00347A47" w:rsidRPr="00380BF0">
        <w:rPr>
          <w:rFonts w:ascii="Times New Roman" w:eastAsia="Times New Roman" w:hAnsi="Times New Roman" w:cs="Times New Roman"/>
          <w:color w:val="000000" w:themeColor="text1"/>
          <w:sz w:val="24"/>
          <w:szCs w:val="24"/>
          <w:lang w:val="uk-UA"/>
        </w:rPr>
        <w:t>.</w:t>
      </w:r>
      <w:r w:rsidR="0070061D">
        <w:rPr>
          <w:rFonts w:ascii="Times New Roman" w:eastAsia="Times New Roman" w:hAnsi="Times New Roman" w:cs="Times New Roman"/>
          <w:color w:val="000000" w:themeColor="text1"/>
          <w:sz w:val="24"/>
          <w:szCs w:val="24"/>
        </w:rPr>
        <w:t>[1]</w:t>
      </w:r>
    </w:p>
    <w:p w14:paraId="5AC85AE9" w14:textId="77777777" w:rsidR="00494C5F" w:rsidRPr="00485FF3" w:rsidRDefault="00494C5F" w:rsidP="00BD0177">
      <w:pPr>
        <w:spacing w:after="0" w:line="360" w:lineRule="auto"/>
        <w:ind w:firstLine="851"/>
        <w:jc w:val="center"/>
        <w:textAlignment w:val="top"/>
        <w:rPr>
          <w:rFonts w:ascii="Times New Roman" w:eastAsia="Times New Roman" w:hAnsi="Times New Roman" w:cs="Times New Roman"/>
          <w:color w:val="000000" w:themeColor="text1"/>
          <w:sz w:val="28"/>
          <w:szCs w:val="28"/>
          <w:lang w:val="uk-UA"/>
        </w:rPr>
      </w:pPr>
    </w:p>
    <w:p w14:paraId="58AB9A49" w14:textId="77777777" w:rsidR="00C820F5" w:rsidRPr="00485FF3" w:rsidRDefault="004C599A" w:rsidP="00B20206">
      <w:pPr>
        <w:pStyle w:val="ListParagraph"/>
        <w:numPr>
          <w:ilvl w:val="1"/>
          <w:numId w:val="1"/>
        </w:numPr>
        <w:spacing w:before="360" w:after="240" w:line="360" w:lineRule="auto"/>
        <w:ind w:left="1446" w:hanging="374"/>
        <w:jc w:val="both"/>
        <w:textAlignment w:val="top"/>
        <w:outlineLvl w:val="1"/>
        <w:rPr>
          <w:rFonts w:ascii="Times New Roman" w:eastAsia="Times New Roman" w:hAnsi="Times New Roman" w:cs="Times New Roman"/>
          <w:color w:val="000000" w:themeColor="text1"/>
          <w:sz w:val="28"/>
          <w:szCs w:val="28"/>
          <w:lang w:val="uk-UA"/>
        </w:rPr>
      </w:pPr>
      <w:r w:rsidRPr="00485FF3">
        <w:rPr>
          <w:rFonts w:ascii="Times New Roman" w:eastAsia="Times New Roman" w:hAnsi="Times New Roman" w:cs="Times New Roman"/>
          <w:color w:val="000000" w:themeColor="text1"/>
          <w:sz w:val="28"/>
          <w:szCs w:val="28"/>
          <w:lang w:val="uk-UA"/>
        </w:rPr>
        <w:lastRenderedPageBreak/>
        <w:t xml:space="preserve"> </w:t>
      </w:r>
      <w:bookmarkStart w:id="8" w:name="_Toc42735882"/>
      <w:r w:rsidR="00C820F5" w:rsidRPr="00485FF3">
        <w:rPr>
          <w:rFonts w:ascii="Times New Roman" w:eastAsia="Times New Roman" w:hAnsi="Times New Roman" w:cs="Times New Roman"/>
          <w:color w:val="000000" w:themeColor="text1"/>
          <w:sz w:val="28"/>
          <w:szCs w:val="28"/>
          <w:lang w:val="uk-UA"/>
        </w:rPr>
        <w:t>Проблеми</w:t>
      </w:r>
      <w:bookmarkEnd w:id="8"/>
    </w:p>
    <w:p w14:paraId="4A2D1FF8" w14:textId="77777777" w:rsidR="001A46AB" w:rsidRDefault="0042465F" w:rsidP="00921BB3">
      <w:pPr>
        <w:spacing w:after="0" w:line="360" w:lineRule="auto"/>
        <w:ind w:firstLine="720"/>
        <w:jc w:val="both"/>
        <w:textAlignment w:val="top"/>
        <w:rPr>
          <w:rFonts w:ascii="Times New Roman" w:hAnsi="Times New Roman" w:cs="Times New Roman"/>
          <w:color w:val="0D0D0D" w:themeColor="text1" w:themeTint="F2"/>
          <w:sz w:val="28"/>
          <w:szCs w:val="28"/>
          <w:lang w:val="ru-RU"/>
        </w:rPr>
      </w:pPr>
      <w:r>
        <w:rPr>
          <w:rFonts w:ascii="Times New Roman" w:hAnsi="Times New Roman" w:cs="Times New Roman"/>
          <w:color w:val="0D0D0D" w:themeColor="text1" w:themeTint="F2"/>
          <w:sz w:val="28"/>
          <w:szCs w:val="28"/>
          <w:lang w:val="ru-RU"/>
        </w:rPr>
        <w:t xml:space="preserve"> </w:t>
      </w:r>
      <w:r w:rsidR="00800514" w:rsidRPr="00800514">
        <w:rPr>
          <w:rFonts w:ascii="Times New Roman" w:hAnsi="Times New Roman" w:cs="Times New Roman"/>
          <w:color w:val="0D0D0D" w:themeColor="text1" w:themeTint="F2"/>
          <w:sz w:val="28"/>
          <w:szCs w:val="28"/>
          <w:lang w:val="ru-RU"/>
        </w:rPr>
        <w:t xml:space="preserve">Основними причинами виходу прес-форм з ладу є термічна втома, знос і </w:t>
      </w:r>
      <w:r w:rsidR="00800514" w:rsidRPr="00C51E94">
        <w:rPr>
          <w:rFonts w:ascii="Times New Roman" w:hAnsi="Times New Roman" w:cs="Times New Roman"/>
          <w:color w:val="000000" w:themeColor="text1"/>
          <w:sz w:val="28"/>
          <w:szCs w:val="28"/>
          <w:lang w:val="ru-RU"/>
        </w:rPr>
        <w:t>змін</w:t>
      </w:r>
      <w:r w:rsidR="001A46AB" w:rsidRPr="00C51E94">
        <w:rPr>
          <w:rFonts w:ascii="Times New Roman" w:hAnsi="Times New Roman" w:cs="Times New Roman"/>
          <w:color w:val="000000" w:themeColor="text1"/>
          <w:sz w:val="28"/>
          <w:szCs w:val="28"/>
          <w:lang w:val="ru-RU"/>
        </w:rPr>
        <w:t>а</w:t>
      </w:r>
      <w:r w:rsidR="00800514" w:rsidRPr="00C51E94">
        <w:rPr>
          <w:rFonts w:ascii="Times New Roman" w:hAnsi="Times New Roman" w:cs="Times New Roman"/>
          <w:color w:val="000000" w:themeColor="text1"/>
          <w:sz w:val="28"/>
          <w:szCs w:val="28"/>
          <w:lang w:val="ru-RU"/>
        </w:rPr>
        <w:t xml:space="preserve"> </w:t>
      </w:r>
      <w:r w:rsidR="00800514" w:rsidRPr="00800514">
        <w:rPr>
          <w:rFonts w:ascii="Times New Roman" w:hAnsi="Times New Roman" w:cs="Times New Roman"/>
          <w:color w:val="0D0D0D" w:themeColor="text1" w:themeTint="F2"/>
          <w:sz w:val="28"/>
          <w:szCs w:val="28"/>
          <w:lang w:val="ru-RU"/>
        </w:rPr>
        <w:t>форми і розмірів формотворчих елементів.</w:t>
      </w:r>
    </w:p>
    <w:p w14:paraId="46D81626" w14:textId="6834B7CF" w:rsidR="00800514" w:rsidRPr="00A35ADF" w:rsidRDefault="001A46AB" w:rsidP="00921BB3">
      <w:pPr>
        <w:spacing w:after="0" w:line="360" w:lineRule="auto"/>
        <w:ind w:firstLine="720"/>
        <w:jc w:val="both"/>
        <w:textAlignment w:val="top"/>
        <w:rPr>
          <w:rFonts w:ascii="Times New Roman" w:hAnsi="Times New Roman" w:cs="Times New Roman"/>
          <w:color w:val="0D0D0D" w:themeColor="text1" w:themeTint="F2"/>
          <w:sz w:val="28"/>
          <w:szCs w:val="28"/>
          <w:lang w:val="ru-RU"/>
        </w:rPr>
      </w:pPr>
      <w:r w:rsidRPr="00C51E94">
        <w:rPr>
          <w:rFonts w:ascii="Times New Roman" w:hAnsi="Times New Roman" w:cs="Times New Roman"/>
          <w:color w:val="000000" w:themeColor="text1"/>
          <w:sz w:val="28"/>
          <w:szCs w:val="28"/>
          <w:lang w:val="ru-RU"/>
        </w:rPr>
        <w:t>Зношення</w:t>
      </w:r>
      <w:r>
        <w:rPr>
          <w:rFonts w:ascii="Times New Roman" w:hAnsi="Times New Roman" w:cs="Times New Roman"/>
          <w:color w:val="00B0F0"/>
          <w:sz w:val="28"/>
          <w:szCs w:val="28"/>
          <w:lang w:val="ru-RU"/>
        </w:rPr>
        <w:t xml:space="preserve"> </w:t>
      </w:r>
      <w:r w:rsidR="00800514" w:rsidRPr="00800514">
        <w:rPr>
          <w:rFonts w:ascii="Times New Roman" w:hAnsi="Times New Roman" w:cs="Times New Roman"/>
          <w:color w:val="0D0D0D" w:themeColor="text1" w:themeTint="F2"/>
          <w:sz w:val="28"/>
          <w:szCs w:val="28"/>
          <w:lang w:val="ru-RU"/>
        </w:rPr>
        <w:t xml:space="preserve"> поверхонь формотворчих деталей відбувається в результаті тертя об них оброблюваного матеріалу, їх корозії від високої температури і взаємодії з хімічно активними елементами, що містяться в</w:t>
      </w:r>
      <w:r w:rsidR="00800514" w:rsidRPr="00B76E3C">
        <w:rPr>
          <w:rFonts w:ascii="Times New Roman" w:hAnsi="Times New Roman" w:cs="Times New Roman"/>
          <w:color w:val="000000" w:themeColor="text1"/>
          <w:sz w:val="28"/>
          <w:szCs w:val="28"/>
          <w:lang w:val="ru-RU"/>
        </w:rPr>
        <w:t xml:space="preserve"> </w:t>
      </w:r>
      <w:r w:rsidRPr="00B76E3C">
        <w:rPr>
          <w:rFonts w:ascii="Times New Roman" w:hAnsi="Times New Roman" w:cs="Times New Roman"/>
          <w:color w:val="000000" w:themeColor="text1"/>
          <w:sz w:val="28"/>
          <w:szCs w:val="28"/>
          <w:lang w:val="ru-RU"/>
        </w:rPr>
        <w:t>ньому</w:t>
      </w:r>
      <w:r w:rsidR="00800514" w:rsidRPr="00800514">
        <w:rPr>
          <w:rFonts w:ascii="Times New Roman" w:hAnsi="Times New Roman" w:cs="Times New Roman"/>
          <w:color w:val="0D0D0D" w:themeColor="text1" w:themeTint="F2"/>
          <w:sz w:val="28"/>
          <w:szCs w:val="28"/>
          <w:lang w:val="ru-RU"/>
        </w:rPr>
        <w:t>. В результаті цього зносу погіршується якість поверхні виробу, збільшується його шорсткість, змінюються</w:t>
      </w:r>
      <w:r w:rsidR="00800514">
        <w:rPr>
          <w:rFonts w:ascii="Times New Roman" w:hAnsi="Times New Roman" w:cs="Times New Roman"/>
          <w:color w:val="0D0D0D" w:themeColor="text1" w:themeTint="F2"/>
          <w:sz w:val="28"/>
          <w:szCs w:val="28"/>
          <w:lang w:val="ru-RU"/>
        </w:rPr>
        <w:t xml:space="preserve"> </w:t>
      </w:r>
      <w:r w:rsidR="00800514" w:rsidRPr="00800514">
        <w:rPr>
          <w:rFonts w:ascii="Times New Roman" w:hAnsi="Times New Roman" w:cs="Times New Roman"/>
          <w:color w:val="0D0D0D" w:themeColor="text1" w:themeTint="F2"/>
          <w:sz w:val="28"/>
          <w:szCs w:val="28"/>
          <w:lang w:val="ru-RU"/>
        </w:rPr>
        <w:t>розміри.</w:t>
      </w:r>
      <w:r w:rsidR="00A35ADF" w:rsidRPr="00A35ADF">
        <w:rPr>
          <w:rFonts w:ascii="Times New Roman" w:hAnsi="Times New Roman" w:cs="Times New Roman"/>
          <w:color w:val="0D0D0D" w:themeColor="text1" w:themeTint="F2"/>
          <w:sz w:val="28"/>
          <w:szCs w:val="28"/>
          <w:lang w:val="ru-RU"/>
        </w:rPr>
        <w:t>[2]</w:t>
      </w:r>
    </w:p>
    <w:p w14:paraId="26A574E2" w14:textId="77777777" w:rsidR="00800514" w:rsidRDefault="00800514" w:rsidP="00800514">
      <w:pPr>
        <w:spacing w:after="0" w:line="360" w:lineRule="auto"/>
        <w:ind w:firstLine="851"/>
        <w:textAlignment w:val="top"/>
        <w:rPr>
          <w:rFonts w:ascii="Times New Roman" w:hAnsi="Times New Roman" w:cs="Times New Roman"/>
          <w:color w:val="0D0D0D" w:themeColor="text1" w:themeTint="F2"/>
          <w:sz w:val="28"/>
          <w:szCs w:val="28"/>
          <w:lang w:val="ru-RU"/>
        </w:rPr>
      </w:pPr>
    </w:p>
    <w:p w14:paraId="740517FA" w14:textId="60249611" w:rsidR="00800514" w:rsidRPr="00A35ADF" w:rsidRDefault="00800514" w:rsidP="00800514">
      <w:pPr>
        <w:spacing w:after="0" w:line="360" w:lineRule="auto"/>
        <w:ind w:firstLine="851"/>
        <w:jc w:val="center"/>
        <w:textAlignment w:val="top"/>
        <w:rPr>
          <w:rFonts w:ascii="Times New Roman" w:hAnsi="Times New Roman" w:cs="Times New Roman"/>
          <w:color w:val="0D0D0D" w:themeColor="text1" w:themeTint="F2"/>
          <w:sz w:val="24"/>
          <w:szCs w:val="24"/>
          <w:lang w:val="ru-RU"/>
        </w:rPr>
      </w:pPr>
      <w:r>
        <w:rPr>
          <w:noProof/>
          <w:lang w:val="ru-RU" w:eastAsia="ru-RU"/>
        </w:rPr>
        <w:drawing>
          <wp:inline distT="0" distB="0" distL="0" distR="0" wp14:anchorId="6320C8C0" wp14:editId="3DFB1CCD">
            <wp:extent cx="3665220" cy="3460173"/>
            <wp:effectExtent l="0" t="0" r="0" b="6985"/>
            <wp:docPr id="25" name="Рисунок 25" descr="Ремонт прес-фор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емонт прес-форм"/>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69487" cy="3464201"/>
                    </a:xfrm>
                    <a:prstGeom prst="rect">
                      <a:avLst/>
                    </a:prstGeom>
                    <a:noFill/>
                    <a:ln>
                      <a:noFill/>
                    </a:ln>
                  </pic:spPr>
                </pic:pic>
              </a:graphicData>
            </a:graphic>
          </wp:inline>
        </w:drawing>
      </w:r>
      <w:r w:rsidRPr="00800514">
        <w:rPr>
          <w:rFonts w:ascii="Times New Roman" w:hAnsi="Times New Roman" w:cs="Times New Roman"/>
          <w:color w:val="0D0D0D" w:themeColor="text1" w:themeTint="F2"/>
          <w:sz w:val="28"/>
          <w:szCs w:val="28"/>
          <w:lang w:val="ru-RU"/>
        </w:rPr>
        <w:br/>
      </w:r>
      <w:r w:rsidRPr="00380BF0">
        <w:rPr>
          <w:rFonts w:ascii="Times New Roman" w:eastAsia="Times New Roman" w:hAnsi="Times New Roman" w:cs="Times New Roman"/>
          <w:color w:val="000000" w:themeColor="text1"/>
          <w:sz w:val="24"/>
          <w:szCs w:val="24"/>
          <w:lang w:val="uk-UA"/>
        </w:rPr>
        <w:t xml:space="preserve">Рисунок 1.2 </w:t>
      </w:r>
      <w:r w:rsidRPr="00B76E3C">
        <w:rPr>
          <w:rFonts w:ascii="Times New Roman" w:hAnsi="Times New Roman" w:cs="Times New Roman"/>
          <w:color w:val="000000" w:themeColor="text1"/>
          <w:sz w:val="24"/>
          <w:szCs w:val="24"/>
          <w:lang w:val="ru-RU"/>
        </w:rPr>
        <w:t>Формо</w:t>
      </w:r>
      <w:r w:rsidR="00F61252" w:rsidRPr="00B76E3C">
        <w:rPr>
          <w:rFonts w:ascii="Times New Roman" w:hAnsi="Times New Roman" w:cs="Times New Roman"/>
          <w:color w:val="000000" w:themeColor="text1"/>
          <w:sz w:val="24"/>
          <w:szCs w:val="24"/>
          <w:lang w:val="ru-RU"/>
        </w:rPr>
        <w:t>у</w:t>
      </w:r>
      <w:r w:rsidRPr="00B76E3C">
        <w:rPr>
          <w:rFonts w:ascii="Times New Roman" w:hAnsi="Times New Roman" w:cs="Times New Roman"/>
          <w:color w:val="000000" w:themeColor="text1"/>
          <w:sz w:val="24"/>
          <w:szCs w:val="24"/>
          <w:lang w:val="ru-RU"/>
        </w:rPr>
        <w:t>творн</w:t>
      </w:r>
      <w:r w:rsidR="00F61252" w:rsidRPr="00B76E3C">
        <w:rPr>
          <w:rFonts w:ascii="Times New Roman" w:hAnsi="Times New Roman" w:cs="Times New Roman"/>
          <w:color w:val="000000" w:themeColor="text1"/>
          <w:sz w:val="24"/>
          <w:szCs w:val="24"/>
          <w:lang w:val="ru-RU"/>
        </w:rPr>
        <w:t>ня</w:t>
      </w:r>
      <w:r w:rsidRPr="00B76E3C">
        <w:rPr>
          <w:rFonts w:ascii="Times New Roman" w:hAnsi="Times New Roman" w:cs="Times New Roman"/>
          <w:color w:val="000000" w:themeColor="text1"/>
          <w:sz w:val="24"/>
          <w:szCs w:val="24"/>
          <w:lang w:val="ru-RU"/>
        </w:rPr>
        <w:t xml:space="preserve"> порожнин</w:t>
      </w:r>
      <w:r w:rsidR="00F61252" w:rsidRPr="00B76E3C">
        <w:rPr>
          <w:rFonts w:ascii="Times New Roman" w:hAnsi="Times New Roman" w:cs="Times New Roman"/>
          <w:color w:val="000000" w:themeColor="text1"/>
          <w:sz w:val="24"/>
          <w:szCs w:val="24"/>
          <w:lang w:val="ru-RU"/>
        </w:rPr>
        <w:t>и</w:t>
      </w:r>
      <w:r w:rsidRPr="00B76E3C">
        <w:rPr>
          <w:rFonts w:ascii="Times New Roman" w:hAnsi="Times New Roman" w:cs="Times New Roman"/>
          <w:color w:val="000000" w:themeColor="text1"/>
          <w:sz w:val="24"/>
          <w:szCs w:val="24"/>
          <w:lang w:val="ru-RU"/>
        </w:rPr>
        <w:t xml:space="preserve"> </w:t>
      </w:r>
      <w:r w:rsidRPr="00380BF0">
        <w:rPr>
          <w:rFonts w:ascii="Times New Roman" w:hAnsi="Times New Roman" w:cs="Times New Roman"/>
          <w:color w:val="0D0D0D" w:themeColor="text1" w:themeTint="F2"/>
          <w:sz w:val="24"/>
          <w:szCs w:val="24"/>
          <w:lang w:val="ru-RU"/>
        </w:rPr>
        <w:t>нової (а і в) зношеної (б і г) прес-форм:</w:t>
      </w:r>
      <w:r w:rsidRPr="00380BF0">
        <w:rPr>
          <w:rFonts w:ascii="Times New Roman" w:hAnsi="Times New Roman" w:cs="Times New Roman"/>
          <w:color w:val="0D0D0D" w:themeColor="text1" w:themeTint="F2"/>
          <w:sz w:val="24"/>
          <w:szCs w:val="24"/>
          <w:lang w:val="ru-RU"/>
        </w:rPr>
        <w:br/>
        <w:t>1 - матеріал вироби, 2 - прес-форма, 3 – стрижень</w:t>
      </w:r>
      <w:r w:rsidR="00F61252">
        <w:rPr>
          <w:rFonts w:ascii="Times New Roman" w:hAnsi="Times New Roman" w:cs="Times New Roman"/>
          <w:color w:val="0D0D0D" w:themeColor="text1" w:themeTint="F2"/>
          <w:sz w:val="24"/>
          <w:szCs w:val="24"/>
          <w:lang w:val="ru-RU"/>
        </w:rPr>
        <w:t xml:space="preserve"> </w:t>
      </w:r>
      <w:r w:rsidR="00A35ADF" w:rsidRPr="00A35ADF">
        <w:rPr>
          <w:rFonts w:ascii="Times New Roman" w:hAnsi="Times New Roman" w:cs="Times New Roman"/>
          <w:color w:val="0D0D0D" w:themeColor="text1" w:themeTint="F2"/>
          <w:sz w:val="24"/>
          <w:szCs w:val="24"/>
          <w:lang w:val="ru-RU"/>
        </w:rPr>
        <w:t>[2]</w:t>
      </w:r>
    </w:p>
    <w:p w14:paraId="33AA2C16" w14:textId="2E01FFA3" w:rsidR="00F61252" w:rsidRDefault="00800514" w:rsidP="00380BF0">
      <w:pPr>
        <w:spacing w:after="0" w:line="360" w:lineRule="auto"/>
        <w:ind w:firstLine="851"/>
        <w:jc w:val="both"/>
        <w:textAlignment w:val="top"/>
        <w:rPr>
          <w:rFonts w:ascii="Times New Roman" w:hAnsi="Times New Roman" w:cs="Times New Roman"/>
          <w:color w:val="0D0D0D" w:themeColor="text1" w:themeTint="F2"/>
          <w:sz w:val="28"/>
          <w:szCs w:val="28"/>
          <w:lang w:val="ru-RU"/>
        </w:rPr>
      </w:pPr>
      <w:r w:rsidRPr="00800514">
        <w:rPr>
          <w:rFonts w:ascii="Times New Roman" w:hAnsi="Times New Roman" w:cs="Times New Roman"/>
          <w:color w:val="0D0D0D" w:themeColor="text1" w:themeTint="F2"/>
          <w:sz w:val="28"/>
          <w:szCs w:val="28"/>
          <w:lang w:val="ru-RU"/>
        </w:rPr>
        <w:br/>
        <w:t xml:space="preserve">Нагрівання деталей прес-форми до високої температури, часта зміна нагріву і охолодження породжують термічні напруги і термічну втому деталей. Спостерігається також корозійне розтріскування і втому. Ці явища призводять до виникнення на формотворчих поверхнях прес-форми тріщин. Вони, в свою чергу, </w:t>
      </w:r>
      <w:r w:rsidRPr="00800514">
        <w:rPr>
          <w:rFonts w:ascii="Times New Roman" w:hAnsi="Times New Roman" w:cs="Times New Roman"/>
          <w:color w:val="0D0D0D" w:themeColor="text1" w:themeTint="F2"/>
          <w:sz w:val="28"/>
          <w:szCs w:val="28"/>
          <w:lang w:val="ru-RU"/>
        </w:rPr>
        <w:lastRenderedPageBreak/>
        <w:t>викликають на поверхні виробу поява заток матеріалу у вигляді гребінців.Іншим дефектом формотворчих поверхонь прес-форми є сітка розпалу, яка з'являється як результат термічної втоми. Цей дефект проявляється на виробі у вигляді сітки заток.</w:t>
      </w:r>
    </w:p>
    <w:p w14:paraId="1FD720FB" w14:textId="62D5EF84" w:rsidR="00F61252" w:rsidRDefault="00800514" w:rsidP="00380BF0">
      <w:pPr>
        <w:spacing w:after="0" w:line="360" w:lineRule="auto"/>
        <w:ind w:firstLine="851"/>
        <w:jc w:val="both"/>
        <w:textAlignment w:val="top"/>
        <w:rPr>
          <w:rFonts w:ascii="Times New Roman" w:hAnsi="Times New Roman" w:cs="Times New Roman"/>
          <w:color w:val="0D0D0D" w:themeColor="text1" w:themeTint="F2"/>
          <w:sz w:val="28"/>
          <w:szCs w:val="28"/>
          <w:lang w:val="ru-RU"/>
        </w:rPr>
      </w:pPr>
      <w:r w:rsidRPr="00800514">
        <w:rPr>
          <w:rFonts w:ascii="Times New Roman" w:hAnsi="Times New Roman" w:cs="Times New Roman"/>
          <w:color w:val="0D0D0D" w:themeColor="text1" w:themeTint="F2"/>
          <w:sz w:val="28"/>
          <w:szCs w:val="28"/>
          <w:lang w:val="ru-RU"/>
        </w:rPr>
        <w:t xml:space="preserve">В процесі експлуатації прес-форми в її численних стиках відбуваються </w:t>
      </w:r>
      <w:r w:rsidR="00B76E3C">
        <w:rPr>
          <w:rFonts w:ascii="Times New Roman" w:hAnsi="Times New Roman" w:cs="Times New Roman"/>
          <w:color w:val="000000" w:themeColor="text1"/>
          <w:sz w:val="28"/>
          <w:szCs w:val="28"/>
          <w:lang w:val="ru-RU"/>
        </w:rPr>
        <w:t>деформація</w:t>
      </w:r>
      <w:r w:rsidR="00F61252" w:rsidRPr="00F61252">
        <w:rPr>
          <w:rFonts w:ascii="Times New Roman" w:hAnsi="Times New Roman" w:cs="Times New Roman"/>
          <w:color w:val="00B0F0"/>
          <w:sz w:val="28"/>
          <w:szCs w:val="28"/>
          <w:lang w:val="ru-RU"/>
        </w:rPr>
        <w:t xml:space="preserve"> </w:t>
      </w:r>
      <w:r w:rsidRPr="00800514">
        <w:rPr>
          <w:rFonts w:ascii="Times New Roman" w:hAnsi="Times New Roman" w:cs="Times New Roman"/>
          <w:color w:val="0D0D0D" w:themeColor="text1" w:themeTint="F2"/>
          <w:sz w:val="28"/>
          <w:szCs w:val="28"/>
          <w:lang w:val="ru-RU"/>
        </w:rPr>
        <w:t>матеріалу. Такі дефекти з'являються в стиках матриця - стрижень, матриця - виштовхувач і ін. (</w:t>
      </w:r>
      <w:r w:rsidR="00F61252">
        <w:rPr>
          <w:rFonts w:ascii="Times New Roman" w:hAnsi="Times New Roman" w:cs="Times New Roman"/>
          <w:color w:val="0D0D0D" w:themeColor="text1" w:themeTint="F2"/>
          <w:sz w:val="28"/>
          <w:szCs w:val="28"/>
          <w:lang w:val="ru-RU"/>
        </w:rPr>
        <w:t>р</w:t>
      </w:r>
      <w:r w:rsidRPr="00800514">
        <w:rPr>
          <w:rFonts w:ascii="Times New Roman" w:hAnsi="Times New Roman" w:cs="Times New Roman"/>
          <w:color w:val="0D0D0D" w:themeColor="text1" w:themeTint="F2"/>
          <w:sz w:val="28"/>
          <w:szCs w:val="28"/>
          <w:lang w:val="ru-RU"/>
        </w:rPr>
        <w:t>ис. 1). Вони призводять до появи на виробі облоя, видалення якого непродуктивно і трудоміст</w:t>
      </w:r>
      <w:r w:rsidRPr="00B76E3C">
        <w:rPr>
          <w:rFonts w:ascii="Times New Roman" w:hAnsi="Times New Roman" w:cs="Times New Roman"/>
          <w:color w:val="000000" w:themeColor="text1"/>
          <w:sz w:val="28"/>
          <w:szCs w:val="28"/>
          <w:lang w:val="ru-RU"/>
        </w:rPr>
        <w:t>к</w:t>
      </w:r>
      <w:r w:rsidR="00F61252" w:rsidRPr="00B76E3C">
        <w:rPr>
          <w:rFonts w:ascii="Times New Roman" w:hAnsi="Times New Roman" w:cs="Times New Roman"/>
          <w:color w:val="000000" w:themeColor="text1"/>
          <w:sz w:val="28"/>
          <w:szCs w:val="28"/>
          <w:lang w:val="ru-RU"/>
        </w:rPr>
        <w:t>е</w:t>
      </w:r>
      <w:r w:rsidRPr="00800514">
        <w:rPr>
          <w:rFonts w:ascii="Times New Roman" w:hAnsi="Times New Roman" w:cs="Times New Roman"/>
          <w:color w:val="0D0D0D" w:themeColor="text1" w:themeTint="F2"/>
          <w:sz w:val="28"/>
          <w:szCs w:val="28"/>
          <w:lang w:val="ru-RU"/>
        </w:rPr>
        <w:t>, а також погіршує якість виробу.</w:t>
      </w:r>
    </w:p>
    <w:p w14:paraId="23A7C5FD" w14:textId="497C7995" w:rsidR="00F61252" w:rsidRDefault="00800514" w:rsidP="00380BF0">
      <w:pPr>
        <w:spacing w:after="0" w:line="360" w:lineRule="auto"/>
        <w:ind w:firstLine="851"/>
        <w:jc w:val="both"/>
        <w:textAlignment w:val="top"/>
        <w:rPr>
          <w:rFonts w:ascii="Times New Roman" w:hAnsi="Times New Roman" w:cs="Times New Roman"/>
          <w:color w:val="0D0D0D" w:themeColor="text1" w:themeTint="F2"/>
          <w:sz w:val="28"/>
          <w:szCs w:val="28"/>
          <w:lang w:val="ru-RU"/>
        </w:rPr>
      </w:pPr>
      <w:r w:rsidRPr="00800514">
        <w:rPr>
          <w:rFonts w:ascii="Times New Roman" w:hAnsi="Times New Roman" w:cs="Times New Roman"/>
          <w:color w:val="0D0D0D" w:themeColor="text1" w:themeTint="F2"/>
          <w:sz w:val="28"/>
          <w:szCs w:val="28"/>
          <w:lang w:val="ru-RU"/>
        </w:rPr>
        <w:t>При роботі прес-форми відбувається поступове зминання, викривлення і змін</w:t>
      </w:r>
      <w:r w:rsidR="00F61252" w:rsidRPr="00B76E3C">
        <w:rPr>
          <w:rFonts w:ascii="Times New Roman" w:hAnsi="Times New Roman" w:cs="Times New Roman"/>
          <w:color w:val="000000" w:themeColor="text1"/>
          <w:sz w:val="28"/>
          <w:szCs w:val="28"/>
          <w:lang w:val="ru-RU"/>
        </w:rPr>
        <w:t>а</w:t>
      </w:r>
      <w:r w:rsidRPr="00800514">
        <w:rPr>
          <w:rFonts w:ascii="Times New Roman" w:hAnsi="Times New Roman" w:cs="Times New Roman"/>
          <w:color w:val="0D0D0D" w:themeColor="text1" w:themeTint="F2"/>
          <w:sz w:val="28"/>
          <w:szCs w:val="28"/>
          <w:lang w:val="ru-RU"/>
        </w:rPr>
        <w:t xml:space="preserve"> форми стрижнів, виштовхувачів, що беруть участь </w:t>
      </w:r>
      <w:r w:rsidRPr="00B76E3C">
        <w:rPr>
          <w:rFonts w:ascii="Times New Roman" w:hAnsi="Times New Roman" w:cs="Times New Roman"/>
          <w:color w:val="000000" w:themeColor="text1"/>
          <w:sz w:val="28"/>
          <w:szCs w:val="28"/>
          <w:lang w:val="ru-RU"/>
        </w:rPr>
        <w:t xml:space="preserve">в </w:t>
      </w:r>
      <w:r w:rsidR="00F61252" w:rsidRPr="00B76E3C">
        <w:rPr>
          <w:rFonts w:ascii="Times New Roman" w:hAnsi="Times New Roman" w:cs="Times New Roman"/>
          <w:color w:val="000000" w:themeColor="text1"/>
          <w:sz w:val="28"/>
          <w:szCs w:val="28"/>
          <w:lang w:val="ru-RU"/>
        </w:rPr>
        <w:t>формуванні</w:t>
      </w:r>
      <w:r w:rsidRPr="00B76E3C">
        <w:rPr>
          <w:rFonts w:ascii="Times New Roman" w:hAnsi="Times New Roman" w:cs="Times New Roman"/>
          <w:color w:val="000000" w:themeColor="text1"/>
          <w:sz w:val="28"/>
          <w:szCs w:val="28"/>
          <w:lang w:val="ru-RU"/>
        </w:rPr>
        <w:t xml:space="preserve"> вироб</w:t>
      </w:r>
      <w:r w:rsidR="00F61252" w:rsidRPr="00B76E3C">
        <w:rPr>
          <w:rFonts w:ascii="Times New Roman" w:hAnsi="Times New Roman" w:cs="Times New Roman"/>
          <w:color w:val="000000" w:themeColor="text1"/>
          <w:sz w:val="28"/>
          <w:szCs w:val="28"/>
          <w:lang w:val="ru-RU"/>
        </w:rPr>
        <w:t>у</w:t>
      </w:r>
      <w:r w:rsidRPr="00B76E3C">
        <w:rPr>
          <w:rFonts w:ascii="Times New Roman" w:hAnsi="Times New Roman" w:cs="Times New Roman"/>
          <w:color w:val="000000" w:themeColor="text1"/>
          <w:sz w:val="28"/>
          <w:szCs w:val="28"/>
          <w:lang w:val="ru-RU"/>
        </w:rPr>
        <w:t>.</w:t>
      </w:r>
      <w:r w:rsidR="00F61252" w:rsidRPr="00B76E3C">
        <w:rPr>
          <w:rFonts w:ascii="Times New Roman" w:hAnsi="Times New Roman" w:cs="Times New Roman"/>
          <w:color w:val="000000" w:themeColor="text1"/>
          <w:sz w:val="28"/>
          <w:szCs w:val="28"/>
          <w:lang w:val="ru-RU"/>
        </w:rPr>
        <w:t xml:space="preserve">   </w:t>
      </w:r>
      <w:r w:rsidRPr="00B76E3C">
        <w:rPr>
          <w:rFonts w:ascii="Times New Roman" w:hAnsi="Times New Roman" w:cs="Times New Roman"/>
          <w:color w:val="000000" w:themeColor="text1"/>
          <w:sz w:val="28"/>
          <w:szCs w:val="28"/>
          <w:lang w:val="ru-RU"/>
        </w:rPr>
        <w:t xml:space="preserve">Дуже часто прес-форма виходить з ладу через налипання і </w:t>
      </w:r>
      <w:r w:rsidR="00F61252" w:rsidRPr="00B76E3C">
        <w:rPr>
          <w:rFonts w:ascii="Times New Roman" w:hAnsi="Times New Roman" w:cs="Times New Roman"/>
          <w:color w:val="000000" w:themeColor="text1"/>
          <w:sz w:val="28"/>
          <w:szCs w:val="28"/>
          <w:lang w:val="ru-RU"/>
        </w:rPr>
        <w:t xml:space="preserve">приварювання </w:t>
      </w:r>
      <w:r w:rsidRPr="00800514">
        <w:rPr>
          <w:rFonts w:ascii="Times New Roman" w:hAnsi="Times New Roman" w:cs="Times New Roman"/>
          <w:color w:val="0D0D0D" w:themeColor="text1" w:themeTint="F2"/>
          <w:sz w:val="28"/>
          <w:szCs w:val="28"/>
          <w:lang w:val="ru-RU"/>
        </w:rPr>
        <w:t xml:space="preserve">матеріалу до </w:t>
      </w:r>
      <w:r w:rsidRPr="00B76E3C">
        <w:rPr>
          <w:rFonts w:ascii="Times New Roman" w:hAnsi="Times New Roman" w:cs="Times New Roman"/>
          <w:color w:val="000000" w:themeColor="text1"/>
          <w:sz w:val="28"/>
          <w:szCs w:val="28"/>
          <w:lang w:val="ru-RU"/>
        </w:rPr>
        <w:t>формо</w:t>
      </w:r>
      <w:r w:rsidR="00F61252" w:rsidRPr="00B76E3C">
        <w:rPr>
          <w:rFonts w:ascii="Times New Roman" w:hAnsi="Times New Roman" w:cs="Times New Roman"/>
          <w:color w:val="000000" w:themeColor="text1"/>
          <w:sz w:val="28"/>
          <w:szCs w:val="28"/>
          <w:lang w:val="ru-RU"/>
        </w:rPr>
        <w:t>у</w:t>
      </w:r>
      <w:r w:rsidRPr="00B76E3C">
        <w:rPr>
          <w:rFonts w:ascii="Times New Roman" w:hAnsi="Times New Roman" w:cs="Times New Roman"/>
          <w:color w:val="000000" w:themeColor="text1"/>
          <w:sz w:val="28"/>
          <w:szCs w:val="28"/>
          <w:lang w:val="ru-RU"/>
        </w:rPr>
        <w:t>твор</w:t>
      </w:r>
      <w:r w:rsidR="00F61252" w:rsidRPr="00B76E3C">
        <w:rPr>
          <w:rFonts w:ascii="Times New Roman" w:hAnsi="Times New Roman" w:cs="Times New Roman"/>
          <w:color w:val="000000" w:themeColor="text1"/>
          <w:sz w:val="28"/>
          <w:szCs w:val="28"/>
          <w:lang w:val="ru-RU"/>
        </w:rPr>
        <w:t>юю</w:t>
      </w:r>
      <w:r w:rsidRPr="00B76E3C">
        <w:rPr>
          <w:rFonts w:ascii="Times New Roman" w:hAnsi="Times New Roman" w:cs="Times New Roman"/>
          <w:color w:val="000000" w:themeColor="text1"/>
          <w:sz w:val="28"/>
          <w:szCs w:val="28"/>
          <w:lang w:val="ru-RU"/>
        </w:rPr>
        <w:t>чи</w:t>
      </w:r>
      <w:r w:rsidR="00F61252" w:rsidRPr="00B76E3C">
        <w:rPr>
          <w:rFonts w:ascii="Times New Roman" w:hAnsi="Times New Roman" w:cs="Times New Roman"/>
          <w:color w:val="000000" w:themeColor="text1"/>
          <w:sz w:val="28"/>
          <w:szCs w:val="28"/>
          <w:lang w:val="ru-RU"/>
        </w:rPr>
        <w:t>х</w:t>
      </w:r>
      <w:r w:rsidRPr="00B76E3C">
        <w:rPr>
          <w:rFonts w:ascii="Times New Roman" w:hAnsi="Times New Roman" w:cs="Times New Roman"/>
          <w:color w:val="000000" w:themeColor="text1"/>
          <w:sz w:val="28"/>
          <w:szCs w:val="28"/>
          <w:lang w:val="ru-RU"/>
        </w:rPr>
        <w:t xml:space="preserve"> поверхонь</w:t>
      </w:r>
      <w:r w:rsidRPr="00800514">
        <w:rPr>
          <w:rFonts w:ascii="Times New Roman" w:hAnsi="Times New Roman" w:cs="Times New Roman"/>
          <w:color w:val="0D0D0D" w:themeColor="text1" w:themeTint="F2"/>
          <w:sz w:val="28"/>
          <w:szCs w:val="28"/>
          <w:lang w:val="ru-RU"/>
        </w:rPr>
        <w:t>, виникнення на них вм'ятин.</w:t>
      </w:r>
      <w:r w:rsidR="00F61252">
        <w:rPr>
          <w:rFonts w:ascii="Times New Roman" w:hAnsi="Times New Roman" w:cs="Times New Roman"/>
          <w:color w:val="0D0D0D" w:themeColor="text1" w:themeTint="F2"/>
          <w:sz w:val="28"/>
          <w:szCs w:val="28"/>
          <w:lang w:val="ru-RU"/>
        </w:rPr>
        <w:t xml:space="preserve"> </w:t>
      </w:r>
    </w:p>
    <w:p w14:paraId="5336E00E" w14:textId="766351AD" w:rsidR="00BD0177" w:rsidRPr="00A35ADF" w:rsidRDefault="00800514" w:rsidP="00380BF0">
      <w:pPr>
        <w:spacing w:after="0" w:line="360" w:lineRule="auto"/>
        <w:ind w:firstLine="851"/>
        <w:jc w:val="both"/>
        <w:textAlignment w:val="top"/>
        <w:rPr>
          <w:rFonts w:ascii="Times New Roman" w:eastAsia="Times New Roman" w:hAnsi="Times New Roman" w:cs="Times New Roman"/>
          <w:color w:val="0D0D0D" w:themeColor="text1" w:themeTint="F2"/>
          <w:sz w:val="28"/>
          <w:szCs w:val="28"/>
          <w:lang w:val="ru-RU"/>
        </w:rPr>
      </w:pPr>
      <w:r w:rsidRPr="00800514">
        <w:rPr>
          <w:rFonts w:ascii="Times New Roman" w:hAnsi="Times New Roman" w:cs="Times New Roman"/>
          <w:color w:val="0D0D0D" w:themeColor="text1" w:themeTint="F2"/>
          <w:sz w:val="28"/>
          <w:szCs w:val="28"/>
          <w:lang w:val="ru-RU"/>
        </w:rPr>
        <w:t>Зазначені численні дефекти унеможливлюють подальшу експлуатацію прес-форми і вимагають її ремонту. Крім перерахованих дефектів, обумовлених зносом прес-форми, в практиці є випадки виходу її з ладу внаслідок недбалого або невмілого поводження з нею.</w:t>
      </w:r>
      <w:r w:rsidR="00A35ADF" w:rsidRPr="00A35ADF">
        <w:rPr>
          <w:rFonts w:ascii="Times New Roman" w:hAnsi="Times New Roman" w:cs="Times New Roman"/>
          <w:color w:val="0D0D0D" w:themeColor="text1" w:themeTint="F2"/>
          <w:sz w:val="28"/>
          <w:szCs w:val="28"/>
          <w:lang w:val="ru-RU"/>
        </w:rPr>
        <w:t>[</w:t>
      </w:r>
      <w:r w:rsidR="00A35ADF" w:rsidRPr="00FE6F4E">
        <w:rPr>
          <w:rFonts w:ascii="Times New Roman" w:hAnsi="Times New Roman" w:cs="Times New Roman"/>
          <w:color w:val="0D0D0D" w:themeColor="text1" w:themeTint="F2"/>
          <w:sz w:val="28"/>
          <w:szCs w:val="28"/>
          <w:lang w:val="ru-RU"/>
        </w:rPr>
        <w:t>2</w:t>
      </w:r>
      <w:r w:rsidR="00A35ADF" w:rsidRPr="00A35ADF">
        <w:rPr>
          <w:rFonts w:ascii="Times New Roman" w:hAnsi="Times New Roman" w:cs="Times New Roman"/>
          <w:color w:val="0D0D0D" w:themeColor="text1" w:themeTint="F2"/>
          <w:sz w:val="28"/>
          <w:szCs w:val="28"/>
          <w:lang w:val="ru-RU"/>
        </w:rPr>
        <w:t>]</w:t>
      </w:r>
    </w:p>
    <w:p w14:paraId="77ECF072" w14:textId="77777777" w:rsidR="008628E6" w:rsidRPr="008628E6" w:rsidRDefault="008628E6" w:rsidP="00380BF0">
      <w:pPr>
        <w:spacing w:after="0" w:line="360" w:lineRule="auto"/>
        <w:ind w:firstLine="851"/>
        <w:jc w:val="both"/>
        <w:textAlignment w:val="top"/>
        <w:rPr>
          <w:rFonts w:ascii="Times New Roman" w:eastAsia="Times New Roman" w:hAnsi="Times New Roman" w:cs="Times New Roman"/>
          <w:color w:val="0D0D0D" w:themeColor="text1" w:themeTint="F2"/>
          <w:sz w:val="28"/>
          <w:szCs w:val="28"/>
          <w:lang w:val="ru-RU"/>
        </w:rPr>
      </w:pPr>
    </w:p>
    <w:p w14:paraId="7B3E6BA6" w14:textId="77777777" w:rsidR="00872199" w:rsidRPr="00485FF3" w:rsidRDefault="004C599A" w:rsidP="00380BF0">
      <w:pPr>
        <w:pStyle w:val="ListParagraph"/>
        <w:numPr>
          <w:ilvl w:val="1"/>
          <w:numId w:val="1"/>
        </w:numPr>
        <w:spacing w:after="0" w:line="360" w:lineRule="auto"/>
        <w:ind w:left="1446" w:hanging="374"/>
        <w:jc w:val="both"/>
        <w:outlineLvl w:val="1"/>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 </w:t>
      </w:r>
      <w:bookmarkStart w:id="9" w:name="_Toc42735883"/>
      <w:r w:rsidR="00741C2E" w:rsidRPr="00485FF3">
        <w:rPr>
          <w:rFonts w:ascii="Times New Roman" w:hAnsi="Times New Roman" w:cs="Times New Roman"/>
          <w:sz w:val="28"/>
          <w:szCs w:val="28"/>
          <w:lang w:val="uk-UA"/>
        </w:rPr>
        <w:t>Можливі методи ремонту</w:t>
      </w:r>
      <w:r w:rsidR="00287020" w:rsidRPr="00485FF3">
        <w:rPr>
          <w:rFonts w:ascii="Times New Roman" w:hAnsi="Times New Roman" w:cs="Times New Roman"/>
          <w:sz w:val="28"/>
          <w:szCs w:val="28"/>
          <w:lang w:val="uk-UA"/>
        </w:rPr>
        <w:t>.</w:t>
      </w:r>
      <w:bookmarkEnd w:id="9"/>
    </w:p>
    <w:p w14:paraId="24B4B518" w14:textId="77777777" w:rsidR="00BD0177" w:rsidRPr="00485FF3" w:rsidRDefault="00BD0177" w:rsidP="00380BF0">
      <w:pPr>
        <w:pStyle w:val="ListParagraph"/>
        <w:spacing w:after="0" w:line="360" w:lineRule="auto"/>
        <w:ind w:left="0" w:firstLine="851"/>
        <w:jc w:val="both"/>
        <w:rPr>
          <w:rFonts w:ascii="Times New Roman" w:hAnsi="Times New Roman" w:cs="Times New Roman"/>
          <w:sz w:val="28"/>
          <w:szCs w:val="28"/>
          <w:lang w:val="uk-UA"/>
        </w:rPr>
      </w:pPr>
    </w:p>
    <w:p w14:paraId="177F329B" w14:textId="77777777" w:rsidR="002A35B1" w:rsidRDefault="00DF52C2" w:rsidP="00380BF0">
      <w:pPr>
        <w:pStyle w:val="ListParagraph"/>
        <w:spacing w:after="0" w:line="360" w:lineRule="auto"/>
        <w:ind w:left="0"/>
        <w:jc w:val="both"/>
        <w:rPr>
          <w:rFonts w:ascii="Times New Roman" w:hAnsi="Times New Roman" w:cs="Times New Roman"/>
          <w:color w:val="0D0D0D" w:themeColor="text1" w:themeTint="F2"/>
          <w:sz w:val="28"/>
          <w:szCs w:val="28"/>
          <w:lang w:val="ru-RU"/>
        </w:rPr>
      </w:pPr>
      <w:r>
        <w:rPr>
          <w:rFonts w:ascii="Times New Roman" w:hAnsi="Times New Roman" w:cs="Times New Roman"/>
          <w:color w:val="0D0D0D" w:themeColor="text1" w:themeTint="F2"/>
          <w:sz w:val="28"/>
          <w:szCs w:val="28"/>
          <w:lang w:val="ru-RU"/>
        </w:rPr>
        <w:t xml:space="preserve">      </w:t>
      </w:r>
      <w:r w:rsidR="00921BB3" w:rsidRPr="00921BB3">
        <w:rPr>
          <w:rFonts w:ascii="Times New Roman" w:hAnsi="Times New Roman" w:cs="Times New Roman"/>
          <w:color w:val="0D0D0D" w:themeColor="text1" w:themeTint="F2"/>
          <w:sz w:val="28"/>
          <w:szCs w:val="28"/>
          <w:lang w:val="ru-RU"/>
        </w:rPr>
        <w:t xml:space="preserve">    </w:t>
      </w:r>
      <w:r>
        <w:rPr>
          <w:rFonts w:ascii="Times New Roman" w:hAnsi="Times New Roman" w:cs="Times New Roman"/>
          <w:color w:val="0D0D0D" w:themeColor="text1" w:themeTint="F2"/>
          <w:sz w:val="28"/>
          <w:szCs w:val="28"/>
          <w:lang w:val="ru-RU"/>
        </w:rPr>
        <w:t xml:space="preserve"> </w:t>
      </w:r>
      <w:r w:rsidR="00203D90" w:rsidRPr="00203D90">
        <w:rPr>
          <w:rFonts w:ascii="Times New Roman" w:hAnsi="Times New Roman" w:cs="Times New Roman"/>
          <w:color w:val="0D0D0D" w:themeColor="text1" w:themeTint="F2"/>
          <w:sz w:val="28"/>
          <w:szCs w:val="28"/>
          <w:lang w:val="ru-RU"/>
        </w:rPr>
        <w:t xml:space="preserve">Залежно від ступеня складності розрізняють </w:t>
      </w:r>
      <w:r w:rsidR="00F61252">
        <w:rPr>
          <w:rFonts w:ascii="Times New Roman" w:hAnsi="Times New Roman" w:cs="Times New Roman"/>
          <w:color w:val="0D0D0D" w:themeColor="text1" w:themeTint="F2"/>
          <w:sz w:val="28"/>
          <w:szCs w:val="28"/>
          <w:lang w:val="ru-RU"/>
        </w:rPr>
        <w:t xml:space="preserve">види </w:t>
      </w:r>
      <w:r w:rsidR="00203D90" w:rsidRPr="00203D90">
        <w:rPr>
          <w:rFonts w:ascii="Times New Roman" w:hAnsi="Times New Roman" w:cs="Times New Roman"/>
          <w:color w:val="0D0D0D" w:themeColor="text1" w:themeTint="F2"/>
          <w:sz w:val="28"/>
          <w:szCs w:val="28"/>
          <w:lang w:val="ru-RU"/>
        </w:rPr>
        <w:t>ремонт</w:t>
      </w:r>
      <w:r w:rsidR="00F61252" w:rsidRPr="00B76E3C">
        <w:rPr>
          <w:rFonts w:ascii="Times New Roman" w:hAnsi="Times New Roman" w:cs="Times New Roman"/>
          <w:color w:val="000000" w:themeColor="text1"/>
          <w:sz w:val="28"/>
          <w:szCs w:val="28"/>
          <w:lang w:val="ru-RU"/>
        </w:rPr>
        <w:t>у</w:t>
      </w:r>
      <w:r w:rsidR="00203D90" w:rsidRPr="00203D90">
        <w:rPr>
          <w:rFonts w:ascii="Times New Roman" w:hAnsi="Times New Roman" w:cs="Times New Roman"/>
          <w:color w:val="0D0D0D" w:themeColor="text1" w:themeTint="F2"/>
          <w:sz w:val="28"/>
          <w:szCs w:val="28"/>
          <w:lang w:val="ru-RU"/>
        </w:rPr>
        <w:t xml:space="preserve"> прес-форм</w:t>
      </w:r>
      <w:r w:rsidR="00F61252">
        <w:rPr>
          <w:rFonts w:ascii="Times New Roman" w:hAnsi="Times New Roman" w:cs="Times New Roman"/>
          <w:color w:val="0D0D0D" w:themeColor="text1" w:themeTint="F2"/>
          <w:sz w:val="28"/>
          <w:szCs w:val="28"/>
          <w:lang w:val="ru-RU"/>
        </w:rPr>
        <w:t>:</w:t>
      </w:r>
      <w:r w:rsidR="00203D90" w:rsidRPr="00203D90">
        <w:rPr>
          <w:rFonts w:ascii="Times New Roman" w:hAnsi="Times New Roman" w:cs="Times New Roman"/>
          <w:color w:val="0D0D0D" w:themeColor="text1" w:themeTint="F2"/>
          <w:sz w:val="28"/>
          <w:szCs w:val="28"/>
          <w:lang w:val="ru-RU"/>
        </w:rPr>
        <w:t xml:space="preserve"> профілактичний, середній, капітальний і аварійний. Перші три види ремонту є плановими.</w:t>
      </w:r>
    </w:p>
    <w:p w14:paraId="6795B672" w14:textId="05C52341" w:rsidR="00F61252" w:rsidRDefault="00DF52C2" w:rsidP="00380BF0">
      <w:pPr>
        <w:pStyle w:val="ListParagraph"/>
        <w:spacing w:after="0" w:line="360" w:lineRule="auto"/>
        <w:ind w:left="0"/>
        <w:jc w:val="both"/>
        <w:rPr>
          <w:rFonts w:ascii="Times New Roman" w:hAnsi="Times New Roman" w:cs="Times New Roman"/>
          <w:color w:val="0D0D0D" w:themeColor="text1" w:themeTint="F2"/>
          <w:sz w:val="28"/>
          <w:szCs w:val="28"/>
          <w:lang w:val="ru-RU"/>
        </w:rPr>
      </w:pPr>
      <w:r>
        <w:rPr>
          <w:rFonts w:ascii="Times New Roman" w:hAnsi="Times New Roman" w:cs="Times New Roman"/>
          <w:color w:val="0D0D0D" w:themeColor="text1" w:themeTint="F2"/>
          <w:sz w:val="28"/>
          <w:szCs w:val="28"/>
          <w:lang w:val="ru-RU"/>
        </w:rPr>
        <w:t xml:space="preserve">        </w:t>
      </w:r>
      <w:r w:rsidR="00921BB3" w:rsidRPr="00921BB3">
        <w:rPr>
          <w:rFonts w:ascii="Times New Roman" w:hAnsi="Times New Roman" w:cs="Times New Roman"/>
          <w:color w:val="0D0D0D" w:themeColor="text1" w:themeTint="F2"/>
          <w:sz w:val="28"/>
          <w:szCs w:val="28"/>
          <w:lang w:val="ru-RU"/>
        </w:rPr>
        <w:t xml:space="preserve">   </w:t>
      </w:r>
      <w:r w:rsidR="00203D90" w:rsidRPr="00203D90">
        <w:rPr>
          <w:rFonts w:ascii="Times New Roman" w:hAnsi="Times New Roman" w:cs="Times New Roman"/>
          <w:color w:val="0D0D0D" w:themeColor="text1" w:themeTint="F2"/>
          <w:sz w:val="28"/>
          <w:szCs w:val="28"/>
          <w:lang w:val="ru-RU"/>
        </w:rPr>
        <w:t>Для передачі прес-форми в ремонт складають дефектну відомість або акт про аварію. Ці документи є підставою для оформлення замовлення на ремонт. У замовленні перераховують підлягають усуненню дефекти.</w:t>
      </w:r>
      <w:r w:rsidR="00F61252">
        <w:rPr>
          <w:rFonts w:ascii="Times New Roman" w:hAnsi="Times New Roman" w:cs="Times New Roman"/>
          <w:color w:val="0D0D0D" w:themeColor="text1" w:themeTint="F2"/>
          <w:sz w:val="28"/>
          <w:szCs w:val="28"/>
          <w:lang w:val="ru-RU"/>
        </w:rPr>
        <w:t xml:space="preserve"> </w:t>
      </w:r>
      <w:r w:rsidR="00203D90" w:rsidRPr="00203D90">
        <w:rPr>
          <w:rFonts w:ascii="Times New Roman" w:hAnsi="Times New Roman" w:cs="Times New Roman"/>
          <w:color w:val="0D0D0D" w:themeColor="text1" w:themeTint="F2"/>
          <w:sz w:val="28"/>
          <w:szCs w:val="28"/>
          <w:lang w:val="ru-RU"/>
        </w:rPr>
        <w:t>Для складного ремонту відповідальних деталей прес-форм можуть складатися технологічні процеси і ремонтні креслення.</w:t>
      </w:r>
    </w:p>
    <w:p w14:paraId="04F09893" w14:textId="77777777" w:rsidR="002A35B1" w:rsidRDefault="00F61252" w:rsidP="00380BF0">
      <w:pPr>
        <w:pStyle w:val="ListParagraph"/>
        <w:spacing w:after="0" w:line="360" w:lineRule="auto"/>
        <w:ind w:left="0"/>
        <w:jc w:val="both"/>
        <w:rPr>
          <w:rFonts w:ascii="Times New Roman" w:hAnsi="Times New Roman" w:cs="Times New Roman"/>
          <w:color w:val="0D0D0D" w:themeColor="text1" w:themeTint="F2"/>
          <w:sz w:val="28"/>
          <w:szCs w:val="28"/>
          <w:lang w:val="ru-RU"/>
        </w:rPr>
      </w:pPr>
      <w:r>
        <w:rPr>
          <w:rFonts w:ascii="Times New Roman" w:hAnsi="Times New Roman" w:cs="Times New Roman"/>
          <w:color w:val="0D0D0D" w:themeColor="text1" w:themeTint="F2"/>
          <w:sz w:val="28"/>
          <w:szCs w:val="28"/>
          <w:lang w:val="ru-RU"/>
        </w:rPr>
        <w:tab/>
        <w:t>Пр</w:t>
      </w:r>
      <w:r w:rsidR="00203D90" w:rsidRPr="00203D90">
        <w:rPr>
          <w:rFonts w:ascii="Times New Roman" w:hAnsi="Times New Roman" w:cs="Times New Roman"/>
          <w:color w:val="0D0D0D" w:themeColor="text1" w:themeTint="F2"/>
          <w:sz w:val="28"/>
          <w:szCs w:val="28"/>
          <w:lang w:val="ru-RU"/>
        </w:rPr>
        <w:t xml:space="preserve">и </w:t>
      </w:r>
      <w:r w:rsidR="00203D90" w:rsidRPr="002A35B1">
        <w:rPr>
          <w:rFonts w:ascii="Times New Roman" w:hAnsi="Times New Roman" w:cs="Times New Roman"/>
          <w:i/>
          <w:color w:val="0D0D0D" w:themeColor="text1" w:themeTint="F2"/>
          <w:sz w:val="28"/>
          <w:szCs w:val="28"/>
          <w:lang w:val="ru-RU"/>
        </w:rPr>
        <w:t>профілактичному</w:t>
      </w:r>
      <w:r w:rsidR="00203D90" w:rsidRPr="00203D90">
        <w:rPr>
          <w:rFonts w:ascii="Times New Roman" w:hAnsi="Times New Roman" w:cs="Times New Roman"/>
          <w:color w:val="0D0D0D" w:themeColor="text1" w:themeTint="F2"/>
          <w:sz w:val="28"/>
          <w:szCs w:val="28"/>
          <w:lang w:val="ru-RU"/>
        </w:rPr>
        <w:t xml:space="preserve"> ремонті знімають залишкові напруги шляхом відповідної термічної обробки, слюсарним обробленням видаляють з поверхонь </w:t>
      </w:r>
      <w:r w:rsidR="00203D90" w:rsidRPr="00203D90">
        <w:rPr>
          <w:rFonts w:ascii="Times New Roman" w:hAnsi="Times New Roman" w:cs="Times New Roman"/>
          <w:color w:val="0D0D0D" w:themeColor="text1" w:themeTint="F2"/>
          <w:sz w:val="28"/>
          <w:szCs w:val="28"/>
          <w:lang w:val="ru-RU"/>
        </w:rPr>
        <w:lastRenderedPageBreak/>
        <w:t>формо</w:t>
      </w:r>
      <w:r>
        <w:rPr>
          <w:rFonts w:ascii="Times New Roman" w:hAnsi="Times New Roman" w:cs="Times New Roman"/>
          <w:color w:val="0D0D0D" w:themeColor="text1" w:themeTint="F2"/>
          <w:sz w:val="28"/>
          <w:szCs w:val="28"/>
          <w:lang w:val="ru-RU"/>
        </w:rPr>
        <w:t>у</w:t>
      </w:r>
      <w:r w:rsidR="00203D90" w:rsidRPr="00203D90">
        <w:rPr>
          <w:rFonts w:ascii="Times New Roman" w:hAnsi="Times New Roman" w:cs="Times New Roman"/>
          <w:color w:val="0D0D0D" w:themeColor="text1" w:themeTint="F2"/>
          <w:sz w:val="28"/>
          <w:szCs w:val="28"/>
          <w:lang w:val="ru-RU"/>
        </w:rPr>
        <w:t>твор</w:t>
      </w:r>
      <w:r>
        <w:rPr>
          <w:rFonts w:ascii="Times New Roman" w:hAnsi="Times New Roman" w:cs="Times New Roman"/>
          <w:color w:val="0D0D0D" w:themeColor="text1" w:themeTint="F2"/>
          <w:sz w:val="28"/>
          <w:szCs w:val="28"/>
          <w:lang w:val="ru-RU"/>
        </w:rPr>
        <w:t>юю</w:t>
      </w:r>
      <w:r w:rsidR="00203D90" w:rsidRPr="00203D90">
        <w:rPr>
          <w:rFonts w:ascii="Times New Roman" w:hAnsi="Times New Roman" w:cs="Times New Roman"/>
          <w:color w:val="0D0D0D" w:themeColor="text1" w:themeTint="F2"/>
          <w:sz w:val="28"/>
          <w:szCs w:val="28"/>
          <w:lang w:val="ru-RU"/>
        </w:rPr>
        <w:t xml:space="preserve">чих деталей оксиди. Проводять заміну найбільш часто </w:t>
      </w:r>
      <w:r w:rsidR="00203D90" w:rsidRPr="00B76E3C">
        <w:rPr>
          <w:rFonts w:ascii="Times New Roman" w:hAnsi="Times New Roman" w:cs="Times New Roman"/>
          <w:color w:val="000000" w:themeColor="text1"/>
          <w:sz w:val="28"/>
          <w:szCs w:val="28"/>
          <w:lang w:val="ru-RU"/>
        </w:rPr>
        <w:t>зношу</w:t>
      </w:r>
      <w:r w:rsidRPr="00B76E3C">
        <w:rPr>
          <w:rFonts w:ascii="Times New Roman" w:hAnsi="Times New Roman" w:cs="Times New Roman"/>
          <w:color w:val="000000" w:themeColor="text1"/>
          <w:sz w:val="28"/>
          <w:szCs w:val="28"/>
          <w:lang w:val="ru-RU"/>
        </w:rPr>
        <w:t xml:space="preserve">ваних </w:t>
      </w:r>
      <w:r w:rsidR="00203D90" w:rsidRPr="00B76E3C">
        <w:rPr>
          <w:rFonts w:ascii="Times New Roman" w:hAnsi="Times New Roman" w:cs="Times New Roman"/>
          <w:color w:val="000000" w:themeColor="text1"/>
          <w:sz w:val="28"/>
          <w:szCs w:val="28"/>
          <w:lang w:val="ru-RU"/>
        </w:rPr>
        <w:t>деталей, наприклад стрижнів. Такий ремонт виробляють безпосередньо в цеху на інструментальн</w:t>
      </w:r>
      <w:r w:rsidRPr="00B76E3C">
        <w:rPr>
          <w:rFonts w:ascii="Times New Roman" w:hAnsi="Times New Roman" w:cs="Times New Roman"/>
          <w:color w:val="000000" w:themeColor="text1"/>
          <w:sz w:val="28"/>
          <w:szCs w:val="28"/>
          <w:lang w:val="ru-RU"/>
        </w:rPr>
        <w:t>ій</w:t>
      </w:r>
      <w:r w:rsidR="00203D90" w:rsidRPr="00B76E3C">
        <w:rPr>
          <w:rFonts w:ascii="Times New Roman" w:hAnsi="Times New Roman" w:cs="Times New Roman"/>
          <w:color w:val="000000" w:themeColor="text1"/>
          <w:sz w:val="28"/>
          <w:szCs w:val="28"/>
          <w:lang w:val="ru-RU"/>
        </w:rPr>
        <w:t xml:space="preserve"> ділянці. Зазвичай трудомісткість поточного </w:t>
      </w:r>
      <w:r w:rsidR="00203D90" w:rsidRPr="00203D90">
        <w:rPr>
          <w:rFonts w:ascii="Times New Roman" w:hAnsi="Times New Roman" w:cs="Times New Roman"/>
          <w:color w:val="0D0D0D" w:themeColor="text1" w:themeTint="F2"/>
          <w:sz w:val="28"/>
          <w:szCs w:val="28"/>
          <w:lang w:val="ru-RU"/>
        </w:rPr>
        <w:t>ремонту не перевищує 10-15% трудомісткості виготовлення прес-форми.</w:t>
      </w:r>
    </w:p>
    <w:p w14:paraId="20660779" w14:textId="3B3A376A" w:rsidR="00DF52C2" w:rsidRDefault="00DF52C2" w:rsidP="00380BF0">
      <w:pPr>
        <w:pStyle w:val="ListParagraph"/>
        <w:spacing w:after="0" w:line="360" w:lineRule="auto"/>
        <w:ind w:left="0"/>
        <w:jc w:val="both"/>
        <w:rPr>
          <w:noProof/>
          <w:lang w:val="ru-RU"/>
        </w:rPr>
      </w:pPr>
      <w:r>
        <w:rPr>
          <w:rFonts w:ascii="Times New Roman" w:hAnsi="Times New Roman" w:cs="Times New Roman"/>
          <w:color w:val="0D0D0D" w:themeColor="text1" w:themeTint="F2"/>
          <w:sz w:val="28"/>
          <w:szCs w:val="28"/>
          <w:lang w:val="ru-RU"/>
        </w:rPr>
        <w:t xml:space="preserve">   </w:t>
      </w:r>
      <w:r w:rsidR="00921BB3" w:rsidRPr="00921BB3">
        <w:rPr>
          <w:rFonts w:ascii="Times New Roman" w:hAnsi="Times New Roman" w:cs="Times New Roman"/>
          <w:color w:val="0D0D0D" w:themeColor="text1" w:themeTint="F2"/>
          <w:sz w:val="28"/>
          <w:szCs w:val="28"/>
          <w:lang w:val="ru-RU"/>
        </w:rPr>
        <w:t xml:space="preserve">      </w:t>
      </w:r>
      <w:r>
        <w:rPr>
          <w:rFonts w:ascii="Times New Roman" w:hAnsi="Times New Roman" w:cs="Times New Roman"/>
          <w:color w:val="0D0D0D" w:themeColor="text1" w:themeTint="F2"/>
          <w:sz w:val="28"/>
          <w:szCs w:val="28"/>
          <w:lang w:val="ru-RU"/>
        </w:rPr>
        <w:t xml:space="preserve"> </w:t>
      </w:r>
      <w:r w:rsidR="00203D90" w:rsidRPr="002A35B1">
        <w:rPr>
          <w:rFonts w:ascii="Times New Roman" w:hAnsi="Times New Roman" w:cs="Times New Roman"/>
          <w:i/>
          <w:color w:val="0D0D0D" w:themeColor="text1" w:themeTint="F2"/>
          <w:sz w:val="28"/>
          <w:szCs w:val="28"/>
          <w:lang w:val="ru-RU"/>
        </w:rPr>
        <w:t>Середній</w:t>
      </w:r>
      <w:r w:rsidR="00203D90" w:rsidRPr="00203D90">
        <w:rPr>
          <w:rFonts w:ascii="Times New Roman" w:hAnsi="Times New Roman" w:cs="Times New Roman"/>
          <w:color w:val="0D0D0D" w:themeColor="text1" w:themeTint="F2"/>
          <w:sz w:val="28"/>
          <w:szCs w:val="28"/>
          <w:lang w:val="ru-RU"/>
        </w:rPr>
        <w:t xml:space="preserve"> ремонт пов'язаний із заміною однієї з основних робочих частин прес-форми. Трудомісткість середнього ремонту 25-30% трудомісткості виготовлення прес-форми.</w:t>
      </w:r>
      <w:r w:rsidR="00203D90" w:rsidRPr="00203D90">
        <w:rPr>
          <w:rFonts w:ascii="Times New Roman" w:hAnsi="Times New Roman" w:cs="Times New Roman"/>
          <w:color w:val="0D0D0D" w:themeColor="text1" w:themeTint="F2"/>
          <w:sz w:val="28"/>
          <w:szCs w:val="28"/>
          <w:lang w:val="ru-RU"/>
        </w:rPr>
        <w:br/>
      </w:r>
      <w:r>
        <w:rPr>
          <w:rFonts w:ascii="Times New Roman" w:hAnsi="Times New Roman" w:cs="Times New Roman"/>
          <w:color w:val="0D0D0D" w:themeColor="text1" w:themeTint="F2"/>
          <w:sz w:val="28"/>
          <w:szCs w:val="28"/>
          <w:lang w:val="ru-RU"/>
        </w:rPr>
        <w:t xml:space="preserve">    </w:t>
      </w:r>
      <w:r w:rsidR="00921BB3" w:rsidRPr="00921BB3">
        <w:rPr>
          <w:rFonts w:ascii="Times New Roman" w:hAnsi="Times New Roman" w:cs="Times New Roman"/>
          <w:color w:val="0D0D0D" w:themeColor="text1" w:themeTint="F2"/>
          <w:sz w:val="28"/>
          <w:szCs w:val="28"/>
          <w:lang w:val="ru-RU"/>
        </w:rPr>
        <w:t xml:space="preserve">     </w:t>
      </w:r>
      <w:r>
        <w:rPr>
          <w:rFonts w:ascii="Times New Roman" w:hAnsi="Times New Roman" w:cs="Times New Roman"/>
          <w:color w:val="0D0D0D" w:themeColor="text1" w:themeTint="F2"/>
          <w:sz w:val="28"/>
          <w:szCs w:val="28"/>
          <w:lang w:val="ru-RU"/>
        </w:rPr>
        <w:t xml:space="preserve"> </w:t>
      </w:r>
      <w:r w:rsidR="00203D90" w:rsidRPr="00203D90">
        <w:rPr>
          <w:rFonts w:ascii="Times New Roman" w:hAnsi="Times New Roman" w:cs="Times New Roman"/>
          <w:color w:val="0D0D0D" w:themeColor="text1" w:themeTint="F2"/>
          <w:sz w:val="28"/>
          <w:szCs w:val="28"/>
          <w:lang w:val="ru-RU"/>
        </w:rPr>
        <w:t xml:space="preserve">При </w:t>
      </w:r>
      <w:r w:rsidR="00203D90" w:rsidRPr="002A35B1">
        <w:rPr>
          <w:rFonts w:ascii="Times New Roman" w:hAnsi="Times New Roman" w:cs="Times New Roman"/>
          <w:i/>
          <w:color w:val="0D0D0D" w:themeColor="text1" w:themeTint="F2"/>
          <w:sz w:val="28"/>
          <w:szCs w:val="28"/>
          <w:lang w:val="ru-RU"/>
        </w:rPr>
        <w:t>капітальному</w:t>
      </w:r>
      <w:r w:rsidR="00203D90" w:rsidRPr="00203D90">
        <w:rPr>
          <w:rFonts w:ascii="Times New Roman" w:hAnsi="Times New Roman" w:cs="Times New Roman"/>
          <w:color w:val="0D0D0D" w:themeColor="text1" w:themeTint="F2"/>
          <w:sz w:val="28"/>
          <w:szCs w:val="28"/>
          <w:lang w:val="ru-RU"/>
        </w:rPr>
        <w:t xml:space="preserve"> ремонті прес-форму повністю розбирають. Проводять заміну матриць, перешліфовувати плити, замінюють зношені механізми.</w:t>
      </w:r>
      <w:r w:rsidR="00203D90" w:rsidRPr="00203D90">
        <w:rPr>
          <w:rFonts w:ascii="Times New Roman" w:hAnsi="Times New Roman" w:cs="Times New Roman"/>
          <w:color w:val="0D0D0D" w:themeColor="text1" w:themeTint="F2"/>
          <w:sz w:val="28"/>
          <w:szCs w:val="28"/>
          <w:lang w:val="ru-RU"/>
        </w:rPr>
        <w:br/>
      </w:r>
      <w:r>
        <w:rPr>
          <w:rFonts w:ascii="Times New Roman" w:hAnsi="Times New Roman" w:cs="Times New Roman"/>
          <w:color w:val="0D0D0D" w:themeColor="text1" w:themeTint="F2"/>
          <w:sz w:val="28"/>
          <w:szCs w:val="28"/>
          <w:lang w:val="ru-RU"/>
        </w:rPr>
        <w:t xml:space="preserve"> </w:t>
      </w:r>
      <w:r w:rsidR="00921BB3">
        <w:rPr>
          <w:rFonts w:ascii="Times New Roman" w:hAnsi="Times New Roman" w:cs="Times New Roman"/>
          <w:color w:val="0D0D0D" w:themeColor="text1" w:themeTint="F2"/>
          <w:sz w:val="28"/>
          <w:szCs w:val="28"/>
          <w:lang w:val="ru-RU"/>
        </w:rPr>
        <w:tab/>
      </w:r>
      <w:r w:rsidR="00203D90" w:rsidRPr="00203D90">
        <w:rPr>
          <w:rFonts w:ascii="Times New Roman" w:hAnsi="Times New Roman" w:cs="Times New Roman"/>
          <w:color w:val="0D0D0D" w:themeColor="text1" w:themeTint="F2"/>
          <w:sz w:val="28"/>
          <w:szCs w:val="28"/>
          <w:lang w:val="ru-RU"/>
        </w:rPr>
        <w:t>В даний час при всіх видах ремонту деталі прес-форми</w:t>
      </w:r>
      <w:r w:rsidR="002A35B1">
        <w:rPr>
          <w:rFonts w:ascii="Times New Roman" w:hAnsi="Times New Roman" w:cs="Times New Roman"/>
          <w:color w:val="0D0D0D" w:themeColor="text1" w:themeTint="F2"/>
          <w:sz w:val="28"/>
          <w:szCs w:val="28"/>
          <w:lang w:val="ru-RU"/>
        </w:rPr>
        <w:t xml:space="preserve"> які </w:t>
      </w:r>
      <w:r w:rsidR="002A35B1" w:rsidRPr="00203D90">
        <w:rPr>
          <w:rFonts w:ascii="Times New Roman" w:hAnsi="Times New Roman" w:cs="Times New Roman"/>
          <w:color w:val="0D0D0D" w:themeColor="text1" w:themeTint="F2"/>
          <w:sz w:val="28"/>
          <w:szCs w:val="28"/>
          <w:lang w:val="ru-RU"/>
        </w:rPr>
        <w:t>вийшли з ладу</w:t>
      </w:r>
      <w:r w:rsidR="002A35B1">
        <w:rPr>
          <w:rFonts w:ascii="Times New Roman" w:hAnsi="Times New Roman" w:cs="Times New Roman"/>
          <w:color w:val="0D0D0D" w:themeColor="text1" w:themeTint="F2"/>
          <w:sz w:val="28"/>
          <w:szCs w:val="28"/>
          <w:lang w:val="ru-RU"/>
        </w:rPr>
        <w:t>,</w:t>
      </w:r>
      <w:r w:rsidR="00203D90" w:rsidRPr="00203D90">
        <w:rPr>
          <w:rFonts w:ascii="Times New Roman" w:hAnsi="Times New Roman" w:cs="Times New Roman"/>
          <w:color w:val="0D0D0D" w:themeColor="text1" w:themeTint="F2"/>
          <w:sz w:val="28"/>
          <w:szCs w:val="28"/>
          <w:lang w:val="ru-RU"/>
        </w:rPr>
        <w:t xml:space="preserve"> замінюють. І тільки при ремонті унікальних дорогих прес-форм </w:t>
      </w:r>
      <w:r w:rsidR="002A35B1" w:rsidRPr="00B76E3C">
        <w:rPr>
          <w:rFonts w:ascii="Times New Roman" w:hAnsi="Times New Roman" w:cs="Times New Roman"/>
          <w:color w:val="000000" w:themeColor="text1"/>
          <w:sz w:val="28"/>
          <w:szCs w:val="28"/>
          <w:lang w:val="ru-RU"/>
        </w:rPr>
        <w:t>виконують</w:t>
      </w:r>
      <w:r w:rsidR="002A35B1">
        <w:rPr>
          <w:rFonts w:ascii="Times New Roman" w:hAnsi="Times New Roman" w:cs="Times New Roman"/>
          <w:color w:val="00B0F0"/>
          <w:sz w:val="28"/>
          <w:szCs w:val="28"/>
          <w:lang w:val="ru-RU"/>
        </w:rPr>
        <w:t xml:space="preserve"> </w:t>
      </w:r>
      <w:r w:rsidR="00203D90" w:rsidRPr="00203D90">
        <w:rPr>
          <w:rFonts w:ascii="Times New Roman" w:hAnsi="Times New Roman" w:cs="Times New Roman"/>
          <w:color w:val="0D0D0D" w:themeColor="text1" w:themeTint="F2"/>
          <w:sz w:val="28"/>
          <w:szCs w:val="28"/>
          <w:lang w:val="ru-RU"/>
        </w:rPr>
        <w:t>відновлення поламаних деталей. Наприклад, вм'ятину, скол будь-якого елементу можна усунути шляхом наплавлення</w:t>
      </w:r>
      <w:r w:rsidR="00203D90" w:rsidRPr="00203D90">
        <w:rPr>
          <w:rFonts w:ascii="Arial" w:hAnsi="Arial" w:cs="Arial"/>
          <w:color w:val="0D0D0D" w:themeColor="text1" w:themeTint="F2"/>
          <w:sz w:val="23"/>
          <w:szCs w:val="23"/>
          <w:lang w:val="ru-RU"/>
        </w:rPr>
        <w:t xml:space="preserve"> </w:t>
      </w:r>
      <w:r w:rsidR="002A35B1" w:rsidRPr="00B76E3C">
        <w:rPr>
          <w:rFonts w:ascii="Times New Roman" w:hAnsi="Times New Roman" w:cs="Times New Roman"/>
          <w:color w:val="000000" w:themeColor="text1"/>
          <w:sz w:val="28"/>
          <w:szCs w:val="28"/>
          <w:lang w:val="ru-RU"/>
        </w:rPr>
        <w:t>відповідного матеріалу</w:t>
      </w:r>
      <w:r w:rsidR="002A35B1" w:rsidRPr="00B76E3C">
        <w:rPr>
          <w:rFonts w:ascii="Arial" w:hAnsi="Arial" w:cs="Arial"/>
          <w:color w:val="000000" w:themeColor="text1"/>
          <w:sz w:val="23"/>
          <w:szCs w:val="23"/>
          <w:lang w:val="ru-RU"/>
        </w:rPr>
        <w:t xml:space="preserve"> </w:t>
      </w:r>
      <w:r w:rsidR="00203D90" w:rsidRPr="00DF52C2">
        <w:rPr>
          <w:rFonts w:ascii="Times New Roman" w:hAnsi="Times New Roman" w:cs="Times New Roman"/>
          <w:color w:val="0D0D0D" w:themeColor="text1" w:themeTint="F2"/>
          <w:sz w:val="28"/>
          <w:szCs w:val="28"/>
          <w:lang w:val="ru-RU"/>
        </w:rPr>
        <w:t>в цьому місці і подальшої</w:t>
      </w:r>
      <w:r>
        <w:rPr>
          <w:rFonts w:ascii="Times New Roman" w:hAnsi="Times New Roman" w:cs="Times New Roman"/>
          <w:color w:val="0D0D0D" w:themeColor="text1" w:themeTint="F2"/>
          <w:sz w:val="28"/>
          <w:szCs w:val="28"/>
          <w:lang w:val="ru-RU"/>
        </w:rPr>
        <w:t xml:space="preserve"> </w:t>
      </w:r>
      <w:r w:rsidR="00203D90" w:rsidRPr="00DF52C2">
        <w:rPr>
          <w:rFonts w:ascii="Times New Roman" w:hAnsi="Times New Roman" w:cs="Times New Roman"/>
          <w:color w:val="0D0D0D" w:themeColor="text1" w:themeTint="F2"/>
          <w:sz w:val="28"/>
          <w:szCs w:val="28"/>
          <w:lang w:val="ru-RU"/>
        </w:rPr>
        <w:t>слюсарної обробки</w:t>
      </w:r>
      <w:r w:rsidR="00203D90" w:rsidRPr="00203D90">
        <w:rPr>
          <w:rFonts w:ascii="Arial" w:hAnsi="Arial" w:cs="Arial"/>
          <w:color w:val="777777"/>
          <w:sz w:val="23"/>
          <w:szCs w:val="23"/>
          <w:lang w:val="ru-RU"/>
        </w:rPr>
        <w:t>.</w:t>
      </w:r>
      <w:r w:rsidR="00203D90" w:rsidRPr="00203D90">
        <w:rPr>
          <w:noProof/>
          <w:lang w:val="ru-RU"/>
        </w:rPr>
        <w:t xml:space="preserve"> </w:t>
      </w:r>
    </w:p>
    <w:p w14:paraId="52C85B64" w14:textId="26EAC3D3" w:rsidR="00203D90" w:rsidRDefault="00203D90" w:rsidP="00DF52C2">
      <w:pPr>
        <w:pStyle w:val="ListParagraph"/>
        <w:spacing w:after="0" w:line="360" w:lineRule="auto"/>
        <w:ind w:left="0"/>
        <w:rPr>
          <w:rFonts w:ascii="Times New Roman" w:hAnsi="Times New Roman" w:cs="Times New Roman"/>
          <w:sz w:val="28"/>
          <w:szCs w:val="28"/>
          <w:lang w:val="uk-UA"/>
        </w:rPr>
      </w:pPr>
      <w:r>
        <w:rPr>
          <w:noProof/>
          <w:lang w:val="ru-RU" w:eastAsia="ru-RU"/>
        </w:rPr>
        <w:lastRenderedPageBreak/>
        <w:drawing>
          <wp:inline distT="0" distB="0" distL="0" distR="0" wp14:anchorId="0087CCB4" wp14:editId="418F4B4E">
            <wp:extent cx="4884420" cy="5806440"/>
            <wp:effectExtent l="0" t="0" r="0" b="3810"/>
            <wp:docPr id="30" name="Рисунок 30" descr="Лазерне наплавлення металів, ремонт прес-форм, твердість до 60 HRC, фото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Лазерне наплавлення металів, ремонт прес-форм, твердість до 60 HRC, фото 1"/>
                    <pic:cNvPicPr>
                      <a:picLocks noChangeAspect="1" noChangeArrowheads="1"/>
                    </pic:cNvPicPr>
                  </pic:nvPicPr>
                  <pic:blipFill rotWithShape="1">
                    <a:blip r:embed="rId10">
                      <a:extLst>
                        <a:ext uri="{28A0092B-C50C-407E-A947-70E740481C1C}">
                          <a14:useLocalDpi xmlns:a14="http://schemas.microsoft.com/office/drawing/2010/main" val="0"/>
                        </a:ext>
                      </a:extLst>
                    </a:blip>
                    <a:srcRect t="8576" r="-760" b="24049"/>
                    <a:stretch/>
                  </pic:blipFill>
                  <pic:spPr bwMode="auto">
                    <a:xfrm>
                      <a:off x="0" y="0"/>
                      <a:ext cx="4884420" cy="5806440"/>
                    </a:xfrm>
                    <a:prstGeom prst="rect">
                      <a:avLst/>
                    </a:prstGeom>
                    <a:noFill/>
                    <a:ln>
                      <a:noFill/>
                    </a:ln>
                    <a:extLst>
                      <a:ext uri="{53640926-AAD7-44D8-BBD7-CCE9431645EC}">
                        <a14:shadowObscured xmlns:a14="http://schemas.microsoft.com/office/drawing/2010/main"/>
                      </a:ext>
                    </a:extLst>
                  </pic:spPr>
                </pic:pic>
              </a:graphicData>
            </a:graphic>
          </wp:inline>
        </w:drawing>
      </w:r>
    </w:p>
    <w:p w14:paraId="17674800" w14:textId="7C53FFBD" w:rsidR="00DF52C2" w:rsidRPr="00FE6F4E" w:rsidRDefault="00DF52C2" w:rsidP="00DF52C2">
      <w:pPr>
        <w:pStyle w:val="ListParagraph"/>
        <w:spacing w:after="0" w:line="360" w:lineRule="auto"/>
        <w:ind w:left="0"/>
        <w:rPr>
          <w:rFonts w:ascii="Times New Roman" w:eastAsia="Times New Roman" w:hAnsi="Times New Roman" w:cs="Times New Roman"/>
          <w:color w:val="000000" w:themeColor="text1"/>
          <w:sz w:val="24"/>
          <w:szCs w:val="24"/>
          <w:lang w:val="ru-RU"/>
        </w:rPr>
      </w:pPr>
      <w:r w:rsidRPr="00380BF0">
        <w:rPr>
          <w:rFonts w:ascii="Times New Roman" w:eastAsia="Times New Roman" w:hAnsi="Times New Roman" w:cs="Times New Roman"/>
          <w:color w:val="000000" w:themeColor="text1"/>
          <w:sz w:val="24"/>
          <w:szCs w:val="24"/>
          <w:lang w:val="uk-UA"/>
        </w:rPr>
        <w:t>Рис.1.3 -Ремонт прес-форми лазерним наплавленням</w:t>
      </w:r>
      <w:r w:rsidR="00FE6F4E" w:rsidRPr="00FE6F4E">
        <w:rPr>
          <w:rFonts w:ascii="Times New Roman" w:eastAsia="Times New Roman" w:hAnsi="Times New Roman" w:cs="Times New Roman"/>
          <w:color w:val="000000" w:themeColor="text1"/>
          <w:sz w:val="24"/>
          <w:szCs w:val="24"/>
          <w:lang w:val="ru-RU"/>
        </w:rPr>
        <w:t>[3]</w:t>
      </w:r>
    </w:p>
    <w:p w14:paraId="18DD058B" w14:textId="3F444644" w:rsidR="00BD0177" w:rsidRDefault="00987F01" w:rsidP="00380BF0">
      <w:pPr>
        <w:pStyle w:val="ListParagraph"/>
        <w:spacing w:after="0" w:line="360" w:lineRule="auto"/>
        <w:ind w:left="0" w:firstLine="851"/>
        <w:jc w:val="both"/>
        <w:rPr>
          <w:rFonts w:ascii="Times New Roman" w:hAnsi="Times New Roman" w:cs="Times New Roman"/>
          <w:sz w:val="28"/>
          <w:szCs w:val="28"/>
          <w:lang w:val="uk-UA"/>
        </w:rPr>
      </w:pPr>
      <w:r w:rsidRPr="00B76E3C">
        <w:rPr>
          <w:rFonts w:ascii="Times New Roman" w:hAnsi="Times New Roman" w:cs="Times New Roman"/>
          <w:color w:val="000000" w:themeColor="text1"/>
          <w:sz w:val="28"/>
          <w:szCs w:val="28"/>
          <w:lang w:val="uk-UA"/>
        </w:rPr>
        <w:t>Також пропону</w:t>
      </w:r>
      <w:r w:rsidR="009A6BD3" w:rsidRPr="00B76E3C">
        <w:rPr>
          <w:rFonts w:ascii="Times New Roman" w:hAnsi="Times New Roman" w:cs="Times New Roman"/>
          <w:color w:val="000000" w:themeColor="text1"/>
          <w:sz w:val="28"/>
          <w:szCs w:val="28"/>
          <w:lang w:val="uk-UA"/>
        </w:rPr>
        <w:t>ється</w:t>
      </w:r>
      <w:r w:rsidRPr="00B76E3C">
        <w:rPr>
          <w:rFonts w:ascii="Times New Roman" w:hAnsi="Times New Roman" w:cs="Times New Roman"/>
          <w:color w:val="000000" w:themeColor="text1"/>
          <w:sz w:val="28"/>
          <w:szCs w:val="28"/>
          <w:lang w:val="uk-UA"/>
        </w:rPr>
        <w:t xml:space="preserve"> </w:t>
      </w:r>
      <w:r w:rsidRPr="00987F01">
        <w:rPr>
          <w:rFonts w:ascii="Times New Roman" w:hAnsi="Times New Roman" w:cs="Times New Roman"/>
          <w:sz w:val="28"/>
          <w:szCs w:val="28"/>
          <w:lang w:val="uk-UA"/>
        </w:rPr>
        <w:t>для підвищення зносостійкості</w:t>
      </w:r>
      <w:r>
        <w:rPr>
          <w:rFonts w:ascii="Times New Roman" w:hAnsi="Times New Roman" w:cs="Times New Roman"/>
          <w:sz w:val="28"/>
          <w:szCs w:val="28"/>
          <w:lang w:val="uk-UA"/>
        </w:rPr>
        <w:t xml:space="preserve"> </w:t>
      </w:r>
      <w:r w:rsidR="009A6BD3" w:rsidRPr="00B76E3C">
        <w:rPr>
          <w:rFonts w:ascii="Times New Roman" w:hAnsi="Times New Roman" w:cs="Times New Roman"/>
          <w:color w:val="000000" w:themeColor="text1"/>
          <w:sz w:val="28"/>
          <w:szCs w:val="28"/>
          <w:lang w:val="uk-UA"/>
        </w:rPr>
        <w:t>операці</w:t>
      </w:r>
      <w:r w:rsidR="00B76E3C" w:rsidRPr="00B76E3C">
        <w:rPr>
          <w:rFonts w:ascii="Times New Roman" w:hAnsi="Times New Roman" w:cs="Times New Roman"/>
          <w:color w:val="000000" w:themeColor="text1"/>
          <w:sz w:val="28"/>
          <w:szCs w:val="28"/>
          <w:lang w:val="uk-UA"/>
        </w:rPr>
        <w:t>я</w:t>
      </w:r>
      <w:r w:rsidR="009A6BD3">
        <w:rPr>
          <w:rFonts w:ascii="Times New Roman" w:hAnsi="Times New Roman" w:cs="Times New Roman"/>
          <w:color w:val="00B0F0"/>
          <w:sz w:val="28"/>
          <w:szCs w:val="28"/>
          <w:lang w:val="uk-UA"/>
        </w:rPr>
        <w:t xml:space="preserve"> </w:t>
      </w:r>
      <w:r w:rsidRPr="00987F01">
        <w:rPr>
          <w:rFonts w:ascii="Times New Roman" w:hAnsi="Times New Roman" w:cs="Times New Roman"/>
          <w:sz w:val="28"/>
          <w:szCs w:val="28"/>
          <w:lang w:val="uk-UA"/>
        </w:rPr>
        <w:t xml:space="preserve">локально селективного осадження з перехідним шаром (TL) з використанням процесу прямого енергетичного осадження (DED) </w:t>
      </w:r>
      <w:r>
        <w:rPr>
          <w:rFonts w:ascii="Times New Roman" w:hAnsi="Times New Roman" w:cs="Times New Roman"/>
          <w:sz w:val="28"/>
          <w:szCs w:val="28"/>
          <w:lang w:val="uk-UA"/>
        </w:rPr>
        <w:t>.</w:t>
      </w:r>
    </w:p>
    <w:p w14:paraId="3F1253B4" w14:textId="791A7D03" w:rsidR="00AC64B0" w:rsidRDefault="00AC64B0" w:rsidP="00380BF0">
      <w:pPr>
        <w:pStyle w:val="ListParagraph"/>
        <w:spacing w:after="0" w:line="360" w:lineRule="auto"/>
        <w:ind w:left="0" w:firstLine="851"/>
        <w:jc w:val="both"/>
        <w:rPr>
          <w:rFonts w:ascii="Times New Roman" w:hAnsi="Times New Roman" w:cs="Times New Roman"/>
          <w:sz w:val="28"/>
          <w:szCs w:val="28"/>
          <w:lang w:val="uk-UA"/>
        </w:rPr>
      </w:pPr>
      <w:r w:rsidRPr="00AC64B0">
        <w:rPr>
          <w:rFonts w:ascii="Times New Roman" w:hAnsi="Times New Roman" w:cs="Times New Roman"/>
          <w:sz w:val="28"/>
          <w:szCs w:val="28"/>
          <w:lang w:val="uk-UA"/>
        </w:rPr>
        <w:t>Концепція технології локально-селективного осадження Рис. 1</w:t>
      </w:r>
      <w:r w:rsidR="009A6BD3">
        <w:rPr>
          <w:rFonts w:ascii="Times New Roman" w:hAnsi="Times New Roman" w:cs="Times New Roman"/>
          <w:sz w:val="28"/>
          <w:szCs w:val="28"/>
          <w:lang w:val="uk-UA"/>
        </w:rPr>
        <w:t>.3</w:t>
      </w:r>
      <w:r w:rsidRPr="00AC64B0">
        <w:rPr>
          <w:rFonts w:ascii="Times New Roman" w:hAnsi="Times New Roman" w:cs="Times New Roman"/>
          <w:sz w:val="28"/>
          <w:szCs w:val="28"/>
          <w:lang w:val="uk-UA"/>
        </w:rPr>
        <w:t xml:space="preserve"> ілюструє концепцію технології локально-селективного осадження за допомогою TL.  Процес DED виготовляє деталі за допомогою почергового осадження кульок .  Намистини створюються за допомогою процесу лазерного плакування за допомогою коаксіальної насадки.  Запропонована технологія створює TL між нанесеним шаром </w:t>
      </w:r>
      <w:r w:rsidRPr="00AC64B0">
        <w:rPr>
          <w:rFonts w:ascii="Times New Roman" w:hAnsi="Times New Roman" w:cs="Times New Roman"/>
          <w:sz w:val="28"/>
          <w:szCs w:val="28"/>
          <w:lang w:val="uk-UA"/>
        </w:rPr>
        <w:lastRenderedPageBreak/>
        <w:t>і підкладкою для зменшення теплової втоми, викликаної відмінностями теплових властивостей.</w:t>
      </w:r>
    </w:p>
    <w:p w14:paraId="36D83B2A" w14:textId="01C2AD5A" w:rsidR="00AC64B0" w:rsidRDefault="00AC64B0" w:rsidP="00380BF0">
      <w:pPr>
        <w:pStyle w:val="ListParagraph"/>
        <w:spacing w:after="0" w:line="360" w:lineRule="auto"/>
        <w:ind w:left="0" w:firstLine="851"/>
        <w:jc w:val="both"/>
        <w:rPr>
          <w:rFonts w:ascii="Times New Roman" w:hAnsi="Times New Roman" w:cs="Times New Roman"/>
          <w:sz w:val="28"/>
          <w:szCs w:val="28"/>
          <w:lang w:val="uk-UA"/>
        </w:rPr>
      </w:pPr>
      <w:r w:rsidRPr="00AC64B0">
        <w:rPr>
          <w:rFonts w:ascii="Times New Roman" w:hAnsi="Times New Roman" w:cs="Times New Roman"/>
          <w:sz w:val="28"/>
          <w:szCs w:val="28"/>
          <w:lang w:val="uk-UA"/>
        </w:rPr>
        <w:t>Після видалення зношених ділянок на підкладці утворюються T</w:t>
      </w:r>
      <w:r>
        <w:rPr>
          <w:rFonts w:ascii="Times New Roman" w:hAnsi="Times New Roman" w:cs="Times New Roman"/>
          <w:sz w:val="28"/>
          <w:szCs w:val="28"/>
        </w:rPr>
        <w:t>L</w:t>
      </w:r>
      <w:r w:rsidRPr="00AC64B0">
        <w:rPr>
          <w:rFonts w:ascii="Times New Roman" w:hAnsi="Times New Roman" w:cs="Times New Roman"/>
          <w:sz w:val="28"/>
          <w:szCs w:val="28"/>
          <w:lang w:val="uk-UA"/>
        </w:rPr>
        <w:t>s шляхом осадження змішаного порошку, що складається з підкладки та нанесеного матеріалу.  Запропонована технологія дозволяє мінімізувати шари в T</w:t>
      </w:r>
      <w:r>
        <w:rPr>
          <w:rFonts w:ascii="Times New Roman" w:hAnsi="Times New Roman" w:cs="Times New Roman"/>
          <w:sz w:val="28"/>
          <w:szCs w:val="28"/>
        </w:rPr>
        <w:t>L</w:t>
      </w:r>
      <w:r w:rsidRPr="00AC64B0">
        <w:rPr>
          <w:rFonts w:ascii="Times New Roman" w:hAnsi="Times New Roman" w:cs="Times New Roman"/>
          <w:sz w:val="28"/>
          <w:szCs w:val="28"/>
          <w:lang w:val="uk-UA"/>
        </w:rPr>
        <w:t xml:space="preserve"> за рахунок розведення шарів поблизу з'єднаних областей</w:t>
      </w:r>
    </w:p>
    <w:p w14:paraId="34086631" w14:textId="77777777" w:rsidR="00AC64B0" w:rsidRPr="003371A1" w:rsidRDefault="00AC64B0" w:rsidP="00380BF0">
      <w:pPr>
        <w:pStyle w:val="ListParagraph"/>
        <w:spacing w:after="0" w:line="360" w:lineRule="auto"/>
        <w:ind w:left="0" w:firstLine="851"/>
        <w:jc w:val="both"/>
        <w:rPr>
          <w:noProof/>
          <w:lang w:val="ru-RU"/>
        </w:rPr>
      </w:pPr>
    </w:p>
    <w:p w14:paraId="24810C9F" w14:textId="1B1B3BFF" w:rsidR="00AC64B0" w:rsidRDefault="00AC64B0" w:rsidP="00BD0177">
      <w:pPr>
        <w:pStyle w:val="ListParagraph"/>
        <w:spacing w:after="0" w:line="360" w:lineRule="auto"/>
        <w:ind w:left="0" w:firstLine="851"/>
        <w:jc w:val="both"/>
        <w:rPr>
          <w:rFonts w:ascii="Times New Roman" w:hAnsi="Times New Roman" w:cs="Times New Roman"/>
          <w:sz w:val="28"/>
          <w:szCs w:val="28"/>
          <w:lang w:val="uk-UA"/>
        </w:rPr>
      </w:pPr>
      <w:r>
        <w:rPr>
          <w:noProof/>
          <w:lang w:val="ru-RU" w:eastAsia="ru-RU"/>
        </w:rPr>
        <w:drawing>
          <wp:inline distT="0" distB="0" distL="0" distR="0" wp14:anchorId="684CCDFD" wp14:editId="199A56C3">
            <wp:extent cx="5059680" cy="2849949"/>
            <wp:effectExtent l="0" t="0" r="762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3647" t="15190" r="6919" b="15279"/>
                    <a:stretch/>
                  </pic:blipFill>
                  <pic:spPr bwMode="auto">
                    <a:xfrm>
                      <a:off x="0" y="0"/>
                      <a:ext cx="5071540" cy="2856629"/>
                    </a:xfrm>
                    <a:prstGeom prst="rect">
                      <a:avLst/>
                    </a:prstGeom>
                    <a:ln>
                      <a:noFill/>
                    </a:ln>
                    <a:extLst>
                      <a:ext uri="{53640926-AAD7-44D8-BBD7-CCE9431645EC}">
                        <a14:shadowObscured xmlns:a14="http://schemas.microsoft.com/office/drawing/2010/main"/>
                      </a:ext>
                    </a:extLst>
                  </pic:spPr>
                </pic:pic>
              </a:graphicData>
            </a:graphic>
          </wp:inline>
        </w:drawing>
      </w:r>
    </w:p>
    <w:p w14:paraId="7ED95536" w14:textId="1C97E9B1" w:rsidR="00092971" w:rsidRPr="00F1010C" w:rsidRDefault="00092971" w:rsidP="00BD0177">
      <w:pPr>
        <w:pStyle w:val="ListParagraph"/>
        <w:spacing w:after="0" w:line="360" w:lineRule="auto"/>
        <w:ind w:left="0" w:firstLine="851"/>
        <w:jc w:val="both"/>
        <w:rPr>
          <w:rFonts w:ascii="Times New Roman" w:hAnsi="Times New Roman" w:cs="Times New Roman"/>
          <w:sz w:val="24"/>
          <w:szCs w:val="24"/>
          <w:lang w:val="ru-RU"/>
        </w:rPr>
      </w:pPr>
      <w:r w:rsidRPr="00380BF0">
        <w:rPr>
          <w:rFonts w:ascii="Times New Roman" w:eastAsia="Times New Roman" w:hAnsi="Times New Roman" w:cs="Times New Roman"/>
          <w:color w:val="000000" w:themeColor="text1"/>
          <w:sz w:val="24"/>
          <w:szCs w:val="24"/>
          <w:lang w:val="uk-UA"/>
        </w:rPr>
        <w:t>Рис.1</w:t>
      </w:r>
      <w:r w:rsidR="009A6BD3" w:rsidRPr="00B76E3C">
        <w:rPr>
          <w:rFonts w:ascii="Times New Roman" w:eastAsia="Times New Roman" w:hAnsi="Times New Roman" w:cs="Times New Roman"/>
          <w:color w:val="000000" w:themeColor="text1"/>
          <w:sz w:val="24"/>
          <w:szCs w:val="24"/>
          <w:lang w:val="uk-UA"/>
        </w:rPr>
        <w:t>.4</w:t>
      </w:r>
      <w:r w:rsidRPr="00B76E3C">
        <w:rPr>
          <w:rFonts w:ascii="Times New Roman" w:eastAsia="Times New Roman" w:hAnsi="Times New Roman" w:cs="Times New Roman"/>
          <w:color w:val="000000" w:themeColor="text1"/>
          <w:sz w:val="24"/>
          <w:szCs w:val="24"/>
          <w:lang w:val="uk-UA"/>
        </w:rPr>
        <w:t xml:space="preserve"> -</w:t>
      </w:r>
      <w:r w:rsidRPr="00B76E3C">
        <w:rPr>
          <w:rFonts w:ascii="Times New Roman" w:hAnsi="Times New Roman" w:cs="Times New Roman"/>
          <w:color w:val="000000" w:themeColor="text1"/>
          <w:sz w:val="24"/>
          <w:szCs w:val="24"/>
          <w:lang w:val="uk-UA"/>
        </w:rPr>
        <w:t xml:space="preserve"> </w:t>
      </w:r>
      <w:r w:rsidR="009A6BD3" w:rsidRPr="00B76E3C">
        <w:rPr>
          <w:rFonts w:ascii="Times New Roman" w:hAnsi="Times New Roman" w:cs="Times New Roman"/>
          <w:color w:val="000000" w:themeColor="text1"/>
          <w:sz w:val="24"/>
          <w:szCs w:val="24"/>
          <w:lang w:val="uk-UA"/>
        </w:rPr>
        <w:t>К</w:t>
      </w:r>
      <w:r w:rsidRPr="00B76E3C">
        <w:rPr>
          <w:rFonts w:ascii="Times New Roman" w:hAnsi="Times New Roman" w:cs="Times New Roman"/>
          <w:color w:val="000000" w:themeColor="text1"/>
          <w:sz w:val="24"/>
          <w:szCs w:val="24"/>
          <w:lang w:val="uk-UA"/>
        </w:rPr>
        <w:t>онцепці</w:t>
      </w:r>
      <w:r w:rsidR="009A6BD3" w:rsidRPr="00B76E3C">
        <w:rPr>
          <w:rFonts w:ascii="Times New Roman" w:hAnsi="Times New Roman" w:cs="Times New Roman"/>
          <w:color w:val="000000" w:themeColor="text1"/>
          <w:sz w:val="24"/>
          <w:szCs w:val="24"/>
          <w:lang w:val="uk-UA"/>
        </w:rPr>
        <w:t>я</w:t>
      </w:r>
      <w:r w:rsidRPr="00B76E3C">
        <w:rPr>
          <w:rFonts w:ascii="Times New Roman" w:hAnsi="Times New Roman" w:cs="Times New Roman"/>
          <w:color w:val="000000" w:themeColor="text1"/>
          <w:sz w:val="24"/>
          <w:szCs w:val="24"/>
          <w:lang w:val="uk-UA"/>
        </w:rPr>
        <w:t xml:space="preserve"> </w:t>
      </w:r>
      <w:r w:rsidRPr="00380BF0">
        <w:rPr>
          <w:rFonts w:ascii="Times New Roman" w:hAnsi="Times New Roman" w:cs="Times New Roman"/>
          <w:sz w:val="24"/>
          <w:szCs w:val="24"/>
          <w:lang w:val="uk-UA"/>
        </w:rPr>
        <w:t xml:space="preserve">технології локально-селективного осадження </w:t>
      </w:r>
      <w:r w:rsidR="00F1010C" w:rsidRPr="00F1010C">
        <w:rPr>
          <w:rFonts w:ascii="Times New Roman" w:hAnsi="Times New Roman" w:cs="Times New Roman"/>
          <w:sz w:val="24"/>
          <w:szCs w:val="24"/>
          <w:lang w:val="ru-RU"/>
        </w:rPr>
        <w:t>[5]</w:t>
      </w:r>
    </w:p>
    <w:p w14:paraId="12B5A11E" w14:textId="2376B8AF" w:rsidR="00092971" w:rsidRPr="00485FF3" w:rsidRDefault="00092971" w:rsidP="00380BF0">
      <w:pPr>
        <w:pStyle w:val="ListParagraph"/>
        <w:spacing w:after="0" w:line="360" w:lineRule="auto"/>
        <w:ind w:left="0" w:firstLine="851"/>
        <w:jc w:val="both"/>
        <w:rPr>
          <w:rFonts w:ascii="Times New Roman" w:hAnsi="Times New Roman" w:cs="Times New Roman"/>
          <w:sz w:val="28"/>
          <w:szCs w:val="28"/>
          <w:lang w:val="uk-UA"/>
        </w:rPr>
      </w:pPr>
      <w:r w:rsidRPr="00092971">
        <w:rPr>
          <w:rFonts w:ascii="Times New Roman" w:hAnsi="Times New Roman" w:cs="Times New Roman"/>
          <w:sz w:val="28"/>
          <w:szCs w:val="28"/>
          <w:lang w:val="uk-UA"/>
        </w:rPr>
        <w:t>TL та нанесений шар виготовляються за допомогою процесу DED.  Нарешті, проводиться пост</w:t>
      </w:r>
      <w:r w:rsidR="009A6BD3">
        <w:rPr>
          <w:rFonts w:ascii="Times New Roman" w:hAnsi="Times New Roman" w:cs="Times New Roman"/>
          <w:sz w:val="28"/>
          <w:szCs w:val="28"/>
          <w:lang w:val="uk-UA"/>
        </w:rPr>
        <w:t>-</w:t>
      </w:r>
      <w:r w:rsidRPr="00092971">
        <w:rPr>
          <w:rFonts w:ascii="Times New Roman" w:hAnsi="Times New Roman" w:cs="Times New Roman"/>
          <w:sz w:val="28"/>
          <w:szCs w:val="28"/>
          <w:lang w:val="uk-UA"/>
        </w:rPr>
        <w:t xml:space="preserve">обробка для створення </w:t>
      </w:r>
      <w:r>
        <w:rPr>
          <w:rFonts w:ascii="Times New Roman" w:hAnsi="Times New Roman" w:cs="Times New Roman"/>
          <w:sz w:val="28"/>
          <w:szCs w:val="28"/>
          <w:lang w:val="uk-UA"/>
        </w:rPr>
        <w:t>прес-форм</w:t>
      </w:r>
      <w:r w:rsidRPr="00092971">
        <w:rPr>
          <w:rFonts w:ascii="Times New Roman" w:hAnsi="Times New Roman" w:cs="Times New Roman"/>
          <w:sz w:val="28"/>
          <w:szCs w:val="28"/>
          <w:lang w:val="uk-UA"/>
        </w:rPr>
        <w:t xml:space="preserve"> потрібної якості.</w:t>
      </w:r>
    </w:p>
    <w:p w14:paraId="722A645C" w14:textId="77777777" w:rsidR="00DE0D04" w:rsidRPr="00485FF3" w:rsidRDefault="004C599A" w:rsidP="00380BF0">
      <w:pPr>
        <w:pStyle w:val="ListParagraph"/>
        <w:numPr>
          <w:ilvl w:val="1"/>
          <w:numId w:val="1"/>
        </w:numPr>
        <w:spacing w:after="0" w:line="360" w:lineRule="auto"/>
        <w:ind w:left="1446" w:hanging="374"/>
        <w:jc w:val="both"/>
        <w:outlineLvl w:val="1"/>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 </w:t>
      </w:r>
      <w:bookmarkStart w:id="10" w:name="_Toc42735884"/>
      <w:r w:rsidR="00521005" w:rsidRPr="00485FF3">
        <w:rPr>
          <w:rFonts w:ascii="Times New Roman" w:hAnsi="Times New Roman" w:cs="Times New Roman"/>
          <w:sz w:val="28"/>
          <w:szCs w:val="28"/>
          <w:lang w:val="uk-UA"/>
        </w:rPr>
        <w:t>Електро</w:t>
      </w:r>
      <w:r w:rsidR="00221C8D" w:rsidRPr="00485FF3">
        <w:rPr>
          <w:rFonts w:ascii="Times New Roman" w:hAnsi="Times New Roman" w:cs="Times New Roman"/>
          <w:sz w:val="28"/>
          <w:szCs w:val="28"/>
          <w:lang w:val="uk-UA"/>
        </w:rPr>
        <w:t>дугове наплавлення</w:t>
      </w:r>
      <w:r w:rsidR="00DE0D04" w:rsidRPr="00485FF3">
        <w:rPr>
          <w:rFonts w:ascii="Times New Roman" w:hAnsi="Times New Roman" w:cs="Times New Roman"/>
          <w:sz w:val="28"/>
          <w:szCs w:val="28"/>
          <w:lang w:val="uk-UA"/>
        </w:rPr>
        <w:t>.</w:t>
      </w:r>
      <w:bookmarkEnd w:id="10"/>
    </w:p>
    <w:p w14:paraId="755A1CE8" w14:textId="77777777" w:rsidR="00521005" w:rsidRPr="00485FF3" w:rsidRDefault="00521005" w:rsidP="00380BF0">
      <w:pPr>
        <w:pStyle w:val="NormalWeb"/>
        <w:shd w:val="clear" w:color="auto" w:fill="FFFFFF"/>
        <w:spacing w:before="0" w:beforeAutospacing="0" w:after="0" w:afterAutospacing="0" w:line="360" w:lineRule="auto"/>
        <w:ind w:firstLine="709"/>
        <w:jc w:val="both"/>
        <w:textAlignment w:val="baseline"/>
        <w:rPr>
          <w:color w:val="000000" w:themeColor="text1"/>
          <w:sz w:val="28"/>
          <w:szCs w:val="28"/>
          <w:lang w:val="ru-RU"/>
        </w:rPr>
      </w:pPr>
      <w:r w:rsidRPr="00485FF3">
        <w:rPr>
          <w:color w:val="000000" w:themeColor="text1"/>
          <w:sz w:val="28"/>
          <w:szCs w:val="28"/>
          <w:bdr w:val="none" w:sz="0" w:space="0" w:color="auto" w:frame="1"/>
          <w:lang w:val="ru-RU"/>
        </w:rPr>
        <w:t>Чималу частку в загальному обсязі робіт по відновленню деталей на ремонтних підприємствах складають способи наплавлення.</w:t>
      </w:r>
      <w:r w:rsidRPr="00485FF3">
        <w:rPr>
          <w:color w:val="000000" w:themeColor="text1"/>
          <w:sz w:val="28"/>
          <w:szCs w:val="28"/>
          <w:bdr w:val="none" w:sz="0" w:space="0" w:color="auto" w:frame="1"/>
        </w:rPr>
        <w:t> </w:t>
      </w:r>
      <w:r w:rsidR="000671F2" w:rsidRPr="00485FF3">
        <w:rPr>
          <w:color w:val="000000" w:themeColor="text1"/>
          <w:sz w:val="28"/>
          <w:szCs w:val="28"/>
          <w:bdr w:val="none" w:sz="0" w:space="0" w:color="auto" w:frame="1"/>
          <w:lang w:val="ru-RU"/>
        </w:rPr>
        <w:t>Так, наплавлення</w:t>
      </w:r>
      <w:r w:rsidRPr="00485FF3">
        <w:rPr>
          <w:color w:val="000000" w:themeColor="text1"/>
          <w:sz w:val="28"/>
          <w:szCs w:val="28"/>
          <w:bdr w:val="none" w:sz="0" w:space="0" w:color="auto" w:frame="1"/>
          <w:lang w:val="ru-RU"/>
        </w:rPr>
        <w:t xml:space="preserve"> під шаром флюсу ст</w:t>
      </w:r>
      <w:r w:rsidR="000671F2" w:rsidRPr="00485FF3">
        <w:rPr>
          <w:color w:val="000000" w:themeColor="text1"/>
          <w:sz w:val="28"/>
          <w:szCs w:val="28"/>
          <w:bdr w:val="none" w:sz="0" w:space="0" w:color="auto" w:frame="1"/>
          <w:lang w:val="ru-RU"/>
        </w:rPr>
        <w:t>ановить 32%, наплавлення</w:t>
      </w:r>
      <w:r w:rsidRPr="00485FF3">
        <w:rPr>
          <w:color w:val="000000" w:themeColor="text1"/>
          <w:sz w:val="28"/>
          <w:szCs w:val="28"/>
          <w:bdr w:val="none" w:sz="0" w:space="0" w:color="auto" w:frame="1"/>
          <w:lang w:val="ru-RU"/>
        </w:rPr>
        <w:t xml:space="preserve"> в середо</w:t>
      </w:r>
      <w:r w:rsidR="000671F2" w:rsidRPr="00485FF3">
        <w:rPr>
          <w:color w:val="000000" w:themeColor="text1"/>
          <w:sz w:val="28"/>
          <w:szCs w:val="28"/>
          <w:bdr w:val="none" w:sz="0" w:space="0" w:color="auto" w:frame="1"/>
          <w:lang w:val="ru-RU"/>
        </w:rPr>
        <w:t>вищі вуглекислого газу - 20%, вібродугове наплавлення - 12%, наплавлення</w:t>
      </w:r>
      <w:r w:rsidRPr="00485FF3">
        <w:rPr>
          <w:color w:val="000000" w:themeColor="text1"/>
          <w:sz w:val="28"/>
          <w:szCs w:val="28"/>
          <w:bdr w:val="none" w:sz="0" w:space="0" w:color="auto" w:frame="1"/>
          <w:lang w:val="ru-RU"/>
        </w:rPr>
        <w:t xml:space="preserve"> порошковим дротом без флюсового або г</w:t>
      </w:r>
      <w:r w:rsidR="000671F2" w:rsidRPr="00485FF3">
        <w:rPr>
          <w:color w:val="000000" w:themeColor="text1"/>
          <w:sz w:val="28"/>
          <w:szCs w:val="28"/>
          <w:bdr w:val="none" w:sz="0" w:space="0" w:color="auto" w:frame="1"/>
          <w:lang w:val="ru-RU"/>
        </w:rPr>
        <w:t>азового захисту - 10% і плазмове наплавлення</w:t>
      </w:r>
      <w:r w:rsidRPr="00485FF3">
        <w:rPr>
          <w:color w:val="000000" w:themeColor="text1"/>
          <w:sz w:val="28"/>
          <w:szCs w:val="28"/>
          <w:bdr w:val="none" w:sz="0" w:space="0" w:color="auto" w:frame="1"/>
          <w:lang w:val="ru-RU"/>
        </w:rPr>
        <w:t xml:space="preserve"> - 1,5%.</w:t>
      </w:r>
    </w:p>
    <w:p w14:paraId="1D13DF07" w14:textId="77777777" w:rsidR="00521005" w:rsidRPr="00485FF3" w:rsidRDefault="00521005" w:rsidP="00B20206">
      <w:pPr>
        <w:pStyle w:val="NormalWeb"/>
        <w:shd w:val="clear" w:color="auto" w:fill="FFFFFF"/>
        <w:spacing w:before="0" w:beforeAutospacing="0" w:after="0" w:afterAutospacing="0" w:line="360" w:lineRule="auto"/>
        <w:ind w:firstLine="709"/>
        <w:jc w:val="both"/>
        <w:textAlignment w:val="baseline"/>
        <w:rPr>
          <w:color w:val="000000" w:themeColor="text1"/>
          <w:sz w:val="28"/>
          <w:szCs w:val="28"/>
          <w:lang w:val="ru-RU"/>
        </w:rPr>
      </w:pPr>
      <w:r w:rsidRPr="00485FF3">
        <w:rPr>
          <w:color w:val="000000" w:themeColor="text1"/>
          <w:sz w:val="28"/>
          <w:szCs w:val="28"/>
          <w:bdr w:val="none" w:sz="0" w:space="0" w:color="auto" w:frame="1"/>
          <w:lang w:val="ru-RU"/>
        </w:rPr>
        <w:t>Наплавлення є різновидом зварювання і полягає в тому, що на поверхню вихідної заготовки наносять шар розплавленого металу.</w:t>
      </w:r>
      <w:r w:rsidR="000671F2" w:rsidRPr="00485FF3">
        <w:rPr>
          <w:color w:val="000000" w:themeColor="text1"/>
          <w:sz w:val="28"/>
          <w:szCs w:val="28"/>
          <w:bdr w:val="none" w:sz="0" w:space="0" w:color="auto" w:frame="1"/>
          <w:lang w:val="ru-RU"/>
        </w:rPr>
        <w:t xml:space="preserve"> У більшості випадків </w:t>
      </w:r>
      <w:r w:rsidR="000671F2" w:rsidRPr="00485FF3">
        <w:rPr>
          <w:color w:val="000000" w:themeColor="text1"/>
          <w:sz w:val="28"/>
          <w:szCs w:val="28"/>
          <w:bdr w:val="none" w:sz="0" w:space="0" w:color="auto" w:frame="1"/>
          <w:lang w:val="ru-RU"/>
        </w:rPr>
        <w:lastRenderedPageBreak/>
        <w:t>наплавлення</w:t>
      </w:r>
      <w:r w:rsidRPr="00485FF3">
        <w:rPr>
          <w:color w:val="000000" w:themeColor="text1"/>
          <w:sz w:val="28"/>
          <w:szCs w:val="28"/>
          <w:bdr w:val="none" w:sz="0" w:space="0" w:color="auto" w:frame="1"/>
          <w:lang w:val="ru-RU"/>
        </w:rPr>
        <w:t xml:space="preserve"> використовують для відновлення початкових розмірів і форми зношених виробів.</w:t>
      </w:r>
      <w:r w:rsidR="000671F2" w:rsidRPr="00485FF3">
        <w:rPr>
          <w:color w:val="000000" w:themeColor="text1"/>
          <w:sz w:val="28"/>
          <w:szCs w:val="28"/>
          <w:bdr w:val="none" w:sz="0" w:space="0" w:color="auto" w:frame="1"/>
          <w:lang w:val="ru-RU"/>
        </w:rPr>
        <w:t xml:space="preserve"> </w:t>
      </w:r>
      <w:r w:rsidRPr="00485FF3">
        <w:rPr>
          <w:color w:val="000000" w:themeColor="text1"/>
          <w:sz w:val="28"/>
          <w:szCs w:val="28"/>
          <w:bdr w:val="none" w:sz="0" w:space="0" w:color="auto" w:frame="1"/>
          <w:lang w:val="ru-RU"/>
        </w:rPr>
        <w:t>Однак в деяких випадках вона застосовується в якості зміцнюючої обробки при виготовленні нових (біметалевих) деталей, що дозволяє замінити в виробах високолеговані стали вуглецевими шляхом наплавлення на них високолегованого зносостійкого шару.</w:t>
      </w:r>
      <w:r w:rsidR="000671F2" w:rsidRPr="00485FF3">
        <w:rPr>
          <w:color w:val="000000" w:themeColor="text1"/>
          <w:sz w:val="28"/>
          <w:szCs w:val="28"/>
          <w:bdr w:val="none" w:sz="0" w:space="0" w:color="auto" w:frame="1"/>
          <w:lang w:val="ru-RU"/>
        </w:rPr>
        <w:t xml:space="preserve"> </w:t>
      </w:r>
      <w:r w:rsidRPr="00485FF3">
        <w:rPr>
          <w:color w:val="000000" w:themeColor="text1"/>
          <w:sz w:val="28"/>
          <w:szCs w:val="28"/>
          <w:bdr w:val="none" w:sz="0" w:space="0" w:color="auto" w:frame="1"/>
          <w:lang w:val="ru-RU"/>
        </w:rPr>
        <w:t>Вона дозволяє отримати на поверхні деталей шар необхідної товщини і потрібного хімічного складу, що володіє високою твердістю і зносостійкістю.</w:t>
      </w:r>
    </w:p>
    <w:p w14:paraId="1E5FD501" w14:textId="77777777" w:rsidR="00521005" w:rsidRPr="00485FF3" w:rsidRDefault="00521005" w:rsidP="00B20206">
      <w:pPr>
        <w:pStyle w:val="NormalWeb"/>
        <w:shd w:val="clear" w:color="auto" w:fill="FFFFFF"/>
        <w:spacing w:before="0" w:beforeAutospacing="0" w:after="0" w:afterAutospacing="0" w:line="360" w:lineRule="auto"/>
        <w:ind w:firstLine="709"/>
        <w:jc w:val="both"/>
        <w:textAlignment w:val="baseline"/>
        <w:rPr>
          <w:color w:val="000000" w:themeColor="text1"/>
          <w:sz w:val="28"/>
          <w:szCs w:val="28"/>
          <w:lang w:val="ru-RU"/>
        </w:rPr>
      </w:pPr>
      <w:r w:rsidRPr="00485FF3">
        <w:rPr>
          <w:color w:val="000000" w:themeColor="text1"/>
          <w:sz w:val="28"/>
          <w:szCs w:val="28"/>
          <w:bdr w:val="none" w:sz="0" w:space="0" w:color="auto" w:frame="1"/>
          <w:lang w:val="ru-RU"/>
        </w:rPr>
        <w:t>Вирішальне значення для отримання необхідних експлуатаційних властивостей відновлюваних виробів ма</w:t>
      </w:r>
      <w:r w:rsidR="000671F2" w:rsidRPr="00485FF3">
        <w:rPr>
          <w:color w:val="000000" w:themeColor="text1"/>
          <w:sz w:val="28"/>
          <w:szCs w:val="28"/>
          <w:bdr w:val="none" w:sz="0" w:space="0" w:color="auto" w:frame="1"/>
          <w:lang w:val="ru-RU"/>
        </w:rPr>
        <w:t>ють правильно вибрані наплавні</w:t>
      </w:r>
      <w:r w:rsidRPr="00485FF3">
        <w:rPr>
          <w:color w:val="000000" w:themeColor="text1"/>
          <w:sz w:val="28"/>
          <w:szCs w:val="28"/>
          <w:bdr w:val="none" w:sz="0" w:space="0" w:color="auto" w:frame="1"/>
          <w:lang w:val="ru-RU"/>
        </w:rPr>
        <w:t xml:space="preserve"> матеріал</w:t>
      </w:r>
      <w:r w:rsidR="000671F2" w:rsidRPr="00485FF3">
        <w:rPr>
          <w:color w:val="000000" w:themeColor="text1"/>
          <w:sz w:val="28"/>
          <w:szCs w:val="28"/>
          <w:bdr w:val="none" w:sz="0" w:space="0" w:color="auto" w:frame="1"/>
          <w:lang w:val="ru-RU"/>
        </w:rPr>
        <w:t>и</w:t>
      </w:r>
      <w:r w:rsidRPr="00485FF3">
        <w:rPr>
          <w:color w:val="000000" w:themeColor="text1"/>
          <w:sz w:val="28"/>
          <w:szCs w:val="28"/>
          <w:bdr w:val="none" w:sz="0" w:space="0" w:color="auto" w:frame="1"/>
          <w:lang w:val="ru-RU"/>
        </w:rPr>
        <w:t xml:space="preserve"> і спосіб</w:t>
      </w:r>
      <w:r w:rsidR="000671F2" w:rsidRPr="00485FF3">
        <w:rPr>
          <w:color w:val="000000" w:themeColor="text1"/>
          <w:sz w:val="28"/>
          <w:szCs w:val="28"/>
          <w:bdr w:val="none" w:sz="0" w:space="0" w:color="auto" w:frame="1"/>
          <w:lang w:val="ru-RU"/>
        </w:rPr>
        <w:t>и</w:t>
      </w:r>
      <w:r w:rsidRPr="00485FF3">
        <w:rPr>
          <w:color w:val="000000" w:themeColor="text1"/>
          <w:sz w:val="28"/>
          <w:szCs w:val="28"/>
          <w:bdr w:val="none" w:sz="0" w:space="0" w:color="auto" w:frame="1"/>
          <w:lang w:val="ru-RU"/>
        </w:rPr>
        <w:t xml:space="preserve"> наплавлення.</w:t>
      </w:r>
      <w:r w:rsidR="000671F2" w:rsidRPr="00485FF3">
        <w:rPr>
          <w:color w:val="000000" w:themeColor="text1"/>
          <w:sz w:val="28"/>
          <w:szCs w:val="28"/>
          <w:bdr w:val="none" w:sz="0" w:space="0" w:color="auto" w:frame="1"/>
          <w:lang w:val="ru-RU"/>
        </w:rPr>
        <w:t xml:space="preserve"> </w:t>
      </w:r>
      <w:r w:rsidRPr="00485FF3">
        <w:rPr>
          <w:color w:val="000000" w:themeColor="text1"/>
          <w:sz w:val="28"/>
          <w:szCs w:val="28"/>
          <w:bdr w:val="none" w:sz="0" w:space="0" w:color="auto" w:frame="1"/>
          <w:lang w:val="ru-RU"/>
        </w:rPr>
        <w:t>Так, для підвищення зносостійкості при механічному зношуванні необхідно максимальне підвищення твердості робочих поверхонь, для усунення теплового зношування - підвищення жаростійкості, а для попередження пошкоджуваності в результаті схоплювання необхідно вести наплавку присадним матеріалом, що володіє малою схильністю до схоплювання.</w:t>
      </w:r>
    </w:p>
    <w:p w14:paraId="5D7B4973" w14:textId="71F10B2C" w:rsidR="00F76B7F" w:rsidRDefault="00521005" w:rsidP="00F46A66">
      <w:pPr>
        <w:pStyle w:val="NormalWeb"/>
        <w:shd w:val="clear" w:color="auto" w:fill="FFFFFF"/>
        <w:spacing w:before="0" w:beforeAutospacing="0" w:after="0" w:afterAutospacing="0" w:line="360" w:lineRule="auto"/>
        <w:ind w:firstLine="709"/>
        <w:jc w:val="both"/>
        <w:textAlignment w:val="baseline"/>
        <w:rPr>
          <w:sz w:val="28"/>
          <w:szCs w:val="28"/>
          <w:lang w:val="uk-UA"/>
        </w:rPr>
      </w:pPr>
      <w:r w:rsidRPr="00485FF3">
        <w:rPr>
          <w:color w:val="000000" w:themeColor="text1"/>
          <w:sz w:val="28"/>
          <w:szCs w:val="28"/>
          <w:bdr w:val="none" w:sz="0" w:space="0" w:color="auto" w:frame="1"/>
          <w:lang w:val="ru-RU"/>
        </w:rPr>
        <w:t>При наплавленні шару з особливими властивостями необхідно враховувати, що наплавлений метал внаслідок перемішування з основним металом і взаємодії з атмосферою дуги відрізняється за складом від електродного металу.</w:t>
      </w:r>
      <w:r w:rsidR="000671F2" w:rsidRPr="00485FF3">
        <w:rPr>
          <w:color w:val="000000" w:themeColor="text1"/>
          <w:sz w:val="28"/>
          <w:szCs w:val="28"/>
          <w:bdr w:val="none" w:sz="0" w:space="0" w:color="auto" w:frame="1"/>
          <w:lang w:val="ru-RU"/>
        </w:rPr>
        <w:t xml:space="preserve"> </w:t>
      </w:r>
      <w:r w:rsidRPr="00485FF3">
        <w:rPr>
          <w:color w:val="000000" w:themeColor="text1"/>
          <w:sz w:val="28"/>
          <w:szCs w:val="28"/>
          <w:bdr w:val="none" w:sz="0" w:space="0" w:color="auto" w:frame="1"/>
          <w:lang w:val="ru-RU"/>
        </w:rPr>
        <w:t>Частка основного металу в наплавленому шарі зазвичай виражається у відсотках і коливається в широких межах, що залежать від способу і режиму наплавлення (табл. 1</w:t>
      </w:r>
      <w:r w:rsidRPr="00485FF3">
        <w:rPr>
          <w:color w:val="000000" w:themeColor="text1"/>
          <w:sz w:val="28"/>
          <w:szCs w:val="28"/>
          <w:bdr w:val="none" w:sz="0" w:space="0" w:color="auto" w:frame="1"/>
          <w:lang w:val="uk-UA"/>
        </w:rPr>
        <w:t>.1</w:t>
      </w:r>
      <w:r w:rsidRPr="00485FF3">
        <w:rPr>
          <w:color w:val="000000" w:themeColor="text1"/>
          <w:sz w:val="28"/>
          <w:szCs w:val="28"/>
          <w:bdr w:val="none" w:sz="0" w:space="0" w:color="auto" w:frame="1"/>
          <w:lang w:val="ru-RU"/>
        </w:rPr>
        <w:t>).</w:t>
      </w:r>
      <w:r w:rsidR="00C624BF">
        <w:rPr>
          <w:color w:val="000000" w:themeColor="text1"/>
          <w:sz w:val="28"/>
          <w:szCs w:val="28"/>
          <w:bdr w:val="none" w:sz="0" w:space="0" w:color="auto" w:frame="1"/>
          <w:lang w:val="ru-RU"/>
        </w:rPr>
        <w:t xml:space="preserve"> </w:t>
      </w:r>
      <w:r w:rsidR="00DE4B74" w:rsidRPr="00485FF3">
        <w:rPr>
          <w:sz w:val="28"/>
          <w:szCs w:val="28"/>
          <w:lang w:val="uk-UA"/>
        </w:rPr>
        <w:t>Аргонодугове наплавлення (рис.1.5) застосовується при відновленні та ремонті конструкцій з жароміцних і корозійностійких сталей, а також з кольорових металів танталу, нікелю, титану, алюмінію, магнію, міді та сплавів на їх основі в однорідні і різнорідному середовищі. Товщина наплавленого шару коливається від 1,5 мм до 3 мм в</w:t>
      </w:r>
      <w:r w:rsidR="00F46A66" w:rsidRPr="00485FF3">
        <w:rPr>
          <w:sz w:val="28"/>
          <w:szCs w:val="28"/>
          <w:lang w:val="uk-UA"/>
        </w:rPr>
        <w:t xml:space="preserve"> залежності від типу електрода.</w:t>
      </w:r>
    </w:p>
    <w:p w14:paraId="47469756" w14:textId="77777777" w:rsidR="00C624BF" w:rsidRDefault="00C624BF" w:rsidP="00F46A66">
      <w:pPr>
        <w:pStyle w:val="NormalWeb"/>
        <w:shd w:val="clear" w:color="auto" w:fill="FFFFFF"/>
        <w:spacing w:before="0" w:beforeAutospacing="0" w:after="0" w:afterAutospacing="0" w:line="360" w:lineRule="auto"/>
        <w:ind w:firstLine="709"/>
        <w:jc w:val="both"/>
        <w:textAlignment w:val="baseline"/>
        <w:rPr>
          <w:sz w:val="28"/>
          <w:szCs w:val="28"/>
          <w:lang w:val="uk-UA"/>
        </w:rPr>
      </w:pPr>
    </w:p>
    <w:p w14:paraId="7A289DEC" w14:textId="77777777" w:rsidR="00C624BF" w:rsidRDefault="00C624BF" w:rsidP="00F46A66">
      <w:pPr>
        <w:pStyle w:val="NormalWeb"/>
        <w:shd w:val="clear" w:color="auto" w:fill="FFFFFF"/>
        <w:spacing w:before="0" w:beforeAutospacing="0" w:after="0" w:afterAutospacing="0" w:line="360" w:lineRule="auto"/>
        <w:ind w:firstLine="709"/>
        <w:jc w:val="both"/>
        <w:textAlignment w:val="baseline"/>
        <w:rPr>
          <w:sz w:val="28"/>
          <w:szCs w:val="28"/>
          <w:lang w:val="uk-UA"/>
        </w:rPr>
      </w:pPr>
    </w:p>
    <w:p w14:paraId="033F6538" w14:textId="77777777" w:rsidR="00C624BF" w:rsidRDefault="00C624BF" w:rsidP="00F46A66">
      <w:pPr>
        <w:pStyle w:val="NormalWeb"/>
        <w:shd w:val="clear" w:color="auto" w:fill="FFFFFF"/>
        <w:spacing w:before="0" w:beforeAutospacing="0" w:after="0" w:afterAutospacing="0" w:line="360" w:lineRule="auto"/>
        <w:ind w:firstLine="709"/>
        <w:jc w:val="both"/>
        <w:textAlignment w:val="baseline"/>
        <w:rPr>
          <w:sz w:val="28"/>
          <w:szCs w:val="28"/>
          <w:lang w:val="uk-UA"/>
        </w:rPr>
      </w:pPr>
    </w:p>
    <w:p w14:paraId="321AB9D6" w14:textId="77777777" w:rsidR="00C624BF" w:rsidRPr="00485FF3" w:rsidRDefault="00C624BF" w:rsidP="00F46A66">
      <w:pPr>
        <w:pStyle w:val="NormalWeb"/>
        <w:shd w:val="clear" w:color="auto" w:fill="FFFFFF"/>
        <w:spacing w:before="0" w:beforeAutospacing="0" w:after="0" w:afterAutospacing="0" w:line="360" w:lineRule="auto"/>
        <w:ind w:firstLine="709"/>
        <w:jc w:val="both"/>
        <w:textAlignment w:val="baseline"/>
        <w:rPr>
          <w:color w:val="000000" w:themeColor="text1"/>
          <w:sz w:val="28"/>
          <w:szCs w:val="28"/>
          <w:bdr w:val="none" w:sz="0" w:space="0" w:color="auto" w:frame="1"/>
          <w:lang w:val="ru-RU"/>
        </w:rPr>
      </w:pPr>
    </w:p>
    <w:p w14:paraId="5DBDA28F" w14:textId="77777777" w:rsidR="00051A38" w:rsidRPr="00485FF3" w:rsidRDefault="00051A38" w:rsidP="00C624BF">
      <w:pPr>
        <w:pStyle w:val="NormalWeb"/>
        <w:shd w:val="clear" w:color="auto" w:fill="FFFFFF"/>
        <w:spacing w:before="0" w:beforeAutospacing="0" w:after="0" w:afterAutospacing="0" w:line="360" w:lineRule="auto"/>
        <w:jc w:val="center"/>
        <w:textAlignment w:val="baseline"/>
        <w:rPr>
          <w:color w:val="000000" w:themeColor="text1"/>
          <w:sz w:val="28"/>
          <w:szCs w:val="28"/>
          <w:lang w:val="uk-UA"/>
        </w:rPr>
      </w:pPr>
      <w:r w:rsidRPr="00485FF3">
        <w:rPr>
          <w:color w:val="000000" w:themeColor="text1"/>
          <w:sz w:val="28"/>
          <w:szCs w:val="28"/>
          <w:lang w:val="uk-UA"/>
        </w:rPr>
        <w:lastRenderedPageBreak/>
        <w:t>Таблиця 1.1 Порівняльна характеристика способів наплавлення</w:t>
      </w:r>
    </w:p>
    <w:tbl>
      <w:tblPr>
        <w:tblW w:w="9920" w:type="dxa"/>
        <w:tblLook w:val="04A0" w:firstRow="1" w:lastRow="0" w:firstColumn="1" w:lastColumn="0" w:noHBand="0" w:noVBand="1"/>
      </w:tblPr>
      <w:tblGrid>
        <w:gridCol w:w="3939"/>
        <w:gridCol w:w="1902"/>
        <w:gridCol w:w="1772"/>
        <w:gridCol w:w="2349"/>
      </w:tblGrid>
      <w:tr w:rsidR="00F76B7F" w:rsidRPr="00485FF3" w14:paraId="132BD55D" w14:textId="77777777" w:rsidTr="00F46A66">
        <w:trPr>
          <w:trHeight w:val="944"/>
        </w:trPr>
        <w:tc>
          <w:tcPr>
            <w:tcW w:w="3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12235C"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Способи</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наплавлення</w:t>
            </w:r>
            <w:proofErr w:type="spellEnd"/>
            <w:r w:rsidRPr="00485FF3">
              <w:rPr>
                <w:rFonts w:ascii="Times New Roman" w:eastAsia="Times New Roman" w:hAnsi="Times New Roman" w:cs="Times New Roman"/>
                <w:color w:val="000000"/>
                <w:sz w:val="24"/>
                <w:szCs w:val="24"/>
              </w:rPr>
              <w:t xml:space="preserve"> </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14:paraId="05E37158"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Продуктивність</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кг</w:t>
            </w:r>
            <w:proofErr w:type="spellEnd"/>
            <w:r w:rsidRPr="00485FF3">
              <w:rPr>
                <w:rFonts w:ascii="Times New Roman" w:eastAsia="Times New Roman" w:hAnsi="Times New Roman" w:cs="Times New Roman"/>
                <w:color w:val="000000"/>
                <w:sz w:val="24"/>
                <w:szCs w:val="24"/>
              </w:rPr>
              <w:t>/</w:t>
            </w:r>
            <w:proofErr w:type="spellStart"/>
            <w:r w:rsidRPr="00485FF3">
              <w:rPr>
                <w:rFonts w:ascii="Times New Roman" w:eastAsia="Times New Roman" w:hAnsi="Times New Roman" w:cs="Times New Roman"/>
                <w:color w:val="000000"/>
                <w:sz w:val="24"/>
                <w:szCs w:val="24"/>
              </w:rPr>
              <w:t>год</w:t>
            </w:r>
            <w:proofErr w:type="spellEnd"/>
          </w:p>
        </w:tc>
        <w:tc>
          <w:tcPr>
            <w:tcW w:w="1780" w:type="dxa"/>
            <w:tcBorders>
              <w:top w:val="single" w:sz="4" w:space="0" w:color="auto"/>
              <w:left w:val="nil"/>
              <w:bottom w:val="single" w:sz="4" w:space="0" w:color="auto"/>
              <w:right w:val="single" w:sz="4" w:space="0" w:color="auto"/>
            </w:tcBorders>
            <w:shd w:val="clear" w:color="auto" w:fill="auto"/>
            <w:vAlign w:val="center"/>
            <w:hideMark/>
          </w:tcPr>
          <w:p w14:paraId="017FE62F"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Частка</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основного</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металу</w:t>
            </w:r>
            <w:proofErr w:type="spellEnd"/>
            <w:r w:rsidRPr="00485FF3">
              <w:rPr>
                <w:rFonts w:ascii="Times New Roman" w:eastAsia="Times New Roman" w:hAnsi="Times New Roman" w:cs="Times New Roman"/>
                <w:color w:val="000000"/>
                <w:sz w:val="24"/>
                <w:szCs w:val="24"/>
              </w:rPr>
              <w:t xml:space="preserve">, % </w:t>
            </w:r>
          </w:p>
        </w:tc>
        <w:tc>
          <w:tcPr>
            <w:tcW w:w="2360" w:type="dxa"/>
            <w:tcBorders>
              <w:top w:val="single" w:sz="4" w:space="0" w:color="auto"/>
              <w:left w:val="nil"/>
              <w:bottom w:val="single" w:sz="4" w:space="0" w:color="auto"/>
              <w:right w:val="single" w:sz="4" w:space="0" w:color="auto"/>
            </w:tcBorders>
            <w:shd w:val="clear" w:color="auto" w:fill="auto"/>
            <w:vAlign w:val="center"/>
            <w:hideMark/>
          </w:tcPr>
          <w:p w14:paraId="22AE48CE"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Товщина</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наплавленого</w:t>
            </w:r>
            <w:proofErr w:type="spellEnd"/>
            <w:r w:rsidRPr="00485FF3">
              <w:rPr>
                <w:rFonts w:ascii="Times New Roman" w:eastAsia="Times New Roman" w:hAnsi="Times New Roman" w:cs="Times New Roman"/>
                <w:color w:val="000000"/>
                <w:sz w:val="24"/>
                <w:szCs w:val="24"/>
              </w:rPr>
              <w:br/>
            </w:r>
            <w:proofErr w:type="spellStart"/>
            <w:r w:rsidRPr="00485FF3">
              <w:rPr>
                <w:rFonts w:ascii="Times New Roman" w:eastAsia="Times New Roman" w:hAnsi="Times New Roman" w:cs="Times New Roman"/>
                <w:color w:val="000000"/>
                <w:sz w:val="24"/>
                <w:szCs w:val="24"/>
              </w:rPr>
              <w:t>шару</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мм</w:t>
            </w:r>
            <w:proofErr w:type="spellEnd"/>
          </w:p>
        </w:tc>
      </w:tr>
      <w:tr w:rsidR="00F76B7F" w:rsidRPr="00485FF3" w14:paraId="3DB11D5E" w14:textId="77777777" w:rsidTr="00F76B7F">
        <w:trPr>
          <w:trHeight w:val="360"/>
        </w:trPr>
        <w:tc>
          <w:tcPr>
            <w:tcW w:w="3960" w:type="dxa"/>
            <w:tcBorders>
              <w:top w:val="nil"/>
              <w:left w:val="single" w:sz="4" w:space="0" w:color="auto"/>
              <w:bottom w:val="single" w:sz="4" w:space="0" w:color="auto"/>
              <w:right w:val="single" w:sz="4" w:space="0" w:color="auto"/>
            </w:tcBorders>
            <w:shd w:val="clear" w:color="auto" w:fill="auto"/>
            <w:noWrap/>
            <w:vAlign w:val="center"/>
            <w:hideMark/>
          </w:tcPr>
          <w:p w14:paraId="13A51D8D" w14:textId="77777777" w:rsidR="00F76B7F" w:rsidRPr="00485FF3" w:rsidRDefault="00F76B7F" w:rsidP="00F46A66">
            <w:pPr>
              <w:spacing w:after="0" w:line="360" w:lineRule="auto"/>
              <w:rPr>
                <w:rFonts w:ascii="Times New Roman" w:eastAsia="Times New Roman" w:hAnsi="Times New Roman" w:cs="Times New Roman"/>
                <w:color w:val="000000"/>
                <w:sz w:val="24"/>
                <w:szCs w:val="24"/>
                <w:lang w:val="ru-RU"/>
              </w:rPr>
            </w:pPr>
            <w:r w:rsidRPr="00485FF3">
              <w:rPr>
                <w:rFonts w:ascii="Times New Roman" w:eastAsia="Times New Roman" w:hAnsi="Times New Roman" w:cs="Times New Roman"/>
                <w:color w:val="000000"/>
                <w:sz w:val="24"/>
                <w:szCs w:val="24"/>
                <w:lang w:val="ru-RU"/>
              </w:rPr>
              <w:t>Газова з присадкою прутків або дроту</w:t>
            </w:r>
          </w:p>
        </w:tc>
        <w:tc>
          <w:tcPr>
            <w:tcW w:w="1820" w:type="dxa"/>
            <w:tcBorders>
              <w:top w:val="nil"/>
              <w:left w:val="nil"/>
              <w:bottom w:val="single" w:sz="4" w:space="0" w:color="auto"/>
              <w:right w:val="single" w:sz="4" w:space="0" w:color="auto"/>
            </w:tcBorders>
            <w:shd w:val="clear" w:color="auto" w:fill="auto"/>
            <w:noWrap/>
            <w:vAlign w:val="center"/>
            <w:hideMark/>
          </w:tcPr>
          <w:p w14:paraId="406B745D"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0,5…1,5</w:t>
            </w:r>
          </w:p>
        </w:tc>
        <w:tc>
          <w:tcPr>
            <w:tcW w:w="1780" w:type="dxa"/>
            <w:tcBorders>
              <w:top w:val="nil"/>
              <w:left w:val="nil"/>
              <w:bottom w:val="single" w:sz="4" w:space="0" w:color="auto"/>
              <w:right w:val="single" w:sz="4" w:space="0" w:color="auto"/>
            </w:tcBorders>
            <w:shd w:val="clear" w:color="auto" w:fill="auto"/>
            <w:noWrap/>
            <w:vAlign w:val="center"/>
            <w:hideMark/>
          </w:tcPr>
          <w:p w14:paraId="755BF693"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1</w:t>
            </w:r>
          </w:p>
        </w:tc>
        <w:tc>
          <w:tcPr>
            <w:tcW w:w="2360" w:type="dxa"/>
            <w:tcBorders>
              <w:top w:val="nil"/>
              <w:left w:val="nil"/>
              <w:bottom w:val="single" w:sz="4" w:space="0" w:color="auto"/>
              <w:right w:val="single" w:sz="4" w:space="0" w:color="auto"/>
            </w:tcBorders>
            <w:shd w:val="clear" w:color="auto" w:fill="auto"/>
            <w:noWrap/>
            <w:vAlign w:val="center"/>
            <w:hideMark/>
          </w:tcPr>
          <w:p w14:paraId="640F6561"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0,8…5,0</w:t>
            </w:r>
          </w:p>
        </w:tc>
      </w:tr>
      <w:tr w:rsidR="00F76B7F" w:rsidRPr="00485FF3" w14:paraId="502AA3FE" w14:textId="77777777" w:rsidTr="00F76B7F">
        <w:trPr>
          <w:trHeight w:val="315"/>
        </w:trPr>
        <w:tc>
          <w:tcPr>
            <w:tcW w:w="3960" w:type="dxa"/>
            <w:tcBorders>
              <w:top w:val="nil"/>
              <w:left w:val="single" w:sz="4" w:space="0" w:color="auto"/>
              <w:bottom w:val="single" w:sz="4" w:space="0" w:color="auto"/>
              <w:right w:val="single" w:sz="4" w:space="0" w:color="auto"/>
            </w:tcBorders>
            <w:shd w:val="clear" w:color="auto" w:fill="auto"/>
            <w:noWrap/>
            <w:vAlign w:val="center"/>
            <w:hideMark/>
          </w:tcPr>
          <w:p w14:paraId="4EC084E7" w14:textId="77777777" w:rsidR="00F76B7F" w:rsidRPr="00485FF3" w:rsidRDefault="00F76B7F" w:rsidP="00F46A66">
            <w:pPr>
              <w:spacing w:after="0" w:line="360" w:lineRule="auto"/>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Газопорошкова</w:t>
            </w:r>
            <w:proofErr w:type="spellEnd"/>
          </w:p>
        </w:tc>
        <w:tc>
          <w:tcPr>
            <w:tcW w:w="1820" w:type="dxa"/>
            <w:tcBorders>
              <w:top w:val="nil"/>
              <w:left w:val="nil"/>
              <w:bottom w:val="single" w:sz="4" w:space="0" w:color="auto"/>
              <w:right w:val="single" w:sz="4" w:space="0" w:color="auto"/>
            </w:tcBorders>
            <w:shd w:val="clear" w:color="auto" w:fill="auto"/>
            <w:noWrap/>
            <w:vAlign w:val="center"/>
            <w:hideMark/>
          </w:tcPr>
          <w:p w14:paraId="4AB75F05"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0,5…3,0</w:t>
            </w:r>
          </w:p>
        </w:tc>
        <w:tc>
          <w:tcPr>
            <w:tcW w:w="1780" w:type="dxa"/>
            <w:tcBorders>
              <w:top w:val="nil"/>
              <w:left w:val="nil"/>
              <w:bottom w:val="single" w:sz="4" w:space="0" w:color="auto"/>
              <w:right w:val="single" w:sz="4" w:space="0" w:color="auto"/>
            </w:tcBorders>
            <w:shd w:val="clear" w:color="auto" w:fill="auto"/>
            <w:noWrap/>
            <w:vAlign w:val="center"/>
            <w:hideMark/>
          </w:tcPr>
          <w:p w14:paraId="77C51921"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1</w:t>
            </w:r>
          </w:p>
        </w:tc>
        <w:tc>
          <w:tcPr>
            <w:tcW w:w="2360" w:type="dxa"/>
            <w:tcBorders>
              <w:top w:val="nil"/>
              <w:left w:val="nil"/>
              <w:bottom w:val="single" w:sz="4" w:space="0" w:color="auto"/>
              <w:right w:val="single" w:sz="4" w:space="0" w:color="auto"/>
            </w:tcBorders>
            <w:shd w:val="clear" w:color="auto" w:fill="auto"/>
            <w:noWrap/>
            <w:vAlign w:val="center"/>
            <w:hideMark/>
          </w:tcPr>
          <w:p w14:paraId="5F6210C8"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0,3…3,0</w:t>
            </w:r>
          </w:p>
        </w:tc>
      </w:tr>
      <w:tr w:rsidR="00F76B7F" w:rsidRPr="00485FF3" w14:paraId="3D78E2B5" w14:textId="77777777" w:rsidTr="00F76B7F">
        <w:trPr>
          <w:trHeight w:val="315"/>
        </w:trPr>
        <w:tc>
          <w:tcPr>
            <w:tcW w:w="3960" w:type="dxa"/>
            <w:tcBorders>
              <w:top w:val="nil"/>
              <w:left w:val="single" w:sz="4" w:space="0" w:color="auto"/>
              <w:bottom w:val="single" w:sz="4" w:space="0" w:color="auto"/>
              <w:right w:val="single" w:sz="4" w:space="0" w:color="auto"/>
            </w:tcBorders>
            <w:shd w:val="clear" w:color="auto" w:fill="auto"/>
            <w:noWrap/>
            <w:vAlign w:val="center"/>
            <w:hideMark/>
          </w:tcPr>
          <w:p w14:paraId="0EE2313A" w14:textId="77777777" w:rsidR="00F76B7F" w:rsidRPr="00485FF3" w:rsidRDefault="00F76B7F" w:rsidP="00F46A66">
            <w:pPr>
              <w:spacing w:after="0" w:line="360" w:lineRule="auto"/>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Аргонодугова</w:t>
            </w:r>
            <w:proofErr w:type="spellEnd"/>
          </w:p>
        </w:tc>
        <w:tc>
          <w:tcPr>
            <w:tcW w:w="1820" w:type="dxa"/>
            <w:tcBorders>
              <w:top w:val="nil"/>
              <w:left w:val="nil"/>
              <w:bottom w:val="single" w:sz="4" w:space="0" w:color="auto"/>
              <w:right w:val="single" w:sz="4" w:space="0" w:color="auto"/>
            </w:tcBorders>
            <w:shd w:val="clear" w:color="auto" w:fill="auto"/>
            <w:noWrap/>
            <w:vAlign w:val="center"/>
            <w:hideMark/>
          </w:tcPr>
          <w:p w14:paraId="16872B68"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1,0…7,0</w:t>
            </w:r>
          </w:p>
        </w:tc>
        <w:tc>
          <w:tcPr>
            <w:tcW w:w="1780" w:type="dxa"/>
            <w:tcBorders>
              <w:top w:val="nil"/>
              <w:left w:val="nil"/>
              <w:bottom w:val="single" w:sz="4" w:space="0" w:color="auto"/>
              <w:right w:val="single" w:sz="4" w:space="0" w:color="auto"/>
            </w:tcBorders>
            <w:shd w:val="clear" w:color="auto" w:fill="auto"/>
            <w:noWrap/>
            <w:vAlign w:val="center"/>
            <w:hideMark/>
          </w:tcPr>
          <w:p w14:paraId="5A98E422"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10…30</w:t>
            </w:r>
          </w:p>
        </w:tc>
        <w:tc>
          <w:tcPr>
            <w:tcW w:w="2360" w:type="dxa"/>
            <w:tcBorders>
              <w:top w:val="nil"/>
              <w:left w:val="nil"/>
              <w:bottom w:val="single" w:sz="4" w:space="0" w:color="auto"/>
              <w:right w:val="single" w:sz="4" w:space="0" w:color="auto"/>
            </w:tcBorders>
            <w:shd w:val="clear" w:color="auto" w:fill="auto"/>
            <w:noWrap/>
            <w:vAlign w:val="center"/>
            <w:hideMark/>
          </w:tcPr>
          <w:p w14:paraId="3674E4C3"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2,5…5,0</w:t>
            </w:r>
          </w:p>
        </w:tc>
      </w:tr>
      <w:tr w:rsidR="00F76B7F" w:rsidRPr="00485FF3" w14:paraId="0AC9720E" w14:textId="77777777" w:rsidTr="00F76B7F">
        <w:trPr>
          <w:trHeight w:val="630"/>
        </w:trPr>
        <w:tc>
          <w:tcPr>
            <w:tcW w:w="3960" w:type="dxa"/>
            <w:tcBorders>
              <w:top w:val="nil"/>
              <w:left w:val="single" w:sz="4" w:space="0" w:color="auto"/>
              <w:bottom w:val="single" w:sz="4" w:space="0" w:color="auto"/>
              <w:right w:val="single" w:sz="4" w:space="0" w:color="auto"/>
            </w:tcBorders>
            <w:shd w:val="clear" w:color="auto" w:fill="auto"/>
            <w:vAlign w:val="center"/>
            <w:hideMark/>
          </w:tcPr>
          <w:p w14:paraId="619E19BC" w14:textId="77777777" w:rsidR="00F76B7F" w:rsidRPr="00485FF3" w:rsidRDefault="00F76B7F" w:rsidP="00F46A66">
            <w:pPr>
              <w:spacing w:after="0" w:line="360" w:lineRule="auto"/>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Ручна</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дугова</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покритими</w:t>
            </w:r>
            <w:proofErr w:type="spellEnd"/>
            <w:r w:rsidRPr="00485FF3">
              <w:rPr>
                <w:rFonts w:ascii="Times New Roman" w:eastAsia="Times New Roman" w:hAnsi="Times New Roman" w:cs="Times New Roman"/>
                <w:color w:val="000000"/>
                <w:sz w:val="24"/>
                <w:szCs w:val="24"/>
              </w:rPr>
              <w:t xml:space="preserve"> </w:t>
            </w:r>
            <w:r w:rsidRPr="00485FF3">
              <w:rPr>
                <w:rFonts w:ascii="Times New Roman" w:eastAsia="Times New Roman" w:hAnsi="Times New Roman" w:cs="Times New Roman"/>
                <w:color w:val="000000"/>
                <w:sz w:val="24"/>
                <w:szCs w:val="24"/>
              </w:rPr>
              <w:br/>
            </w:r>
            <w:proofErr w:type="spellStart"/>
            <w:r w:rsidRPr="00485FF3">
              <w:rPr>
                <w:rFonts w:ascii="Times New Roman" w:eastAsia="Times New Roman" w:hAnsi="Times New Roman" w:cs="Times New Roman"/>
                <w:color w:val="000000"/>
                <w:sz w:val="24"/>
                <w:szCs w:val="24"/>
              </w:rPr>
              <w:t>електродами</w:t>
            </w:r>
            <w:proofErr w:type="spellEnd"/>
          </w:p>
        </w:tc>
        <w:tc>
          <w:tcPr>
            <w:tcW w:w="1820" w:type="dxa"/>
            <w:tcBorders>
              <w:top w:val="nil"/>
              <w:left w:val="nil"/>
              <w:bottom w:val="single" w:sz="4" w:space="0" w:color="auto"/>
              <w:right w:val="single" w:sz="4" w:space="0" w:color="auto"/>
            </w:tcBorders>
            <w:shd w:val="clear" w:color="auto" w:fill="auto"/>
            <w:noWrap/>
            <w:vAlign w:val="center"/>
            <w:hideMark/>
          </w:tcPr>
          <w:p w14:paraId="094E354A"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0,8…3,0</w:t>
            </w:r>
          </w:p>
        </w:tc>
        <w:tc>
          <w:tcPr>
            <w:tcW w:w="1780" w:type="dxa"/>
            <w:tcBorders>
              <w:top w:val="nil"/>
              <w:left w:val="nil"/>
              <w:bottom w:val="single" w:sz="4" w:space="0" w:color="auto"/>
              <w:right w:val="single" w:sz="4" w:space="0" w:color="auto"/>
            </w:tcBorders>
            <w:shd w:val="clear" w:color="auto" w:fill="auto"/>
            <w:noWrap/>
            <w:vAlign w:val="center"/>
            <w:hideMark/>
          </w:tcPr>
          <w:p w14:paraId="185F1241"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20…50</w:t>
            </w:r>
          </w:p>
        </w:tc>
        <w:tc>
          <w:tcPr>
            <w:tcW w:w="2360" w:type="dxa"/>
            <w:tcBorders>
              <w:top w:val="nil"/>
              <w:left w:val="nil"/>
              <w:bottom w:val="single" w:sz="4" w:space="0" w:color="auto"/>
              <w:right w:val="single" w:sz="4" w:space="0" w:color="auto"/>
            </w:tcBorders>
            <w:shd w:val="clear" w:color="auto" w:fill="auto"/>
            <w:noWrap/>
            <w:vAlign w:val="center"/>
            <w:hideMark/>
          </w:tcPr>
          <w:p w14:paraId="124C0E33"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2,0…5,0</w:t>
            </w:r>
          </w:p>
        </w:tc>
      </w:tr>
      <w:tr w:rsidR="00F76B7F" w:rsidRPr="00485FF3" w14:paraId="00260EC6" w14:textId="77777777" w:rsidTr="00F76B7F">
        <w:trPr>
          <w:trHeight w:val="315"/>
        </w:trPr>
        <w:tc>
          <w:tcPr>
            <w:tcW w:w="3960" w:type="dxa"/>
            <w:tcBorders>
              <w:top w:val="nil"/>
              <w:left w:val="single" w:sz="4" w:space="0" w:color="auto"/>
              <w:bottom w:val="single" w:sz="4" w:space="0" w:color="auto"/>
              <w:right w:val="single" w:sz="4" w:space="0" w:color="auto"/>
            </w:tcBorders>
            <w:shd w:val="clear" w:color="auto" w:fill="auto"/>
            <w:noWrap/>
            <w:vAlign w:val="center"/>
            <w:hideMark/>
          </w:tcPr>
          <w:p w14:paraId="6D29270D" w14:textId="77777777" w:rsidR="00F76B7F" w:rsidRPr="00485FF3" w:rsidRDefault="00F76B7F" w:rsidP="00F46A66">
            <w:pPr>
              <w:spacing w:after="0" w:line="360" w:lineRule="auto"/>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Під</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флюсом</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одним</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дротом</w:t>
            </w:r>
            <w:proofErr w:type="spellEnd"/>
          </w:p>
        </w:tc>
        <w:tc>
          <w:tcPr>
            <w:tcW w:w="1820" w:type="dxa"/>
            <w:tcBorders>
              <w:top w:val="nil"/>
              <w:left w:val="nil"/>
              <w:bottom w:val="single" w:sz="4" w:space="0" w:color="auto"/>
              <w:right w:val="single" w:sz="4" w:space="0" w:color="auto"/>
            </w:tcBorders>
            <w:shd w:val="clear" w:color="auto" w:fill="auto"/>
            <w:noWrap/>
            <w:vAlign w:val="center"/>
            <w:hideMark/>
          </w:tcPr>
          <w:p w14:paraId="5ECBFEC1"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2,0…12</w:t>
            </w:r>
          </w:p>
        </w:tc>
        <w:tc>
          <w:tcPr>
            <w:tcW w:w="1780" w:type="dxa"/>
            <w:tcBorders>
              <w:top w:val="nil"/>
              <w:left w:val="nil"/>
              <w:bottom w:val="single" w:sz="4" w:space="0" w:color="auto"/>
              <w:right w:val="single" w:sz="4" w:space="0" w:color="auto"/>
            </w:tcBorders>
            <w:shd w:val="clear" w:color="auto" w:fill="auto"/>
            <w:noWrap/>
            <w:vAlign w:val="center"/>
            <w:hideMark/>
          </w:tcPr>
          <w:p w14:paraId="52F914A5"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30…60</w:t>
            </w:r>
          </w:p>
        </w:tc>
        <w:tc>
          <w:tcPr>
            <w:tcW w:w="2360" w:type="dxa"/>
            <w:tcBorders>
              <w:top w:val="nil"/>
              <w:left w:val="nil"/>
              <w:bottom w:val="single" w:sz="4" w:space="0" w:color="auto"/>
              <w:right w:val="single" w:sz="4" w:space="0" w:color="auto"/>
            </w:tcBorders>
            <w:shd w:val="clear" w:color="auto" w:fill="auto"/>
            <w:noWrap/>
            <w:vAlign w:val="center"/>
            <w:hideMark/>
          </w:tcPr>
          <w:p w14:paraId="3899D250"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3,0…5,0</w:t>
            </w:r>
          </w:p>
        </w:tc>
      </w:tr>
      <w:tr w:rsidR="00F76B7F" w:rsidRPr="00485FF3" w14:paraId="48FDFA53" w14:textId="77777777" w:rsidTr="00F76B7F">
        <w:trPr>
          <w:trHeight w:val="315"/>
        </w:trPr>
        <w:tc>
          <w:tcPr>
            <w:tcW w:w="3960" w:type="dxa"/>
            <w:tcBorders>
              <w:top w:val="nil"/>
              <w:left w:val="single" w:sz="4" w:space="0" w:color="auto"/>
              <w:bottom w:val="single" w:sz="4" w:space="0" w:color="auto"/>
              <w:right w:val="single" w:sz="4" w:space="0" w:color="auto"/>
            </w:tcBorders>
            <w:shd w:val="clear" w:color="auto" w:fill="auto"/>
            <w:noWrap/>
            <w:vAlign w:val="center"/>
            <w:hideMark/>
          </w:tcPr>
          <w:p w14:paraId="4F116EE3" w14:textId="77777777" w:rsidR="00F76B7F" w:rsidRPr="00485FF3" w:rsidRDefault="00F76B7F" w:rsidP="00F46A66">
            <w:pPr>
              <w:spacing w:after="0" w:line="360" w:lineRule="auto"/>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Під</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флюсом</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багатоелектродно</w:t>
            </w:r>
            <w:proofErr w:type="spellEnd"/>
          </w:p>
        </w:tc>
        <w:tc>
          <w:tcPr>
            <w:tcW w:w="1820" w:type="dxa"/>
            <w:tcBorders>
              <w:top w:val="nil"/>
              <w:left w:val="nil"/>
              <w:bottom w:val="single" w:sz="4" w:space="0" w:color="auto"/>
              <w:right w:val="single" w:sz="4" w:space="0" w:color="auto"/>
            </w:tcBorders>
            <w:shd w:val="clear" w:color="auto" w:fill="auto"/>
            <w:noWrap/>
            <w:vAlign w:val="center"/>
            <w:hideMark/>
          </w:tcPr>
          <w:p w14:paraId="6AD7D3B4"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5,0…40</w:t>
            </w:r>
          </w:p>
        </w:tc>
        <w:tc>
          <w:tcPr>
            <w:tcW w:w="1780" w:type="dxa"/>
            <w:tcBorders>
              <w:top w:val="nil"/>
              <w:left w:val="nil"/>
              <w:bottom w:val="single" w:sz="4" w:space="0" w:color="auto"/>
              <w:right w:val="single" w:sz="4" w:space="0" w:color="auto"/>
            </w:tcBorders>
            <w:shd w:val="clear" w:color="auto" w:fill="auto"/>
            <w:noWrap/>
            <w:vAlign w:val="center"/>
            <w:hideMark/>
          </w:tcPr>
          <w:p w14:paraId="74E1956D"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15…30</w:t>
            </w:r>
          </w:p>
        </w:tc>
        <w:tc>
          <w:tcPr>
            <w:tcW w:w="2360" w:type="dxa"/>
            <w:tcBorders>
              <w:top w:val="nil"/>
              <w:left w:val="nil"/>
              <w:bottom w:val="single" w:sz="4" w:space="0" w:color="auto"/>
              <w:right w:val="single" w:sz="4" w:space="0" w:color="auto"/>
            </w:tcBorders>
            <w:shd w:val="clear" w:color="auto" w:fill="auto"/>
            <w:noWrap/>
            <w:vAlign w:val="center"/>
            <w:hideMark/>
          </w:tcPr>
          <w:p w14:paraId="0D2E6C50"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5,0…8,0</w:t>
            </w:r>
          </w:p>
        </w:tc>
      </w:tr>
      <w:tr w:rsidR="00F76B7F" w:rsidRPr="00485FF3" w14:paraId="43715F9F" w14:textId="77777777" w:rsidTr="00F76B7F">
        <w:trPr>
          <w:trHeight w:val="315"/>
        </w:trPr>
        <w:tc>
          <w:tcPr>
            <w:tcW w:w="3960" w:type="dxa"/>
            <w:tcBorders>
              <w:top w:val="nil"/>
              <w:left w:val="single" w:sz="4" w:space="0" w:color="auto"/>
              <w:bottom w:val="single" w:sz="4" w:space="0" w:color="auto"/>
              <w:right w:val="single" w:sz="4" w:space="0" w:color="auto"/>
            </w:tcBorders>
            <w:shd w:val="clear" w:color="auto" w:fill="auto"/>
            <w:noWrap/>
            <w:vAlign w:val="center"/>
            <w:hideMark/>
          </w:tcPr>
          <w:p w14:paraId="52792402" w14:textId="77777777" w:rsidR="00F76B7F" w:rsidRPr="00485FF3" w:rsidRDefault="00F76B7F" w:rsidP="00F46A66">
            <w:pPr>
              <w:spacing w:after="0" w:line="360" w:lineRule="auto"/>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Під</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флюсом</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стрічкою</w:t>
            </w:r>
            <w:proofErr w:type="spellEnd"/>
          </w:p>
        </w:tc>
        <w:tc>
          <w:tcPr>
            <w:tcW w:w="1820" w:type="dxa"/>
            <w:tcBorders>
              <w:top w:val="nil"/>
              <w:left w:val="nil"/>
              <w:bottom w:val="single" w:sz="4" w:space="0" w:color="auto"/>
              <w:right w:val="single" w:sz="4" w:space="0" w:color="auto"/>
            </w:tcBorders>
            <w:shd w:val="clear" w:color="auto" w:fill="auto"/>
            <w:noWrap/>
            <w:vAlign w:val="center"/>
            <w:hideMark/>
          </w:tcPr>
          <w:p w14:paraId="0C67431C"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5,0…40</w:t>
            </w:r>
          </w:p>
        </w:tc>
        <w:tc>
          <w:tcPr>
            <w:tcW w:w="1780" w:type="dxa"/>
            <w:tcBorders>
              <w:top w:val="nil"/>
              <w:left w:val="nil"/>
              <w:bottom w:val="single" w:sz="4" w:space="0" w:color="auto"/>
              <w:right w:val="single" w:sz="4" w:space="0" w:color="auto"/>
            </w:tcBorders>
            <w:shd w:val="clear" w:color="auto" w:fill="auto"/>
            <w:noWrap/>
            <w:vAlign w:val="center"/>
            <w:hideMark/>
          </w:tcPr>
          <w:p w14:paraId="70864F9A"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10…20</w:t>
            </w:r>
          </w:p>
        </w:tc>
        <w:tc>
          <w:tcPr>
            <w:tcW w:w="2360" w:type="dxa"/>
            <w:tcBorders>
              <w:top w:val="nil"/>
              <w:left w:val="nil"/>
              <w:bottom w:val="single" w:sz="4" w:space="0" w:color="auto"/>
              <w:right w:val="single" w:sz="4" w:space="0" w:color="auto"/>
            </w:tcBorders>
            <w:shd w:val="clear" w:color="auto" w:fill="auto"/>
            <w:noWrap/>
            <w:vAlign w:val="center"/>
            <w:hideMark/>
          </w:tcPr>
          <w:p w14:paraId="6BA8BD41"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2,5…5,0</w:t>
            </w:r>
          </w:p>
        </w:tc>
      </w:tr>
      <w:tr w:rsidR="00F76B7F" w:rsidRPr="00485FF3" w14:paraId="44BF1492" w14:textId="77777777" w:rsidTr="00F76B7F">
        <w:trPr>
          <w:trHeight w:val="315"/>
        </w:trPr>
        <w:tc>
          <w:tcPr>
            <w:tcW w:w="3960" w:type="dxa"/>
            <w:tcBorders>
              <w:top w:val="nil"/>
              <w:left w:val="single" w:sz="4" w:space="0" w:color="auto"/>
              <w:bottom w:val="single" w:sz="4" w:space="0" w:color="auto"/>
              <w:right w:val="single" w:sz="4" w:space="0" w:color="auto"/>
            </w:tcBorders>
            <w:shd w:val="clear" w:color="auto" w:fill="auto"/>
            <w:noWrap/>
            <w:vAlign w:val="center"/>
            <w:hideMark/>
          </w:tcPr>
          <w:p w14:paraId="6F6E3E16" w14:textId="77777777" w:rsidR="00F76B7F" w:rsidRPr="00485FF3" w:rsidRDefault="00F76B7F" w:rsidP="00F46A66">
            <w:pPr>
              <w:spacing w:after="0" w:line="360" w:lineRule="auto"/>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Дугова</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самозахисним</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дротом</w:t>
            </w:r>
            <w:proofErr w:type="spellEnd"/>
          </w:p>
        </w:tc>
        <w:tc>
          <w:tcPr>
            <w:tcW w:w="1820" w:type="dxa"/>
            <w:tcBorders>
              <w:top w:val="nil"/>
              <w:left w:val="nil"/>
              <w:bottom w:val="single" w:sz="4" w:space="0" w:color="auto"/>
              <w:right w:val="single" w:sz="4" w:space="0" w:color="auto"/>
            </w:tcBorders>
            <w:shd w:val="clear" w:color="auto" w:fill="auto"/>
            <w:noWrap/>
            <w:vAlign w:val="center"/>
            <w:hideMark/>
          </w:tcPr>
          <w:p w14:paraId="7350BE56"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2,0…9</w:t>
            </w:r>
          </w:p>
        </w:tc>
        <w:tc>
          <w:tcPr>
            <w:tcW w:w="1780" w:type="dxa"/>
            <w:tcBorders>
              <w:top w:val="nil"/>
              <w:left w:val="nil"/>
              <w:bottom w:val="single" w:sz="4" w:space="0" w:color="auto"/>
              <w:right w:val="single" w:sz="4" w:space="0" w:color="auto"/>
            </w:tcBorders>
            <w:shd w:val="clear" w:color="auto" w:fill="auto"/>
            <w:noWrap/>
            <w:vAlign w:val="center"/>
            <w:hideMark/>
          </w:tcPr>
          <w:p w14:paraId="7BA2DC41"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25…50</w:t>
            </w:r>
          </w:p>
        </w:tc>
        <w:tc>
          <w:tcPr>
            <w:tcW w:w="2360" w:type="dxa"/>
            <w:tcBorders>
              <w:top w:val="nil"/>
              <w:left w:val="nil"/>
              <w:bottom w:val="single" w:sz="4" w:space="0" w:color="auto"/>
              <w:right w:val="single" w:sz="4" w:space="0" w:color="auto"/>
            </w:tcBorders>
            <w:shd w:val="clear" w:color="auto" w:fill="auto"/>
            <w:noWrap/>
            <w:vAlign w:val="center"/>
            <w:hideMark/>
          </w:tcPr>
          <w:p w14:paraId="31E8A2EC"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2,5…5,0</w:t>
            </w:r>
          </w:p>
        </w:tc>
      </w:tr>
      <w:tr w:rsidR="00F76B7F" w:rsidRPr="00485FF3" w14:paraId="56520C3E" w14:textId="77777777" w:rsidTr="00F76B7F">
        <w:trPr>
          <w:trHeight w:val="945"/>
        </w:trPr>
        <w:tc>
          <w:tcPr>
            <w:tcW w:w="3960" w:type="dxa"/>
            <w:tcBorders>
              <w:top w:val="nil"/>
              <w:left w:val="single" w:sz="4" w:space="0" w:color="auto"/>
              <w:bottom w:val="single" w:sz="4" w:space="0" w:color="auto"/>
              <w:right w:val="single" w:sz="4" w:space="0" w:color="auto"/>
            </w:tcBorders>
            <w:shd w:val="clear" w:color="auto" w:fill="auto"/>
            <w:vAlign w:val="center"/>
            <w:hideMark/>
          </w:tcPr>
          <w:p w14:paraId="718500E6" w14:textId="77777777" w:rsidR="00F76B7F" w:rsidRPr="00485FF3" w:rsidRDefault="00F76B7F" w:rsidP="00F46A66">
            <w:pPr>
              <w:spacing w:after="0" w:line="360" w:lineRule="auto"/>
              <w:rPr>
                <w:rFonts w:ascii="Times New Roman" w:eastAsia="Times New Roman" w:hAnsi="Times New Roman" w:cs="Times New Roman"/>
                <w:color w:val="000000"/>
                <w:sz w:val="24"/>
                <w:szCs w:val="24"/>
                <w:lang w:val="ru-RU"/>
              </w:rPr>
            </w:pPr>
            <w:r w:rsidRPr="00485FF3">
              <w:rPr>
                <w:rFonts w:ascii="Times New Roman" w:eastAsia="Times New Roman" w:hAnsi="Times New Roman" w:cs="Times New Roman"/>
                <w:color w:val="000000"/>
                <w:sz w:val="24"/>
                <w:szCs w:val="24"/>
                <w:lang w:val="ru-RU"/>
              </w:rPr>
              <w:t>Еле</w:t>
            </w:r>
            <w:r w:rsidR="00F46A66" w:rsidRPr="00485FF3">
              <w:rPr>
                <w:rFonts w:ascii="Times New Roman" w:eastAsia="Times New Roman" w:hAnsi="Times New Roman" w:cs="Times New Roman"/>
                <w:color w:val="000000"/>
                <w:sz w:val="24"/>
                <w:szCs w:val="24"/>
                <w:lang w:val="ru-RU"/>
              </w:rPr>
              <w:t xml:space="preserve">ктро шлакова двома електродними </w:t>
            </w:r>
            <w:r w:rsidRPr="00485FF3">
              <w:rPr>
                <w:rFonts w:ascii="Times New Roman" w:eastAsia="Times New Roman" w:hAnsi="Times New Roman" w:cs="Times New Roman"/>
                <w:color w:val="000000"/>
                <w:sz w:val="24"/>
                <w:szCs w:val="24"/>
                <w:lang w:val="ru-RU"/>
              </w:rPr>
              <w:t>стрічками</w:t>
            </w:r>
          </w:p>
        </w:tc>
        <w:tc>
          <w:tcPr>
            <w:tcW w:w="1820" w:type="dxa"/>
            <w:tcBorders>
              <w:top w:val="nil"/>
              <w:left w:val="nil"/>
              <w:bottom w:val="single" w:sz="4" w:space="0" w:color="auto"/>
              <w:right w:val="single" w:sz="4" w:space="0" w:color="auto"/>
            </w:tcBorders>
            <w:shd w:val="clear" w:color="auto" w:fill="auto"/>
            <w:noWrap/>
            <w:vAlign w:val="center"/>
            <w:hideMark/>
          </w:tcPr>
          <w:p w14:paraId="16806BEC"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10…60</w:t>
            </w:r>
          </w:p>
        </w:tc>
        <w:tc>
          <w:tcPr>
            <w:tcW w:w="1780" w:type="dxa"/>
            <w:tcBorders>
              <w:top w:val="nil"/>
              <w:left w:val="nil"/>
              <w:bottom w:val="single" w:sz="4" w:space="0" w:color="auto"/>
              <w:right w:val="single" w:sz="4" w:space="0" w:color="auto"/>
            </w:tcBorders>
            <w:shd w:val="clear" w:color="auto" w:fill="auto"/>
            <w:noWrap/>
            <w:vAlign w:val="center"/>
            <w:hideMark/>
          </w:tcPr>
          <w:p w14:paraId="57B8F3A8"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5,0…15</w:t>
            </w:r>
          </w:p>
        </w:tc>
        <w:tc>
          <w:tcPr>
            <w:tcW w:w="2360" w:type="dxa"/>
            <w:tcBorders>
              <w:top w:val="nil"/>
              <w:left w:val="nil"/>
              <w:bottom w:val="single" w:sz="4" w:space="0" w:color="auto"/>
              <w:right w:val="single" w:sz="4" w:space="0" w:color="auto"/>
            </w:tcBorders>
            <w:shd w:val="clear" w:color="auto" w:fill="auto"/>
            <w:noWrap/>
            <w:vAlign w:val="center"/>
            <w:hideMark/>
          </w:tcPr>
          <w:p w14:paraId="6D685356"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1,5…5,0</w:t>
            </w:r>
          </w:p>
        </w:tc>
      </w:tr>
      <w:tr w:rsidR="00F76B7F" w:rsidRPr="00485FF3" w14:paraId="62AE75AA" w14:textId="77777777" w:rsidTr="00F76B7F">
        <w:trPr>
          <w:trHeight w:val="735"/>
        </w:trPr>
        <w:tc>
          <w:tcPr>
            <w:tcW w:w="3960" w:type="dxa"/>
            <w:tcBorders>
              <w:top w:val="nil"/>
              <w:left w:val="single" w:sz="4" w:space="0" w:color="auto"/>
              <w:bottom w:val="single" w:sz="4" w:space="0" w:color="auto"/>
              <w:right w:val="single" w:sz="4" w:space="0" w:color="auto"/>
            </w:tcBorders>
            <w:shd w:val="clear" w:color="auto" w:fill="auto"/>
            <w:vAlign w:val="center"/>
            <w:hideMark/>
          </w:tcPr>
          <w:p w14:paraId="24AC860F" w14:textId="77777777" w:rsidR="00F76B7F" w:rsidRPr="00485FF3" w:rsidRDefault="00F76B7F" w:rsidP="00F46A66">
            <w:pPr>
              <w:spacing w:after="0" w:line="360" w:lineRule="auto"/>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Електрошлакова</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електродними</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дротами</w:t>
            </w:r>
            <w:proofErr w:type="spellEnd"/>
          </w:p>
        </w:tc>
        <w:tc>
          <w:tcPr>
            <w:tcW w:w="1820" w:type="dxa"/>
            <w:tcBorders>
              <w:top w:val="nil"/>
              <w:left w:val="nil"/>
              <w:bottom w:val="single" w:sz="4" w:space="0" w:color="auto"/>
              <w:right w:val="single" w:sz="4" w:space="0" w:color="auto"/>
            </w:tcBorders>
            <w:shd w:val="clear" w:color="auto" w:fill="auto"/>
            <w:noWrap/>
            <w:vAlign w:val="center"/>
            <w:hideMark/>
          </w:tcPr>
          <w:p w14:paraId="099FB7A2"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20…60</w:t>
            </w:r>
          </w:p>
        </w:tc>
        <w:tc>
          <w:tcPr>
            <w:tcW w:w="1780" w:type="dxa"/>
            <w:tcBorders>
              <w:top w:val="nil"/>
              <w:left w:val="nil"/>
              <w:bottom w:val="single" w:sz="4" w:space="0" w:color="auto"/>
              <w:right w:val="single" w:sz="4" w:space="0" w:color="auto"/>
            </w:tcBorders>
            <w:shd w:val="clear" w:color="auto" w:fill="auto"/>
            <w:noWrap/>
            <w:vAlign w:val="center"/>
            <w:hideMark/>
          </w:tcPr>
          <w:p w14:paraId="4F546E95"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10…20</w:t>
            </w:r>
          </w:p>
        </w:tc>
        <w:tc>
          <w:tcPr>
            <w:tcW w:w="2360" w:type="dxa"/>
            <w:tcBorders>
              <w:top w:val="nil"/>
              <w:left w:val="nil"/>
              <w:bottom w:val="single" w:sz="4" w:space="0" w:color="auto"/>
              <w:right w:val="single" w:sz="4" w:space="0" w:color="auto"/>
            </w:tcBorders>
            <w:shd w:val="clear" w:color="auto" w:fill="auto"/>
            <w:noWrap/>
            <w:vAlign w:val="center"/>
            <w:hideMark/>
          </w:tcPr>
          <w:p w14:paraId="752334D3"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6,0…50</w:t>
            </w:r>
          </w:p>
        </w:tc>
      </w:tr>
      <w:tr w:rsidR="00F76B7F" w:rsidRPr="00485FF3" w14:paraId="2D30C596" w14:textId="77777777" w:rsidTr="00F76B7F">
        <w:trPr>
          <w:trHeight w:val="315"/>
        </w:trPr>
        <w:tc>
          <w:tcPr>
            <w:tcW w:w="3960" w:type="dxa"/>
            <w:tcBorders>
              <w:top w:val="nil"/>
              <w:left w:val="single" w:sz="4" w:space="0" w:color="auto"/>
              <w:bottom w:val="single" w:sz="4" w:space="0" w:color="auto"/>
              <w:right w:val="single" w:sz="4" w:space="0" w:color="auto"/>
            </w:tcBorders>
            <w:shd w:val="clear" w:color="auto" w:fill="auto"/>
            <w:noWrap/>
            <w:vAlign w:val="center"/>
            <w:hideMark/>
          </w:tcPr>
          <w:p w14:paraId="59E4F411" w14:textId="77777777" w:rsidR="00F76B7F" w:rsidRPr="00485FF3" w:rsidRDefault="00F76B7F" w:rsidP="00F46A66">
            <w:pPr>
              <w:spacing w:after="0" w:line="360" w:lineRule="auto"/>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Плазмове</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порошкове</w:t>
            </w:r>
            <w:proofErr w:type="spellEnd"/>
          </w:p>
        </w:tc>
        <w:tc>
          <w:tcPr>
            <w:tcW w:w="1820" w:type="dxa"/>
            <w:tcBorders>
              <w:top w:val="nil"/>
              <w:left w:val="nil"/>
              <w:bottom w:val="single" w:sz="4" w:space="0" w:color="auto"/>
              <w:right w:val="single" w:sz="4" w:space="0" w:color="auto"/>
            </w:tcBorders>
            <w:shd w:val="clear" w:color="auto" w:fill="auto"/>
            <w:noWrap/>
            <w:vAlign w:val="center"/>
            <w:hideMark/>
          </w:tcPr>
          <w:p w14:paraId="3F740CF0"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0,8…6,0</w:t>
            </w:r>
          </w:p>
        </w:tc>
        <w:tc>
          <w:tcPr>
            <w:tcW w:w="1780" w:type="dxa"/>
            <w:tcBorders>
              <w:top w:val="nil"/>
              <w:left w:val="nil"/>
              <w:bottom w:val="single" w:sz="4" w:space="0" w:color="auto"/>
              <w:right w:val="single" w:sz="4" w:space="0" w:color="auto"/>
            </w:tcBorders>
            <w:shd w:val="clear" w:color="auto" w:fill="auto"/>
            <w:noWrap/>
            <w:vAlign w:val="center"/>
            <w:hideMark/>
          </w:tcPr>
          <w:p w14:paraId="62212814"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5…15</w:t>
            </w:r>
          </w:p>
        </w:tc>
        <w:tc>
          <w:tcPr>
            <w:tcW w:w="2360" w:type="dxa"/>
            <w:tcBorders>
              <w:top w:val="nil"/>
              <w:left w:val="nil"/>
              <w:bottom w:val="single" w:sz="4" w:space="0" w:color="auto"/>
              <w:right w:val="single" w:sz="4" w:space="0" w:color="auto"/>
            </w:tcBorders>
            <w:shd w:val="clear" w:color="auto" w:fill="auto"/>
            <w:noWrap/>
            <w:vAlign w:val="center"/>
            <w:hideMark/>
          </w:tcPr>
          <w:p w14:paraId="2D0B7FC0"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0,3…6,0</w:t>
            </w:r>
          </w:p>
        </w:tc>
      </w:tr>
      <w:tr w:rsidR="00F76B7F" w:rsidRPr="00485FF3" w14:paraId="6C03730E" w14:textId="77777777" w:rsidTr="00F76B7F">
        <w:trPr>
          <w:trHeight w:val="315"/>
        </w:trPr>
        <w:tc>
          <w:tcPr>
            <w:tcW w:w="3960" w:type="dxa"/>
            <w:tcBorders>
              <w:top w:val="nil"/>
              <w:left w:val="single" w:sz="4" w:space="0" w:color="auto"/>
              <w:bottom w:val="single" w:sz="4" w:space="0" w:color="auto"/>
              <w:right w:val="single" w:sz="4" w:space="0" w:color="auto"/>
            </w:tcBorders>
            <w:shd w:val="clear" w:color="auto" w:fill="auto"/>
            <w:noWrap/>
            <w:vAlign w:val="center"/>
            <w:hideMark/>
          </w:tcPr>
          <w:p w14:paraId="4318E75B" w14:textId="77777777" w:rsidR="00F76B7F" w:rsidRPr="00485FF3" w:rsidRDefault="00F76B7F" w:rsidP="00F46A66">
            <w:pPr>
              <w:spacing w:after="0" w:line="360" w:lineRule="auto"/>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Індукційне</w:t>
            </w:r>
            <w:proofErr w:type="spellEnd"/>
          </w:p>
        </w:tc>
        <w:tc>
          <w:tcPr>
            <w:tcW w:w="1820" w:type="dxa"/>
            <w:tcBorders>
              <w:top w:val="nil"/>
              <w:left w:val="nil"/>
              <w:bottom w:val="single" w:sz="4" w:space="0" w:color="auto"/>
              <w:right w:val="single" w:sz="4" w:space="0" w:color="auto"/>
            </w:tcBorders>
            <w:shd w:val="clear" w:color="auto" w:fill="auto"/>
            <w:noWrap/>
            <w:vAlign w:val="center"/>
            <w:hideMark/>
          </w:tcPr>
          <w:p w14:paraId="2D705C0F"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2,0…15</w:t>
            </w:r>
          </w:p>
        </w:tc>
        <w:tc>
          <w:tcPr>
            <w:tcW w:w="1780" w:type="dxa"/>
            <w:tcBorders>
              <w:top w:val="nil"/>
              <w:left w:val="nil"/>
              <w:bottom w:val="single" w:sz="4" w:space="0" w:color="auto"/>
              <w:right w:val="single" w:sz="4" w:space="0" w:color="auto"/>
            </w:tcBorders>
            <w:shd w:val="clear" w:color="auto" w:fill="auto"/>
            <w:noWrap/>
            <w:vAlign w:val="center"/>
            <w:hideMark/>
          </w:tcPr>
          <w:p w14:paraId="4A8888A9"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5…15</w:t>
            </w:r>
          </w:p>
        </w:tc>
        <w:tc>
          <w:tcPr>
            <w:tcW w:w="2360" w:type="dxa"/>
            <w:tcBorders>
              <w:top w:val="nil"/>
              <w:left w:val="nil"/>
              <w:bottom w:val="single" w:sz="4" w:space="0" w:color="auto"/>
              <w:right w:val="single" w:sz="4" w:space="0" w:color="auto"/>
            </w:tcBorders>
            <w:shd w:val="clear" w:color="auto" w:fill="auto"/>
            <w:noWrap/>
            <w:vAlign w:val="center"/>
            <w:hideMark/>
          </w:tcPr>
          <w:p w14:paraId="72EF93BB" w14:textId="77777777" w:rsidR="00F76B7F" w:rsidRPr="00485FF3" w:rsidRDefault="00F76B7F" w:rsidP="00F46A6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rPr>
              <w:t>0,4…3,0</w:t>
            </w:r>
          </w:p>
        </w:tc>
      </w:tr>
    </w:tbl>
    <w:p w14:paraId="5B61BF52" w14:textId="39486942" w:rsidR="00DE4B74" w:rsidRPr="00485FF3" w:rsidRDefault="00DE4B74" w:rsidP="00B20206">
      <w:pPr>
        <w:pStyle w:val="ListParagraph"/>
        <w:spacing w:before="360" w:after="240" w:line="360" w:lineRule="auto"/>
        <w:ind w:left="0"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Аргон</w:t>
      </w:r>
      <w:r w:rsidR="00C624BF">
        <w:rPr>
          <w:rFonts w:ascii="Times New Roman" w:hAnsi="Times New Roman" w:cs="Times New Roman"/>
          <w:sz w:val="28"/>
          <w:szCs w:val="28"/>
          <w:lang w:val="uk-UA"/>
        </w:rPr>
        <w:t>н</w:t>
      </w:r>
      <w:r w:rsidRPr="00485FF3">
        <w:rPr>
          <w:rFonts w:ascii="Times New Roman" w:hAnsi="Times New Roman" w:cs="Times New Roman"/>
          <w:sz w:val="28"/>
          <w:szCs w:val="28"/>
          <w:lang w:val="uk-UA"/>
        </w:rPr>
        <w:t>о</w:t>
      </w:r>
      <w:r w:rsidR="00C624BF">
        <w:rPr>
          <w:rFonts w:ascii="Times New Roman" w:hAnsi="Times New Roman" w:cs="Times New Roman"/>
          <w:sz w:val="28"/>
          <w:szCs w:val="28"/>
          <w:lang w:val="uk-UA"/>
        </w:rPr>
        <w:t xml:space="preserve"> </w:t>
      </w:r>
      <w:r w:rsidRPr="00485FF3">
        <w:rPr>
          <w:rFonts w:ascii="Times New Roman" w:hAnsi="Times New Roman" w:cs="Times New Roman"/>
          <w:sz w:val="28"/>
          <w:szCs w:val="28"/>
          <w:lang w:val="uk-UA"/>
        </w:rPr>
        <w:t>дугове наплавлення характеризується великою зоною термічного впливу, грубозернистої структурою, що вимагає термічної обробки, та частими оплавлення країв</w:t>
      </w:r>
      <w:r w:rsidRPr="00B76E3C">
        <w:rPr>
          <w:rFonts w:ascii="Times New Roman" w:hAnsi="Times New Roman" w:cs="Times New Roman"/>
          <w:color w:val="000000" w:themeColor="text1"/>
          <w:sz w:val="28"/>
          <w:szCs w:val="28"/>
          <w:lang w:val="uk-UA"/>
        </w:rPr>
        <w:t xml:space="preserve"> </w:t>
      </w:r>
      <w:r w:rsidR="00C624BF" w:rsidRPr="00B76E3C">
        <w:rPr>
          <w:rFonts w:ascii="Times New Roman" w:hAnsi="Times New Roman" w:cs="Times New Roman"/>
          <w:color w:val="000000" w:themeColor="text1"/>
          <w:sz w:val="28"/>
          <w:szCs w:val="28"/>
          <w:lang w:val="uk-UA"/>
        </w:rPr>
        <w:t xml:space="preserve">виробу </w:t>
      </w:r>
      <w:r w:rsidRPr="00485FF3">
        <w:rPr>
          <w:rFonts w:ascii="Times New Roman" w:hAnsi="Times New Roman" w:cs="Times New Roman"/>
          <w:sz w:val="28"/>
          <w:szCs w:val="28"/>
          <w:lang w:val="uk-UA"/>
        </w:rPr>
        <w:t>внаслідок перегріву.</w:t>
      </w:r>
    </w:p>
    <w:p w14:paraId="4FF58188" w14:textId="77777777" w:rsidR="004754FE" w:rsidRPr="00485FF3" w:rsidRDefault="004754FE" w:rsidP="00B20206">
      <w:pPr>
        <w:pStyle w:val="ListParagraph"/>
        <w:spacing w:before="360" w:after="240" w:line="360" w:lineRule="auto"/>
        <w:ind w:left="0"/>
        <w:jc w:val="center"/>
        <w:rPr>
          <w:rFonts w:ascii="Times New Roman" w:hAnsi="Times New Roman" w:cs="Times New Roman"/>
          <w:sz w:val="28"/>
          <w:szCs w:val="28"/>
          <w:lang w:val="uk-UA"/>
        </w:rPr>
      </w:pPr>
      <w:r w:rsidRPr="00485FF3">
        <w:rPr>
          <w:rFonts w:ascii="Times New Roman" w:hAnsi="Times New Roman" w:cs="Times New Roman"/>
          <w:noProof/>
          <w:lang w:val="ru-RU" w:eastAsia="ru-RU"/>
        </w:rPr>
        <w:lastRenderedPageBreak/>
        <w:drawing>
          <wp:inline distT="0" distB="0" distL="0" distR="0" wp14:anchorId="5CD836A1" wp14:editId="6DB4ABCE">
            <wp:extent cx="2711858" cy="280987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7587" t="27835" r="38134" b="27419"/>
                    <a:stretch/>
                  </pic:blipFill>
                  <pic:spPr bwMode="auto">
                    <a:xfrm>
                      <a:off x="0" y="0"/>
                      <a:ext cx="2711858" cy="2809875"/>
                    </a:xfrm>
                    <a:prstGeom prst="rect">
                      <a:avLst/>
                    </a:prstGeom>
                    <a:ln>
                      <a:noFill/>
                    </a:ln>
                    <a:extLst>
                      <a:ext uri="{53640926-AAD7-44D8-BBD7-CCE9431645EC}">
                        <a14:shadowObscured xmlns:a14="http://schemas.microsoft.com/office/drawing/2010/main"/>
                      </a:ext>
                    </a:extLst>
                  </pic:spPr>
                </pic:pic>
              </a:graphicData>
            </a:graphic>
          </wp:inline>
        </w:drawing>
      </w:r>
    </w:p>
    <w:p w14:paraId="187728F5" w14:textId="5AA52859" w:rsidR="00DE4B74" w:rsidRPr="00380BF0" w:rsidRDefault="005E7EF8" w:rsidP="00B20206">
      <w:pPr>
        <w:spacing w:before="360" w:after="240" w:line="360" w:lineRule="auto"/>
        <w:jc w:val="center"/>
        <w:rPr>
          <w:rFonts w:ascii="Times New Roman" w:hAnsi="Times New Roman" w:cs="Times New Roman"/>
          <w:sz w:val="24"/>
          <w:szCs w:val="24"/>
          <w:lang w:val="uk-UA"/>
        </w:rPr>
      </w:pPr>
      <w:r w:rsidRPr="00380BF0">
        <w:rPr>
          <w:rFonts w:ascii="Times New Roman" w:hAnsi="Times New Roman" w:cs="Times New Roman"/>
          <w:sz w:val="24"/>
          <w:szCs w:val="24"/>
          <w:lang w:val="uk-UA"/>
        </w:rPr>
        <w:t>Рис.</w:t>
      </w:r>
      <w:r w:rsidR="00C624BF">
        <w:rPr>
          <w:rFonts w:ascii="Times New Roman" w:hAnsi="Times New Roman" w:cs="Times New Roman"/>
          <w:sz w:val="24"/>
          <w:szCs w:val="24"/>
          <w:lang w:val="uk-UA"/>
        </w:rPr>
        <w:t xml:space="preserve"> </w:t>
      </w:r>
      <w:r w:rsidRPr="00380BF0">
        <w:rPr>
          <w:rFonts w:ascii="Times New Roman" w:hAnsi="Times New Roman" w:cs="Times New Roman"/>
          <w:sz w:val="24"/>
          <w:szCs w:val="24"/>
          <w:lang w:val="uk-UA"/>
        </w:rPr>
        <w:t>1.</w:t>
      </w:r>
      <w:r w:rsidRPr="00380BF0">
        <w:rPr>
          <w:rFonts w:ascii="Times New Roman" w:hAnsi="Times New Roman" w:cs="Times New Roman"/>
          <w:sz w:val="24"/>
          <w:szCs w:val="24"/>
          <w:lang w:val="ru-RU"/>
        </w:rPr>
        <w:t>5</w:t>
      </w:r>
      <w:r w:rsidR="00347A47" w:rsidRPr="00380BF0">
        <w:rPr>
          <w:rFonts w:ascii="Times New Roman" w:hAnsi="Times New Roman" w:cs="Times New Roman"/>
          <w:sz w:val="24"/>
          <w:szCs w:val="24"/>
          <w:lang w:val="uk-UA"/>
        </w:rPr>
        <w:t xml:space="preserve"> </w:t>
      </w:r>
      <w:r w:rsidR="00C624BF">
        <w:rPr>
          <w:rFonts w:ascii="Times New Roman" w:hAnsi="Times New Roman" w:cs="Times New Roman"/>
          <w:sz w:val="24"/>
          <w:szCs w:val="24"/>
          <w:lang w:val="uk-UA"/>
        </w:rPr>
        <w:t>–</w:t>
      </w:r>
      <w:r w:rsidR="00347A47" w:rsidRPr="00380BF0">
        <w:rPr>
          <w:rFonts w:ascii="Times New Roman" w:hAnsi="Times New Roman" w:cs="Times New Roman"/>
          <w:sz w:val="24"/>
          <w:szCs w:val="24"/>
          <w:lang w:val="uk-UA"/>
        </w:rPr>
        <w:t xml:space="preserve"> Аргон</w:t>
      </w:r>
      <w:r w:rsidR="00C624BF">
        <w:rPr>
          <w:rFonts w:ascii="Times New Roman" w:hAnsi="Times New Roman" w:cs="Times New Roman"/>
          <w:sz w:val="24"/>
          <w:szCs w:val="24"/>
          <w:lang w:val="uk-UA"/>
        </w:rPr>
        <w:t>н</w:t>
      </w:r>
      <w:r w:rsidR="00347A47" w:rsidRPr="00380BF0">
        <w:rPr>
          <w:rFonts w:ascii="Times New Roman" w:hAnsi="Times New Roman" w:cs="Times New Roman"/>
          <w:sz w:val="24"/>
          <w:szCs w:val="24"/>
          <w:lang w:val="uk-UA"/>
        </w:rPr>
        <w:t>о</w:t>
      </w:r>
      <w:r w:rsidR="00C624BF">
        <w:rPr>
          <w:rFonts w:ascii="Times New Roman" w:hAnsi="Times New Roman" w:cs="Times New Roman"/>
          <w:sz w:val="24"/>
          <w:szCs w:val="24"/>
          <w:lang w:val="uk-UA"/>
        </w:rPr>
        <w:t>-</w:t>
      </w:r>
      <w:r w:rsidR="00347A47" w:rsidRPr="00380BF0">
        <w:rPr>
          <w:rFonts w:ascii="Times New Roman" w:hAnsi="Times New Roman" w:cs="Times New Roman"/>
          <w:sz w:val="24"/>
          <w:szCs w:val="24"/>
          <w:lang w:val="uk-UA"/>
        </w:rPr>
        <w:t>дугове наплавлення</w:t>
      </w:r>
      <w:r w:rsidR="004754FE" w:rsidRPr="00380BF0">
        <w:rPr>
          <w:rFonts w:ascii="Times New Roman" w:hAnsi="Times New Roman" w:cs="Times New Roman"/>
          <w:sz w:val="24"/>
          <w:szCs w:val="24"/>
          <w:lang w:val="uk-UA"/>
        </w:rPr>
        <w:t>: 1-електрод, 2-дуга, 3-наплавлений метал, 4-основний метал, 5-ван</w:t>
      </w:r>
      <w:r w:rsidR="00347A47" w:rsidRPr="00380BF0">
        <w:rPr>
          <w:rFonts w:ascii="Times New Roman" w:hAnsi="Times New Roman" w:cs="Times New Roman"/>
          <w:sz w:val="24"/>
          <w:szCs w:val="24"/>
          <w:lang w:val="uk-UA"/>
        </w:rPr>
        <w:t xml:space="preserve">на розплаву, 6-присадний дріт, </w:t>
      </w:r>
      <w:r w:rsidR="004754FE" w:rsidRPr="00380BF0">
        <w:rPr>
          <w:rFonts w:ascii="Times New Roman" w:hAnsi="Times New Roman" w:cs="Times New Roman"/>
          <w:sz w:val="24"/>
          <w:szCs w:val="24"/>
          <w:lang w:val="uk-UA"/>
        </w:rPr>
        <w:t>7-аргон</w:t>
      </w:r>
      <w:r w:rsidR="00347A47" w:rsidRPr="00380BF0">
        <w:rPr>
          <w:rFonts w:ascii="Times New Roman" w:hAnsi="Times New Roman" w:cs="Times New Roman"/>
          <w:sz w:val="24"/>
          <w:szCs w:val="24"/>
          <w:lang w:val="uk-UA"/>
        </w:rPr>
        <w:t>.</w:t>
      </w:r>
    </w:p>
    <w:p w14:paraId="2E6AFDB8" w14:textId="77777777" w:rsidR="005E2A80" w:rsidRPr="00485FF3" w:rsidRDefault="00221C8D" w:rsidP="00B20206">
      <w:pPr>
        <w:pStyle w:val="ListParagraph"/>
        <w:spacing w:before="360" w:after="240" w:line="360" w:lineRule="auto"/>
        <w:ind w:left="0"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До недоліків наплавлення</w:t>
      </w:r>
      <w:r w:rsidR="005E2A80" w:rsidRPr="00485FF3">
        <w:rPr>
          <w:rFonts w:ascii="Times New Roman" w:hAnsi="Times New Roman" w:cs="Times New Roman"/>
          <w:sz w:val="28"/>
          <w:szCs w:val="28"/>
          <w:lang w:val="uk-UA"/>
        </w:rPr>
        <w:t xml:space="preserve"> в захисному газі відносять:</w:t>
      </w:r>
    </w:p>
    <w:p w14:paraId="599456F5" w14:textId="77777777" w:rsidR="005E2A80" w:rsidRPr="00485FF3" w:rsidRDefault="005E2A80" w:rsidP="00B20206">
      <w:pPr>
        <w:pStyle w:val="ListParagraph"/>
        <w:spacing w:before="360" w:after="240" w:line="360" w:lineRule="auto"/>
        <w:ind w:left="0"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 підвищене </w:t>
      </w:r>
      <w:r w:rsidR="00221C8D" w:rsidRPr="00485FF3">
        <w:rPr>
          <w:rFonts w:ascii="Times New Roman" w:hAnsi="Times New Roman" w:cs="Times New Roman"/>
          <w:sz w:val="28"/>
          <w:szCs w:val="28"/>
          <w:lang w:val="uk-UA"/>
        </w:rPr>
        <w:t>розбризкування металу (5…10%) та</w:t>
      </w:r>
      <w:r w:rsidRPr="00485FF3">
        <w:rPr>
          <w:rFonts w:ascii="Times New Roman" w:hAnsi="Times New Roman" w:cs="Times New Roman"/>
          <w:sz w:val="28"/>
          <w:szCs w:val="28"/>
          <w:lang w:val="uk-UA"/>
        </w:rPr>
        <w:t xml:space="preserve"> втрати захисного газу;</w:t>
      </w:r>
    </w:p>
    <w:p w14:paraId="2AD8CA0D" w14:textId="77777777" w:rsidR="005E2A80" w:rsidRPr="00485FF3" w:rsidRDefault="005E2A80" w:rsidP="00B20206">
      <w:pPr>
        <w:pStyle w:val="ListParagraph"/>
        <w:spacing w:before="360" w:after="240" w:line="360" w:lineRule="auto"/>
        <w:ind w:left="0"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 </w:t>
      </w:r>
      <w:r w:rsidR="00221C8D" w:rsidRPr="00485FF3">
        <w:rPr>
          <w:rFonts w:ascii="Times New Roman" w:hAnsi="Times New Roman" w:cs="Times New Roman"/>
          <w:sz w:val="28"/>
          <w:szCs w:val="28"/>
          <w:lang w:val="uk-UA"/>
        </w:rPr>
        <w:t>обмежене легування наплавлення</w:t>
      </w:r>
      <w:r w:rsidRPr="00485FF3">
        <w:rPr>
          <w:rFonts w:ascii="Times New Roman" w:hAnsi="Times New Roman" w:cs="Times New Roman"/>
          <w:sz w:val="28"/>
          <w:szCs w:val="28"/>
          <w:lang w:val="uk-UA"/>
        </w:rPr>
        <w:t xml:space="preserve"> металу;</w:t>
      </w:r>
    </w:p>
    <w:p w14:paraId="59CC0E6B" w14:textId="77777777" w:rsidR="005E2A80" w:rsidRPr="00485FF3" w:rsidRDefault="005E2A80" w:rsidP="00B20206">
      <w:pPr>
        <w:pStyle w:val="ListParagraph"/>
        <w:spacing w:before="360" w:after="240" w:line="360" w:lineRule="auto"/>
        <w:ind w:left="0"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зниження зно</w:t>
      </w:r>
      <w:r w:rsidR="00221C8D" w:rsidRPr="00485FF3">
        <w:rPr>
          <w:rFonts w:ascii="Times New Roman" w:hAnsi="Times New Roman" w:cs="Times New Roman"/>
          <w:sz w:val="28"/>
          <w:szCs w:val="28"/>
          <w:lang w:val="uk-UA"/>
        </w:rPr>
        <w:t>состійкості та</w:t>
      </w:r>
      <w:r w:rsidRPr="00485FF3">
        <w:rPr>
          <w:rFonts w:ascii="Times New Roman" w:hAnsi="Times New Roman" w:cs="Times New Roman"/>
          <w:sz w:val="28"/>
          <w:szCs w:val="28"/>
          <w:lang w:val="uk-UA"/>
        </w:rPr>
        <w:t xml:space="preserve"> втоми міцності на 10…20%;</w:t>
      </w:r>
    </w:p>
    <w:p w14:paraId="0451F378" w14:textId="77777777" w:rsidR="004754FE" w:rsidRPr="00485FF3" w:rsidRDefault="005E2A80" w:rsidP="00B20206">
      <w:pPr>
        <w:pStyle w:val="ListParagraph"/>
        <w:spacing w:before="360" w:after="240" w:line="360" w:lineRule="auto"/>
        <w:ind w:left="0"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відкрите світлове випромінювання дуги.</w:t>
      </w:r>
    </w:p>
    <w:p w14:paraId="56F5F8D7" w14:textId="7706009B" w:rsidR="006878CD" w:rsidRPr="00485FF3" w:rsidRDefault="006878CD" w:rsidP="00BD0177">
      <w:pPr>
        <w:pStyle w:val="NormalWeb"/>
        <w:shd w:val="clear" w:color="auto" w:fill="FFFFFF"/>
        <w:spacing w:before="0" w:beforeAutospacing="0" w:after="0" w:afterAutospacing="0" w:line="360" w:lineRule="auto"/>
        <w:ind w:firstLine="709"/>
        <w:jc w:val="both"/>
        <w:textAlignment w:val="baseline"/>
        <w:rPr>
          <w:color w:val="000000" w:themeColor="text1"/>
          <w:sz w:val="28"/>
          <w:szCs w:val="28"/>
          <w:lang w:val="ru-RU"/>
        </w:rPr>
      </w:pPr>
      <w:r w:rsidRPr="00485FF3">
        <w:rPr>
          <w:color w:val="000000" w:themeColor="text1"/>
          <w:sz w:val="28"/>
          <w:szCs w:val="28"/>
          <w:bdr w:val="none" w:sz="0" w:space="0" w:color="auto" w:frame="1"/>
          <w:lang w:val="ru-RU"/>
        </w:rPr>
        <w:t>При виконанні наплавочних робіт (рис.1.6) [1</w:t>
      </w:r>
      <w:r w:rsidR="00F1010C" w:rsidRPr="00F1010C">
        <w:rPr>
          <w:color w:val="000000" w:themeColor="text1"/>
          <w:sz w:val="28"/>
          <w:szCs w:val="28"/>
          <w:bdr w:val="none" w:sz="0" w:space="0" w:color="auto" w:frame="1"/>
          <w:lang w:val="ru-RU"/>
        </w:rPr>
        <w:t>0</w:t>
      </w:r>
      <w:r w:rsidRPr="00485FF3">
        <w:rPr>
          <w:color w:val="000000" w:themeColor="text1"/>
          <w:sz w:val="28"/>
          <w:szCs w:val="28"/>
          <w:bdr w:val="none" w:sz="0" w:space="0" w:color="auto" w:frame="1"/>
          <w:lang w:val="ru-RU"/>
        </w:rPr>
        <w:t>] в якості газу зазвичай використовують ацетилен або пропан-бутанов</w:t>
      </w:r>
      <w:r w:rsidR="0045799A">
        <w:rPr>
          <w:color w:val="000000" w:themeColor="text1"/>
          <w:sz w:val="28"/>
          <w:szCs w:val="28"/>
          <w:bdr w:val="none" w:sz="0" w:space="0" w:color="auto" w:frame="1"/>
          <w:lang w:val="ru-RU"/>
        </w:rPr>
        <w:t>а</w:t>
      </w:r>
      <w:r w:rsidRPr="00485FF3">
        <w:rPr>
          <w:color w:val="000000" w:themeColor="text1"/>
          <w:sz w:val="28"/>
          <w:szCs w:val="28"/>
          <w:bdr w:val="none" w:sz="0" w:space="0" w:color="auto" w:frame="1"/>
          <w:lang w:val="ru-RU"/>
        </w:rPr>
        <w:t xml:space="preserve"> суміш.</w:t>
      </w:r>
      <w:r w:rsidRPr="00485FF3">
        <w:rPr>
          <w:color w:val="000000" w:themeColor="text1"/>
          <w:sz w:val="28"/>
          <w:szCs w:val="28"/>
          <w:lang w:val="uk-UA"/>
        </w:rPr>
        <w:t xml:space="preserve"> </w:t>
      </w:r>
    </w:p>
    <w:p w14:paraId="35583D6D" w14:textId="77777777" w:rsidR="000671F2" w:rsidRPr="00485FF3" w:rsidRDefault="000671F2" w:rsidP="00B20206">
      <w:pPr>
        <w:pStyle w:val="ListParagraph"/>
        <w:spacing w:before="360" w:after="240" w:line="360" w:lineRule="auto"/>
        <w:ind w:left="0" w:firstLine="851"/>
        <w:jc w:val="center"/>
        <w:rPr>
          <w:rFonts w:ascii="Times New Roman" w:hAnsi="Times New Roman" w:cs="Times New Roman"/>
          <w:sz w:val="28"/>
          <w:szCs w:val="28"/>
          <w:lang w:val="uk-UA"/>
        </w:rPr>
      </w:pPr>
      <w:r w:rsidRPr="00485FF3">
        <w:rPr>
          <w:rFonts w:ascii="Times New Roman" w:hAnsi="Times New Roman" w:cs="Times New Roman"/>
          <w:noProof/>
          <w:sz w:val="28"/>
          <w:szCs w:val="28"/>
          <w:lang w:val="ru-RU" w:eastAsia="ru-RU"/>
        </w:rPr>
        <w:lastRenderedPageBreak/>
        <w:drawing>
          <wp:inline distT="0" distB="0" distL="0" distR="0" wp14:anchorId="472FFE90" wp14:editId="1745B68D">
            <wp:extent cx="3524250" cy="4523187"/>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Газополюп.png"/>
                    <pic:cNvPicPr/>
                  </pic:nvPicPr>
                  <pic:blipFill>
                    <a:blip r:embed="rId13">
                      <a:extLst>
                        <a:ext uri="{28A0092B-C50C-407E-A947-70E740481C1C}">
                          <a14:useLocalDpi xmlns:a14="http://schemas.microsoft.com/office/drawing/2010/main" val="0"/>
                        </a:ext>
                      </a:extLst>
                    </a:blip>
                    <a:stretch>
                      <a:fillRect/>
                    </a:stretch>
                  </pic:blipFill>
                  <pic:spPr>
                    <a:xfrm>
                      <a:off x="0" y="0"/>
                      <a:ext cx="3526277" cy="4525788"/>
                    </a:xfrm>
                    <a:prstGeom prst="rect">
                      <a:avLst/>
                    </a:prstGeom>
                  </pic:spPr>
                </pic:pic>
              </a:graphicData>
            </a:graphic>
          </wp:inline>
        </w:drawing>
      </w:r>
    </w:p>
    <w:p w14:paraId="153958F7" w14:textId="45A1684B" w:rsidR="000671F2" w:rsidRPr="0095474F" w:rsidRDefault="000671F2" w:rsidP="00B20206">
      <w:pPr>
        <w:pStyle w:val="ListParagraph"/>
        <w:spacing w:before="360" w:after="240" w:line="360" w:lineRule="auto"/>
        <w:ind w:left="0" w:firstLine="850"/>
        <w:jc w:val="both"/>
        <w:rPr>
          <w:rFonts w:ascii="Times New Roman" w:hAnsi="Times New Roman" w:cs="Times New Roman"/>
          <w:sz w:val="24"/>
          <w:szCs w:val="24"/>
          <w:lang w:val="ru-RU"/>
        </w:rPr>
      </w:pPr>
      <w:r w:rsidRPr="0095474F">
        <w:rPr>
          <w:rFonts w:ascii="Times New Roman" w:hAnsi="Times New Roman" w:cs="Times New Roman"/>
          <w:sz w:val="24"/>
          <w:szCs w:val="24"/>
          <w:lang w:val="uk-UA"/>
        </w:rPr>
        <w:t>Рис.1.6 – Наплавлення з</w:t>
      </w:r>
      <w:r w:rsidR="00051A38" w:rsidRPr="0095474F">
        <w:rPr>
          <w:rFonts w:ascii="Times New Roman" w:hAnsi="Times New Roman" w:cs="Times New Roman"/>
          <w:sz w:val="24"/>
          <w:szCs w:val="24"/>
          <w:lang w:val="uk-UA"/>
        </w:rPr>
        <w:t xml:space="preserve"> </w:t>
      </w:r>
      <w:r w:rsidRPr="0095474F">
        <w:rPr>
          <w:rFonts w:ascii="Times New Roman" w:hAnsi="Times New Roman" w:cs="Times New Roman"/>
          <w:sz w:val="24"/>
          <w:szCs w:val="24"/>
          <w:lang w:val="uk-UA"/>
        </w:rPr>
        <w:t>газо</w:t>
      </w:r>
      <w:r w:rsidR="00C624BF">
        <w:rPr>
          <w:rFonts w:ascii="Times New Roman" w:hAnsi="Times New Roman" w:cs="Times New Roman"/>
          <w:sz w:val="24"/>
          <w:szCs w:val="24"/>
          <w:lang w:val="uk-UA"/>
        </w:rPr>
        <w:t>-</w:t>
      </w:r>
      <w:r w:rsidRPr="0095474F">
        <w:rPr>
          <w:rFonts w:ascii="Times New Roman" w:hAnsi="Times New Roman" w:cs="Times New Roman"/>
          <w:sz w:val="24"/>
          <w:szCs w:val="24"/>
          <w:lang w:val="uk-UA"/>
        </w:rPr>
        <w:t>полум</w:t>
      </w:r>
      <w:r w:rsidR="00C624BF" w:rsidRPr="00C624BF">
        <w:rPr>
          <w:rFonts w:ascii="Times New Roman" w:hAnsi="Times New Roman" w:cs="Times New Roman"/>
          <w:sz w:val="24"/>
          <w:szCs w:val="24"/>
          <w:lang w:val="ru-RU"/>
        </w:rPr>
        <w:t>’</w:t>
      </w:r>
      <w:r w:rsidRPr="0095474F">
        <w:rPr>
          <w:rFonts w:ascii="Times New Roman" w:hAnsi="Times New Roman" w:cs="Times New Roman"/>
          <w:sz w:val="24"/>
          <w:szCs w:val="24"/>
          <w:lang w:val="uk-UA"/>
        </w:rPr>
        <w:t xml:space="preserve">яним захистом: 1 </w:t>
      </w:r>
      <w:r w:rsidR="002B1F13" w:rsidRPr="0095474F">
        <w:rPr>
          <w:rFonts w:ascii="Times New Roman" w:hAnsi="Times New Roman" w:cs="Times New Roman"/>
          <w:sz w:val="24"/>
          <w:szCs w:val="24"/>
          <w:lang w:val="uk-UA"/>
        </w:rPr>
        <w:t>–</w:t>
      </w:r>
      <w:r w:rsidRPr="0095474F">
        <w:rPr>
          <w:rFonts w:ascii="Times New Roman" w:hAnsi="Times New Roman" w:cs="Times New Roman"/>
          <w:sz w:val="24"/>
          <w:szCs w:val="24"/>
          <w:lang w:val="uk-UA"/>
        </w:rPr>
        <w:t xml:space="preserve"> </w:t>
      </w:r>
      <w:r w:rsidR="002B1F13" w:rsidRPr="0095474F">
        <w:rPr>
          <w:rFonts w:ascii="Times New Roman" w:hAnsi="Times New Roman" w:cs="Times New Roman"/>
          <w:sz w:val="24"/>
          <w:szCs w:val="24"/>
          <w:lang w:val="uk-UA"/>
        </w:rPr>
        <w:t>сопло для подачі кисню; 2 – сопло для подачі газу; 3 – мундштук; 4 – присадний дріт; 5 – деталь.</w:t>
      </w:r>
      <w:r w:rsidR="002B1F13" w:rsidRPr="0095474F">
        <w:rPr>
          <w:rFonts w:ascii="Times New Roman" w:hAnsi="Times New Roman" w:cs="Times New Roman"/>
          <w:sz w:val="24"/>
          <w:szCs w:val="24"/>
          <w:lang w:val="ru-RU"/>
        </w:rPr>
        <w:t xml:space="preserve"> [1</w:t>
      </w:r>
      <w:r w:rsidR="00F1010C" w:rsidRPr="005071D2">
        <w:rPr>
          <w:rFonts w:ascii="Times New Roman" w:hAnsi="Times New Roman" w:cs="Times New Roman"/>
          <w:sz w:val="24"/>
          <w:szCs w:val="24"/>
          <w:lang w:val="ru-RU"/>
        </w:rPr>
        <w:t>0</w:t>
      </w:r>
      <w:r w:rsidR="002B1F13" w:rsidRPr="0095474F">
        <w:rPr>
          <w:rFonts w:ascii="Times New Roman" w:hAnsi="Times New Roman" w:cs="Times New Roman"/>
          <w:sz w:val="24"/>
          <w:szCs w:val="24"/>
          <w:lang w:val="ru-RU"/>
        </w:rPr>
        <w:t>]</w:t>
      </w:r>
    </w:p>
    <w:p w14:paraId="5416B174" w14:textId="5C2AE47B" w:rsidR="00BD0177" w:rsidRPr="00485FF3" w:rsidRDefault="002B1F13" w:rsidP="00F46A66">
      <w:pPr>
        <w:pStyle w:val="ListParagraph"/>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sidRPr="00485FF3">
        <w:rPr>
          <w:rFonts w:ascii="Times New Roman" w:hAnsi="Times New Roman" w:cs="Times New Roman"/>
          <w:color w:val="000000" w:themeColor="text1"/>
          <w:sz w:val="28"/>
          <w:szCs w:val="28"/>
          <w:shd w:val="clear" w:color="auto" w:fill="FFFFFF"/>
          <w:lang w:val="uk-UA"/>
        </w:rPr>
        <w:t xml:space="preserve">При відновленні, в тому числі </w:t>
      </w:r>
      <w:r w:rsidR="00C2768C">
        <w:rPr>
          <w:rFonts w:ascii="Times New Roman" w:hAnsi="Times New Roman" w:cs="Times New Roman"/>
          <w:color w:val="000000" w:themeColor="text1"/>
          <w:sz w:val="28"/>
          <w:szCs w:val="28"/>
          <w:shd w:val="clear" w:color="auto" w:fill="FFFFFF"/>
          <w:lang w:val="uk-UA"/>
        </w:rPr>
        <w:t>прес-форм</w:t>
      </w:r>
      <w:r w:rsidRPr="00485FF3">
        <w:rPr>
          <w:rFonts w:ascii="Times New Roman" w:hAnsi="Times New Roman" w:cs="Times New Roman"/>
          <w:color w:val="000000" w:themeColor="text1"/>
          <w:sz w:val="28"/>
          <w:szCs w:val="28"/>
          <w:shd w:val="clear" w:color="auto" w:fill="FFFFFF"/>
          <w:lang w:val="uk-UA"/>
        </w:rPr>
        <w:t>, застосовують ручні (газову і електродугову) і механізовані види наплавлення: напівавтоматичне і автоматичну під шаром флюсу, в середовищі захисних газів, вібро</w:t>
      </w:r>
      <w:r w:rsidR="00C624BF" w:rsidRPr="00C624BF">
        <w:rPr>
          <w:rFonts w:ascii="Times New Roman" w:hAnsi="Times New Roman" w:cs="Times New Roman"/>
          <w:color w:val="000000" w:themeColor="text1"/>
          <w:sz w:val="28"/>
          <w:szCs w:val="28"/>
          <w:shd w:val="clear" w:color="auto" w:fill="FFFFFF"/>
          <w:lang w:val="ru-RU"/>
        </w:rPr>
        <w:t>-</w:t>
      </w:r>
      <w:r w:rsidRPr="00485FF3">
        <w:rPr>
          <w:rFonts w:ascii="Times New Roman" w:hAnsi="Times New Roman" w:cs="Times New Roman"/>
          <w:color w:val="000000" w:themeColor="text1"/>
          <w:sz w:val="28"/>
          <w:szCs w:val="28"/>
          <w:shd w:val="clear" w:color="auto" w:fill="FFFFFF"/>
          <w:lang w:val="uk-UA"/>
        </w:rPr>
        <w:t>дугове та інші.</w:t>
      </w:r>
    </w:p>
    <w:p w14:paraId="05A2920D" w14:textId="77777777" w:rsidR="00BD0177" w:rsidRPr="00485FF3" w:rsidRDefault="00BD0177" w:rsidP="00B20206">
      <w:pPr>
        <w:pStyle w:val="ListParagraph"/>
        <w:spacing w:after="0" w:line="360" w:lineRule="auto"/>
        <w:ind w:left="0" w:firstLine="709"/>
        <w:jc w:val="both"/>
        <w:rPr>
          <w:rFonts w:ascii="Times New Roman" w:hAnsi="Times New Roman" w:cs="Times New Roman"/>
          <w:color w:val="000000" w:themeColor="text1"/>
          <w:sz w:val="28"/>
          <w:szCs w:val="28"/>
          <w:lang w:val="uk-UA"/>
        </w:rPr>
      </w:pPr>
    </w:p>
    <w:p w14:paraId="48C9A735" w14:textId="77777777" w:rsidR="00DE0D04" w:rsidRPr="00485FF3" w:rsidRDefault="004C599A" w:rsidP="00B20206">
      <w:pPr>
        <w:pStyle w:val="ListParagraph"/>
        <w:numPr>
          <w:ilvl w:val="1"/>
          <w:numId w:val="1"/>
        </w:numPr>
        <w:spacing w:before="360" w:after="240" w:line="360" w:lineRule="auto"/>
        <w:ind w:left="1446" w:hanging="374"/>
        <w:jc w:val="both"/>
        <w:outlineLvl w:val="1"/>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 </w:t>
      </w:r>
      <w:bookmarkStart w:id="11" w:name="_Toc42735885"/>
      <w:r w:rsidR="00DE0D04" w:rsidRPr="00485FF3">
        <w:rPr>
          <w:rFonts w:ascii="Times New Roman" w:hAnsi="Times New Roman" w:cs="Times New Roman"/>
          <w:sz w:val="28"/>
          <w:szCs w:val="28"/>
          <w:lang w:val="uk-UA"/>
        </w:rPr>
        <w:t>Пічна пайка.</w:t>
      </w:r>
      <w:bookmarkEnd w:id="11"/>
    </w:p>
    <w:p w14:paraId="7B2075B7" w14:textId="77777777" w:rsidR="00BD0177" w:rsidRPr="00485FF3" w:rsidRDefault="00BD0177" w:rsidP="00B20206">
      <w:pPr>
        <w:pStyle w:val="ListParagraph"/>
        <w:spacing w:before="360" w:after="240" w:line="360" w:lineRule="auto"/>
        <w:ind w:left="0" w:firstLine="851"/>
        <w:jc w:val="both"/>
        <w:rPr>
          <w:rFonts w:ascii="Times New Roman" w:hAnsi="Times New Roman" w:cs="Times New Roman"/>
          <w:color w:val="222222"/>
          <w:sz w:val="28"/>
          <w:szCs w:val="28"/>
          <w:lang w:val="uk-UA"/>
        </w:rPr>
      </w:pPr>
    </w:p>
    <w:p w14:paraId="2750E90A" w14:textId="0A2A01E1" w:rsidR="00A02C56" w:rsidRPr="00485FF3" w:rsidRDefault="00255053" w:rsidP="00B25E2F">
      <w:pPr>
        <w:pStyle w:val="ListParagraph"/>
        <w:spacing w:before="240" w:after="240" w:line="360" w:lineRule="auto"/>
        <w:ind w:left="0" w:firstLine="851"/>
        <w:jc w:val="both"/>
        <w:rPr>
          <w:rFonts w:ascii="Times New Roman" w:hAnsi="Times New Roman" w:cs="Times New Roman"/>
          <w:b/>
          <w:sz w:val="28"/>
          <w:szCs w:val="28"/>
          <w:lang w:val="uk-UA"/>
        </w:rPr>
      </w:pPr>
      <w:r w:rsidRPr="00485FF3">
        <w:rPr>
          <w:rFonts w:ascii="Times New Roman" w:hAnsi="Times New Roman" w:cs="Times New Roman"/>
          <w:color w:val="222222"/>
          <w:sz w:val="28"/>
          <w:szCs w:val="28"/>
          <w:lang w:val="uk-UA"/>
        </w:rPr>
        <w:t>При пічній</w:t>
      </w:r>
      <w:r w:rsidR="00A02C56" w:rsidRPr="00485FF3">
        <w:rPr>
          <w:rFonts w:ascii="Times New Roman" w:hAnsi="Times New Roman" w:cs="Times New Roman"/>
          <w:color w:val="222222"/>
          <w:sz w:val="28"/>
          <w:szCs w:val="28"/>
          <w:lang w:val="uk-UA"/>
        </w:rPr>
        <w:t xml:space="preserve"> та інших вид</w:t>
      </w:r>
      <w:r w:rsidR="00221C8D" w:rsidRPr="00485FF3">
        <w:rPr>
          <w:rFonts w:ascii="Times New Roman" w:hAnsi="Times New Roman" w:cs="Times New Roman"/>
          <w:color w:val="222222"/>
          <w:sz w:val="28"/>
          <w:szCs w:val="28"/>
          <w:lang w:val="uk-UA"/>
        </w:rPr>
        <w:t xml:space="preserve">ах групової пайки готовий </w:t>
      </w:r>
      <w:r w:rsidR="00221C8D" w:rsidRPr="00B76E3C">
        <w:rPr>
          <w:rFonts w:ascii="Times New Roman" w:hAnsi="Times New Roman" w:cs="Times New Roman"/>
          <w:color w:val="000000" w:themeColor="text1"/>
          <w:sz w:val="28"/>
          <w:szCs w:val="28"/>
          <w:lang w:val="uk-UA"/>
        </w:rPr>
        <w:t>припо</w:t>
      </w:r>
      <w:r w:rsidR="00C624BF" w:rsidRPr="00B76E3C">
        <w:rPr>
          <w:rFonts w:ascii="Times New Roman" w:hAnsi="Times New Roman" w:cs="Times New Roman"/>
          <w:color w:val="000000" w:themeColor="text1"/>
          <w:sz w:val="28"/>
          <w:szCs w:val="28"/>
          <w:lang w:val="uk-UA"/>
        </w:rPr>
        <w:t>й</w:t>
      </w:r>
      <w:r w:rsidR="00A02C56" w:rsidRPr="00485FF3">
        <w:rPr>
          <w:rFonts w:ascii="Times New Roman" w:hAnsi="Times New Roman" w:cs="Times New Roman"/>
          <w:color w:val="222222"/>
          <w:sz w:val="28"/>
          <w:szCs w:val="28"/>
          <w:lang w:val="uk-UA"/>
        </w:rPr>
        <w:t xml:space="preserve"> наноситься в процесі складання дозованими </w:t>
      </w:r>
      <w:r w:rsidR="00C624BF" w:rsidRPr="00B76E3C">
        <w:rPr>
          <w:rFonts w:ascii="Times New Roman" w:hAnsi="Times New Roman" w:cs="Times New Roman"/>
          <w:color w:val="000000" w:themeColor="text1"/>
          <w:sz w:val="28"/>
          <w:szCs w:val="28"/>
          <w:lang w:val="uk-UA"/>
        </w:rPr>
        <w:t xml:space="preserve">порціями за допомогою </w:t>
      </w:r>
      <w:r w:rsidR="00A02C56" w:rsidRPr="00B76E3C">
        <w:rPr>
          <w:rFonts w:ascii="Times New Roman" w:hAnsi="Times New Roman" w:cs="Times New Roman"/>
          <w:color w:val="000000" w:themeColor="text1"/>
          <w:sz w:val="28"/>
          <w:szCs w:val="28"/>
          <w:lang w:val="uk-UA"/>
        </w:rPr>
        <w:t>заготов</w:t>
      </w:r>
      <w:r w:rsidR="00C624BF" w:rsidRPr="00B76E3C">
        <w:rPr>
          <w:rFonts w:ascii="Times New Roman" w:hAnsi="Times New Roman" w:cs="Times New Roman"/>
          <w:color w:val="000000" w:themeColor="text1"/>
          <w:sz w:val="28"/>
          <w:szCs w:val="28"/>
          <w:lang w:val="uk-UA"/>
        </w:rPr>
        <w:t>о</w:t>
      </w:r>
      <w:r w:rsidR="00A02C56" w:rsidRPr="00B76E3C">
        <w:rPr>
          <w:rFonts w:ascii="Times New Roman" w:hAnsi="Times New Roman" w:cs="Times New Roman"/>
          <w:color w:val="000000" w:themeColor="text1"/>
          <w:sz w:val="28"/>
          <w:szCs w:val="28"/>
          <w:lang w:val="uk-UA"/>
        </w:rPr>
        <w:t>к</w:t>
      </w:r>
      <w:r w:rsidR="00A02C56" w:rsidRPr="00485FF3">
        <w:rPr>
          <w:rFonts w:ascii="Times New Roman" w:hAnsi="Times New Roman" w:cs="Times New Roman"/>
          <w:color w:val="222222"/>
          <w:sz w:val="28"/>
          <w:szCs w:val="28"/>
          <w:lang w:val="uk-UA"/>
        </w:rPr>
        <w:t xml:space="preserve">, що представляють собою кільця, виготовлені з дроту, шайби, штамповані з фольги або стрічки, і т.д. При </w:t>
      </w:r>
      <w:r w:rsidR="00A02C56" w:rsidRPr="00B76E3C">
        <w:rPr>
          <w:rFonts w:ascii="Times New Roman" w:hAnsi="Times New Roman" w:cs="Times New Roman"/>
          <w:color w:val="000000" w:themeColor="text1"/>
          <w:sz w:val="28"/>
          <w:szCs w:val="28"/>
          <w:lang w:val="uk-UA"/>
        </w:rPr>
        <w:t>газополум'ян</w:t>
      </w:r>
      <w:r w:rsidR="00C624BF" w:rsidRPr="00B76E3C">
        <w:rPr>
          <w:rFonts w:ascii="Times New Roman" w:hAnsi="Times New Roman" w:cs="Times New Roman"/>
          <w:color w:val="000000" w:themeColor="text1"/>
          <w:sz w:val="28"/>
          <w:szCs w:val="28"/>
          <w:lang w:val="uk-UA"/>
        </w:rPr>
        <w:t>ому</w:t>
      </w:r>
      <w:r w:rsidR="00A02C56" w:rsidRPr="00B76E3C">
        <w:rPr>
          <w:rFonts w:ascii="Times New Roman" w:hAnsi="Times New Roman" w:cs="Times New Roman"/>
          <w:color w:val="000000" w:themeColor="text1"/>
          <w:sz w:val="28"/>
          <w:szCs w:val="28"/>
          <w:lang w:val="uk-UA"/>
        </w:rPr>
        <w:t xml:space="preserve"> </w:t>
      </w:r>
      <w:r w:rsidR="00C624BF" w:rsidRPr="00B76E3C">
        <w:rPr>
          <w:rFonts w:ascii="Times New Roman" w:hAnsi="Times New Roman" w:cs="Times New Roman"/>
          <w:color w:val="000000" w:themeColor="text1"/>
          <w:sz w:val="28"/>
          <w:szCs w:val="28"/>
          <w:lang w:val="uk-UA"/>
        </w:rPr>
        <w:t xml:space="preserve">паянні </w:t>
      </w:r>
      <w:r w:rsidR="00A02C56" w:rsidRPr="00485FF3">
        <w:rPr>
          <w:rFonts w:ascii="Times New Roman" w:hAnsi="Times New Roman" w:cs="Times New Roman"/>
          <w:color w:val="222222"/>
          <w:sz w:val="28"/>
          <w:szCs w:val="28"/>
          <w:lang w:val="uk-UA"/>
        </w:rPr>
        <w:t xml:space="preserve"> припой подається в зону шва з кінця </w:t>
      </w:r>
      <w:r w:rsidR="00A02C56" w:rsidRPr="00485FF3">
        <w:rPr>
          <w:rFonts w:ascii="Times New Roman" w:hAnsi="Times New Roman" w:cs="Times New Roman"/>
          <w:color w:val="222222"/>
          <w:sz w:val="28"/>
          <w:szCs w:val="28"/>
          <w:lang w:val="uk-UA"/>
        </w:rPr>
        <w:lastRenderedPageBreak/>
        <w:t>прутка</w:t>
      </w:r>
      <w:r w:rsidR="00B25E2F" w:rsidRPr="00B76E3C">
        <w:rPr>
          <w:rFonts w:ascii="Times New Roman" w:hAnsi="Times New Roman" w:cs="Times New Roman"/>
          <w:color w:val="000000" w:themeColor="text1"/>
          <w:sz w:val="28"/>
          <w:szCs w:val="28"/>
          <w:lang w:val="uk-UA"/>
        </w:rPr>
        <w:t>, що плавиться</w:t>
      </w:r>
      <w:r w:rsidR="00A02C56" w:rsidRPr="00485FF3">
        <w:rPr>
          <w:rFonts w:ascii="Times New Roman" w:hAnsi="Times New Roman" w:cs="Times New Roman"/>
          <w:color w:val="222222"/>
          <w:sz w:val="28"/>
          <w:szCs w:val="28"/>
          <w:lang w:val="uk-UA"/>
        </w:rPr>
        <w:t>. При па</w:t>
      </w:r>
      <w:r w:rsidR="00B25E2F">
        <w:rPr>
          <w:rFonts w:ascii="Times New Roman" w:hAnsi="Times New Roman" w:cs="Times New Roman"/>
          <w:color w:val="222222"/>
          <w:sz w:val="28"/>
          <w:szCs w:val="28"/>
          <w:lang w:val="uk-UA"/>
        </w:rPr>
        <w:t xml:space="preserve">янні </w:t>
      </w:r>
      <w:r w:rsidR="00A02C56" w:rsidRPr="00485FF3">
        <w:rPr>
          <w:rFonts w:ascii="Times New Roman" w:hAnsi="Times New Roman" w:cs="Times New Roman"/>
          <w:color w:val="222222"/>
          <w:sz w:val="28"/>
          <w:szCs w:val="28"/>
          <w:lang w:val="uk-UA"/>
        </w:rPr>
        <w:t xml:space="preserve"> паяльником п</w:t>
      </w:r>
      <w:r w:rsidR="00BC76CF" w:rsidRPr="00485FF3">
        <w:rPr>
          <w:rFonts w:ascii="Times New Roman" w:hAnsi="Times New Roman" w:cs="Times New Roman"/>
          <w:color w:val="222222"/>
          <w:sz w:val="28"/>
          <w:szCs w:val="28"/>
          <w:lang w:val="uk-UA"/>
        </w:rPr>
        <w:t>рипій наноситься на</w:t>
      </w:r>
      <w:r w:rsidR="00A02C56" w:rsidRPr="00485FF3">
        <w:rPr>
          <w:rFonts w:ascii="Times New Roman" w:hAnsi="Times New Roman" w:cs="Times New Roman"/>
          <w:color w:val="222222"/>
          <w:sz w:val="28"/>
          <w:szCs w:val="28"/>
          <w:lang w:val="uk-UA"/>
        </w:rPr>
        <w:t xml:space="preserve"> поверхню </w:t>
      </w:r>
      <w:r w:rsidR="00B25E2F" w:rsidRPr="00B76E3C">
        <w:rPr>
          <w:rFonts w:ascii="Times New Roman" w:hAnsi="Times New Roman" w:cs="Times New Roman"/>
          <w:color w:val="000000" w:themeColor="text1"/>
          <w:sz w:val="28"/>
          <w:szCs w:val="28"/>
          <w:lang w:val="uk-UA"/>
        </w:rPr>
        <w:t xml:space="preserve">облудженої поверхні </w:t>
      </w:r>
      <w:r w:rsidR="00A02C56" w:rsidRPr="00485FF3">
        <w:rPr>
          <w:rFonts w:ascii="Times New Roman" w:hAnsi="Times New Roman" w:cs="Times New Roman"/>
          <w:color w:val="222222"/>
          <w:sz w:val="28"/>
          <w:szCs w:val="28"/>
          <w:lang w:val="uk-UA"/>
        </w:rPr>
        <w:t>частини жала паяльника.</w:t>
      </w:r>
    </w:p>
    <w:p w14:paraId="6608EC56" w14:textId="3B1A9762" w:rsidR="00DE0D04" w:rsidRPr="00485FF3" w:rsidRDefault="00872199" w:rsidP="00B20206">
      <w:pPr>
        <w:pStyle w:val="ListParagraph"/>
        <w:spacing w:before="360" w:after="240" w:line="360" w:lineRule="auto"/>
        <w:ind w:left="0"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Для методу пічної пайки характерні трудомісткість процесу підг</w:t>
      </w:r>
      <w:r w:rsidR="00DE0D04" w:rsidRPr="00485FF3">
        <w:rPr>
          <w:rFonts w:ascii="Times New Roman" w:hAnsi="Times New Roman" w:cs="Times New Roman"/>
          <w:sz w:val="28"/>
          <w:szCs w:val="28"/>
          <w:lang w:val="uk-UA"/>
        </w:rPr>
        <w:t>отовки і велика</w:t>
      </w:r>
      <w:r w:rsidR="00BE2800">
        <w:rPr>
          <w:rFonts w:ascii="Times New Roman" w:hAnsi="Times New Roman" w:cs="Times New Roman"/>
          <w:sz w:val="28"/>
          <w:szCs w:val="28"/>
          <w:lang w:val="uk-UA"/>
        </w:rPr>
        <w:t>,</w:t>
      </w:r>
      <w:r w:rsidR="00DE0D04" w:rsidRPr="00485FF3">
        <w:rPr>
          <w:rFonts w:ascii="Times New Roman" w:hAnsi="Times New Roman" w:cs="Times New Roman"/>
          <w:sz w:val="28"/>
          <w:szCs w:val="28"/>
          <w:lang w:val="uk-UA"/>
        </w:rPr>
        <w:t xml:space="preserve"> ймовірність брак</w:t>
      </w:r>
      <w:r w:rsidR="00BC76CF" w:rsidRPr="00485FF3">
        <w:rPr>
          <w:rFonts w:ascii="Times New Roman" w:hAnsi="Times New Roman" w:cs="Times New Roman"/>
          <w:sz w:val="28"/>
          <w:szCs w:val="28"/>
          <w:lang w:val="uk-UA"/>
        </w:rPr>
        <w:t>у внаслідок непропала</w:t>
      </w:r>
      <w:r w:rsidRPr="00485FF3">
        <w:rPr>
          <w:rFonts w:ascii="Times New Roman" w:hAnsi="Times New Roman" w:cs="Times New Roman"/>
          <w:sz w:val="28"/>
          <w:szCs w:val="28"/>
          <w:lang w:val="uk-UA"/>
        </w:rPr>
        <w:t xml:space="preserve"> (особл</w:t>
      </w:r>
      <w:r w:rsidR="00A02C56" w:rsidRPr="00485FF3">
        <w:rPr>
          <w:rFonts w:ascii="Times New Roman" w:hAnsi="Times New Roman" w:cs="Times New Roman"/>
          <w:sz w:val="28"/>
          <w:szCs w:val="28"/>
          <w:lang w:val="uk-UA"/>
        </w:rPr>
        <w:t>иво на криволінійних профілях). Пічна пайка не завжди дає позитивні результати через порівняно високою триваліс</w:t>
      </w:r>
      <w:r w:rsidR="00A02C56" w:rsidRPr="00D41A2C">
        <w:rPr>
          <w:rFonts w:ascii="Times New Roman" w:hAnsi="Times New Roman" w:cs="Times New Roman"/>
          <w:color w:val="000000" w:themeColor="text1"/>
          <w:sz w:val="28"/>
          <w:szCs w:val="28"/>
          <w:lang w:val="uk-UA"/>
        </w:rPr>
        <w:t>т</w:t>
      </w:r>
      <w:r w:rsidR="00BE2800" w:rsidRPr="00D41A2C">
        <w:rPr>
          <w:rFonts w:ascii="Times New Roman" w:hAnsi="Times New Roman" w:cs="Times New Roman"/>
          <w:color w:val="000000" w:themeColor="text1"/>
          <w:sz w:val="28"/>
          <w:szCs w:val="28"/>
          <w:lang w:val="uk-UA"/>
        </w:rPr>
        <w:t>ь</w:t>
      </w:r>
      <w:r w:rsidR="00A02C56" w:rsidRPr="00D41A2C">
        <w:rPr>
          <w:rFonts w:ascii="Times New Roman" w:hAnsi="Times New Roman" w:cs="Times New Roman"/>
          <w:color w:val="000000" w:themeColor="text1"/>
          <w:sz w:val="28"/>
          <w:szCs w:val="28"/>
          <w:lang w:val="uk-UA"/>
        </w:rPr>
        <w:t xml:space="preserve"> </w:t>
      </w:r>
      <w:r w:rsidR="00A02C56" w:rsidRPr="00485FF3">
        <w:rPr>
          <w:rFonts w:ascii="Times New Roman" w:hAnsi="Times New Roman" w:cs="Times New Roman"/>
          <w:sz w:val="28"/>
          <w:szCs w:val="28"/>
          <w:lang w:val="uk-UA"/>
        </w:rPr>
        <w:t>процесу, що призводить до утворення широкої дифузійної зони і до втрат міцності паяного з'єднання.</w:t>
      </w:r>
    </w:p>
    <w:p w14:paraId="7F5F98EC" w14:textId="77777777" w:rsidR="00BD0177" w:rsidRPr="00485FF3" w:rsidRDefault="00BD0177" w:rsidP="00B20206">
      <w:pPr>
        <w:pStyle w:val="ListParagraph"/>
        <w:spacing w:before="360" w:after="240" w:line="360" w:lineRule="auto"/>
        <w:ind w:left="0" w:firstLine="851"/>
        <w:jc w:val="both"/>
        <w:rPr>
          <w:rFonts w:ascii="Times New Roman" w:hAnsi="Times New Roman" w:cs="Times New Roman"/>
          <w:sz w:val="28"/>
          <w:szCs w:val="28"/>
          <w:lang w:val="uk-UA"/>
        </w:rPr>
      </w:pPr>
    </w:p>
    <w:p w14:paraId="117A9557" w14:textId="77777777" w:rsidR="00267B7C" w:rsidRPr="00485FF3" w:rsidRDefault="004C599A" w:rsidP="00B20206">
      <w:pPr>
        <w:pStyle w:val="ListParagraph"/>
        <w:numPr>
          <w:ilvl w:val="1"/>
          <w:numId w:val="1"/>
        </w:numPr>
        <w:spacing w:before="360" w:after="240" w:line="360" w:lineRule="auto"/>
        <w:ind w:left="1446" w:hanging="374"/>
        <w:jc w:val="both"/>
        <w:outlineLvl w:val="1"/>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 </w:t>
      </w:r>
      <w:bookmarkStart w:id="12" w:name="_Toc42735886"/>
      <w:r w:rsidR="00473E4C" w:rsidRPr="00485FF3">
        <w:rPr>
          <w:rFonts w:ascii="Times New Roman" w:hAnsi="Times New Roman" w:cs="Times New Roman"/>
          <w:sz w:val="28"/>
          <w:szCs w:val="28"/>
          <w:lang w:val="uk-UA"/>
        </w:rPr>
        <w:t>Лазерне наплавлення</w:t>
      </w:r>
      <w:bookmarkEnd w:id="12"/>
    </w:p>
    <w:p w14:paraId="26BFEAF9" w14:textId="77777777" w:rsidR="00BD0177" w:rsidRPr="00485FF3" w:rsidRDefault="00BD0177" w:rsidP="00B20206">
      <w:pPr>
        <w:pStyle w:val="ListParagraph"/>
        <w:spacing w:before="360" w:after="240" w:line="360" w:lineRule="auto"/>
        <w:ind w:left="0" w:firstLine="851"/>
        <w:jc w:val="both"/>
        <w:rPr>
          <w:rFonts w:ascii="Times New Roman" w:eastAsia="Times New Roman" w:hAnsi="Times New Roman" w:cs="Times New Roman"/>
          <w:color w:val="000000"/>
          <w:sz w:val="28"/>
          <w:szCs w:val="28"/>
          <w:lang w:val="uk-UA"/>
        </w:rPr>
      </w:pPr>
    </w:p>
    <w:p w14:paraId="2BA6070F" w14:textId="6EFE4DB5" w:rsidR="00304D6F" w:rsidRPr="00485FF3" w:rsidRDefault="00257979" w:rsidP="00B20206">
      <w:pPr>
        <w:pStyle w:val="ListParagraph"/>
        <w:spacing w:before="360" w:after="240" w:line="360" w:lineRule="auto"/>
        <w:ind w:left="0" w:firstLine="851"/>
        <w:jc w:val="both"/>
        <w:rPr>
          <w:rFonts w:ascii="Times New Roman" w:eastAsia="Times New Roman" w:hAnsi="Times New Roman" w:cs="Times New Roman"/>
          <w:color w:val="000000"/>
          <w:sz w:val="28"/>
          <w:szCs w:val="28"/>
          <w:lang w:val="uk-UA"/>
        </w:rPr>
      </w:pPr>
      <w:r w:rsidRPr="00485FF3">
        <w:rPr>
          <w:rFonts w:ascii="Times New Roman" w:eastAsia="Times New Roman" w:hAnsi="Times New Roman" w:cs="Times New Roman"/>
          <w:color w:val="000000"/>
          <w:sz w:val="28"/>
          <w:szCs w:val="28"/>
          <w:lang w:val="uk-UA"/>
        </w:rPr>
        <w:t>Особливі</w:t>
      </w:r>
      <w:r w:rsidR="00473E4C" w:rsidRPr="00485FF3">
        <w:rPr>
          <w:rFonts w:ascii="Times New Roman" w:eastAsia="Times New Roman" w:hAnsi="Times New Roman" w:cs="Times New Roman"/>
          <w:color w:val="000000"/>
          <w:sz w:val="28"/>
          <w:szCs w:val="28"/>
          <w:lang w:val="uk-UA"/>
        </w:rPr>
        <w:t xml:space="preserve">стю </w:t>
      </w:r>
      <w:r w:rsidR="0086468E" w:rsidRPr="00485FF3">
        <w:rPr>
          <w:rFonts w:ascii="Times New Roman" w:eastAsia="Times New Roman" w:hAnsi="Times New Roman" w:cs="Times New Roman"/>
          <w:color w:val="000000"/>
          <w:sz w:val="28"/>
          <w:szCs w:val="28"/>
          <w:lang w:val="uk-UA"/>
        </w:rPr>
        <w:t>лазерного наплавлення</w:t>
      </w:r>
      <w:r w:rsidRPr="00485FF3">
        <w:rPr>
          <w:rFonts w:ascii="Times New Roman" w:eastAsia="Times New Roman" w:hAnsi="Times New Roman" w:cs="Times New Roman"/>
          <w:color w:val="000000"/>
          <w:sz w:val="28"/>
          <w:szCs w:val="28"/>
          <w:lang w:val="uk-UA"/>
        </w:rPr>
        <w:t xml:space="preserve"> є мінімальна зона впливу і висока швидкість протікання процесу, які призводять до зниження нагріву деталі і як наслідок практично повній відсутно</w:t>
      </w:r>
      <w:r w:rsidRPr="00485FF3">
        <w:rPr>
          <w:rFonts w:ascii="Times New Roman" w:hAnsi="Times New Roman" w:cs="Times New Roman"/>
          <w:color w:val="000000"/>
          <w:sz w:val="28"/>
          <w:szCs w:val="28"/>
          <w:lang w:val="uk-UA"/>
        </w:rPr>
        <w:t>сті короблення</w:t>
      </w:r>
      <w:r w:rsidRPr="00485FF3">
        <w:rPr>
          <w:rFonts w:ascii="Times New Roman" w:eastAsia="Times New Roman" w:hAnsi="Times New Roman" w:cs="Times New Roman"/>
          <w:color w:val="000000"/>
          <w:sz w:val="28"/>
          <w:szCs w:val="28"/>
          <w:lang w:val="uk-UA"/>
        </w:rPr>
        <w:t xml:space="preserve"> і відпустки металу поблизу зони обробки. Для запобігання окислення розплавленого металу зону наплавлення</w:t>
      </w:r>
      <w:r w:rsidRPr="00485FF3">
        <w:rPr>
          <w:rFonts w:ascii="Times New Roman" w:hAnsi="Times New Roman" w:cs="Times New Roman"/>
          <w:color w:val="000000"/>
          <w:sz w:val="28"/>
          <w:szCs w:val="28"/>
          <w:lang w:val="uk-UA"/>
        </w:rPr>
        <w:t xml:space="preserve"> </w:t>
      </w:r>
      <w:r w:rsidRPr="00485FF3">
        <w:rPr>
          <w:rFonts w:ascii="Times New Roman" w:eastAsia="Times New Roman" w:hAnsi="Times New Roman" w:cs="Times New Roman"/>
          <w:color w:val="000000"/>
          <w:sz w:val="28"/>
          <w:szCs w:val="28"/>
          <w:lang w:val="uk-UA"/>
        </w:rPr>
        <w:t>захищають інертними газами, наприклад сумішшю аргону з гелієм.</w:t>
      </w:r>
      <w:r w:rsidR="0086468E" w:rsidRPr="00485FF3">
        <w:rPr>
          <w:rFonts w:ascii="Times New Roman" w:eastAsia="Times New Roman" w:hAnsi="Times New Roman" w:cs="Times New Roman"/>
          <w:color w:val="000000"/>
          <w:sz w:val="28"/>
          <w:szCs w:val="28"/>
          <w:lang w:val="uk-UA"/>
        </w:rPr>
        <w:t xml:space="preserve"> При ручному лазерному наплавленні</w:t>
      </w:r>
      <w:r w:rsidR="005236D4" w:rsidRPr="00485FF3">
        <w:rPr>
          <w:rFonts w:ascii="Times New Roman" w:eastAsia="Times New Roman" w:hAnsi="Times New Roman" w:cs="Times New Roman"/>
          <w:color w:val="000000"/>
          <w:sz w:val="28"/>
          <w:szCs w:val="28"/>
          <w:lang w:val="uk-UA"/>
        </w:rPr>
        <w:t xml:space="preserve"> подача </w:t>
      </w:r>
      <w:r w:rsidR="00CE7F90" w:rsidRPr="00485FF3">
        <w:rPr>
          <w:rFonts w:ascii="Times New Roman" w:eastAsia="Times New Roman" w:hAnsi="Times New Roman" w:cs="Times New Roman"/>
          <w:color w:val="000000"/>
          <w:sz w:val="28"/>
          <w:szCs w:val="28"/>
          <w:lang w:val="uk-UA"/>
        </w:rPr>
        <w:t>присад</w:t>
      </w:r>
      <w:r w:rsidR="0086468E" w:rsidRPr="00485FF3">
        <w:rPr>
          <w:rFonts w:ascii="Times New Roman" w:eastAsia="Times New Roman" w:hAnsi="Times New Roman" w:cs="Times New Roman"/>
          <w:color w:val="000000"/>
          <w:sz w:val="28"/>
          <w:szCs w:val="28"/>
          <w:lang w:val="uk-UA"/>
        </w:rPr>
        <w:t>ного</w:t>
      </w:r>
      <w:r w:rsidR="005236D4" w:rsidRPr="00485FF3">
        <w:rPr>
          <w:rFonts w:ascii="Times New Roman" w:eastAsia="Times New Roman" w:hAnsi="Times New Roman" w:cs="Times New Roman"/>
          <w:color w:val="000000"/>
          <w:sz w:val="28"/>
          <w:szCs w:val="28"/>
          <w:lang w:val="uk-UA"/>
        </w:rPr>
        <w:t xml:space="preserve"> матеріалу здійснюється оператором вручну. У більшості випадків при цьому методі в якості присадки застосовують дріт діаметром від 0,15 до 0,8 мм, матеріал яких підбирається в залежності від роз</w:t>
      </w:r>
      <w:r w:rsidR="0086468E" w:rsidRPr="00485FF3">
        <w:rPr>
          <w:rFonts w:ascii="Times New Roman" w:eastAsia="Times New Roman" w:hAnsi="Times New Roman" w:cs="Times New Roman"/>
          <w:color w:val="000000"/>
          <w:sz w:val="28"/>
          <w:szCs w:val="28"/>
          <w:lang w:val="uk-UA"/>
        </w:rPr>
        <w:t>в'язуваної задачі</w:t>
      </w:r>
      <w:r w:rsidR="002B1F13" w:rsidRPr="00485FF3">
        <w:rPr>
          <w:rFonts w:ascii="Times New Roman" w:eastAsia="Times New Roman" w:hAnsi="Times New Roman" w:cs="Times New Roman"/>
          <w:color w:val="000000"/>
          <w:sz w:val="28"/>
          <w:szCs w:val="28"/>
          <w:lang w:val="uk-UA"/>
        </w:rPr>
        <w:t xml:space="preserve"> (рис.1.7</w:t>
      </w:r>
      <w:r w:rsidR="00D12A46" w:rsidRPr="00485FF3">
        <w:rPr>
          <w:rFonts w:ascii="Times New Roman" w:eastAsia="Times New Roman" w:hAnsi="Times New Roman" w:cs="Times New Roman"/>
          <w:color w:val="000000"/>
          <w:sz w:val="28"/>
          <w:szCs w:val="28"/>
          <w:lang w:val="uk-UA"/>
        </w:rPr>
        <w:t>)</w:t>
      </w:r>
      <w:r w:rsidR="000C0631" w:rsidRPr="00485FF3">
        <w:rPr>
          <w:rFonts w:ascii="Times New Roman" w:eastAsia="Times New Roman" w:hAnsi="Times New Roman" w:cs="Times New Roman"/>
          <w:color w:val="000000"/>
          <w:sz w:val="28"/>
          <w:szCs w:val="28"/>
          <w:lang w:val="uk-UA"/>
        </w:rPr>
        <w:t xml:space="preserve"> [4]</w:t>
      </w:r>
      <w:r w:rsidR="0086468E" w:rsidRPr="00485FF3">
        <w:rPr>
          <w:rFonts w:ascii="Times New Roman" w:eastAsia="Times New Roman" w:hAnsi="Times New Roman" w:cs="Times New Roman"/>
          <w:color w:val="000000"/>
          <w:sz w:val="28"/>
          <w:szCs w:val="28"/>
          <w:lang w:val="uk-UA"/>
        </w:rPr>
        <w:t>. Наплавлений</w:t>
      </w:r>
      <w:r w:rsidR="005236D4" w:rsidRPr="00485FF3">
        <w:rPr>
          <w:rFonts w:ascii="Times New Roman" w:eastAsia="Times New Roman" w:hAnsi="Times New Roman" w:cs="Times New Roman"/>
          <w:color w:val="000000"/>
          <w:sz w:val="28"/>
          <w:szCs w:val="28"/>
          <w:lang w:val="uk-UA"/>
        </w:rPr>
        <w:t xml:space="preserve"> матеріал може володіти як ідентичними властивостями з основою</w:t>
      </w:r>
      <w:r w:rsidR="00BE2800">
        <w:rPr>
          <w:rFonts w:ascii="Times New Roman" w:eastAsia="Times New Roman" w:hAnsi="Times New Roman" w:cs="Times New Roman"/>
          <w:color w:val="000000"/>
          <w:sz w:val="28"/>
          <w:szCs w:val="28"/>
          <w:lang w:val="uk-UA"/>
        </w:rPr>
        <w:t>,</w:t>
      </w:r>
      <w:r w:rsidR="005236D4" w:rsidRPr="00485FF3">
        <w:rPr>
          <w:rFonts w:ascii="Times New Roman" w:eastAsia="Times New Roman" w:hAnsi="Times New Roman" w:cs="Times New Roman"/>
          <w:color w:val="000000"/>
          <w:sz w:val="28"/>
          <w:szCs w:val="28"/>
          <w:lang w:val="uk-UA"/>
        </w:rPr>
        <w:t xml:space="preserve"> так і відмінними від неї, формуючи</w:t>
      </w:r>
      <w:r w:rsidR="00BE2800">
        <w:rPr>
          <w:rFonts w:ascii="Times New Roman" w:eastAsia="Times New Roman" w:hAnsi="Times New Roman" w:cs="Times New Roman"/>
          <w:color w:val="000000"/>
          <w:sz w:val="28"/>
          <w:szCs w:val="28"/>
          <w:lang w:val="uk-UA"/>
        </w:rPr>
        <w:t>,</w:t>
      </w:r>
      <w:r w:rsidR="005236D4" w:rsidRPr="00485FF3">
        <w:rPr>
          <w:rFonts w:ascii="Times New Roman" w:eastAsia="Times New Roman" w:hAnsi="Times New Roman" w:cs="Times New Roman"/>
          <w:color w:val="000000"/>
          <w:sz w:val="28"/>
          <w:szCs w:val="28"/>
          <w:lang w:val="uk-UA"/>
        </w:rPr>
        <w:t xml:space="preserve"> тим самим</w:t>
      </w:r>
      <w:r w:rsidR="00BE2800">
        <w:rPr>
          <w:rFonts w:ascii="Times New Roman" w:eastAsia="Times New Roman" w:hAnsi="Times New Roman" w:cs="Times New Roman"/>
          <w:color w:val="000000"/>
          <w:sz w:val="28"/>
          <w:szCs w:val="28"/>
          <w:lang w:val="uk-UA"/>
        </w:rPr>
        <w:t>,</w:t>
      </w:r>
      <w:r w:rsidR="005236D4" w:rsidRPr="00485FF3">
        <w:rPr>
          <w:rFonts w:ascii="Times New Roman" w:eastAsia="Times New Roman" w:hAnsi="Times New Roman" w:cs="Times New Roman"/>
          <w:color w:val="000000"/>
          <w:sz w:val="28"/>
          <w:szCs w:val="28"/>
          <w:lang w:val="uk-UA"/>
        </w:rPr>
        <w:t xml:space="preserve"> функціональний шар, наприклад, з підвищеною твердістю.</w:t>
      </w:r>
      <w:r w:rsidR="00304D6F" w:rsidRPr="00485FF3">
        <w:rPr>
          <w:rFonts w:ascii="Times New Roman" w:eastAsia="Times New Roman" w:hAnsi="Times New Roman" w:cs="Times New Roman"/>
          <w:color w:val="000000"/>
          <w:sz w:val="28"/>
          <w:szCs w:val="28"/>
          <w:lang w:val="uk-UA"/>
        </w:rPr>
        <w:t xml:space="preserve"> </w:t>
      </w:r>
    </w:p>
    <w:p w14:paraId="1B69918F" w14:textId="77777777" w:rsidR="00257979" w:rsidRPr="00485FF3" w:rsidRDefault="00304D6F" w:rsidP="00B20206">
      <w:pPr>
        <w:pStyle w:val="ListParagraph"/>
        <w:spacing w:before="360" w:after="240" w:line="360" w:lineRule="auto"/>
        <w:ind w:left="0" w:firstLine="851"/>
        <w:jc w:val="both"/>
        <w:rPr>
          <w:rFonts w:ascii="Times New Roman" w:hAnsi="Times New Roman" w:cs="Times New Roman"/>
          <w:sz w:val="28"/>
          <w:szCs w:val="28"/>
          <w:lang w:val="uk-UA"/>
        </w:rPr>
      </w:pPr>
      <w:r w:rsidRPr="00485FF3">
        <w:rPr>
          <w:rFonts w:ascii="Times New Roman" w:eastAsia="Times New Roman" w:hAnsi="Times New Roman" w:cs="Times New Roman"/>
          <w:color w:val="000000"/>
          <w:sz w:val="28"/>
          <w:szCs w:val="28"/>
          <w:lang w:val="uk-UA"/>
        </w:rPr>
        <w:t>Ручне лазерне наплавлення оптимальне для усунення невеликих локальних дефектів, таких як: пори, відколи, задирів і т.д. Залежно від конфігурації лазерні верстати для ручної наплавлення можуть працювати як з невеликими деталями, ремонт яких, як правило, проводиться на самому верстаті, так і з багатотонними деталями, для обробки яких використовують лінійки мобільних верстатів.</w:t>
      </w:r>
    </w:p>
    <w:p w14:paraId="3C01DCE3" w14:textId="77777777" w:rsidR="00481B4D" w:rsidRPr="00485FF3" w:rsidRDefault="00481B4D" w:rsidP="00B20206">
      <w:pPr>
        <w:pStyle w:val="NormalWeb"/>
        <w:spacing w:before="360" w:beforeAutospacing="0" w:after="240" w:afterAutospacing="0" w:line="360" w:lineRule="auto"/>
        <w:ind w:firstLine="851"/>
        <w:jc w:val="center"/>
        <w:rPr>
          <w:color w:val="000000"/>
          <w:sz w:val="28"/>
          <w:szCs w:val="28"/>
          <w:lang w:val="uk-UA"/>
        </w:rPr>
      </w:pPr>
      <w:r w:rsidRPr="00485FF3">
        <w:rPr>
          <w:noProof/>
          <w:sz w:val="28"/>
          <w:szCs w:val="28"/>
          <w:lang w:val="ru-RU" w:eastAsia="ru-RU"/>
        </w:rPr>
        <w:lastRenderedPageBreak/>
        <w:drawing>
          <wp:inline distT="0" distB="0" distL="0" distR="0" wp14:anchorId="687909B3" wp14:editId="06760700">
            <wp:extent cx="4800600" cy="3610207"/>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30344" t="36350" r="31572" b="12704"/>
                    <a:stretch/>
                  </pic:blipFill>
                  <pic:spPr bwMode="auto">
                    <a:xfrm>
                      <a:off x="0" y="0"/>
                      <a:ext cx="4805540" cy="3613922"/>
                    </a:xfrm>
                    <a:prstGeom prst="rect">
                      <a:avLst/>
                    </a:prstGeom>
                    <a:ln>
                      <a:noFill/>
                    </a:ln>
                    <a:extLst>
                      <a:ext uri="{53640926-AAD7-44D8-BBD7-CCE9431645EC}">
                        <a14:shadowObscured xmlns:a14="http://schemas.microsoft.com/office/drawing/2010/main"/>
                      </a:ext>
                    </a:extLst>
                  </pic:spPr>
                </pic:pic>
              </a:graphicData>
            </a:graphic>
          </wp:inline>
        </w:drawing>
      </w:r>
    </w:p>
    <w:p w14:paraId="2E83C450" w14:textId="77777777" w:rsidR="00481B4D" w:rsidRPr="0095474F" w:rsidRDefault="005E7EF8" w:rsidP="0095474F">
      <w:pPr>
        <w:spacing w:before="360" w:after="240" w:line="360" w:lineRule="auto"/>
        <w:ind w:firstLine="426"/>
        <w:jc w:val="both"/>
        <w:rPr>
          <w:rFonts w:ascii="Times New Roman" w:eastAsia="Times New Roman" w:hAnsi="Times New Roman" w:cs="Times New Roman"/>
          <w:color w:val="000000"/>
          <w:sz w:val="24"/>
          <w:szCs w:val="24"/>
          <w:lang w:val="ru-RU"/>
        </w:rPr>
      </w:pPr>
      <w:r w:rsidRPr="0095474F">
        <w:rPr>
          <w:rFonts w:ascii="Times New Roman" w:eastAsia="Times New Roman" w:hAnsi="Times New Roman" w:cs="Times New Roman"/>
          <w:bCs/>
          <w:color w:val="000000"/>
          <w:sz w:val="24"/>
          <w:szCs w:val="24"/>
          <w:lang w:val="uk-UA"/>
        </w:rPr>
        <w:t>Рис.1.</w:t>
      </w:r>
      <w:r w:rsidR="002B1F13" w:rsidRPr="0095474F">
        <w:rPr>
          <w:rFonts w:ascii="Times New Roman" w:eastAsia="Times New Roman" w:hAnsi="Times New Roman" w:cs="Times New Roman"/>
          <w:bCs/>
          <w:color w:val="000000"/>
          <w:sz w:val="24"/>
          <w:szCs w:val="24"/>
          <w:lang w:val="ru-RU"/>
        </w:rPr>
        <w:t>7</w:t>
      </w:r>
      <w:r w:rsidR="00D12A46" w:rsidRPr="0095474F">
        <w:rPr>
          <w:rFonts w:ascii="Times New Roman" w:eastAsia="Times New Roman" w:hAnsi="Times New Roman" w:cs="Times New Roman"/>
          <w:bCs/>
          <w:color w:val="000000"/>
          <w:sz w:val="24"/>
          <w:szCs w:val="24"/>
          <w:lang w:val="uk-UA"/>
        </w:rPr>
        <w:t xml:space="preserve"> - </w:t>
      </w:r>
      <w:r w:rsidR="0086468E" w:rsidRPr="0095474F">
        <w:rPr>
          <w:rFonts w:ascii="Times New Roman" w:eastAsia="Times New Roman" w:hAnsi="Times New Roman" w:cs="Times New Roman"/>
          <w:bCs/>
          <w:color w:val="000000"/>
          <w:sz w:val="24"/>
          <w:szCs w:val="24"/>
          <w:lang w:val="uk-UA"/>
        </w:rPr>
        <w:t>Схема процесу лазерного наплавлення</w:t>
      </w:r>
      <w:r w:rsidR="009D63BF" w:rsidRPr="0095474F">
        <w:rPr>
          <w:rFonts w:ascii="Times New Roman" w:eastAsia="Times New Roman" w:hAnsi="Times New Roman" w:cs="Times New Roman"/>
          <w:bCs/>
          <w:color w:val="000000"/>
          <w:sz w:val="24"/>
          <w:szCs w:val="24"/>
          <w:lang w:val="uk-UA"/>
        </w:rPr>
        <w:t xml:space="preserve"> з подачею присадного</w:t>
      </w:r>
      <w:r w:rsidR="00257979" w:rsidRPr="0095474F">
        <w:rPr>
          <w:rFonts w:ascii="Times New Roman" w:eastAsia="Times New Roman" w:hAnsi="Times New Roman" w:cs="Times New Roman"/>
          <w:bCs/>
          <w:color w:val="000000"/>
          <w:sz w:val="24"/>
          <w:szCs w:val="24"/>
          <w:lang w:val="uk-UA"/>
        </w:rPr>
        <w:t xml:space="preserve"> дроту</w:t>
      </w:r>
      <w:r w:rsidR="00481B4D" w:rsidRPr="0095474F">
        <w:rPr>
          <w:rFonts w:ascii="Times New Roman" w:eastAsia="Times New Roman" w:hAnsi="Times New Roman" w:cs="Times New Roman"/>
          <w:bCs/>
          <w:color w:val="000000"/>
          <w:sz w:val="24"/>
          <w:szCs w:val="24"/>
          <w:lang w:val="uk-UA"/>
        </w:rPr>
        <w:t>.</w:t>
      </w:r>
      <w:r w:rsidR="00481B4D" w:rsidRPr="0095474F">
        <w:rPr>
          <w:rFonts w:ascii="Times New Roman" w:eastAsia="Times New Roman" w:hAnsi="Times New Roman" w:cs="Times New Roman"/>
          <w:color w:val="000000"/>
          <w:sz w:val="24"/>
          <w:szCs w:val="24"/>
          <w:lang w:val="uk-UA"/>
        </w:rPr>
        <w:br/>
      </w:r>
      <w:r w:rsidR="00257979" w:rsidRPr="0095474F">
        <w:rPr>
          <w:rFonts w:ascii="Times New Roman" w:eastAsia="Times New Roman" w:hAnsi="Times New Roman" w:cs="Times New Roman"/>
          <w:color w:val="000000"/>
          <w:sz w:val="24"/>
          <w:szCs w:val="24"/>
          <w:lang w:val="uk-UA"/>
        </w:rPr>
        <w:t xml:space="preserve">1. Захисне скло об'єктива. 2. Лазерне випромінювання. 3. Наплавлений матеріал. </w:t>
      </w:r>
      <w:r w:rsidR="004754FE" w:rsidRPr="0095474F">
        <w:rPr>
          <w:rFonts w:ascii="Times New Roman" w:eastAsia="Times New Roman" w:hAnsi="Times New Roman" w:cs="Times New Roman"/>
          <w:color w:val="000000"/>
          <w:sz w:val="24"/>
          <w:szCs w:val="24"/>
          <w:lang w:val="uk-UA"/>
        </w:rPr>
        <w:tab/>
      </w:r>
      <w:r w:rsidR="009D63BF" w:rsidRPr="0095474F">
        <w:rPr>
          <w:rFonts w:ascii="Times New Roman" w:eastAsia="Times New Roman" w:hAnsi="Times New Roman" w:cs="Times New Roman"/>
          <w:color w:val="000000"/>
          <w:sz w:val="24"/>
          <w:szCs w:val="24"/>
          <w:lang w:val="uk-UA"/>
        </w:rPr>
        <w:t>4. присадний</w:t>
      </w:r>
      <w:r w:rsidR="00257979" w:rsidRPr="0095474F">
        <w:rPr>
          <w:rFonts w:ascii="Times New Roman" w:eastAsia="Times New Roman" w:hAnsi="Times New Roman" w:cs="Times New Roman"/>
          <w:color w:val="000000"/>
          <w:sz w:val="24"/>
          <w:szCs w:val="24"/>
          <w:lang w:val="uk-UA"/>
        </w:rPr>
        <w:t xml:space="preserve"> дріт. 5. Деталь. 6. Захисний газ</w:t>
      </w:r>
      <w:r w:rsidR="00481B4D" w:rsidRPr="0095474F">
        <w:rPr>
          <w:rFonts w:ascii="Times New Roman" w:eastAsia="Times New Roman" w:hAnsi="Times New Roman" w:cs="Times New Roman"/>
          <w:color w:val="000000"/>
          <w:sz w:val="24"/>
          <w:szCs w:val="24"/>
          <w:lang w:val="uk-UA"/>
        </w:rPr>
        <w:t>.</w:t>
      </w:r>
      <w:r w:rsidR="000C0631" w:rsidRPr="0095474F">
        <w:rPr>
          <w:rFonts w:ascii="Times New Roman" w:eastAsia="Times New Roman" w:hAnsi="Times New Roman" w:cs="Times New Roman"/>
          <w:color w:val="000000"/>
          <w:sz w:val="24"/>
          <w:szCs w:val="24"/>
          <w:lang w:val="uk-UA"/>
        </w:rPr>
        <w:t xml:space="preserve"> </w:t>
      </w:r>
      <w:r w:rsidR="000C0631" w:rsidRPr="0095474F">
        <w:rPr>
          <w:rFonts w:ascii="Times New Roman" w:eastAsia="Times New Roman" w:hAnsi="Times New Roman" w:cs="Times New Roman"/>
          <w:color w:val="000000"/>
          <w:sz w:val="24"/>
          <w:szCs w:val="24"/>
          <w:lang w:val="ru-RU"/>
        </w:rPr>
        <w:t>[4]</w:t>
      </w:r>
    </w:p>
    <w:p w14:paraId="100EEE5B" w14:textId="2716E4BE" w:rsidR="00983BE3" w:rsidRPr="00485FF3" w:rsidRDefault="00983BE3" w:rsidP="00B20206">
      <w:pPr>
        <w:pStyle w:val="ListParagraph"/>
        <w:spacing w:before="360" w:after="240" w:line="360" w:lineRule="auto"/>
        <w:ind w:left="0"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Автоматизована лазерне наплавлення характеризуєтьс</w:t>
      </w:r>
      <w:r w:rsidR="00CE7F90" w:rsidRPr="00485FF3">
        <w:rPr>
          <w:rFonts w:ascii="Times New Roman" w:hAnsi="Times New Roman" w:cs="Times New Roman"/>
          <w:sz w:val="28"/>
          <w:szCs w:val="28"/>
          <w:lang w:val="uk-UA"/>
        </w:rPr>
        <w:t>я механізованої подачею присад</w:t>
      </w:r>
      <w:r w:rsidRPr="00485FF3">
        <w:rPr>
          <w:rFonts w:ascii="Times New Roman" w:hAnsi="Times New Roman" w:cs="Times New Roman"/>
          <w:sz w:val="28"/>
          <w:szCs w:val="28"/>
          <w:lang w:val="uk-UA"/>
        </w:rPr>
        <w:t>ного матеріалу. В який можуть виступати і дріт, що надхо</w:t>
      </w:r>
      <w:r w:rsidR="0086468E" w:rsidRPr="00485FF3">
        <w:rPr>
          <w:rFonts w:ascii="Times New Roman" w:hAnsi="Times New Roman" w:cs="Times New Roman"/>
          <w:sz w:val="28"/>
          <w:szCs w:val="28"/>
          <w:lang w:val="uk-UA"/>
        </w:rPr>
        <w:t>дить в зону обробки автоматизовано</w:t>
      </w:r>
      <w:r w:rsidRPr="00485FF3">
        <w:rPr>
          <w:rFonts w:ascii="Times New Roman" w:hAnsi="Times New Roman" w:cs="Times New Roman"/>
          <w:sz w:val="28"/>
          <w:szCs w:val="28"/>
          <w:lang w:val="uk-UA"/>
        </w:rPr>
        <w:t>, і металевий порошок, що подається в зону розп</w:t>
      </w:r>
      <w:r w:rsidR="0086468E" w:rsidRPr="00485FF3">
        <w:rPr>
          <w:rFonts w:ascii="Times New Roman" w:hAnsi="Times New Roman" w:cs="Times New Roman"/>
          <w:sz w:val="28"/>
          <w:szCs w:val="28"/>
          <w:lang w:val="uk-UA"/>
        </w:rPr>
        <w:t>лаву через спеціальне сопло</w:t>
      </w:r>
      <w:r w:rsidR="002B1F13" w:rsidRPr="00485FF3">
        <w:rPr>
          <w:rFonts w:ascii="Times New Roman" w:hAnsi="Times New Roman" w:cs="Times New Roman"/>
          <w:sz w:val="28"/>
          <w:szCs w:val="28"/>
          <w:lang w:val="uk-UA"/>
        </w:rPr>
        <w:t xml:space="preserve"> (рис.1.8</w:t>
      </w:r>
      <w:r w:rsidR="005E7EF8" w:rsidRPr="00485FF3">
        <w:rPr>
          <w:rFonts w:ascii="Times New Roman" w:hAnsi="Times New Roman" w:cs="Times New Roman"/>
          <w:sz w:val="28"/>
          <w:szCs w:val="28"/>
          <w:lang w:val="uk-UA"/>
        </w:rPr>
        <w:t>)</w:t>
      </w:r>
      <w:r w:rsidR="000C0631" w:rsidRPr="00485FF3">
        <w:rPr>
          <w:rFonts w:ascii="Times New Roman" w:eastAsia="Times New Roman" w:hAnsi="Times New Roman" w:cs="Times New Roman"/>
          <w:color w:val="000000"/>
          <w:sz w:val="28"/>
          <w:szCs w:val="28"/>
          <w:lang w:val="ru-RU"/>
        </w:rPr>
        <w:t xml:space="preserve"> [4]</w:t>
      </w:r>
      <w:r w:rsidR="0086468E" w:rsidRPr="00485FF3">
        <w:rPr>
          <w:rFonts w:ascii="Times New Roman" w:hAnsi="Times New Roman" w:cs="Times New Roman"/>
          <w:sz w:val="28"/>
          <w:szCs w:val="28"/>
          <w:lang w:val="uk-UA"/>
        </w:rPr>
        <w:t>. Другий</w:t>
      </w:r>
      <w:r w:rsidRPr="00485FF3">
        <w:rPr>
          <w:rFonts w:ascii="Times New Roman" w:hAnsi="Times New Roman" w:cs="Times New Roman"/>
          <w:sz w:val="28"/>
          <w:szCs w:val="28"/>
          <w:lang w:val="uk-UA"/>
        </w:rPr>
        <w:t xml:space="preserve"> метод має високу продуктивність і найбільш часто застосовується для виконання робіт по наплавленні </w:t>
      </w:r>
      <w:r w:rsidRPr="00D41A2C">
        <w:rPr>
          <w:rFonts w:ascii="Times New Roman" w:hAnsi="Times New Roman" w:cs="Times New Roman"/>
          <w:color w:val="000000" w:themeColor="text1"/>
          <w:sz w:val="28"/>
          <w:szCs w:val="28"/>
          <w:lang w:val="uk-UA"/>
        </w:rPr>
        <w:t>велик</w:t>
      </w:r>
      <w:r w:rsidR="00BE2800" w:rsidRPr="00D41A2C">
        <w:rPr>
          <w:rFonts w:ascii="Times New Roman" w:hAnsi="Times New Roman" w:cs="Times New Roman"/>
          <w:color w:val="000000" w:themeColor="text1"/>
          <w:sz w:val="28"/>
          <w:szCs w:val="28"/>
          <w:lang w:val="uk-UA"/>
        </w:rPr>
        <w:t>ого</w:t>
      </w:r>
      <w:r w:rsidRPr="00D41A2C">
        <w:rPr>
          <w:rFonts w:ascii="Times New Roman" w:hAnsi="Times New Roman" w:cs="Times New Roman"/>
          <w:color w:val="000000" w:themeColor="text1"/>
          <w:sz w:val="28"/>
          <w:szCs w:val="28"/>
          <w:lang w:val="uk-UA"/>
        </w:rPr>
        <w:t xml:space="preserve"> обсяг</w:t>
      </w:r>
      <w:r w:rsidR="00BE2800" w:rsidRPr="00D41A2C">
        <w:rPr>
          <w:rFonts w:ascii="Times New Roman" w:hAnsi="Times New Roman" w:cs="Times New Roman"/>
          <w:color w:val="000000" w:themeColor="text1"/>
          <w:sz w:val="28"/>
          <w:szCs w:val="28"/>
          <w:lang w:val="uk-UA"/>
        </w:rPr>
        <w:t>у</w:t>
      </w:r>
      <w:r w:rsidRPr="00D41A2C">
        <w:rPr>
          <w:rFonts w:ascii="Times New Roman" w:hAnsi="Times New Roman" w:cs="Times New Roman"/>
          <w:color w:val="000000" w:themeColor="text1"/>
          <w:sz w:val="28"/>
          <w:szCs w:val="28"/>
          <w:lang w:val="uk-UA"/>
        </w:rPr>
        <w:t xml:space="preserve"> матеріалу, так</w:t>
      </w:r>
      <w:r w:rsidR="00BE2800" w:rsidRPr="00D41A2C">
        <w:rPr>
          <w:rFonts w:ascii="Times New Roman" w:hAnsi="Times New Roman" w:cs="Times New Roman"/>
          <w:color w:val="000000" w:themeColor="text1"/>
          <w:sz w:val="28"/>
          <w:szCs w:val="28"/>
          <w:lang w:val="uk-UA"/>
        </w:rPr>
        <w:t>,</w:t>
      </w:r>
      <w:r w:rsidRPr="00D41A2C">
        <w:rPr>
          <w:rFonts w:ascii="Times New Roman" w:hAnsi="Times New Roman" w:cs="Times New Roman"/>
          <w:color w:val="000000" w:themeColor="text1"/>
          <w:sz w:val="28"/>
          <w:szCs w:val="28"/>
          <w:lang w:val="uk-UA"/>
        </w:rPr>
        <w:t xml:space="preserve"> наприклад</w:t>
      </w:r>
      <w:r w:rsidR="00BE2800" w:rsidRPr="00D41A2C">
        <w:rPr>
          <w:rFonts w:ascii="Times New Roman" w:hAnsi="Times New Roman" w:cs="Times New Roman"/>
          <w:color w:val="000000" w:themeColor="text1"/>
          <w:sz w:val="28"/>
          <w:szCs w:val="28"/>
          <w:lang w:val="uk-UA"/>
        </w:rPr>
        <w:t>,</w:t>
      </w:r>
      <w:r w:rsidRPr="00D41A2C">
        <w:rPr>
          <w:rFonts w:ascii="Times New Roman" w:hAnsi="Times New Roman" w:cs="Times New Roman"/>
          <w:color w:val="000000" w:themeColor="text1"/>
          <w:sz w:val="28"/>
          <w:szCs w:val="28"/>
          <w:lang w:val="uk-UA"/>
        </w:rPr>
        <w:t xml:space="preserve"> при відновленні повітряних гвинтів.</w:t>
      </w:r>
      <w:r w:rsidR="00267B7C" w:rsidRPr="00D41A2C">
        <w:rPr>
          <w:rFonts w:ascii="Times New Roman" w:hAnsi="Times New Roman" w:cs="Times New Roman"/>
          <w:color w:val="000000" w:themeColor="text1"/>
          <w:lang w:val="uk-UA"/>
        </w:rPr>
        <w:t xml:space="preserve"> </w:t>
      </w:r>
      <w:r w:rsidR="00267B7C" w:rsidRPr="00D41A2C">
        <w:rPr>
          <w:rFonts w:ascii="Times New Roman" w:hAnsi="Times New Roman" w:cs="Times New Roman"/>
          <w:color w:val="000000" w:themeColor="text1"/>
          <w:sz w:val="28"/>
          <w:szCs w:val="28"/>
          <w:lang w:val="uk-UA"/>
        </w:rPr>
        <w:t xml:space="preserve">Час </w:t>
      </w:r>
      <w:r w:rsidR="008E205F" w:rsidRPr="00D41A2C">
        <w:rPr>
          <w:rFonts w:ascii="Times New Roman" w:hAnsi="Times New Roman" w:cs="Times New Roman"/>
          <w:color w:val="000000" w:themeColor="text1"/>
          <w:sz w:val="28"/>
          <w:szCs w:val="28"/>
          <w:lang w:val="uk-UA"/>
        </w:rPr>
        <w:t>виконання  операцій</w:t>
      </w:r>
      <w:r w:rsidR="00267B7C" w:rsidRPr="00D41A2C">
        <w:rPr>
          <w:rFonts w:ascii="Times New Roman" w:hAnsi="Times New Roman" w:cs="Times New Roman"/>
          <w:color w:val="000000" w:themeColor="text1"/>
          <w:sz w:val="28"/>
          <w:szCs w:val="28"/>
          <w:lang w:val="uk-UA"/>
        </w:rPr>
        <w:t xml:space="preserve"> на основі порошку високий через обмеження швидкості </w:t>
      </w:r>
      <w:r w:rsidR="008E205F" w:rsidRPr="00D41A2C">
        <w:rPr>
          <w:rFonts w:ascii="Times New Roman" w:hAnsi="Times New Roman" w:cs="Times New Roman"/>
          <w:color w:val="000000" w:themeColor="text1"/>
          <w:sz w:val="28"/>
          <w:szCs w:val="28"/>
          <w:lang w:val="uk-UA"/>
        </w:rPr>
        <w:t xml:space="preserve">його </w:t>
      </w:r>
      <w:r w:rsidR="00267B7C" w:rsidRPr="00D41A2C">
        <w:rPr>
          <w:rFonts w:ascii="Times New Roman" w:hAnsi="Times New Roman" w:cs="Times New Roman"/>
          <w:color w:val="000000" w:themeColor="text1"/>
          <w:sz w:val="28"/>
          <w:szCs w:val="28"/>
          <w:lang w:val="uk-UA"/>
        </w:rPr>
        <w:t xml:space="preserve">подачі, швидкості </w:t>
      </w:r>
      <w:r w:rsidR="00267B7C" w:rsidRPr="00485FF3">
        <w:rPr>
          <w:rFonts w:ascii="Times New Roman" w:hAnsi="Times New Roman" w:cs="Times New Roman"/>
          <w:sz w:val="28"/>
          <w:szCs w:val="28"/>
          <w:lang w:val="uk-UA"/>
        </w:rPr>
        <w:t>сканування та низької товщини шару. На відміну від цього, дротове наплавлення дає відносно більшу швидкість масового потоку (осадження). Як результат, процеси на основі порошку вважаються придатними для відносно менших частин, а процеси на основі дроту вважаються придатними для виготовлення деталей великого розміру, як правило, важчих за 10 к</w:t>
      </w:r>
      <w:r w:rsidR="00D41A2C">
        <w:rPr>
          <w:rFonts w:ascii="Times New Roman" w:hAnsi="Times New Roman" w:cs="Times New Roman"/>
          <w:color w:val="000000" w:themeColor="text1"/>
          <w:sz w:val="28"/>
          <w:szCs w:val="28"/>
          <w:lang w:val="uk-UA"/>
        </w:rPr>
        <w:t>г</w:t>
      </w:r>
      <w:r w:rsidR="00267B7C" w:rsidRPr="00485FF3">
        <w:rPr>
          <w:rFonts w:ascii="Times New Roman" w:hAnsi="Times New Roman" w:cs="Times New Roman"/>
          <w:sz w:val="28"/>
          <w:szCs w:val="28"/>
          <w:lang w:val="uk-UA"/>
        </w:rPr>
        <w:t xml:space="preserve">. </w:t>
      </w:r>
      <w:r w:rsidR="008E205F" w:rsidRPr="00D41A2C">
        <w:rPr>
          <w:rFonts w:ascii="Times New Roman" w:hAnsi="Times New Roman" w:cs="Times New Roman"/>
          <w:color w:val="000000" w:themeColor="text1"/>
          <w:sz w:val="28"/>
          <w:szCs w:val="28"/>
          <w:lang w:val="uk-UA"/>
        </w:rPr>
        <w:t>Висока</w:t>
      </w:r>
      <w:r w:rsidR="00267B7C" w:rsidRPr="00D41A2C">
        <w:rPr>
          <w:rFonts w:ascii="Times New Roman" w:hAnsi="Times New Roman" w:cs="Times New Roman"/>
          <w:color w:val="000000" w:themeColor="text1"/>
          <w:sz w:val="28"/>
          <w:szCs w:val="28"/>
          <w:lang w:val="uk-UA"/>
        </w:rPr>
        <w:t xml:space="preserve"> </w:t>
      </w:r>
      <w:r w:rsidR="008E205F" w:rsidRPr="00D41A2C">
        <w:rPr>
          <w:rFonts w:ascii="Times New Roman" w:hAnsi="Times New Roman" w:cs="Times New Roman"/>
          <w:color w:val="000000" w:themeColor="text1"/>
          <w:sz w:val="28"/>
          <w:szCs w:val="28"/>
          <w:lang w:val="uk-UA"/>
        </w:rPr>
        <w:t xml:space="preserve">якість </w:t>
      </w:r>
      <w:r w:rsidR="00267B7C" w:rsidRPr="00D41A2C">
        <w:rPr>
          <w:rFonts w:ascii="Times New Roman" w:hAnsi="Times New Roman" w:cs="Times New Roman"/>
          <w:color w:val="000000" w:themeColor="text1"/>
          <w:sz w:val="28"/>
          <w:szCs w:val="28"/>
          <w:lang w:val="uk-UA"/>
        </w:rPr>
        <w:lastRenderedPageBreak/>
        <w:t>обробк</w:t>
      </w:r>
      <w:r w:rsidR="008E205F" w:rsidRPr="00D41A2C">
        <w:rPr>
          <w:rFonts w:ascii="Times New Roman" w:hAnsi="Times New Roman" w:cs="Times New Roman"/>
          <w:color w:val="000000" w:themeColor="text1"/>
          <w:sz w:val="28"/>
          <w:szCs w:val="28"/>
          <w:lang w:val="uk-UA"/>
        </w:rPr>
        <w:t>и</w:t>
      </w:r>
      <w:r w:rsidR="00267B7C" w:rsidRPr="00D41A2C">
        <w:rPr>
          <w:rFonts w:ascii="Times New Roman" w:hAnsi="Times New Roman" w:cs="Times New Roman"/>
          <w:sz w:val="28"/>
          <w:szCs w:val="28"/>
          <w:lang w:val="uk-UA"/>
        </w:rPr>
        <w:t xml:space="preserve"> </w:t>
      </w:r>
      <w:r w:rsidR="00267B7C" w:rsidRPr="00485FF3">
        <w:rPr>
          <w:rFonts w:ascii="Times New Roman" w:hAnsi="Times New Roman" w:cs="Times New Roman"/>
          <w:sz w:val="28"/>
          <w:szCs w:val="28"/>
          <w:lang w:val="uk-UA"/>
        </w:rPr>
        <w:t xml:space="preserve">поверхні та здатність створювати складні  </w:t>
      </w:r>
      <w:r w:rsidR="008E205F" w:rsidRPr="00D41A2C">
        <w:rPr>
          <w:rFonts w:ascii="Times New Roman" w:hAnsi="Times New Roman" w:cs="Times New Roman"/>
          <w:color w:val="000000" w:themeColor="text1"/>
          <w:sz w:val="28"/>
          <w:szCs w:val="28"/>
          <w:lang w:val="uk-UA"/>
        </w:rPr>
        <w:t>елементи</w:t>
      </w:r>
      <w:r w:rsidR="008E205F" w:rsidRPr="008E205F">
        <w:rPr>
          <w:rFonts w:ascii="Times New Roman" w:hAnsi="Times New Roman" w:cs="Times New Roman"/>
          <w:color w:val="00B0F0"/>
          <w:sz w:val="28"/>
          <w:szCs w:val="28"/>
          <w:lang w:val="uk-UA"/>
        </w:rPr>
        <w:t xml:space="preserve"> </w:t>
      </w:r>
      <w:r w:rsidR="00267B7C" w:rsidRPr="00485FF3">
        <w:rPr>
          <w:rFonts w:ascii="Times New Roman" w:hAnsi="Times New Roman" w:cs="Times New Roman"/>
          <w:sz w:val="28"/>
          <w:szCs w:val="28"/>
          <w:lang w:val="uk-UA"/>
        </w:rPr>
        <w:t xml:space="preserve">вважаються особливою </w:t>
      </w:r>
      <w:r w:rsidR="008E205F" w:rsidRPr="00D41A2C">
        <w:rPr>
          <w:rFonts w:ascii="Times New Roman" w:hAnsi="Times New Roman" w:cs="Times New Roman"/>
          <w:color w:val="000000" w:themeColor="text1"/>
          <w:sz w:val="28"/>
          <w:szCs w:val="28"/>
          <w:lang w:val="uk-UA"/>
        </w:rPr>
        <w:t xml:space="preserve">цінністю </w:t>
      </w:r>
      <w:r w:rsidR="00267B7C" w:rsidRPr="00D41A2C">
        <w:rPr>
          <w:rFonts w:ascii="Times New Roman" w:hAnsi="Times New Roman" w:cs="Times New Roman"/>
          <w:color w:val="000000" w:themeColor="text1"/>
          <w:sz w:val="28"/>
          <w:szCs w:val="28"/>
          <w:lang w:val="uk-UA"/>
        </w:rPr>
        <w:t xml:space="preserve">процесів на основі порошку внаслідок невеликих розмірів частинок </w:t>
      </w:r>
      <w:r w:rsidR="008E205F" w:rsidRPr="00D41A2C">
        <w:rPr>
          <w:rFonts w:ascii="Times New Roman" w:hAnsi="Times New Roman" w:cs="Times New Roman"/>
          <w:color w:val="000000" w:themeColor="text1"/>
          <w:sz w:val="28"/>
          <w:szCs w:val="28"/>
          <w:lang w:val="uk-UA"/>
        </w:rPr>
        <w:t xml:space="preserve">його складових </w:t>
      </w:r>
      <w:r w:rsidR="00267B7C" w:rsidRPr="00485FF3">
        <w:rPr>
          <w:rFonts w:ascii="Times New Roman" w:hAnsi="Times New Roman" w:cs="Times New Roman"/>
          <w:sz w:val="28"/>
          <w:szCs w:val="28"/>
          <w:lang w:val="uk-UA"/>
        </w:rPr>
        <w:t xml:space="preserve">. Використання лазерного та електронного променю надалі дозволяє контролювати плавлення та затвердіння процесами </w:t>
      </w:r>
      <w:r w:rsidR="00267B7C" w:rsidRPr="00D41A2C">
        <w:rPr>
          <w:rFonts w:ascii="Times New Roman" w:hAnsi="Times New Roman" w:cs="Times New Roman"/>
          <w:color w:val="000000" w:themeColor="text1"/>
          <w:sz w:val="28"/>
          <w:szCs w:val="28"/>
          <w:lang w:val="uk-UA"/>
        </w:rPr>
        <w:t>порошково</w:t>
      </w:r>
      <w:r w:rsidR="008E205F" w:rsidRPr="00D41A2C">
        <w:rPr>
          <w:rFonts w:ascii="Times New Roman" w:hAnsi="Times New Roman" w:cs="Times New Roman"/>
          <w:color w:val="000000" w:themeColor="text1"/>
          <w:sz w:val="28"/>
          <w:szCs w:val="28"/>
          <w:lang w:val="uk-UA"/>
        </w:rPr>
        <w:t>ї</w:t>
      </w:r>
      <w:r w:rsidR="00267B7C" w:rsidRPr="00D41A2C">
        <w:rPr>
          <w:rFonts w:ascii="Times New Roman" w:hAnsi="Times New Roman" w:cs="Times New Roman"/>
          <w:color w:val="000000" w:themeColor="text1"/>
          <w:sz w:val="28"/>
          <w:szCs w:val="28"/>
          <w:lang w:val="uk-UA"/>
        </w:rPr>
        <w:t xml:space="preserve"> </w:t>
      </w:r>
      <w:r w:rsidR="00267B7C" w:rsidRPr="00485FF3">
        <w:rPr>
          <w:rFonts w:ascii="Times New Roman" w:hAnsi="Times New Roman" w:cs="Times New Roman"/>
          <w:sz w:val="28"/>
          <w:szCs w:val="28"/>
          <w:lang w:val="uk-UA"/>
        </w:rPr>
        <w:t xml:space="preserve">подачі та порошкового шару, що </w:t>
      </w:r>
      <w:r w:rsidR="006C5C57" w:rsidRPr="00D41A2C">
        <w:rPr>
          <w:rFonts w:ascii="Times New Roman" w:hAnsi="Times New Roman" w:cs="Times New Roman"/>
          <w:color w:val="000000" w:themeColor="text1"/>
          <w:sz w:val="28"/>
          <w:szCs w:val="28"/>
          <w:lang w:val="uk-UA"/>
        </w:rPr>
        <w:t xml:space="preserve">є </w:t>
      </w:r>
      <w:r w:rsidR="00267B7C" w:rsidRPr="00D41A2C">
        <w:rPr>
          <w:rFonts w:ascii="Times New Roman" w:hAnsi="Times New Roman" w:cs="Times New Roman"/>
          <w:color w:val="000000" w:themeColor="text1"/>
          <w:sz w:val="28"/>
          <w:szCs w:val="28"/>
          <w:lang w:val="uk-UA"/>
        </w:rPr>
        <w:t xml:space="preserve">призводить до  </w:t>
      </w:r>
      <w:r w:rsidR="008E205F" w:rsidRPr="00D41A2C">
        <w:rPr>
          <w:rFonts w:ascii="Times New Roman" w:hAnsi="Times New Roman" w:cs="Times New Roman"/>
          <w:color w:val="000000" w:themeColor="text1"/>
          <w:sz w:val="28"/>
          <w:szCs w:val="28"/>
          <w:lang w:val="uk-UA"/>
        </w:rPr>
        <w:t xml:space="preserve">високої </w:t>
      </w:r>
      <w:r w:rsidR="00267B7C" w:rsidRPr="00D41A2C">
        <w:rPr>
          <w:rFonts w:ascii="Times New Roman" w:hAnsi="Times New Roman" w:cs="Times New Roman"/>
          <w:color w:val="000000" w:themeColor="text1"/>
          <w:sz w:val="28"/>
          <w:szCs w:val="28"/>
          <w:lang w:val="uk-UA"/>
        </w:rPr>
        <w:t>точності</w:t>
      </w:r>
      <w:r w:rsidR="008E205F" w:rsidRPr="00D41A2C">
        <w:rPr>
          <w:rFonts w:ascii="Times New Roman" w:hAnsi="Times New Roman" w:cs="Times New Roman"/>
          <w:color w:val="000000" w:themeColor="text1"/>
          <w:sz w:val="28"/>
          <w:szCs w:val="28"/>
          <w:lang w:val="uk-UA"/>
        </w:rPr>
        <w:t xml:space="preserve"> розмірів </w:t>
      </w:r>
      <w:r w:rsidR="00267B7C" w:rsidRPr="00D41A2C">
        <w:rPr>
          <w:rFonts w:ascii="Times New Roman" w:hAnsi="Times New Roman" w:cs="Times New Roman"/>
          <w:color w:val="000000" w:themeColor="text1"/>
          <w:sz w:val="28"/>
          <w:szCs w:val="28"/>
          <w:lang w:val="uk-UA"/>
        </w:rPr>
        <w:t xml:space="preserve">. </w:t>
      </w:r>
      <w:r w:rsidR="00267B7C" w:rsidRPr="00485FF3">
        <w:rPr>
          <w:rFonts w:ascii="Times New Roman" w:hAnsi="Times New Roman" w:cs="Times New Roman"/>
          <w:sz w:val="28"/>
          <w:szCs w:val="28"/>
          <w:lang w:val="uk-UA"/>
        </w:rPr>
        <w:t>Фактори, що сприяють якості поверхні для порошкоподібних систем</w:t>
      </w:r>
      <w:r w:rsidR="00A95CC4" w:rsidRPr="00D41A2C">
        <w:rPr>
          <w:rFonts w:ascii="Times New Roman" w:hAnsi="Times New Roman" w:cs="Times New Roman"/>
          <w:color w:val="000000" w:themeColor="text1"/>
          <w:sz w:val="28"/>
          <w:szCs w:val="28"/>
          <w:lang w:val="uk-UA"/>
        </w:rPr>
        <w:t>ах</w:t>
      </w:r>
      <w:r w:rsidR="00267B7C" w:rsidRPr="00485FF3">
        <w:rPr>
          <w:rFonts w:ascii="Times New Roman" w:hAnsi="Times New Roman" w:cs="Times New Roman"/>
          <w:sz w:val="28"/>
          <w:szCs w:val="28"/>
          <w:lang w:val="uk-UA"/>
        </w:rPr>
        <w:t xml:space="preserve">, включають тип сплаву, форму порошку, розмір та морфологію, а також розміри </w:t>
      </w:r>
      <w:r w:rsidR="00A95CC4" w:rsidRPr="00D41A2C">
        <w:rPr>
          <w:rFonts w:ascii="Times New Roman" w:hAnsi="Times New Roman" w:cs="Times New Roman"/>
          <w:color w:val="000000" w:themeColor="text1"/>
          <w:sz w:val="28"/>
          <w:szCs w:val="28"/>
          <w:lang w:val="uk-UA"/>
        </w:rPr>
        <w:t xml:space="preserve">зон опромінення </w:t>
      </w:r>
      <w:r w:rsidR="00267B7C" w:rsidRPr="00D41A2C">
        <w:rPr>
          <w:rFonts w:ascii="Times New Roman" w:hAnsi="Times New Roman" w:cs="Times New Roman"/>
          <w:color w:val="000000" w:themeColor="text1"/>
          <w:sz w:val="28"/>
          <w:szCs w:val="28"/>
          <w:lang w:val="uk-UA"/>
        </w:rPr>
        <w:t>лазерн</w:t>
      </w:r>
      <w:r w:rsidR="00A95CC4" w:rsidRPr="00D41A2C">
        <w:rPr>
          <w:rFonts w:ascii="Times New Roman" w:hAnsi="Times New Roman" w:cs="Times New Roman"/>
          <w:color w:val="000000" w:themeColor="text1"/>
          <w:sz w:val="28"/>
          <w:szCs w:val="28"/>
          <w:lang w:val="uk-UA"/>
        </w:rPr>
        <w:t>им</w:t>
      </w:r>
      <w:r w:rsidR="00267B7C" w:rsidRPr="00D41A2C">
        <w:rPr>
          <w:rFonts w:ascii="Times New Roman" w:hAnsi="Times New Roman" w:cs="Times New Roman"/>
          <w:color w:val="000000" w:themeColor="text1"/>
          <w:sz w:val="28"/>
          <w:szCs w:val="28"/>
          <w:lang w:val="uk-UA"/>
        </w:rPr>
        <w:t xml:space="preserve"> або електрон</w:t>
      </w:r>
      <w:r w:rsidR="00A95CC4" w:rsidRPr="00D41A2C">
        <w:rPr>
          <w:rFonts w:ascii="Times New Roman" w:hAnsi="Times New Roman" w:cs="Times New Roman"/>
          <w:color w:val="000000" w:themeColor="text1"/>
          <w:sz w:val="28"/>
          <w:szCs w:val="28"/>
          <w:lang w:val="uk-UA"/>
        </w:rPr>
        <w:t xml:space="preserve">им </w:t>
      </w:r>
      <w:r w:rsidR="00267B7C" w:rsidRPr="00D41A2C">
        <w:rPr>
          <w:rFonts w:ascii="Times New Roman" w:hAnsi="Times New Roman" w:cs="Times New Roman"/>
          <w:color w:val="000000" w:themeColor="text1"/>
          <w:sz w:val="28"/>
          <w:szCs w:val="28"/>
          <w:lang w:val="uk-UA"/>
        </w:rPr>
        <w:t xml:space="preserve"> промен</w:t>
      </w:r>
      <w:r w:rsidR="00A95CC4" w:rsidRPr="00D41A2C">
        <w:rPr>
          <w:rFonts w:ascii="Times New Roman" w:hAnsi="Times New Roman" w:cs="Times New Roman"/>
          <w:color w:val="000000" w:themeColor="text1"/>
          <w:sz w:val="28"/>
          <w:szCs w:val="28"/>
          <w:lang w:val="uk-UA"/>
        </w:rPr>
        <w:t xml:space="preserve">ем </w:t>
      </w:r>
      <w:r w:rsidR="00267B7C" w:rsidRPr="00D41A2C">
        <w:rPr>
          <w:rFonts w:ascii="Times New Roman" w:hAnsi="Times New Roman" w:cs="Times New Roman"/>
          <w:color w:val="000000" w:themeColor="text1"/>
          <w:sz w:val="28"/>
          <w:szCs w:val="28"/>
          <w:lang w:val="uk-UA"/>
        </w:rPr>
        <w:t xml:space="preserve"> та інші п</w:t>
      </w:r>
      <w:r w:rsidR="00267B7C" w:rsidRPr="00485FF3">
        <w:rPr>
          <w:rFonts w:ascii="Times New Roman" w:hAnsi="Times New Roman" w:cs="Times New Roman"/>
          <w:sz w:val="28"/>
          <w:szCs w:val="28"/>
          <w:lang w:val="uk-UA"/>
        </w:rPr>
        <w:t xml:space="preserve">араметри процесу та конструкції. Як було сказано вище, процеси на основі дроту з високою швидкістю осадження та здатні </w:t>
      </w:r>
      <w:r w:rsidR="00267B7C" w:rsidRPr="00D41A2C">
        <w:rPr>
          <w:rFonts w:ascii="Times New Roman" w:hAnsi="Times New Roman" w:cs="Times New Roman"/>
          <w:color w:val="000000" w:themeColor="text1"/>
          <w:sz w:val="28"/>
          <w:szCs w:val="28"/>
          <w:lang w:val="uk-UA"/>
        </w:rPr>
        <w:t>виробляти великі компоненти</w:t>
      </w:r>
      <w:r w:rsidR="00A95CC4" w:rsidRPr="00D41A2C">
        <w:rPr>
          <w:rFonts w:ascii="Times New Roman" w:hAnsi="Times New Roman" w:cs="Times New Roman"/>
          <w:color w:val="000000" w:themeColor="text1"/>
          <w:sz w:val="28"/>
          <w:szCs w:val="28"/>
          <w:lang w:val="uk-UA"/>
        </w:rPr>
        <w:t xml:space="preserve"> характеризуються </w:t>
      </w:r>
      <w:r w:rsidR="00267B7C" w:rsidRPr="00D41A2C">
        <w:rPr>
          <w:rFonts w:ascii="Times New Roman" w:hAnsi="Times New Roman" w:cs="Times New Roman"/>
          <w:color w:val="000000" w:themeColor="text1"/>
          <w:sz w:val="28"/>
          <w:szCs w:val="28"/>
          <w:lang w:val="uk-UA"/>
        </w:rPr>
        <w:t xml:space="preserve">  велики</w:t>
      </w:r>
      <w:r w:rsidR="00A95CC4" w:rsidRPr="00D41A2C">
        <w:rPr>
          <w:rFonts w:ascii="Times New Roman" w:hAnsi="Times New Roman" w:cs="Times New Roman"/>
          <w:color w:val="000000" w:themeColor="text1"/>
          <w:sz w:val="28"/>
          <w:szCs w:val="28"/>
          <w:lang w:val="uk-UA"/>
        </w:rPr>
        <w:t xml:space="preserve">ми </w:t>
      </w:r>
      <w:r w:rsidR="00267B7C" w:rsidRPr="00D41A2C">
        <w:rPr>
          <w:rFonts w:ascii="Times New Roman" w:hAnsi="Times New Roman" w:cs="Times New Roman"/>
          <w:strike/>
          <w:color w:val="000000" w:themeColor="text1"/>
          <w:sz w:val="28"/>
          <w:szCs w:val="28"/>
          <w:lang w:val="uk-UA"/>
        </w:rPr>
        <w:t xml:space="preserve"> </w:t>
      </w:r>
      <w:r w:rsidR="00267B7C" w:rsidRPr="00D41A2C">
        <w:rPr>
          <w:rFonts w:ascii="Times New Roman" w:hAnsi="Times New Roman" w:cs="Times New Roman"/>
          <w:color w:val="000000" w:themeColor="text1"/>
          <w:sz w:val="28"/>
          <w:szCs w:val="28"/>
          <w:lang w:val="uk-UA"/>
        </w:rPr>
        <w:t>розплавлени</w:t>
      </w:r>
      <w:r w:rsidR="00A95CC4" w:rsidRPr="00D41A2C">
        <w:rPr>
          <w:rFonts w:ascii="Times New Roman" w:hAnsi="Times New Roman" w:cs="Times New Roman"/>
          <w:color w:val="000000" w:themeColor="text1"/>
          <w:sz w:val="28"/>
          <w:szCs w:val="28"/>
          <w:lang w:val="uk-UA"/>
        </w:rPr>
        <w:t xml:space="preserve">ми </w:t>
      </w:r>
      <w:r w:rsidR="00267B7C" w:rsidRPr="00D41A2C">
        <w:rPr>
          <w:rFonts w:ascii="Times New Roman" w:hAnsi="Times New Roman" w:cs="Times New Roman"/>
          <w:color w:val="000000" w:themeColor="text1"/>
          <w:sz w:val="28"/>
          <w:szCs w:val="28"/>
          <w:lang w:val="uk-UA"/>
        </w:rPr>
        <w:t xml:space="preserve"> </w:t>
      </w:r>
      <w:r w:rsidR="00A95CC4" w:rsidRPr="00D41A2C">
        <w:rPr>
          <w:rFonts w:ascii="Times New Roman" w:hAnsi="Times New Roman" w:cs="Times New Roman"/>
          <w:color w:val="000000" w:themeColor="text1"/>
          <w:sz w:val="28"/>
          <w:szCs w:val="28"/>
          <w:lang w:val="uk-UA"/>
        </w:rPr>
        <w:t>ванн</w:t>
      </w:r>
      <w:r w:rsidR="006C5C57" w:rsidRPr="00D41A2C">
        <w:rPr>
          <w:rFonts w:ascii="Times New Roman" w:hAnsi="Times New Roman" w:cs="Times New Roman"/>
          <w:color w:val="000000" w:themeColor="text1"/>
          <w:sz w:val="28"/>
          <w:szCs w:val="28"/>
          <w:lang w:val="uk-UA"/>
        </w:rPr>
        <w:t>ими</w:t>
      </w:r>
      <w:r w:rsidR="00A95CC4" w:rsidRPr="00D41A2C">
        <w:rPr>
          <w:rFonts w:ascii="Times New Roman" w:hAnsi="Times New Roman" w:cs="Times New Roman"/>
          <w:color w:val="000000" w:themeColor="text1"/>
          <w:sz w:val="28"/>
          <w:szCs w:val="28"/>
          <w:lang w:val="uk-UA"/>
        </w:rPr>
        <w:t xml:space="preserve"> </w:t>
      </w:r>
      <w:r w:rsidR="00267B7C" w:rsidRPr="00D41A2C">
        <w:rPr>
          <w:rFonts w:ascii="Times New Roman" w:hAnsi="Times New Roman" w:cs="Times New Roman"/>
          <w:color w:val="000000" w:themeColor="text1"/>
          <w:sz w:val="28"/>
          <w:szCs w:val="28"/>
          <w:lang w:val="uk-UA"/>
        </w:rPr>
        <w:t xml:space="preserve">і </w:t>
      </w:r>
      <w:r w:rsidR="00267B7C" w:rsidRPr="00D41A2C">
        <w:rPr>
          <w:rFonts w:ascii="Times New Roman" w:hAnsi="Times New Roman" w:cs="Times New Roman"/>
          <w:strike/>
          <w:color w:val="000000" w:themeColor="text1"/>
          <w:sz w:val="28"/>
          <w:szCs w:val="28"/>
          <w:lang w:val="uk-UA"/>
        </w:rPr>
        <w:t>мають</w:t>
      </w:r>
      <w:r w:rsidR="00267B7C" w:rsidRPr="00D41A2C">
        <w:rPr>
          <w:rFonts w:ascii="Times New Roman" w:hAnsi="Times New Roman" w:cs="Times New Roman"/>
          <w:color w:val="000000" w:themeColor="text1"/>
          <w:sz w:val="28"/>
          <w:szCs w:val="28"/>
          <w:lang w:val="uk-UA"/>
        </w:rPr>
        <w:t xml:space="preserve"> </w:t>
      </w:r>
      <w:r w:rsidR="006C5C57" w:rsidRPr="00D41A2C">
        <w:rPr>
          <w:rFonts w:ascii="Times New Roman" w:hAnsi="Times New Roman" w:cs="Times New Roman"/>
          <w:color w:val="000000" w:themeColor="text1"/>
          <w:sz w:val="28"/>
          <w:szCs w:val="28"/>
          <w:lang w:val="uk-UA"/>
        </w:rPr>
        <w:t xml:space="preserve">складаються з </w:t>
      </w:r>
      <w:r w:rsidR="00267B7C" w:rsidRPr="00D41A2C">
        <w:rPr>
          <w:rFonts w:ascii="Times New Roman" w:hAnsi="Times New Roman" w:cs="Times New Roman"/>
          <w:color w:val="000000" w:themeColor="text1"/>
          <w:sz w:val="28"/>
          <w:szCs w:val="28"/>
          <w:lang w:val="uk-UA"/>
        </w:rPr>
        <w:t>велик</w:t>
      </w:r>
      <w:r w:rsidR="006C5C57" w:rsidRPr="00D41A2C">
        <w:rPr>
          <w:rFonts w:ascii="Times New Roman" w:hAnsi="Times New Roman" w:cs="Times New Roman"/>
          <w:color w:val="000000" w:themeColor="text1"/>
          <w:sz w:val="28"/>
          <w:szCs w:val="28"/>
          <w:lang w:val="uk-UA"/>
        </w:rPr>
        <w:t xml:space="preserve">их </w:t>
      </w:r>
      <w:r w:rsidR="00267B7C" w:rsidRPr="00D41A2C">
        <w:rPr>
          <w:rFonts w:ascii="Times New Roman" w:hAnsi="Times New Roman" w:cs="Times New Roman"/>
          <w:color w:val="000000" w:themeColor="text1"/>
          <w:sz w:val="28"/>
          <w:szCs w:val="28"/>
          <w:lang w:val="uk-UA"/>
        </w:rPr>
        <w:t xml:space="preserve"> шаруват</w:t>
      </w:r>
      <w:r w:rsidR="006C5C57" w:rsidRPr="00D41A2C">
        <w:rPr>
          <w:rFonts w:ascii="Times New Roman" w:hAnsi="Times New Roman" w:cs="Times New Roman"/>
          <w:color w:val="000000" w:themeColor="text1"/>
          <w:sz w:val="28"/>
          <w:szCs w:val="28"/>
          <w:lang w:val="uk-UA"/>
        </w:rPr>
        <w:t xml:space="preserve">их </w:t>
      </w:r>
      <w:r w:rsidR="00267B7C" w:rsidRPr="00D41A2C">
        <w:rPr>
          <w:rFonts w:ascii="Times New Roman" w:hAnsi="Times New Roman" w:cs="Times New Roman"/>
          <w:color w:val="000000" w:themeColor="text1"/>
          <w:sz w:val="28"/>
          <w:szCs w:val="28"/>
          <w:lang w:val="uk-UA"/>
        </w:rPr>
        <w:t xml:space="preserve"> зварювальн</w:t>
      </w:r>
      <w:r w:rsidR="006C5C57" w:rsidRPr="00D41A2C">
        <w:rPr>
          <w:rFonts w:ascii="Times New Roman" w:hAnsi="Times New Roman" w:cs="Times New Roman"/>
          <w:color w:val="000000" w:themeColor="text1"/>
          <w:sz w:val="28"/>
          <w:szCs w:val="28"/>
          <w:lang w:val="uk-UA"/>
        </w:rPr>
        <w:t>их</w:t>
      </w:r>
      <w:r w:rsidR="00267B7C" w:rsidRPr="00D41A2C">
        <w:rPr>
          <w:rFonts w:ascii="Times New Roman" w:hAnsi="Times New Roman" w:cs="Times New Roman"/>
          <w:strike/>
          <w:color w:val="000000" w:themeColor="text1"/>
          <w:sz w:val="28"/>
          <w:szCs w:val="28"/>
          <w:lang w:val="uk-UA"/>
        </w:rPr>
        <w:t>і</w:t>
      </w:r>
      <w:r w:rsidR="00267B7C" w:rsidRPr="00D41A2C">
        <w:rPr>
          <w:rFonts w:ascii="Times New Roman" w:hAnsi="Times New Roman" w:cs="Times New Roman"/>
          <w:color w:val="000000" w:themeColor="text1"/>
          <w:sz w:val="28"/>
          <w:szCs w:val="28"/>
          <w:lang w:val="uk-UA"/>
        </w:rPr>
        <w:t xml:space="preserve"> </w:t>
      </w:r>
      <w:r w:rsidR="006C5C57" w:rsidRPr="00D41A2C">
        <w:rPr>
          <w:rFonts w:ascii="Times New Roman" w:hAnsi="Times New Roman" w:cs="Times New Roman"/>
          <w:color w:val="000000" w:themeColor="text1"/>
          <w:sz w:val="28"/>
          <w:szCs w:val="28"/>
          <w:lang w:val="uk-UA"/>
        </w:rPr>
        <w:t>крапель</w:t>
      </w:r>
      <w:r w:rsidR="00267B7C" w:rsidRPr="00D41A2C">
        <w:rPr>
          <w:rFonts w:ascii="Times New Roman" w:hAnsi="Times New Roman" w:cs="Times New Roman"/>
          <w:color w:val="000000" w:themeColor="text1"/>
          <w:sz w:val="28"/>
          <w:szCs w:val="28"/>
          <w:lang w:val="uk-UA"/>
        </w:rPr>
        <w:t xml:space="preserve"> </w:t>
      </w:r>
      <w:r w:rsidR="00267B7C" w:rsidRPr="00485FF3">
        <w:rPr>
          <w:rFonts w:ascii="Times New Roman" w:hAnsi="Times New Roman" w:cs="Times New Roman"/>
          <w:sz w:val="28"/>
          <w:szCs w:val="28"/>
          <w:lang w:val="uk-UA"/>
        </w:rPr>
        <w:t xml:space="preserve">з відповідно шорсткими бісерними поверхнями. Форми, нанесені за допомогою дротяної сировини, часто потребують механічної обробки для досягнення бажаної форми сітки, тоді як процеси на основі порошку </w:t>
      </w:r>
      <w:r w:rsidR="00267B7C" w:rsidRPr="00D41A2C">
        <w:rPr>
          <w:rFonts w:ascii="Times New Roman" w:hAnsi="Times New Roman" w:cs="Times New Roman"/>
          <w:color w:val="000000" w:themeColor="text1"/>
          <w:sz w:val="28"/>
          <w:szCs w:val="28"/>
          <w:lang w:val="uk-UA"/>
        </w:rPr>
        <w:t xml:space="preserve">часто </w:t>
      </w:r>
      <w:r w:rsidR="006C5C57" w:rsidRPr="00D41A2C">
        <w:rPr>
          <w:rFonts w:ascii="Times New Roman" w:hAnsi="Times New Roman" w:cs="Times New Roman"/>
          <w:color w:val="000000" w:themeColor="text1"/>
          <w:sz w:val="28"/>
          <w:szCs w:val="28"/>
          <w:lang w:val="uk-UA"/>
        </w:rPr>
        <w:t>на</w:t>
      </w:r>
      <w:r w:rsidR="00267B7C" w:rsidRPr="00D41A2C">
        <w:rPr>
          <w:rFonts w:ascii="Times New Roman" w:hAnsi="Times New Roman" w:cs="Times New Roman"/>
          <w:color w:val="000000" w:themeColor="text1"/>
          <w:sz w:val="28"/>
          <w:szCs w:val="28"/>
          <w:lang w:val="uk-UA"/>
        </w:rPr>
        <w:t>дають форм</w:t>
      </w:r>
      <w:r w:rsidR="006C5C57" w:rsidRPr="00D41A2C">
        <w:rPr>
          <w:rFonts w:ascii="Times New Roman" w:hAnsi="Times New Roman" w:cs="Times New Roman"/>
          <w:color w:val="000000" w:themeColor="text1"/>
          <w:sz w:val="28"/>
          <w:szCs w:val="28"/>
          <w:lang w:val="uk-UA"/>
        </w:rPr>
        <w:t xml:space="preserve">у </w:t>
      </w:r>
      <w:r w:rsidR="00267B7C" w:rsidRPr="00D41A2C">
        <w:rPr>
          <w:rFonts w:ascii="Times New Roman" w:hAnsi="Times New Roman" w:cs="Times New Roman"/>
          <w:color w:val="000000" w:themeColor="text1"/>
          <w:sz w:val="28"/>
          <w:szCs w:val="28"/>
          <w:lang w:val="uk-UA"/>
        </w:rPr>
        <w:t>та особливості, які вимага</w:t>
      </w:r>
      <w:r w:rsidR="006C5C57" w:rsidRPr="00D41A2C">
        <w:rPr>
          <w:rFonts w:ascii="Times New Roman" w:hAnsi="Times New Roman" w:cs="Times New Roman"/>
          <w:color w:val="000000" w:themeColor="text1"/>
          <w:sz w:val="28"/>
          <w:szCs w:val="28"/>
          <w:lang w:val="uk-UA"/>
        </w:rPr>
        <w:t xml:space="preserve">є мікро </w:t>
      </w:r>
      <w:r w:rsidR="00267B7C" w:rsidRPr="00D41A2C">
        <w:rPr>
          <w:rFonts w:ascii="Times New Roman" w:hAnsi="Times New Roman" w:cs="Times New Roman"/>
          <w:color w:val="000000" w:themeColor="text1"/>
          <w:sz w:val="28"/>
          <w:szCs w:val="28"/>
          <w:lang w:val="uk-UA"/>
        </w:rPr>
        <w:t>обробк</w:t>
      </w:r>
      <w:r w:rsidR="006C5C57" w:rsidRPr="00D41A2C">
        <w:rPr>
          <w:rFonts w:ascii="Times New Roman" w:hAnsi="Times New Roman" w:cs="Times New Roman"/>
          <w:color w:val="000000" w:themeColor="text1"/>
          <w:sz w:val="28"/>
          <w:szCs w:val="28"/>
          <w:lang w:val="uk-UA"/>
        </w:rPr>
        <w:t xml:space="preserve">а </w:t>
      </w:r>
      <w:r w:rsidR="00267B7C" w:rsidRPr="00485FF3">
        <w:rPr>
          <w:rFonts w:ascii="Times New Roman" w:hAnsi="Times New Roman" w:cs="Times New Roman"/>
          <w:sz w:val="28"/>
          <w:szCs w:val="28"/>
          <w:lang w:val="uk-UA"/>
        </w:rPr>
        <w:t>, щоб досягти функціональної форми.</w:t>
      </w:r>
      <w:r w:rsidR="006C5C57">
        <w:rPr>
          <w:rFonts w:ascii="Times New Roman" w:hAnsi="Times New Roman" w:cs="Times New Roman"/>
          <w:sz w:val="28"/>
          <w:szCs w:val="28"/>
          <w:lang w:val="uk-UA"/>
        </w:rPr>
        <w:t xml:space="preserve"> </w:t>
      </w:r>
    </w:p>
    <w:p w14:paraId="27DAE2DD" w14:textId="345224EA" w:rsidR="00D12A46" w:rsidRPr="006C5C57" w:rsidRDefault="00D12A46" w:rsidP="00B20206">
      <w:pPr>
        <w:pStyle w:val="ListParagraph"/>
        <w:spacing w:before="360" w:after="240" w:line="360" w:lineRule="auto"/>
        <w:ind w:left="0" w:firstLine="851"/>
        <w:jc w:val="both"/>
        <w:rPr>
          <w:rFonts w:ascii="Times New Roman" w:hAnsi="Times New Roman" w:cs="Times New Roman"/>
          <w:color w:val="00B0F0"/>
          <w:sz w:val="28"/>
          <w:szCs w:val="28"/>
          <w:lang w:val="uk-UA"/>
        </w:rPr>
      </w:pPr>
      <w:r w:rsidRPr="00485FF3">
        <w:rPr>
          <w:rFonts w:ascii="Times New Roman" w:hAnsi="Times New Roman" w:cs="Times New Roman"/>
          <w:sz w:val="28"/>
          <w:szCs w:val="28"/>
          <w:lang w:val="uk-UA"/>
        </w:rPr>
        <w:t>Як і в попередньому метод</w:t>
      </w:r>
      <w:r w:rsidR="00CE7F90" w:rsidRPr="00485FF3">
        <w:rPr>
          <w:rFonts w:ascii="Times New Roman" w:hAnsi="Times New Roman" w:cs="Times New Roman"/>
          <w:sz w:val="28"/>
          <w:szCs w:val="28"/>
          <w:lang w:val="uk-UA"/>
        </w:rPr>
        <w:t>і, використовуючи різні присад</w:t>
      </w:r>
      <w:r w:rsidRPr="00485FF3">
        <w:rPr>
          <w:rFonts w:ascii="Times New Roman" w:hAnsi="Times New Roman" w:cs="Times New Roman"/>
          <w:sz w:val="28"/>
          <w:szCs w:val="28"/>
          <w:lang w:val="uk-UA"/>
        </w:rPr>
        <w:t>ні матеріали, можливо формувати не тільки шар з ідентичними з основою властивостями, але і складні покриття, що підвищують ресурс і змінюють технічні властивості деталі.</w:t>
      </w:r>
      <w:r w:rsidR="00304D6F" w:rsidRPr="00485FF3">
        <w:rPr>
          <w:rFonts w:ascii="Times New Roman" w:hAnsi="Times New Roman" w:cs="Times New Roman"/>
          <w:sz w:val="28"/>
          <w:szCs w:val="28"/>
          <w:lang w:val="uk-UA"/>
        </w:rPr>
        <w:t xml:space="preserve"> У порівнянні з традиційними способами лазерне наплавлення має низку переваг. Висока концентрація енергії в зоні нагріву створює можливість проведення процесу при вищих швидкостях обробки. При цьому мінімальний розмір сфокусованого променю, діаметр якого може складати 0,2 ... 0,3 мм, дозволяє мінімізувати обсяги розплаву і відповідно зменшити тепловтрати. Це дозволяє мінімізувати деформації </w:t>
      </w:r>
      <w:r w:rsidR="00304D6F" w:rsidRPr="00D41A2C">
        <w:rPr>
          <w:rFonts w:ascii="Times New Roman" w:hAnsi="Times New Roman" w:cs="Times New Roman"/>
          <w:color w:val="000000" w:themeColor="text1"/>
          <w:sz w:val="28"/>
          <w:szCs w:val="28"/>
          <w:lang w:val="uk-UA"/>
        </w:rPr>
        <w:t>при обробці, і, тим самим, зберегти геометричні розміри нашої деталі в заданому полі допуску, яке може становити одиниці мікро</w:t>
      </w:r>
      <w:r w:rsidR="006C5C57" w:rsidRPr="00D41A2C">
        <w:rPr>
          <w:rFonts w:ascii="Times New Roman" w:hAnsi="Times New Roman" w:cs="Times New Roman"/>
          <w:color w:val="000000" w:themeColor="text1"/>
          <w:sz w:val="28"/>
          <w:szCs w:val="28"/>
          <w:lang w:val="uk-UA"/>
        </w:rPr>
        <w:t xml:space="preserve">метрів </w:t>
      </w:r>
      <w:r w:rsidR="00304D6F" w:rsidRPr="00D41A2C">
        <w:rPr>
          <w:rFonts w:ascii="Times New Roman" w:hAnsi="Times New Roman" w:cs="Times New Roman"/>
          <w:color w:val="000000" w:themeColor="text1"/>
          <w:sz w:val="28"/>
          <w:szCs w:val="28"/>
          <w:lang w:val="uk-UA"/>
        </w:rPr>
        <w:t>.</w:t>
      </w:r>
    </w:p>
    <w:p w14:paraId="133E0EE8" w14:textId="77777777" w:rsidR="00481B4D" w:rsidRPr="00485FF3" w:rsidRDefault="00481B4D" w:rsidP="00B20206">
      <w:pPr>
        <w:spacing w:before="360" w:after="240" w:line="360" w:lineRule="auto"/>
        <w:jc w:val="center"/>
        <w:rPr>
          <w:rFonts w:ascii="Times New Roman" w:eastAsia="Times New Roman" w:hAnsi="Times New Roman" w:cs="Times New Roman"/>
          <w:color w:val="000000"/>
          <w:sz w:val="28"/>
          <w:szCs w:val="28"/>
          <w:lang w:val="uk-UA"/>
        </w:rPr>
      </w:pPr>
      <w:r w:rsidRPr="00485FF3">
        <w:rPr>
          <w:rFonts w:ascii="Times New Roman" w:hAnsi="Times New Roman" w:cs="Times New Roman"/>
          <w:noProof/>
          <w:sz w:val="28"/>
          <w:szCs w:val="28"/>
          <w:lang w:val="ru-RU" w:eastAsia="ru-RU"/>
        </w:rPr>
        <w:lastRenderedPageBreak/>
        <w:drawing>
          <wp:inline distT="0" distB="0" distL="0" distR="0" wp14:anchorId="78F73ED9" wp14:editId="4032FF59">
            <wp:extent cx="3886507" cy="299085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30654" t="34974" r="31727" b="13530"/>
                    <a:stretch/>
                  </pic:blipFill>
                  <pic:spPr bwMode="auto">
                    <a:xfrm>
                      <a:off x="0" y="0"/>
                      <a:ext cx="3906670" cy="3006366"/>
                    </a:xfrm>
                    <a:prstGeom prst="rect">
                      <a:avLst/>
                    </a:prstGeom>
                    <a:ln>
                      <a:noFill/>
                    </a:ln>
                    <a:extLst>
                      <a:ext uri="{53640926-AAD7-44D8-BBD7-CCE9431645EC}">
                        <a14:shadowObscured xmlns:a14="http://schemas.microsoft.com/office/drawing/2010/main"/>
                      </a:ext>
                    </a:extLst>
                  </pic:spPr>
                </pic:pic>
              </a:graphicData>
            </a:graphic>
          </wp:inline>
        </w:drawing>
      </w:r>
    </w:p>
    <w:p w14:paraId="41E1ACCC" w14:textId="77777777" w:rsidR="006C5C57" w:rsidRDefault="005E7EF8" w:rsidP="006C5C57">
      <w:pPr>
        <w:spacing w:before="360" w:after="0" w:line="240" w:lineRule="auto"/>
        <w:jc w:val="center"/>
        <w:rPr>
          <w:rFonts w:ascii="Times New Roman" w:eastAsia="Times New Roman" w:hAnsi="Times New Roman" w:cs="Times New Roman"/>
          <w:bCs/>
          <w:color w:val="000000"/>
          <w:sz w:val="24"/>
          <w:szCs w:val="24"/>
          <w:lang w:val="uk-UA"/>
        </w:rPr>
      </w:pPr>
      <w:r w:rsidRPr="0095474F">
        <w:rPr>
          <w:rFonts w:ascii="Times New Roman" w:eastAsia="Times New Roman" w:hAnsi="Times New Roman" w:cs="Times New Roman"/>
          <w:bCs/>
          <w:color w:val="000000"/>
          <w:sz w:val="24"/>
          <w:szCs w:val="24"/>
          <w:lang w:val="uk-UA"/>
        </w:rPr>
        <w:t>Рис.1.</w:t>
      </w:r>
      <w:r w:rsidR="002B1F13" w:rsidRPr="0095474F">
        <w:rPr>
          <w:rFonts w:ascii="Times New Roman" w:eastAsia="Times New Roman" w:hAnsi="Times New Roman" w:cs="Times New Roman"/>
          <w:bCs/>
          <w:color w:val="000000"/>
          <w:sz w:val="24"/>
          <w:szCs w:val="24"/>
          <w:lang w:val="ru-RU"/>
        </w:rPr>
        <w:t>8</w:t>
      </w:r>
      <w:r w:rsidR="00D12A46" w:rsidRPr="0095474F">
        <w:rPr>
          <w:rFonts w:ascii="Times New Roman" w:eastAsia="Times New Roman" w:hAnsi="Times New Roman" w:cs="Times New Roman"/>
          <w:bCs/>
          <w:color w:val="000000"/>
          <w:sz w:val="24"/>
          <w:szCs w:val="24"/>
          <w:lang w:val="uk-UA"/>
        </w:rPr>
        <w:t xml:space="preserve"> - </w:t>
      </w:r>
      <w:r w:rsidR="0086468E" w:rsidRPr="0095474F">
        <w:rPr>
          <w:rFonts w:ascii="Times New Roman" w:eastAsia="Times New Roman" w:hAnsi="Times New Roman" w:cs="Times New Roman"/>
          <w:bCs/>
          <w:color w:val="000000"/>
          <w:sz w:val="24"/>
          <w:szCs w:val="24"/>
          <w:lang w:val="uk-UA"/>
        </w:rPr>
        <w:t xml:space="preserve">Схема процесу лазерного наплавлення </w:t>
      </w:r>
      <w:r w:rsidR="00257979" w:rsidRPr="0095474F">
        <w:rPr>
          <w:rFonts w:ascii="Times New Roman" w:eastAsia="Times New Roman" w:hAnsi="Times New Roman" w:cs="Times New Roman"/>
          <w:bCs/>
          <w:color w:val="000000"/>
          <w:sz w:val="24"/>
          <w:szCs w:val="24"/>
          <w:lang w:val="uk-UA"/>
        </w:rPr>
        <w:t xml:space="preserve"> з п</w:t>
      </w:r>
      <w:r w:rsidR="00CE7F90" w:rsidRPr="0095474F">
        <w:rPr>
          <w:rFonts w:ascii="Times New Roman" w:eastAsia="Times New Roman" w:hAnsi="Times New Roman" w:cs="Times New Roman"/>
          <w:bCs/>
          <w:color w:val="000000"/>
          <w:sz w:val="24"/>
          <w:szCs w:val="24"/>
          <w:lang w:val="uk-UA"/>
        </w:rPr>
        <w:t>одачею порошку в якості присад</w:t>
      </w:r>
      <w:r w:rsidR="00257979" w:rsidRPr="0095474F">
        <w:rPr>
          <w:rFonts w:ascii="Times New Roman" w:eastAsia="Times New Roman" w:hAnsi="Times New Roman" w:cs="Times New Roman"/>
          <w:bCs/>
          <w:color w:val="000000"/>
          <w:sz w:val="24"/>
          <w:szCs w:val="24"/>
          <w:lang w:val="uk-UA"/>
        </w:rPr>
        <w:t>ного матеріалу</w:t>
      </w:r>
      <w:r w:rsidR="00481B4D" w:rsidRPr="0095474F">
        <w:rPr>
          <w:rFonts w:ascii="Times New Roman" w:eastAsia="Times New Roman" w:hAnsi="Times New Roman" w:cs="Times New Roman"/>
          <w:bCs/>
          <w:color w:val="000000"/>
          <w:sz w:val="24"/>
          <w:szCs w:val="24"/>
          <w:lang w:val="uk-UA"/>
        </w:rPr>
        <w:t>.</w:t>
      </w:r>
    </w:p>
    <w:p w14:paraId="4ECE8CDB" w14:textId="09AEF43E" w:rsidR="00481B4D" w:rsidRPr="0095474F" w:rsidRDefault="00257979" w:rsidP="006C5C57">
      <w:pPr>
        <w:spacing w:after="240" w:line="240" w:lineRule="auto"/>
        <w:jc w:val="center"/>
        <w:rPr>
          <w:rFonts w:ascii="Times New Roman" w:eastAsia="Times New Roman" w:hAnsi="Times New Roman" w:cs="Times New Roman"/>
          <w:color w:val="000000"/>
          <w:sz w:val="24"/>
          <w:szCs w:val="24"/>
          <w:lang w:val="uk-UA"/>
        </w:rPr>
      </w:pPr>
      <w:r w:rsidRPr="0095474F">
        <w:rPr>
          <w:rFonts w:ascii="Times New Roman" w:eastAsia="Times New Roman" w:hAnsi="Times New Roman" w:cs="Times New Roman"/>
          <w:color w:val="000000"/>
          <w:sz w:val="24"/>
          <w:szCs w:val="24"/>
          <w:lang w:val="uk-UA"/>
        </w:rPr>
        <w:t xml:space="preserve">1. Лазерне випромінювання. 2. Подача порошку. 3. Наплавлений матеріал. </w:t>
      </w:r>
      <w:r w:rsidR="00983BE3" w:rsidRPr="0095474F">
        <w:rPr>
          <w:rFonts w:ascii="Times New Roman" w:eastAsia="Times New Roman" w:hAnsi="Times New Roman" w:cs="Times New Roman"/>
          <w:color w:val="000000"/>
          <w:sz w:val="24"/>
          <w:szCs w:val="24"/>
          <w:lang w:val="uk-UA"/>
        </w:rPr>
        <w:tab/>
      </w:r>
      <w:r w:rsidR="00983BE3" w:rsidRPr="0095474F">
        <w:rPr>
          <w:rFonts w:ascii="Times New Roman" w:eastAsia="Times New Roman" w:hAnsi="Times New Roman" w:cs="Times New Roman"/>
          <w:color w:val="000000"/>
          <w:sz w:val="24"/>
          <w:szCs w:val="24"/>
          <w:lang w:val="uk-UA"/>
        </w:rPr>
        <w:tab/>
      </w:r>
      <w:r w:rsidRPr="0095474F">
        <w:rPr>
          <w:rFonts w:ascii="Times New Roman" w:eastAsia="Times New Roman" w:hAnsi="Times New Roman" w:cs="Times New Roman"/>
          <w:color w:val="000000"/>
          <w:sz w:val="24"/>
          <w:szCs w:val="24"/>
          <w:lang w:val="uk-UA"/>
        </w:rPr>
        <w:t>4. Подача захисного газу. 5. Деталь.</w:t>
      </w:r>
      <w:r w:rsidR="000C0631" w:rsidRPr="00C51E94">
        <w:rPr>
          <w:rFonts w:ascii="Times New Roman" w:eastAsia="Times New Roman" w:hAnsi="Times New Roman" w:cs="Times New Roman"/>
          <w:color w:val="000000"/>
          <w:sz w:val="24"/>
          <w:szCs w:val="24"/>
          <w:lang w:val="uk-UA"/>
        </w:rPr>
        <w:t xml:space="preserve"> [4]</w:t>
      </w:r>
    </w:p>
    <w:p w14:paraId="64FE9EB3" w14:textId="5421DFD0" w:rsidR="00481B4D" w:rsidRPr="00485FF3" w:rsidRDefault="00481B4D" w:rsidP="00B20206">
      <w:pPr>
        <w:pStyle w:val="ListParagraph"/>
        <w:spacing w:before="360" w:after="240" w:line="360" w:lineRule="auto"/>
        <w:ind w:left="0"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Використання імпульсного лазерного випромінювання, тривалість якого становить мілі</w:t>
      </w:r>
      <w:r w:rsidR="006C5C57">
        <w:rPr>
          <w:rFonts w:ascii="Times New Roman" w:hAnsi="Times New Roman" w:cs="Times New Roman"/>
          <w:sz w:val="28"/>
          <w:szCs w:val="28"/>
          <w:lang w:val="uk-UA"/>
        </w:rPr>
        <w:t xml:space="preserve"> </w:t>
      </w:r>
      <w:r w:rsidRPr="00485FF3">
        <w:rPr>
          <w:rFonts w:ascii="Times New Roman" w:hAnsi="Times New Roman" w:cs="Times New Roman"/>
          <w:sz w:val="28"/>
          <w:szCs w:val="28"/>
          <w:lang w:val="uk-UA"/>
        </w:rPr>
        <w:t>секунди, дозволяє отримувати мінімальні зони термічного впливу і, відпов</w:t>
      </w:r>
      <w:r w:rsidR="00983BE3" w:rsidRPr="00485FF3">
        <w:rPr>
          <w:rFonts w:ascii="Times New Roman" w:hAnsi="Times New Roman" w:cs="Times New Roman"/>
          <w:sz w:val="28"/>
          <w:szCs w:val="28"/>
          <w:lang w:val="uk-UA"/>
        </w:rPr>
        <w:t>ідно, зони відпуску</w:t>
      </w:r>
      <w:r w:rsidRPr="00485FF3">
        <w:rPr>
          <w:rFonts w:ascii="Times New Roman" w:hAnsi="Times New Roman" w:cs="Times New Roman"/>
          <w:sz w:val="28"/>
          <w:szCs w:val="28"/>
          <w:lang w:val="uk-UA"/>
        </w:rPr>
        <w:t xml:space="preserve">, які не перевищують кілька десятків </w:t>
      </w:r>
      <w:r w:rsidR="006C5C57" w:rsidRPr="00D41A2C">
        <w:rPr>
          <w:rFonts w:ascii="Times New Roman" w:hAnsi="Times New Roman" w:cs="Times New Roman"/>
          <w:color w:val="000000" w:themeColor="text1"/>
          <w:sz w:val="28"/>
          <w:szCs w:val="28"/>
          <w:lang w:val="uk-UA"/>
        </w:rPr>
        <w:t>мікрометрів</w:t>
      </w:r>
      <w:r w:rsidR="006C5C57" w:rsidRPr="00485FF3">
        <w:rPr>
          <w:rFonts w:ascii="Times New Roman" w:hAnsi="Times New Roman" w:cs="Times New Roman"/>
          <w:sz w:val="28"/>
          <w:szCs w:val="28"/>
          <w:lang w:val="uk-UA"/>
        </w:rPr>
        <w:t xml:space="preserve"> </w:t>
      </w:r>
      <w:r w:rsidRPr="00485FF3">
        <w:rPr>
          <w:rFonts w:ascii="Times New Roman" w:hAnsi="Times New Roman" w:cs="Times New Roman"/>
          <w:sz w:val="28"/>
          <w:szCs w:val="28"/>
          <w:lang w:val="uk-UA"/>
        </w:rPr>
        <w:t>. При цьому підкладк</w:t>
      </w:r>
      <w:r w:rsidR="00983BE3" w:rsidRPr="00485FF3">
        <w:rPr>
          <w:rFonts w:ascii="Times New Roman" w:hAnsi="Times New Roman" w:cs="Times New Roman"/>
          <w:sz w:val="28"/>
          <w:szCs w:val="28"/>
          <w:lang w:val="uk-UA"/>
        </w:rPr>
        <w:t>а залишається практично холодною</w:t>
      </w:r>
      <w:r w:rsidRPr="00485FF3">
        <w:rPr>
          <w:rFonts w:ascii="Times New Roman" w:hAnsi="Times New Roman" w:cs="Times New Roman"/>
          <w:sz w:val="28"/>
          <w:szCs w:val="28"/>
          <w:lang w:val="uk-UA"/>
        </w:rPr>
        <w:t>, швидкість охолодження рідкої фази розплаву металу досягають 10</w:t>
      </w:r>
      <w:r w:rsidRPr="00485FF3">
        <w:rPr>
          <w:rFonts w:ascii="Times New Roman" w:hAnsi="Times New Roman" w:cs="Times New Roman"/>
          <w:sz w:val="28"/>
          <w:szCs w:val="28"/>
          <w:vertAlign w:val="superscript"/>
          <w:lang w:val="uk-UA"/>
        </w:rPr>
        <w:t>3</w:t>
      </w:r>
      <w:r w:rsidRPr="00485FF3">
        <w:rPr>
          <w:rFonts w:ascii="Times New Roman" w:hAnsi="Times New Roman" w:cs="Times New Roman"/>
          <w:sz w:val="28"/>
          <w:szCs w:val="28"/>
          <w:lang w:val="uk-UA"/>
        </w:rPr>
        <w:t xml:space="preserve"> ... 10</w:t>
      </w:r>
      <w:r w:rsidRPr="00485FF3">
        <w:rPr>
          <w:rFonts w:ascii="Times New Roman" w:hAnsi="Times New Roman" w:cs="Times New Roman"/>
          <w:sz w:val="28"/>
          <w:szCs w:val="28"/>
          <w:vertAlign w:val="superscript"/>
          <w:lang w:val="uk-UA"/>
        </w:rPr>
        <w:t>4</w:t>
      </w:r>
      <w:r w:rsidR="0086468E" w:rsidRPr="00485FF3">
        <w:rPr>
          <w:rFonts w:ascii="Times New Roman" w:hAnsi="Times New Roman" w:cs="Times New Roman"/>
          <w:sz w:val="28"/>
          <w:szCs w:val="28"/>
          <w:lang w:val="uk-UA"/>
        </w:rPr>
        <w:t xml:space="preserve"> град/</w:t>
      </w:r>
      <w:r w:rsidRPr="00485FF3">
        <w:rPr>
          <w:rFonts w:ascii="Times New Roman" w:hAnsi="Times New Roman" w:cs="Times New Roman"/>
          <w:sz w:val="28"/>
          <w:szCs w:val="28"/>
          <w:lang w:val="uk-UA"/>
        </w:rPr>
        <w:t>с</w:t>
      </w:r>
      <w:r w:rsidR="0086468E" w:rsidRPr="00485FF3">
        <w:rPr>
          <w:rFonts w:ascii="Times New Roman" w:hAnsi="Times New Roman" w:cs="Times New Roman"/>
          <w:sz w:val="28"/>
          <w:szCs w:val="28"/>
          <w:lang w:val="uk-UA"/>
        </w:rPr>
        <w:t>., що реалізує режим авто</w:t>
      </w:r>
      <w:r w:rsidR="006C5C57">
        <w:rPr>
          <w:rFonts w:ascii="Times New Roman" w:hAnsi="Times New Roman" w:cs="Times New Roman"/>
          <w:sz w:val="28"/>
          <w:szCs w:val="28"/>
          <w:lang w:val="uk-UA"/>
        </w:rPr>
        <w:t xml:space="preserve"> </w:t>
      </w:r>
      <w:r w:rsidR="0086468E" w:rsidRPr="00485FF3">
        <w:rPr>
          <w:rFonts w:ascii="Times New Roman" w:hAnsi="Times New Roman" w:cs="Times New Roman"/>
          <w:sz w:val="28"/>
          <w:szCs w:val="28"/>
          <w:lang w:val="uk-UA"/>
        </w:rPr>
        <w:t>загартування</w:t>
      </w:r>
      <w:r w:rsidRPr="00485FF3">
        <w:rPr>
          <w:rFonts w:ascii="Times New Roman" w:hAnsi="Times New Roman" w:cs="Times New Roman"/>
          <w:sz w:val="28"/>
          <w:szCs w:val="28"/>
          <w:lang w:val="uk-UA"/>
        </w:rPr>
        <w:t xml:space="preserve"> і призводить до формування надзвичайно дрібнодисперсного структури.</w:t>
      </w:r>
    </w:p>
    <w:p w14:paraId="171B1D82" w14:textId="32940089" w:rsidR="00741C2E" w:rsidRDefault="00481B4D" w:rsidP="00B20206">
      <w:pPr>
        <w:pStyle w:val="ListParagraph"/>
        <w:spacing w:before="360" w:after="240" w:line="360" w:lineRule="auto"/>
        <w:ind w:left="0"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При вико</w:t>
      </w:r>
      <w:r w:rsidR="0086468E" w:rsidRPr="00485FF3">
        <w:rPr>
          <w:rFonts w:ascii="Times New Roman" w:hAnsi="Times New Roman" w:cs="Times New Roman"/>
          <w:sz w:val="28"/>
          <w:szCs w:val="28"/>
          <w:lang w:val="uk-UA"/>
        </w:rPr>
        <w:t>нанні ремонту методом імпульсного лазерного наплавлення</w:t>
      </w:r>
      <w:r w:rsidR="00CE7F90" w:rsidRPr="00485FF3">
        <w:rPr>
          <w:rFonts w:ascii="Times New Roman" w:hAnsi="Times New Roman" w:cs="Times New Roman"/>
          <w:sz w:val="28"/>
          <w:szCs w:val="28"/>
          <w:lang w:val="uk-UA"/>
        </w:rPr>
        <w:t>, правильний підбір присад</w:t>
      </w:r>
      <w:r w:rsidRPr="00485FF3">
        <w:rPr>
          <w:rFonts w:ascii="Times New Roman" w:hAnsi="Times New Roman" w:cs="Times New Roman"/>
          <w:sz w:val="28"/>
          <w:szCs w:val="28"/>
          <w:lang w:val="uk-UA"/>
        </w:rPr>
        <w:t>ного матеріалу дозволяє забезпечити твердість наплавленого шару на рівні твердості основного металу. У поєднанні з мінімальною зоною термічного впливу, це в більшості випадків дозволяє уникну</w:t>
      </w:r>
      <w:r w:rsidR="00983BE3" w:rsidRPr="00485FF3">
        <w:rPr>
          <w:rFonts w:ascii="Times New Roman" w:hAnsi="Times New Roman" w:cs="Times New Roman"/>
          <w:sz w:val="28"/>
          <w:szCs w:val="28"/>
          <w:lang w:val="uk-UA"/>
        </w:rPr>
        <w:t>ти подальшої термічної обробки.</w:t>
      </w:r>
    </w:p>
    <w:p w14:paraId="72E556AB" w14:textId="77777777" w:rsidR="00D41A2C" w:rsidRPr="00485FF3" w:rsidRDefault="00D41A2C" w:rsidP="00B20206">
      <w:pPr>
        <w:pStyle w:val="ListParagraph"/>
        <w:spacing w:before="360" w:after="240" w:line="360" w:lineRule="auto"/>
        <w:ind w:left="0" w:firstLine="851"/>
        <w:jc w:val="both"/>
        <w:rPr>
          <w:rFonts w:ascii="Times New Roman" w:hAnsi="Times New Roman" w:cs="Times New Roman"/>
          <w:sz w:val="28"/>
          <w:szCs w:val="28"/>
          <w:lang w:val="uk-UA"/>
        </w:rPr>
      </w:pPr>
    </w:p>
    <w:p w14:paraId="3C8EC455" w14:textId="77777777" w:rsidR="0095474F" w:rsidRPr="00485FF3" w:rsidRDefault="0095474F" w:rsidP="00B20206">
      <w:pPr>
        <w:pStyle w:val="ListParagraph"/>
        <w:spacing w:before="360" w:after="240" w:line="360" w:lineRule="auto"/>
        <w:ind w:left="0" w:firstLine="851"/>
        <w:jc w:val="both"/>
        <w:rPr>
          <w:rFonts w:ascii="Times New Roman" w:hAnsi="Times New Roman" w:cs="Times New Roman"/>
          <w:sz w:val="28"/>
          <w:szCs w:val="28"/>
          <w:lang w:val="uk-UA"/>
        </w:rPr>
      </w:pPr>
    </w:p>
    <w:p w14:paraId="0BB4FFA8" w14:textId="77777777" w:rsidR="007A2E5E" w:rsidRPr="00485FF3" w:rsidRDefault="004C599A" w:rsidP="00BD0177">
      <w:pPr>
        <w:pStyle w:val="ListParagraph"/>
        <w:numPr>
          <w:ilvl w:val="1"/>
          <w:numId w:val="1"/>
        </w:numPr>
        <w:spacing w:after="0" w:line="360" w:lineRule="auto"/>
        <w:ind w:left="1446" w:hanging="374"/>
        <w:jc w:val="both"/>
        <w:outlineLvl w:val="1"/>
        <w:rPr>
          <w:rFonts w:ascii="Times New Roman" w:hAnsi="Times New Roman" w:cs="Times New Roman"/>
          <w:sz w:val="28"/>
          <w:szCs w:val="28"/>
          <w:lang w:val="uk-UA"/>
        </w:rPr>
      </w:pPr>
      <w:r w:rsidRPr="00485FF3">
        <w:rPr>
          <w:rFonts w:ascii="Times New Roman" w:hAnsi="Times New Roman" w:cs="Times New Roman"/>
          <w:sz w:val="28"/>
          <w:szCs w:val="28"/>
          <w:lang w:val="uk-UA"/>
        </w:rPr>
        <w:lastRenderedPageBreak/>
        <w:t xml:space="preserve"> </w:t>
      </w:r>
      <w:bookmarkStart w:id="13" w:name="_Toc42735887"/>
      <w:r w:rsidR="007A2E5E" w:rsidRPr="00485FF3">
        <w:rPr>
          <w:rFonts w:ascii="Times New Roman" w:hAnsi="Times New Roman" w:cs="Times New Roman"/>
          <w:sz w:val="28"/>
          <w:szCs w:val="28"/>
          <w:lang w:val="uk-UA"/>
        </w:rPr>
        <w:t>Матеріал</w:t>
      </w:r>
      <w:bookmarkEnd w:id="13"/>
    </w:p>
    <w:p w14:paraId="39C086BB" w14:textId="77777777" w:rsidR="00BD0177" w:rsidRPr="00485FF3" w:rsidRDefault="00BD0177" w:rsidP="00BD0177">
      <w:pPr>
        <w:spacing w:after="0" w:line="360" w:lineRule="auto"/>
        <w:ind w:firstLine="851"/>
        <w:jc w:val="both"/>
        <w:rPr>
          <w:rFonts w:ascii="Times New Roman" w:hAnsi="Times New Roman" w:cs="Times New Roman"/>
          <w:color w:val="000000" w:themeColor="text1"/>
          <w:sz w:val="28"/>
          <w:szCs w:val="28"/>
          <w:lang w:val="uk-UA"/>
        </w:rPr>
      </w:pPr>
    </w:p>
    <w:p w14:paraId="29FD7E57" w14:textId="5F5D729C" w:rsidR="007A2E5E" w:rsidRPr="00485FF3" w:rsidRDefault="004754FE" w:rsidP="00BD0177">
      <w:pPr>
        <w:spacing w:after="0" w:line="360" w:lineRule="auto"/>
        <w:ind w:firstLine="851"/>
        <w:jc w:val="both"/>
        <w:rPr>
          <w:rFonts w:ascii="Times New Roman" w:hAnsi="Times New Roman" w:cs="Times New Roman"/>
          <w:sz w:val="28"/>
          <w:szCs w:val="28"/>
          <w:lang w:val="uk-UA"/>
        </w:rPr>
      </w:pPr>
      <w:r w:rsidRPr="00485FF3">
        <w:rPr>
          <w:rFonts w:ascii="Times New Roman" w:hAnsi="Times New Roman" w:cs="Times New Roman"/>
          <w:color w:val="000000" w:themeColor="text1"/>
          <w:sz w:val="28"/>
          <w:szCs w:val="28"/>
          <w:lang w:val="uk-UA"/>
        </w:rPr>
        <w:t xml:space="preserve">У даній роботі пропонується використовувати порошок </w:t>
      </w:r>
      <w:proofErr w:type="spellStart"/>
      <w:r w:rsidR="000D5F0E">
        <w:rPr>
          <w:rFonts w:ascii="Times New Roman" w:hAnsi="Times New Roman" w:cs="Times New Roman"/>
          <w:color w:val="000000" w:themeColor="text1"/>
          <w:sz w:val="28"/>
          <w:szCs w:val="28"/>
        </w:rPr>
        <w:t>Stellite</w:t>
      </w:r>
      <w:proofErr w:type="spellEnd"/>
      <w:r w:rsidR="000D5F0E" w:rsidRPr="006522F0">
        <w:rPr>
          <w:rFonts w:ascii="Times New Roman" w:hAnsi="Times New Roman" w:cs="Times New Roman"/>
          <w:color w:val="000000" w:themeColor="text1"/>
          <w:sz w:val="28"/>
          <w:szCs w:val="28"/>
          <w:lang w:val="ru-RU"/>
        </w:rPr>
        <w:t xml:space="preserve"> 1</w:t>
      </w:r>
      <w:r w:rsidRPr="00485FF3">
        <w:rPr>
          <w:rFonts w:ascii="Times New Roman" w:hAnsi="Times New Roman" w:cs="Times New Roman"/>
          <w:color w:val="000000" w:themeColor="text1"/>
          <w:sz w:val="28"/>
          <w:szCs w:val="28"/>
          <w:lang w:val="uk-UA"/>
        </w:rPr>
        <w:t xml:space="preserve">. </w:t>
      </w:r>
      <w:r w:rsidR="007A2E5E" w:rsidRPr="00485FF3">
        <w:rPr>
          <w:rFonts w:ascii="Times New Roman" w:hAnsi="Times New Roman" w:cs="Times New Roman"/>
          <w:sz w:val="28"/>
          <w:szCs w:val="28"/>
          <w:lang w:val="uk-UA"/>
        </w:rPr>
        <w:t xml:space="preserve">Завдяки </w:t>
      </w:r>
      <w:r w:rsidR="006522F0">
        <w:rPr>
          <w:rFonts w:ascii="Times New Roman" w:hAnsi="Times New Roman" w:cs="Times New Roman"/>
          <w:sz w:val="28"/>
          <w:szCs w:val="28"/>
          <w:lang w:val="uk-UA"/>
        </w:rPr>
        <w:t>зносо</w:t>
      </w:r>
      <w:r w:rsidR="007A2E5E" w:rsidRPr="00485FF3">
        <w:rPr>
          <w:rFonts w:ascii="Times New Roman" w:hAnsi="Times New Roman" w:cs="Times New Roman"/>
          <w:sz w:val="28"/>
          <w:szCs w:val="28"/>
          <w:lang w:val="uk-UA"/>
        </w:rPr>
        <w:t>стійкості</w:t>
      </w:r>
      <w:r w:rsidR="006522F0">
        <w:rPr>
          <w:rFonts w:ascii="Times New Roman" w:hAnsi="Times New Roman" w:cs="Times New Roman"/>
          <w:sz w:val="28"/>
          <w:szCs w:val="28"/>
          <w:lang w:val="uk-UA"/>
        </w:rPr>
        <w:t>, ударостійкості, жаростій</w:t>
      </w:r>
      <w:r w:rsidR="002F1E16">
        <w:rPr>
          <w:rFonts w:ascii="Times New Roman" w:hAnsi="Times New Roman" w:cs="Times New Roman"/>
          <w:sz w:val="28"/>
          <w:szCs w:val="28"/>
          <w:lang w:val="uk-UA"/>
        </w:rPr>
        <w:t>кості і високої корозійної стійкості</w:t>
      </w:r>
      <w:r w:rsidR="006522F0">
        <w:rPr>
          <w:rFonts w:ascii="Times New Roman" w:hAnsi="Times New Roman" w:cs="Times New Roman"/>
          <w:sz w:val="28"/>
          <w:szCs w:val="28"/>
          <w:lang w:val="uk-UA"/>
        </w:rPr>
        <w:t xml:space="preserve">  </w:t>
      </w:r>
      <w:r w:rsidR="007A2E5E" w:rsidRPr="00485FF3">
        <w:rPr>
          <w:rFonts w:ascii="Times New Roman" w:hAnsi="Times New Roman" w:cs="Times New Roman"/>
          <w:sz w:val="28"/>
          <w:szCs w:val="28"/>
          <w:lang w:val="uk-UA"/>
        </w:rPr>
        <w:t xml:space="preserve"> , </w:t>
      </w:r>
      <w:r w:rsidR="002F1E16">
        <w:rPr>
          <w:rFonts w:ascii="Times New Roman" w:hAnsi="Times New Roman" w:cs="Times New Roman"/>
          <w:sz w:val="28"/>
          <w:szCs w:val="28"/>
          <w:lang w:val="uk-UA"/>
        </w:rPr>
        <w:t>сплави на основі кобальта і хрома з добавками вольфрама або молібд</w:t>
      </w:r>
      <w:r w:rsidR="002F1E16" w:rsidRPr="00D41A2C">
        <w:rPr>
          <w:rFonts w:ascii="Times New Roman" w:hAnsi="Times New Roman" w:cs="Times New Roman"/>
          <w:color w:val="000000" w:themeColor="text1"/>
          <w:sz w:val="28"/>
          <w:szCs w:val="28"/>
          <w:lang w:val="uk-UA"/>
        </w:rPr>
        <w:t>е</w:t>
      </w:r>
      <w:r w:rsidR="006C5C57" w:rsidRPr="00D41A2C">
        <w:rPr>
          <w:rFonts w:ascii="Times New Roman" w:hAnsi="Times New Roman" w:cs="Times New Roman"/>
          <w:color w:val="000000" w:themeColor="text1"/>
          <w:sz w:val="28"/>
          <w:szCs w:val="28"/>
          <w:lang w:val="uk-UA"/>
        </w:rPr>
        <w:t>н</w:t>
      </w:r>
      <w:r w:rsidR="002F1E16" w:rsidRPr="00D41A2C">
        <w:rPr>
          <w:rFonts w:ascii="Times New Roman" w:hAnsi="Times New Roman" w:cs="Times New Roman"/>
          <w:color w:val="000000" w:themeColor="text1"/>
          <w:sz w:val="28"/>
          <w:szCs w:val="28"/>
          <w:lang w:val="uk-UA"/>
        </w:rPr>
        <w:t>а</w:t>
      </w:r>
      <w:r w:rsidR="007A2E5E" w:rsidRPr="00485FF3">
        <w:rPr>
          <w:rFonts w:ascii="Times New Roman" w:hAnsi="Times New Roman" w:cs="Times New Roman"/>
          <w:sz w:val="28"/>
          <w:szCs w:val="28"/>
          <w:lang w:val="uk-UA"/>
        </w:rPr>
        <w:t xml:space="preserve"> широко застосовується в</w:t>
      </w:r>
      <w:r w:rsidR="006D3366">
        <w:rPr>
          <w:rFonts w:ascii="Times New Roman" w:hAnsi="Times New Roman" w:cs="Times New Roman"/>
          <w:sz w:val="28"/>
          <w:szCs w:val="28"/>
          <w:lang w:val="uk-UA"/>
        </w:rPr>
        <w:t xml:space="preserve"> наплавці зу</w:t>
      </w:r>
      <w:r w:rsidR="006D3366" w:rsidRPr="00D41A2C">
        <w:rPr>
          <w:rFonts w:ascii="Times New Roman" w:hAnsi="Times New Roman" w:cs="Times New Roman"/>
          <w:color w:val="000000" w:themeColor="text1"/>
          <w:sz w:val="28"/>
          <w:szCs w:val="28"/>
          <w:lang w:val="uk-UA"/>
        </w:rPr>
        <w:t>б</w:t>
      </w:r>
      <w:r w:rsidR="000534FF" w:rsidRPr="00D41A2C">
        <w:rPr>
          <w:rFonts w:ascii="Times New Roman" w:hAnsi="Times New Roman" w:cs="Times New Roman"/>
          <w:color w:val="000000" w:themeColor="text1"/>
          <w:sz w:val="28"/>
          <w:szCs w:val="28"/>
          <w:lang w:val="uk-UA"/>
        </w:rPr>
        <w:t>ц</w:t>
      </w:r>
      <w:r w:rsidR="006D3366" w:rsidRPr="00D41A2C">
        <w:rPr>
          <w:rFonts w:ascii="Times New Roman" w:hAnsi="Times New Roman" w:cs="Times New Roman"/>
          <w:color w:val="000000" w:themeColor="text1"/>
          <w:sz w:val="28"/>
          <w:szCs w:val="28"/>
          <w:lang w:val="uk-UA"/>
        </w:rPr>
        <w:t>ів</w:t>
      </w:r>
      <w:r w:rsidR="006D3366">
        <w:rPr>
          <w:rFonts w:ascii="Times New Roman" w:hAnsi="Times New Roman" w:cs="Times New Roman"/>
          <w:sz w:val="28"/>
          <w:szCs w:val="28"/>
          <w:lang w:val="uk-UA"/>
        </w:rPr>
        <w:t xml:space="preserve"> лісообробних полотен і дисків ножів фрез і деревообробних станків. </w:t>
      </w:r>
      <w:r w:rsidR="007A2E5E" w:rsidRPr="00485FF3">
        <w:rPr>
          <w:rFonts w:ascii="Times New Roman" w:hAnsi="Times New Roman" w:cs="Times New Roman"/>
          <w:sz w:val="28"/>
          <w:szCs w:val="28"/>
          <w:lang w:val="uk-UA"/>
        </w:rPr>
        <w:t xml:space="preserve">Однак, зважаючи на високий вміст у такій сталі дорогого </w:t>
      </w:r>
      <w:r w:rsidR="006D3366">
        <w:rPr>
          <w:rFonts w:ascii="Times New Roman" w:hAnsi="Times New Roman" w:cs="Times New Roman"/>
          <w:sz w:val="28"/>
          <w:szCs w:val="28"/>
          <w:lang w:val="uk-UA"/>
        </w:rPr>
        <w:t>кобальту</w:t>
      </w:r>
      <w:r w:rsidR="007A2E5E" w:rsidRPr="00485FF3">
        <w:rPr>
          <w:rFonts w:ascii="Times New Roman" w:hAnsi="Times New Roman" w:cs="Times New Roman"/>
          <w:sz w:val="28"/>
          <w:szCs w:val="28"/>
          <w:lang w:val="uk-UA"/>
        </w:rPr>
        <w:t xml:space="preserve"> та хрому, в виробництві доцільно використовувати безвідходні методи нанесення матеріалів. Лазерне наплавлення дозволяє значно заощадити матеріал та зменшити кількість кроків при механічній обробці.</w:t>
      </w:r>
    </w:p>
    <w:p w14:paraId="7CE4913D" w14:textId="276BAAB1" w:rsidR="007A2E5E" w:rsidRPr="00485FF3" w:rsidRDefault="007A2E5E" w:rsidP="00B20206">
      <w:pPr>
        <w:spacing w:after="0" w:line="360" w:lineRule="auto"/>
        <w:ind w:firstLine="851"/>
        <w:jc w:val="both"/>
        <w:rPr>
          <w:rFonts w:ascii="Times New Roman" w:hAnsi="Times New Roman" w:cs="Times New Roman"/>
          <w:color w:val="000000" w:themeColor="text1"/>
          <w:sz w:val="28"/>
          <w:szCs w:val="28"/>
          <w:shd w:val="clear" w:color="auto" w:fill="FFFFFF"/>
          <w:lang w:val="uk-UA"/>
        </w:rPr>
      </w:pPr>
      <w:r w:rsidRPr="00485FF3">
        <w:rPr>
          <w:rFonts w:ascii="Times New Roman" w:hAnsi="Times New Roman" w:cs="Times New Roman"/>
          <w:color w:val="000000" w:themeColor="text1"/>
          <w:sz w:val="28"/>
          <w:szCs w:val="28"/>
          <w:shd w:val="clear" w:color="auto" w:fill="FFFFFF"/>
          <w:lang w:val="uk-UA"/>
        </w:rPr>
        <w:t>П</w:t>
      </w:r>
      <w:r w:rsidR="00D12A46" w:rsidRPr="00485FF3">
        <w:rPr>
          <w:rFonts w:ascii="Times New Roman" w:hAnsi="Times New Roman" w:cs="Times New Roman"/>
          <w:color w:val="000000" w:themeColor="text1"/>
          <w:sz w:val="28"/>
          <w:szCs w:val="28"/>
          <w:shd w:val="clear" w:color="auto" w:fill="FFFFFF"/>
          <w:lang w:val="uk-UA"/>
        </w:rPr>
        <w:t>орошок має сферичну форму (рис.</w:t>
      </w:r>
      <w:r w:rsidRPr="00485FF3">
        <w:rPr>
          <w:rFonts w:ascii="Times New Roman" w:hAnsi="Times New Roman" w:cs="Times New Roman"/>
          <w:color w:val="000000" w:themeColor="text1"/>
          <w:sz w:val="28"/>
          <w:szCs w:val="28"/>
          <w:shd w:val="clear" w:color="auto" w:fill="FFFFFF"/>
          <w:lang w:val="uk-UA"/>
        </w:rPr>
        <w:t>1</w:t>
      </w:r>
      <w:r w:rsidR="002B1F13" w:rsidRPr="00485FF3">
        <w:rPr>
          <w:rFonts w:ascii="Times New Roman" w:hAnsi="Times New Roman" w:cs="Times New Roman"/>
          <w:color w:val="000000" w:themeColor="text1"/>
          <w:sz w:val="28"/>
          <w:szCs w:val="28"/>
          <w:shd w:val="clear" w:color="auto" w:fill="FFFFFF"/>
          <w:lang w:val="uk-UA"/>
        </w:rPr>
        <w:t>.9</w:t>
      </w:r>
      <w:r w:rsidRPr="00485FF3">
        <w:rPr>
          <w:rFonts w:ascii="Times New Roman" w:hAnsi="Times New Roman" w:cs="Times New Roman"/>
          <w:color w:val="000000" w:themeColor="text1"/>
          <w:sz w:val="28"/>
          <w:szCs w:val="28"/>
          <w:shd w:val="clear" w:color="auto" w:fill="FFFFFF"/>
          <w:lang w:val="uk-UA"/>
        </w:rPr>
        <w:t>)</w:t>
      </w:r>
      <w:r w:rsidR="009D7430" w:rsidRPr="00485FF3">
        <w:rPr>
          <w:rFonts w:ascii="Times New Roman" w:hAnsi="Times New Roman" w:cs="Times New Roman"/>
          <w:sz w:val="28"/>
          <w:szCs w:val="28"/>
          <w:lang w:val="uk-UA"/>
        </w:rPr>
        <w:t xml:space="preserve"> [5]</w:t>
      </w:r>
      <w:r w:rsidRPr="00485FF3">
        <w:rPr>
          <w:rFonts w:ascii="Times New Roman" w:hAnsi="Times New Roman" w:cs="Times New Roman"/>
          <w:color w:val="000000" w:themeColor="text1"/>
          <w:sz w:val="28"/>
          <w:szCs w:val="28"/>
          <w:shd w:val="clear" w:color="auto" w:fill="FFFFFF"/>
          <w:lang w:val="uk-UA"/>
        </w:rPr>
        <w:t xml:space="preserve"> розмір частинок в межах </w:t>
      </w:r>
      <w:r w:rsidR="002238E9">
        <w:rPr>
          <w:rFonts w:ascii="Times New Roman" w:hAnsi="Times New Roman" w:cs="Times New Roman"/>
          <w:color w:val="000000" w:themeColor="text1"/>
          <w:sz w:val="28"/>
          <w:szCs w:val="28"/>
          <w:shd w:val="clear" w:color="auto" w:fill="FFFFFF"/>
          <w:lang w:val="uk-UA"/>
        </w:rPr>
        <w:t>1</w:t>
      </w:r>
      <w:r w:rsidRPr="00485FF3">
        <w:rPr>
          <w:rFonts w:ascii="Times New Roman" w:hAnsi="Times New Roman" w:cs="Times New Roman"/>
          <w:color w:val="000000" w:themeColor="text1"/>
          <w:sz w:val="28"/>
          <w:szCs w:val="28"/>
          <w:shd w:val="clear" w:color="auto" w:fill="FFFFFF"/>
          <w:lang w:val="uk-UA"/>
        </w:rPr>
        <w:t>5-</w:t>
      </w:r>
      <w:r w:rsidR="002238E9">
        <w:rPr>
          <w:rFonts w:ascii="Times New Roman" w:hAnsi="Times New Roman" w:cs="Times New Roman"/>
          <w:color w:val="000000" w:themeColor="text1"/>
          <w:sz w:val="28"/>
          <w:szCs w:val="28"/>
          <w:shd w:val="clear" w:color="auto" w:fill="FFFFFF"/>
          <w:lang w:val="uk-UA"/>
        </w:rPr>
        <w:t>4</w:t>
      </w:r>
      <w:r w:rsidRPr="00485FF3">
        <w:rPr>
          <w:rFonts w:ascii="Times New Roman" w:hAnsi="Times New Roman" w:cs="Times New Roman"/>
          <w:color w:val="000000" w:themeColor="text1"/>
          <w:sz w:val="28"/>
          <w:szCs w:val="28"/>
          <w:shd w:val="clear" w:color="auto" w:fill="FFFFFF"/>
          <w:lang w:val="uk-UA"/>
        </w:rPr>
        <w:t>5 мкм.</w:t>
      </w:r>
    </w:p>
    <w:p w14:paraId="67A4D5DB" w14:textId="68973E6A" w:rsidR="007A2E5E" w:rsidRPr="00D2619D" w:rsidRDefault="00D2619D" w:rsidP="00D2619D">
      <w:pPr>
        <w:spacing w:after="0" w:line="360" w:lineRule="auto"/>
        <w:rPr>
          <w:rFonts w:ascii="Times New Roman" w:hAnsi="Times New Roman" w:cs="Times New Roman"/>
          <w:sz w:val="28"/>
          <w:szCs w:val="28"/>
          <w:lang w:val="ru-RU"/>
        </w:rPr>
      </w:pPr>
      <w:r w:rsidRPr="002238E9">
        <w:rPr>
          <w:rFonts w:ascii="Times New Roman" w:hAnsi="Times New Roman" w:cs="Times New Roman"/>
          <w:sz w:val="28"/>
          <w:szCs w:val="28"/>
          <w:lang w:val="uk-UA"/>
        </w:rPr>
        <w:t xml:space="preserve">   </w:t>
      </w:r>
      <w:r>
        <w:rPr>
          <w:noProof/>
          <w:lang w:val="ru-RU" w:eastAsia="ru-RU"/>
        </w:rPr>
        <w:drawing>
          <wp:inline distT="0" distB="0" distL="0" distR="0" wp14:anchorId="1540BCC8" wp14:editId="4C2E2AC7">
            <wp:extent cx="2849880" cy="2137410"/>
            <wp:effectExtent l="0" t="0" r="7620" b="0"/>
            <wp:docPr id="32" name="Рисунок 32" descr="Порошок кобальто-хромового спла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Порошок кобальто-хромового сплава"/>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849880" cy="2137410"/>
                    </a:xfrm>
                    <a:prstGeom prst="rect">
                      <a:avLst/>
                    </a:prstGeom>
                    <a:noFill/>
                    <a:ln>
                      <a:noFill/>
                    </a:ln>
                  </pic:spPr>
                </pic:pic>
              </a:graphicData>
            </a:graphic>
          </wp:inline>
        </w:drawing>
      </w:r>
      <w:r w:rsidRPr="00D2619D">
        <w:rPr>
          <w:rFonts w:ascii="Times New Roman" w:hAnsi="Times New Roman" w:cs="Times New Roman"/>
          <w:sz w:val="28"/>
          <w:szCs w:val="28"/>
          <w:lang w:val="ru-RU"/>
        </w:rPr>
        <w:t xml:space="preserve">           </w:t>
      </w:r>
      <w:r>
        <w:rPr>
          <w:noProof/>
          <w:lang w:val="ru-RU" w:eastAsia="ru-RU"/>
        </w:rPr>
        <w:drawing>
          <wp:inline distT="0" distB="0" distL="0" distR="0" wp14:anchorId="699CCB14" wp14:editId="51121095">
            <wp:extent cx="2834640" cy="2125980"/>
            <wp:effectExtent l="0" t="0" r="3810" b="7620"/>
            <wp:docPr id="39" name="Рисунок 39" descr="Порошок кобальто-хромового спла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Порошок кобальто-хромового сплава"/>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834640" cy="2125980"/>
                    </a:xfrm>
                    <a:prstGeom prst="rect">
                      <a:avLst/>
                    </a:prstGeom>
                    <a:noFill/>
                    <a:ln>
                      <a:noFill/>
                    </a:ln>
                  </pic:spPr>
                </pic:pic>
              </a:graphicData>
            </a:graphic>
          </wp:inline>
        </w:drawing>
      </w:r>
    </w:p>
    <w:p w14:paraId="39AD26C6" w14:textId="1F02B23A" w:rsidR="007A2E5E" w:rsidRPr="00485FF3" w:rsidRDefault="007A2E5E" w:rsidP="00B20206">
      <w:pPr>
        <w:spacing w:after="0" w:line="360" w:lineRule="auto"/>
        <w:jc w:val="center"/>
        <w:rPr>
          <w:rFonts w:ascii="Times New Roman" w:hAnsi="Times New Roman" w:cs="Times New Roman"/>
          <w:sz w:val="28"/>
          <w:szCs w:val="28"/>
          <w:lang w:val="uk-UA"/>
        </w:rPr>
      </w:pPr>
      <w:r w:rsidRPr="00485FF3">
        <w:rPr>
          <w:rFonts w:ascii="Times New Roman" w:hAnsi="Times New Roman" w:cs="Times New Roman"/>
          <w:sz w:val="28"/>
          <w:szCs w:val="28"/>
          <w:lang w:val="uk-UA"/>
        </w:rPr>
        <w:t>а)</w:t>
      </w:r>
      <w:r w:rsidRPr="00485FF3">
        <w:rPr>
          <w:rFonts w:ascii="Times New Roman" w:hAnsi="Times New Roman" w:cs="Times New Roman"/>
          <w:sz w:val="28"/>
          <w:szCs w:val="28"/>
          <w:lang w:val="uk-UA"/>
        </w:rPr>
        <w:tab/>
      </w:r>
      <w:r w:rsidRPr="00485FF3">
        <w:rPr>
          <w:rFonts w:ascii="Times New Roman" w:hAnsi="Times New Roman" w:cs="Times New Roman"/>
          <w:sz w:val="28"/>
          <w:szCs w:val="28"/>
          <w:lang w:val="uk-UA"/>
        </w:rPr>
        <w:tab/>
      </w:r>
      <w:r w:rsidRPr="00485FF3">
        <w:rPr>
          <w:rFonts w:ascii="Times New Roman" w:hAnsi="Times New Roman" w:cs="Times New Roman"/>
          <w:sz w:val="28"/>
          <w:szCs w:val="28"/>
          <w:lang w:val="uk-UA"/>
        </w:rPr>
        <w:tab/>
      </w:r>
      <w:r w:rsidRPr="00485FF3">
        <w:rPr>
          <w:rFonts w:ascii="Times New Roman" w:hAnsi="Times New Roman" w:cs="Times New Roman"/>
          <w:sz w:val="28"/>
          <w:szCs w:val="28"/>
          <w:lang w:val="uk-UA"/>
        </w:rPr>
        <w:tab/>
      </w:r>
      <w:r w:rsidRPr="00485FF3">
        <w:rPr>
          <w:rFonts w:ascii="Times New Roman" w:hAnsi="Times New Roman" w:cs="Times New Roman"/>
          <w:sz w:val="28"/>
          <w:szCs w:val="28"/>
          <w:lang w:val="uk-UA"/>
        </w:rPr>
        <w:tab/>
      </w:r>
      <w:r w:rsidRPr="00485FF3">
        <w:rPr>
          <w:rFonts w:ascii="Times New Roman" w:hAnsi="Times New Roman" w:cs="Times New Roman"/>
          <w:sz w:val="28"/>
          <w:szCs w:val="28"/>
          <w:lang w:val="uk-UA"/>
        </w:rPr>
        <w:tab/>
      </w:r>
      <w:r w:rsidR="000534FF">
        <w:rPr>
          <w:rFonts w:ascii="Times New Roman" w:hAnsi="Times New Roman" w:cs="Times New Roman"/>
          <w:sz w:val="28"/>
          <w:szCs w:val="28"/>
          <w:lang w:val="uk-UA"/>
        </w:rPr>
        <w:t xml:space="preserve">        </w:t>
      </w:r>
      <w:r w:rsidRPr="00485FF3">
        <w:rPr>
          <w:rFonts w:ascii="Times New Roman" w:hAnsi="Times New Roman" w:cs="Times New Roman"/>
          <w:sz w:val="28"/>
          <w:szCs w:val="28"/>
          <w:lang w:val="uk-UA"/>
        </w:rPr>
        <w:t>б)</w:t>
      </w:r>
    </w:p>
    <w:p w14:paraId="42B54934" w14:textId="0FB2212B" w:rsidR="00D12A46" w:rsidRPr="0095474F" w:rsidRDefault="007A2E5E" w:rsidP="00B20206">
      <w:pPr>
        <w:spacing w:after="0" w:line="360" w:lineRule="auto"/>
        <w:jc w:val="center"/>
        <w:rPr>
          <w:rFonts w:ascii="Times New Roman" w:hAnsi="Times New Roman" w:cs="Times New Roman"/>
          <w:sz w:val="24"/>
          <w:szCs w:val="24"/>
          <w:lang w:val="ru-RU"/>
        </w:rPr>
      </w:pPr>
      <w:r w:rsidRPr="0095474F">
        <w:rPr>
          <w:rFonts w:ascii="Times New Roman" w:hAnsi="Times New Roman" w:cs="Times New Roman"/>
          <w:sz w:val="24"/>
          <w:szCs w:val="24"/>
          <w:lang w:val="uk-UA"/>
        </w:rPr>
        <w:t>Рис.</w:t>
      </w:r>
      <w:r w:rsidR="005E7EF8" w:rsidRPr="0095474F">
        <w:rPr>
          <w:rFonts w:ascii="Times New Roman" w:hAnsi="Times New Roman" w:cs="Times New Roman"/>
          <w:sz w:val="24"/>
          <w:szCs w:val="24"/>
          <w:lang w:val="uk-UA"/>
        </w:rPr>
        <w:t>1.</w:t>
      </w:r>
      <w:r w:rsidR="002B1F13" w:rsidRPr="0095474F">
        <w:rPr>
          <w:rFonts w:ascii="Times New Roman" w:hAnsi="Times New Roman" w:cs="Times New Roman"/>
          <w:sz w:val="24"/>
          <w:szCs w:val="24"/>
          <w:lang w:val="ru-RU"/>
        </w:rPr>
        <w:t>9</w:t>
      </w:r>
      <w:r w:rsidR="00D12A46" w:rsidRPr="0095474F">
        <w:rPr>
          <w:rFonts w:ascii="Times New Roman" w:hAnsi="Times New Roman" w:cs="Times New Roman"/>
          <w:sz w:val="24"/>
          <w:szCs w:val="24"/>
          <w:lang w:val="uk-UA"/>
        </w:rPr>
        <w:t xml:space="preserve"> -</w:t>
      </w:r>
      <w:r w:rsidR="00551306" w:rsidRPr="0095474F">
        <w:rPr>
          <w:rFonts w:ascii="Times New Roman" w:hAnsi="Times New Roman" w:cs="Times New Roman"/>
          <w:sz w:val="24"/>
          <w:szCs w:val="24"/>
          <w:lang w:val="uk-UA"/>
        </w:rPr>
        <w:t xml:space="preserve"> Форма</w:t>
      </w:r>
      <w:r w:rsidRPr="0095474F">
        <w:rPr>
          <w:rFonts w:ascii="Times New Roman" w:hAnsi="Times New Roman" w:cs="Times New Roman"/>
          <w:sz w:val="24"/>
          <w:szCs w:val="24"/>
          <w:lang w:val="uk-UA"/>
        </w:rPr>
        <w:t xml:space="preserve"> порошку </w:t>
      </w:r>
      <w:proofErr w:type="spellStart"/>
      <w:r w:rsidR="00D2619D" w:rsidRPr="0095474F">
        <w:rPr>
          <w:rFonts w:ascii="Times New Roman" w:hAnsi="Times New Roman" w:cs="Times New Roman"/>
          <w:color w:val="000000" w:themeColor="text1"/>
          <w:sz w:val="24"/>
          <w:szCs w:val="24"/>
        </w:rPr>
        <w:t>Stellite</w:t>
      </w:r>
      <w:proofErr w:type="spellEnd"/>
      <w:r w:rsidR="00D2619D" w:rsidRPr="0095474F">
        <w:rPr>
          <w:rFonts w:ascii="Times New Roman" w:hAnsi="Times New Roman" w:cs="Times New Roman"/>
          <w:color w:val="000000" w:themeColor="text1"/>
          <w:sz w:val="24"/>
          <w:szCs w:val="24"/>
          <w:lang w:val="ru-RU"/>
        </w:rPr>
        <w:t xml:space="preserve"> 1</w:t>
      </w:r>
      <w:r w:rsidRPr="0095474F">
        <w:rPr>
          <w:rFonts w:ascii="Times New Roman" w:hAnsi="Times New Roman" w:cs="Times New Roman"/>
          <w:sz w:val="24"/>
          <w:szCs w:val="24"/>
          <w:lang w:val="uk-UA"/>
        </w:rPr>
        <w:t xml:space="preserve"> а)200 мкм, б)100 мкм.</w:t>
      </w:r>
      <w:r w:rsidR="009D7430" w:rsidRPr="0095474F">
        <w:rPr>
          <w:rFonts w:ascii="Times New Roman" w:hAnsi="Times New Roman" w:cs="Times New Roman"/>
          <w:sz w:val="24"/>
          <w:szCs w:val="24"/>
          <w:lang w:val="ru-RU"/>
        </w:rPr>
        <w:t xml:space="preserve"> [5]</w:t>
      </w:r>
    </w:p>
    <w:p w14:paraId="313E70F8" w14:textId="3F89304A" w:rsidR="00051A38" w:rsidRPr="005071D2" w:rsidRDefault="005071D2" w:rsidP="00B20206">
      <w:pPr>
        <w:spacing w:after="0" w:line="360" w:lineRule="auto"/>
        <w:jc w:val="both"/>
        <w:rPr>
          <w:rFonts w:ascii="Times New Roman" w:hAnsi="Times New Roman" w:cs="Times New Roman"/>
          <w:color w:val="000000" w:themeColor="text1"/>
          <w:sz w:val="28"/>
          <w:szCs w:val="28"/>
          <w:shd w:val="clear" w:color="auto" w:fill="FFFFFF"/>
          <w:lang w:val="uk-UA"/>
        </w:rPr>
      </w:pPr>
      <w:r w:rsidRPr="005071D2">
        <w:rPr>
          <w:rFonts w:ascii="Times New Roman" w:hAnsi="Times New Roman" w:cs="Times New Roman"/>
          <w:color w:val="000000" w:themeColor="text1"/>
          <w:spacing w:val="8"/>
          <w:sz w:val="28"/>
          <w:szCs w:val="28"/>
          <w:shd w:val="clear" w:color="auto" w:fill="FFFFFF"/>
          <w:lang w:val="ru-RU"/>
        </w:rPr>
        <w:t xml:space="preserve">Стеллітові сплави мають видатні </w:t>
      </w:r>
      <w:r w:rsidRPr="00D41A2C">
        <w:rPr>
          <w:rFonts w:ascii="Times New Roman" w:hAnsi="Times New Roman" w:cs="Times New Roman"/>
          <w:color w:val="000000" w:themeColor="text1"/>
          <w:spacing w:val="8"/>
          <w:sz w:val="28"/>
          <w:szCs w:val="28"/>
          <w:shd w:val="clear" w:color="auto" w:fill="FFFFFF"/>
          <w:lang w:val="ru-RU"/>
        </w:rPr>
        <w:t>показники</w:t>
      </w:r>
      <w:r w:rsidRPr="00D41A2C">
        <w:rPr>
          <w:rFonts w:ascii="Times New Roman" w:hAnsi="Times New Roman" w:cs="Times New Roman"/>
          <w:color w:val="000000" w:themeColor="text1"/>
          <w:spacing w:val="8"/>
          <w:sz w:val="28"/>
          <w:szCs w:val="28"/>
          <w:shd w:val="clear" w:color="auto" w:fill="FFFFFF"/>
        </w:rPr>
        <w:t> </w:t>
      </w:r>
      <w:hyperlink r:id="rId18" w:tooltip="Твердість" w:history="1">
        <w:r w:rsidRPr="00D41A2C">
          <w:rPr>
            <w:rStyle w:val="Hyperlink"/>
            <w:rFonts w:ascii="Times New Roman" w:hAnsi="Times New Roman" w:cs="Times New Roman"/>
            <w:color w:val="000000" w:themeColor="text1"/>
            <w:spacing w:val="8"/>
            <w:sz w:val="28"/>
            <w:szCs w:val="28"/>
            <w:u w:val="none"/>
            <w:shd w:val="clear" w:color="auto" w:fill="FFFFFF"/>
            <w:lang w:val="ru-RU"/>
          </w:rPr>
          <w:t>тверд</w:t>
        </w:r>
        <w:r w:rsidR="000534FF" w:rsidRPr="00D41A2C">
          <w:rPr>
            <w:rStyle w:val="Hyperlink"/>
            <w:rFonts w:ascii="Times New Roman" w:hAnsi="Times New Roman" w:cs="Times New Roman"/>
            <w:color w:val="000000" w:themeColor="text1"/>
            <w:spacing w:val="8"/>
            <w:sz w:val="28"/>
            <w:szCs w:val="28"/>
            <w:u w:val="none"/>
            <w:shd w:val="clear" w:color="auto" w:fill="FFFFFF"/>
            <w:lang w:val="ru-RU"/>
          </w:rPr>
          <w:t>о</w:t>
        </w:r>
        <w:r w:rsidRPr="00D41A2C">
          <w:rPr>
            <w:rStyle w:val="Hyperlink"/>
            <w:rFonts w:ascii="Times New Roman" w:hAnsi="Times New Roman" w:cs="Times New Roman"/>
            <w:color w:val="000000" w:themeColor="text1"/>
            <w:spacing w:val="8"/>
            <w:sz w:val="28"/>
            <w:szCs w:val="28"/>
            <w:u w:val="none"/>
            <w:shd w:val="clear" w:color="auto" w:fill="FFFFFF"/>
            <w:lang w:val="ru-RU"/>
          </w:rPr>
          <w:t>ст</w:t>
        </w:r>
      </w:hyperlink>
      <w:r w:rsidR="000534FF" w:rsidRPr="00D41A2C">
        <w:rPr>
          <w:rStyle w:val="Hyperlink"/>
          <w:rFonts w:ascii="Times New Roman" w:hAnsi="Times New Roman" w:cs="Times New Roman"/>
          <w:color w:val="000000" w:themeColor="text1"/>
          <w:spacing w:val="8"/>
          <w:sz w:val="28"/>
          <w:szCs w:val="28"/>
          <w:u w:val="none"/>
          <w:shd w:val="clear" w:color="auto" w:fill="FFFFFF"/>
          <w:lang w:val="ru-RU"/>
        </w:rPr>
        <w:t>і</w:t>
      </w:r>
      <w:r w:rsidRPr="00D41A2C">
        <w:rPr>
          <w:rFonts w:ascii="Times New Roman" w:hAnsi="Times New Roman" w:cs="Times New Roman"/>
          <w:color w:val="000000" w:themeColor="text1"/>
          <w:spacing w:val="8"/>
          <w:sz w:val="28"/>
          <w:szCs w:val="28"/>
          <w:shd w:val="clear" w:color="auto" w:fill="FFFFFF"/>
        </w:rPr>
        <w:t> </w:t>
      </w:r>
      <w:r w:rsidRPr="00D41A2C">
        <w:rPr>
          <w:rFonts w:ascii="Times New Roman" w:hAnsi="Times New Roman" w:cs="Times New Roman"/>
          <w:color w:val="000000" w:themeColor="text1"/>
          <w:spacing w:val="8"/>
          <w:sz w:val="28"/>
          <w:szCs w:val="28"/>
          <w:shd w:val="clear" w:color="auto" w:fill="FFFFFF"/>
          <w:lang w:val="ru-RU"/>
        </w:rPr>
        <w:t>і</w:t>
      </w:r>
      <w:r w:rsidRPr="00D41A2C">
        <w:rPr>
          <w:rFonts w:ascii="Times New Roman" w:hAnsi="Times New Roman" w:cs="Times New Roman"/>
          <w:color w:val="000000" w:themeColor="text1"/>
          <w:spacing w:val="8"/>
          <w:sz w:val="28"/>
          <w:szCs w:val="28"/>
          <w:shd w:val="clear" w:color="auto" w:fill="FFFFFF"/>
        </w:rPr>
        <w:t> </w:t>
      </w:r>
      <w:hyperlink r:id="rId19" w:tooltip="Жорсткість" w:history="1">
        <w:r w:rsidRPr="00D41A2C">
          <w:rPr>
            <w:rStyle w:val="Hyperlink"/>
            <w:rFonts w:ascii="Times New Roman" w:hAnsi="Times New Roman" w:cs="Times New Roman"/>
            <w:color w:val="000000" w:themeColor="text1"/>
            <w:spacing w:val="8"/>
            <w:sz w:val="28"/>
            <w:szCs w:val="28"/>
            <w:u w:val="none"/>
            <w:shd w:val="clear" w:color="auto" w:fill="FFFFFF"/>
            <w:lang w:val="ru-RU"/>
          </w:rPr>
          <w:t>в'язк</w:t>
        </w:r>
        <w:r w:rsidR="000534FF" w:rsidRPr="00D41A2C">
          <w:rPr>
            <w:rStyle w:val="Hyperlink"/>
            <w:rFonts w:ascii="Times New Roman" w:hAnsi="Times New Roman" w:cs="Times New Roman"/>
            <w:color w:val="000000" w:themeColor="text1"/>
            <w:spacing w:val="8"/>
            <w:sz w:val="28"/>
            <w:szCs w:val="28"/>
            <w:u w:val="none"/>
            <w:shd w:val="clear" w:color="auto" w:fill="FFFFFF"/>
            <w:lang w:val="ru-RU"/>
          </w:rPr>
          <w:t>о</w:t>
        </w:r>
        <w:r w:rsidRPr="00D41A2C">
          <w:rPr>
            <w:rStyle w:val="Hyperlink"/>
            <w:rFonts w:ascii="Times New Roman" w:hAnsi="Times New Roman" w:cs="Times New Roman"/>
            <w:color w:val="000000" w:themeColor="text1"/>
            <w:spacing w:val="8"/>
            <w:sz w:val="28"/>
            <w:szCs w:val="28"/>
            <w:u w:val="none"/>
            <w:shd w:val="clear" w:color="auto" w:fill="FFFFFF"/>
            <w:lang w:val="ru-RU"/>
          </w:rPr>
          <w:t>ст</w:t>
        </w:r>
      </w:hyperlink>
      <w:r w:rsidR="000534FF" w:rsidRPr="00D41A2C">
        <w:rPr>
          <w:rStyle w:val="Hyperlink"/>
          <w:rFonts w:ascii="Times New Roman" w:hAnsi="Times New Roman" w:cs="Times New Roman"/>
          <w:color w:val="000000" w:themeColor="text1"/>
          <w:spacing w:val="8"/>
          <w:sz w:val="28"/>
          <w:szCs w:val="28"/>
          <w:u w:val="none"/>
          <w:shd w:val="clear" w:color="auto" w:fill="FFFFFF"/>
          <w:lang w:val="ru-RU"/>
        </w:rPr>
        <w:t>і</w:t>
      </w:r>
      <w:r w:rsidRPr="005071D2">
        <w:rPr>
          <w:rFonts w:ascii="Times New Roman" w:hAnsi="Times New Roman" w:cs="Times New Roman"/>
          <w:color w:val="000000" w:themeColor="text1"/>
          <w:spacing w:val="8"/>
          <w:sz w:val="28"/>
          <w:szCs w:val="28"/>
          <w:shd w:val="clear" w:color="auto" w:fill="FFFFFF"/>
          <w:lang w:val="ru-RU"/>
        </w:rPr>
        <w:t xml:space="preserve">, а також зазвичай дуже стійкі до корозії. Як правило, стелітова деталь - це саме </w:t>
      </w:r>
      <w:r w:rsidRPr="00185F09">
        <w:rPr>
          <w:rFonts w:ascii="Times New Roman" w:hAnsi="Times New Roman" w:cs="Times New Roman"/>
          <w:color w:val="000000" w:themeColor="text1"/>
          <w:spacing w:val="8"/>
          <w:sz w:val="28"/>
          <w:szCs w:val="28"/>
          <w:shd w:val="clear" w:color="auto" w:fill="FFFFFF"/>
          <w:lang w:val="ru-RU"/>
        </w:rPr>
        <w:t>так</w:t>
      </w:r>
      <w:r w:rsidR="000534FF" w:rsidRPr="00185F09">
        <w:rPr>
          <w:rFonts w:ascii="Times New Roman" w:hAnsi="Times New Roman" w:cs="Times New Roman"/>
          <w:color w:val="000000" w:themeColor="text1"/>
          <w:spacing w:val="8"/>
          <w:sz w:val="28"/>
          <w:szCs w:val="28"/>
          <w:shd w:val="clear" w:color="auto" w:fill="FFFFFF"/>
          <w:lang w:val="ru-RU"/>
        </w:rPr>
        <w:t>ий випадок,</w:t>
      </w:r>
      <w:r w:rsidRPr="00185F09">
        <w:rPr>
          <w:rFonts w:ascii="Times New Roman" w:hAnsi="Times New Roman" w:cs="Times New Roman"/>
          <w:color w:val="000000" w:themeColor="text1"/>
          <w:spacing w:val="8"/>
          <w:sz w:val="28"/>
          <w:szCs w:val="28"/>
          <w:shd w:val="clear" w:color="auto" w:fill="FFFFFF"/>
          <w:lang w:val="ru-RU"/>
        </w:rPr>
        <w:t xml:space="preserve"> </w:t>
      </w:r>
      <w:r w:rsidRPr="005071D2">
        <w:rPr>
          <w:rFonts w:ascii="Times New Roman" w:hAnsi="Times New Roman" w:cs="Times New Roman"/>
          <w:color w:val="000000" w:themeColor="text1"/>
          <w:spacing w:val="8"/>
          <w:sz w:val="28"/>
          <w:szCs w:val="28"/>
          <w:shd w:val="clear" w:color="auto" w:fill="FFFFFF"/>
          <w:lang w:val="ru-RU"/>
        </w:rPr>
        <w:t>що необхідна лише мінімальна обробка. Через дуже високу твердість багато сплавів стеліту в основному обробляються</w:t>
      </w:r>
      <w:r w:rsidRPr="005071D2">
        <w:rPr>
          <w:rFonts w:ascii="Times New Roman" w:hAnsi="Times New Roman" w:cs="Times New Roman"/>
          <w:color w:val="000000" w:themeColor="text1"/>
          <w:spacing w:val="8"/>
          <w:sz w:val="28"/>
          <w:szCs w:val="28"/>
          <w:shd w:val="clear" w:color="auto" w:fill="FFFFFF"/>
        </w:rPr>
        <w:t> </w:t>
      </w:r>
      <w:hyperlink r:id="rId20" w:tooltip="Шліфувальний верстат" w:history="1">
        <w:r w:rsidRPr="00185F09">
          <w:rPr>
            <w:rStyle w:val="Hyperlink"/>
            <w:rFonts w:ascii="Times New Roman" w:hAnsi="Times New Roman" w:cs="Times New Roman"/>
            <w:color w:val="000000" w:themeColor="text1"/>
            <w:spacing w:val="8"/>
            <w:sz w:val="28"/>
            <w:szCs w:val="28"/>
            <w:u w:val="none"/>
            <w:shd w:val="clear" w:color="auto" w:fill="FFFFFF"/>
            <w:lang w:val="ru-RU"/>
          </w:rPr>
          <w:t>шліфування</w:t>
        </w:r>
      </w:hyperlink>
      <w:r w:rsidR="000534FF" w:rsidRPr="00185F09">
        <w:rPr>
          <w:rStyle w:val="Hyperlink"/>
          <w:rFonts w:ascii="Times New Roman" w:hAnsi="Times New Roman" w:cs="Times New Roman"/>
          <w:color w:val="000000" w:themeColor="text1"/>
          <w:spacing w:val="8"/>
          <w:sz w:val="28"/>
          <w:szCs w:val="28"/>
          <w:u w:val="none"/>
          <w:shd w:val="clear" w:color="auto" w:fill="FFFFFF"/>
          <w:lang w:val="ru-RU"/>
        </w:rPr>
        <w:t>м</w:t>
      </w:r>
      <w:r w:rsidRPr="005071D2">
        <w:rPr>
          <w:rFonts w:ascii="Times New Roman" w:hAnsi="Times New Roman" w:cs="Times New Roman"/>
          <w:color w:val="000000" w:themeColor="text1"/>
          <w:spacing w:val="8"/>
          <w:sz w:val="28"/>
          <w:szCs w:val="28"/>
          <w:shd w:val="clear" w:color="auto" w:fill="FFFFFF"/>
          <w:lang w:val="ru-RU"/>
        </w:rPr>
        <w:t>, оскільки операції різання деяких сплавів спричиняють значний знос інструменту навіть при</w:t>
      </w:r>
      <w:r w:rsidRPr="005071D2">
        <w:rPr>
          <w:rFonts w:ascii="Times New Roman" w:hAnsi="Times New Roman" w:cs="Times New Roman"/>
          <w:color w:val="000000" w:themeColor="text1"/>
          <w:spacing w:val="8"/>
          <w:sz w:val="28"/>
          <w:szCs w:val="28"/>
          <w:shd w:val="clear" w:color="auto" w:fill="FFFFFF"/>
        </w:rPr>
        <w:t> </w:t>
      </w:r>
      <w:hyperlink r:id="rId21" w:tooltip="Карбід вольфраму" w:history="1">
        <w:r w:rsidRPr="00185F09">
          <w:rPr>
            <w:rStyle w:val="Hyperlink"/>
            <w:rFonts w:ascii="Times New Roman" w:hAnsi="Times New Roman" w:cs="Times New Roman"/>
            <w:color w:val="000000" w:themeColor="text1"/>
            <w:spacing w:val="8"/>
            <w:sz w:val="28"/>
            <w:szCs w:val="28"/>
            <w:u w:val="none"/>
            <w:shd w:val="clear" w:color="auto" w:fill="FFFFFF"/>
            <w:lang w:val="ru-RU"/>
          </w:rPr>
          <w:t>карбід</w:t>
        </w:r>
      </w:hyperlink>
      <w:r w:rsidR="000534FF" w:rsidRPr="00185F09">
        <w:rPr>
          <w:rStyle w:val="Hyperlink"/>
          <w:rFonts w:ascii="Times New Roman" w:hAnsi="Times New Roman" w:cs="Times New Roman"/>
          <w:color w:val="000000" w:themeColor="text1"/>
          <w:spacing w:val="8"/>
          <w:sz w:val="28"/>
          <w:szCs w:val="28"/>
          <w:u w:val="none"/>
          <w:shd w:val="clear" w:color="auto" w:fill="FFFFFF"/>
          <w:lang w:val="ru-RU"/>
        </w:rPr>
        <w:t>ній</w:t>
      </w:r>
      <w:r w:rsidRPr="00185F09">
        <w:rPr>
          <w:rFonts w:ascii="Times New Roman" w:hAnsi="Times New Roman" w:cs="Times New Roman"/>
          <w:color w:val="000000" w:themeColor="text1"/>
          <w:spacing w:val="8"/>
          <w:sz w:val="28"/>
          <w:szCs w:val="28"/>
          <w:shd w:val="clear" w:color="auto" w:fill="FFFFFF"/>
        </w:rPr>
        <w:t> </w:t>
      </w:r>
      <w:r w:rsidRPr="00185F09">
        <w:rPr>
          <w:rFonts w:ascii="Times New Roman" w:hAnsi="Times New Roman" w:cs="Times New Roman"/>
          <w:color w:val="000000" w:themeColor="text1"/>
          <w:spacing w:val="8"/>
          <w:sz w:val="28"/>
          <w:szCs w:val="28"/>
          <w:shd w:val="clear" w:color="auto" w:fill="FFFFFF"/>
          <w:lang w:val="ru-RU"/>
        </w:rPr>
        <w:t>вставки. Сплави також мають надзвичайно високий</w:t>
      </w:r>
      <w:r w:rsidR="00185F09" w:rsidRPr="00185F09">
        <w:rPr>
          <w:rFonts w:ascii="Times New Roman" w:hAnsi="Times New Roman" w:cs="Times New Roman"/>
          <w:color w:val="000000" w:themeColor="text1"/>
          <w:sz w:val="28"/>
          <w:szCs w:val="28"/>
          <w:lang w:val="uk-UA"/>
        </w:rPr>
        <w:t xml:space="preserve"> </w:t>
      </w:r>
      <w:r w:rsidR="000534FF" w:rsidRPr="00185F09">
        <w:rPr>
          <w:rFonts w:ascii="Times New Roman" w:hAnsi="Times New Roman" w:cs="Times New Roman"/>
          <w:color w:val="000000" w:themeColor="text1"/>
          <w:sz w:val="28"/>
          <w:szCs w:val="28"/>
          <w:lang w:val="uk-UA"/>
        </w:rPr>
        <w:t>рівень</w:t>
      </w:r>
      <w:r w:rsidR="000534FF">
        <w:rPr>
          <w:rFonts w:ascii="Times New Roman" w:hAnsi="Times New Roman" w:cs="Times New Roman"/>
          <w:color w:val="00B0F0"/>
          <w:sz w:val="28"/>
          <w:szCs w:val="28"/>
          <w:lang w:val="uk-UA"/>
        </w:rPr>
        <w:t xml:space="preserve"> </w:t>
      </w:r>
      <w:hyperlink r:id="rId22" w:tooltip="Точка плавлення" w:history="1">
        <w:r w:rsidRPr="005071D2">
          <w:rPr>
            <w:rStyle w:val="Hyperlink"/>
            <w:rFonts w:ascii="Times New Roman" w:hAnsi="Times New Roman" w:cs="Times New Roman"/>
            <w:color w:val="000000" w:themeColor="text1"/>
            <w:spacing w:val="8"/>
            <w:sz w:val="28"/>
            <w:szCs w:val="28"/>
            <w:u w:val="none"/>
            <w:shd w:val="clear" w:color="auto" w:fill="FFFFFF"/>
            <w:lang w:val="ru-RU"/>
          </w:rPr>
          <w:t>температури плавлення</w:t>
        </w:r>
      </w:hyperlink>
      <w:r w:rsidRPr="005071D2">
        <w:rPr>
          <w:rFonts w:ascii="Times New Roman" w:hAnsi="Times New Roman" w:cs="Times New Roman"/>
          <w:color w:val="000000" w:themeColor="text1"/>
          <w:spacing w:val="8"/>
          <w:sz w:val="28"/>
          <w:szCs w:val="28"/>
          <w:shd w:val="clear" w:color="auto" w:fill="FFFFFF"/>
        </w:rPr>
        <w:t> </w:t>
      </w:r>
      <w:r w:rsidRPr="005071D2">
        <w:rPr>
          <w:rFonts w:ascii="Times New Roman" w:hAnsi="Times New Roman" w:cs="Times New Roman"/>
          <w:color w:val="000000" w:themeColor="text1"/>
          <w:spacing w:val="8"/>
          <w:sz w:val="28"/>
          <w:szCs w:val="28"/>
          <w:shd w:val="clear" w:color="auto" w:fill="FFFFFF"/>
          <w:lang w:val="ru-RU"/>
        </w:rPr>
        <w:t>завдяки вмісту кобальту та хрому.</w:t>
      </w:r>
    </w:p>
    <w:p w14:paraId="438099DC" w14:textId="18E4A8E7" w:rsidR="00051A38" w:rsidRPr="005071D2" w:rsidRDefault="00051A38" w:rsidP="00B20206">
      <w:pPr>
        <w:spacing w:after="0" w:line="360" w:lineRule="auto"/>
        <w:jc w:val="both"/>
        <w:rPr>
          <w:rFonts w:ascii="Times New Roman" w:hAnsi="Times New Roman" w:cs="Times New Roman"/>
          <w:color w:val="000000" w:themeColor="text1"/>
          <w:sz w:val="28"/>
          <w:szCs w:val="28"/>
          <w:shd w:val="clear" w:color="auto" w:fill="FFFFFF"/>
          <w:lang w:val="uk-UA"/>
        </w:rPr>
      </w:pPr>
    </w:p>
    <w:p w14:paraId="173052E1" w14:textId="77777777" w:rsidR="0095474F" w:rsidRPr="00485FF3" w:rsidRDefault="0095474F" w:rsidP="00B20206">
      <w:pPr>
        <w:spacing w:after="0" w:line="360" w:lineRule="auto"/>
        <w:jc w:val="both"/>
        <w:rPr>
          <w:rFonts w:ascii="Times New Roman" w:hAnsi="Times New Roman" w:cs="Times New Roman"/>
          <w:color w:val="000000" w:themeColor="text1"/>
          <w:sz w:val="28"/>
          <w:szCs w:val="28"/>
          <w:shd w:val="clear" w:color="auto" w:fill="FFFFFF"/>
          <w:lang w:val="uk-UA"/>
        </w:rPr>
      </w:pPr>
    </w:p>
    <w:p w14:paraId="379B5681" w14:textId="77777777" w:rsidR="007A2E5E" w:rsidRPr="00485FF3" w:rsidRDefault="007A2E5E" w:rsidP="000534FF">
      <w:pPr>
        <w:spacing w:after="0" w:line="360" w:lineRule="auto"/>
        <w:ind w:firstLine="720"/>
        <w:jc w:val="center"/>
        <w:rPr>
          <w:rFonts w:ascii="Times New Roman" w:hAnsi="Times New Roman" w:cs="Times New Roman"/>
          <w:color w:val="000000" w:themeColor="text1"/>
          <w:sz w:val="28"/>
          <w:szCs w:val="28"/>
          <w:shd w:val="clear" w:color="auto" w:fill="FFFFFF"/>
          <w:lang w:val="uk-UA"/>
        </w:rPr>
      </w:pPr>
      <w:r w:rsidRPr="00485FF3">
        <w:rPr>
          <w:rFonts w:ascii="Times New Roman" w:hAnsi="Times New Roman" w:cs="Times New Roman"/>
          <w:color w:val="000000" w:themeColor="text1"/>
          <w:sz w:val="28"/>
          <w:szCs w:val="28"/>
          <w:shd w:val="clear" w:color="auto" w:fill="FFFFFF"/>
          <w:lang w:val="uk-UA"/>
        </w:rPr>
        <w:t>Хімічний склад</w:t>
      </w:r>
    </w:p>
    <w:p w14:paraId="661B6BA2" w14:textId="3E65B2EE" w:rsidR="00536B4E" w:rsidRPr="0095474F" w:rsidRDefault="00A266C6" w:rsidP="000534FF">
      <w:pPr>
        <w:spacing w:after="0" w:line="360" w:lineRule="auto"/>
        <w:jc w:val="center"/>
        <w:rPr>
          <w:rFonts w:ascii="Times New Roman" w:hAnsi="Times New Roman" w:cs="Times New Roman"/>
          <w:sz w:val="24"/>
          <w:szCs w:val="24"/>
          <w:lang w:val="uk-UA"/>
        </w:rPr>
      </w:pPr>
      <w:r w:rsidRPr="0095474F">
        <w:rPr>
          <w:rFonts w:ascii="Times New Roman" w:hAnsi="Times New Roman" w:cs="Times New Roman"/>
          <w:sz w:val="24"/>
          <w:szCs w:val="24"/>
          <w:lang w:val="uk-UA"/>
        </w:rPr>
        <w:t>Таблиця 1.2 X</w:t>
      </w:r>
      <w:r w:rsidR="00051A38" w:rsidRPr="0095474F">
        <w:rPr>
          <w:rFonts w:ascii="Times New Roman" w:hAnsi="Times New Roman" w:cs="Times New Roman"/>
          <w:sz w:val="24"/>
          <w:szCs w:val="24"/>
          <w:lang w:val="uk-UA"/>
        </w:rPr>
        <w:t xml:space="preserve">імічний склад сталі </w:t>
      </w:r>
      <w:proofErr w:type="spellStart"/>
      <w:r w:rsidR="00536B4E" w:rsidRPr="0095474F">
        <w:rPr>
          <w:rFonts w:ascii="Times New Roman" w:hAnsi="Times New Roman" w:cs="Times New Roman"/>
          <w:color w:val="000000" w:themeColor="text1"/>
          <w:sz w:val="24"/>
          <w:szCs w:val="24"/>
        </w:rPr>
        <w:t>Stellite</w:t>
      </w:r>
      <w:proofErr w:type="spellEnd"/>
      <w:r w:rsidR="00536B4E" w:rsidRPr="0095474F">
        <w:rPr>
          <w:rFonts w:ascii="Times New Roman" w:hAnsi="Times New Roman" w:cs="Times New Roman"/>
          <w:color w:val="000000" w:themeColor="text1"/>
          <w:sz w:val="24"/>
          <w:szCs w:val="24"/>
          <w:lang w:val="uk-UA"/>
        </w:rPr>
        <w:t xml:space="preserve"> 1</w:t>
      </w:r>
    </w:p>
    <w:p w14:paraId="3A8370B5" w14:textId="6EF8A4EA" w:rsidR="007A2E5E" w:rsidRDefault="00536B4E" w:rsidP="00B20206">
      <w:pPr>
        <w:spacing w:after="0" w:line="360" w:lineRule="auto"/>
        <w:jc w:val="both"/>
        <w:rPr>
          <w:rFonts w:ascii="Times New Roman" w:hAnsi="Times New Roman" w:cs="Times New Roman"/>
          <w:sz w:val="28"/>
          <w:szCs w:val="28"/>
          <w:lang w:val="uk-UA"/>
        </w:rPr>
      </w:pPr>
      <w:r>
        <w:rPr>
          <w:noProof/>
          <w:lang w:val="ru-RU" w:eastAsia="ru-RU"/>
        </w:rPr>
        <w:drawing>
          <wp:inline distT="0" distB="0" distL="0" distR="0" wp14:anchorId="1F4685AD" wp14:editId="250E5EBB">
            <wp:extent cx="6337935" cy="1295316"/>
            <wp:effectExtent l="0" t="0" r="5715"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1563" t="56909" r="2887" b="11641"/>
                    <a:stretch/>
                  </pic:blipFill>
                  <pic:spPr bwMode="auto">
                    <a:xfrm>
                      <a:off x="0" y="0"/>
                      <a:ext cx="6362092" cy="1300253"/>
                    </a:xfrm>
                    <a:prstGeom prst="rect">
                      <a:avLst/>
                    </a:prstGeom>
                    <a:ln>
                      <a:noFill/>
                    </a:ln>
                    <a:extLst>
                      <a:ext uri="{53640926-AAD7-44D8-BBD7-CCE9431645EC}">
                        <a14:shadowObscured xmlns:a14="http://schemas.microsoft.com/office/drawing/2010/main"/>
                      </a:ext>
                    </a:extLst>
                  </pic:spPr>
                </pic:pic>
              </a:graphicData>
            </a:graphic>
          </wp:inline>
        </w:drawing>
      </w:r>
    </w:p>
    <w:p w14:paraId="38C2DD45" w14:textId="75EEC7A3" w:rsidR="0048047A" w:rsidRPr="0048047A" w:rsidRDefault="0048047A" w:rsidP="00B20206">
      <w:pPr>
        <w:spacing w:after="0" w:line="360" w:lineRule="auto"/>
        <w:jc w:val="both"/>
        <w:rPr>
          <w:rFonts w:ascii="Times New Roman" w:hAnsi="Times New Roman" w:cs="Times New Roman"/>
          <w:sz w:val="28"/>
          <w:szCs w:val="28"/>
          <w:lang w:val="ru-RU"/>
        </w:rPr>
      </w:pPr>
      <w:proofErr w:type="spellStart"/>
      <w:r>
        <w:rPr>
          <w:rFonts w:ascii="Times New Roman" w:hAnsi="Times New Roman" w:cs="Times New Roman"/>
          <w:color w:val="000000" w:themeColor="text1"/>
          <w:sz w:val="28"/>
          <w:szCs w:val="28"/>
        </w:rPr>
        <w:t>Stellite</w:t>
      </w:r>
      <w:proofErr w:type="spellEnd"/>
      <w:r w:rsidRPr="00536B4E">
        <w:rPr>
          <w:rFonts w:ascii="Times New Roman" w:hAnsi="Times New Roman" w:cs="Times New Roman"/>
          <w:color w:val="000000" w:themeColor="text1"/>
          <w:sz w:val="28"/>
          <w:szCs w:val="28"/>
          <w:lang w:val="uk-UA"/>
        </w:rPr>
        <w:t xml:space="preserve"> 1</w:t>
      </w:r>
      <w:r>
        <w:rPr>
          <w:rFonts w:ascii="Times New Roman" w:hAnsi="Times New Roman" w:cs="Times New Roman"/>
          <w:color w:val="000000" w:themeColor="text1"/>
          <w:sz w:val="28"/>
          <w:szCs w:val="28"/>
          <w:lang w:val="uk-UA"/>
        </w:rPr>
        <w:t xml:space="preserve"> вміщає високий процент </w:t>
      </w:r>
      <w:proofErr w:type="gramStart"/>
      <w:r>
        <w:rPr>
          <w:rFonts w:ascii="Times New Roman" w:hAnsi="Times New Roman" w:cs="Times New Roman"/>
          <w:color w:val="000000" w:themeColor="text1"/>
          <w:sz w:val="28"/>
          <w:szCs w:val="28"/>
          <w:lang w:val="uk-UA"/>
        </w:rPr>
        <w:t>твердих ,</w:t>
      </w:r>
      <w:proofErr w:type="gramEnd"/>
      <w:r>
        <w:rPr>
          <w:rFonts w:ascii="Times New Roman" w:hAnsi="Times New Roman" w:cs="Times New Roman"/>
          <w:color w:val="000000" w:themeColor="text1"/>
          <w:sz w:val="28"/>
          <w:szCs w:val="28"/>
          <w:lang w:val="uk-UA"/>
        </w:rPr>
        <w:t xml:space="preserve"> зносостійких первинних карбідів. Вони роблять сплав підходящим для областей</w:t>
      </w:r>
      <w:r w:rsidR="00E52EB8">
        <w:rPr>
          <w:rFonts w:ascii="Times New Roman" w:hAnsi="Times New Roman" w:cs="Times New Roman"/>
          <w:color w:val="000000" w:themeColor="text1"/>
          <w:sz w:val="28"/>
          <w:szCs w:val="28"/>
          <w:lang w:val="uk-UA"/>
        </w:rPr>
        <w:t xml:space="preserve">, звязаних з </w:t>
      </w:r>
      <w:r w:rsidR="00185F09">
        <w:rPr>
          <w:rFonts w:ascii="Times New Roman" w:hAnsi="Times New Roman" w:cs="Times New Roman"/>
          <w:color w:val="000000" w:themeColor="text1"/>
          <w:sz w:val="28"/>
          <w:szCs w:val="28"/>
          <w:lang w:val="uk-UA"/>
        </w:rPr>
        <w:t>високою ерозійною стікістю</w:t>
      </w:r>
      <w:r w:rsidR="00E52EB8">
        <w:rPr>
          <w:rFonts w:ascii="Times New Roman" w:hAnsi="Times New Roman" w:cs="Times New Roman"/>
          <w:color w:val="000000" w:themeColor="text1"/>
          <w:sz w:val="28"/>
          <w:szCs w:val="28"/>
          <w:lang w:val="uk-UA"/>
        </w:rPr>
        <w:t xml:space="preserve"> і сильним тертям , при деякій втраті у в</w:t>
      </w:r>
      <w:r w:rsidR="000534FF" w:rsidRPr="000534FF">
        <w:rPr>
          <w:rFonts w:ascii="Times New Roman" w:hAnsi="Times New Roman" w:cs="Times New Roman"/>
          <w:color w:val="000000" w:themeColor="text1"/>
          <w:sz w:val="28"/>
          <w:szCs w:val="28"/>
          <w:lang w:val="ru-RU"/>
        </w:rPr>
        <w:t>’</w:t>
      </w:r>
      <w:r w:rsidR="00E52EB8">
        <w:rPr>
          <w:rFonts w:ascii="Times New Roman" w:hAnsi="Times New Roman" w:cs="Times New Roman"/>
          <w:color w:val="000000" w:themeColor="text1"/>
          <w:sz w:val="28"/>
          <w:szCs w:val="28"/>
          <w:lang w:val="uk-UA"/>
        </w:rPr>
        <w:t>язкості.</w:t>
      </w:r>
    </w:p>
    <w:p w14:paraId="701519D3" w14:textId="77777777" w:rsidR="00E04422" w:rsidRPr="00485FF3" w:rsidRDefault="007A2E5E" w:rsidP="000534FF">
      <w:pPr>
        <w:spacing w:after="0" w:line="360" w:lineRule="auto"/>
        <w:ind w:firstLine="720"/>
        <w:jc w:val="center"/>
        <w:rPr>
          <w:rFonts w:ascii="Times New Roman" w:hAnsi="Times New Roman" w:cs="Times New Roman"/>
          <w:sz w:val="28"/>
          <w:szCs w:val="28"/>
          <w:lang w:val="uk-UA"/>
        </w:rPr>
      </w:pPr>
      <w:r w:rsidRPr="00485FF3">
        <w:rPr>
          <w:rFonts w:ascii="Times New Roman" w:hAnsi="Times New Roman" w:cs="Times New Roman"/>
          <w:sz w:val="28"/>
          <w:szCs w:val="28"/>
          <w:lang w:val="uk-UA"/>
        </w:rPr>
        <w:t>Меха</w:t>
      </w:r>
      <w:r w:rsidR="00A266C6" w:rsidRPr="00485FF3">
        <w:rPr>
          <w:rFonts w:ascii="Times New Roman" w:hAnsi="Times New Roman" w:cs="Times New Roman"/>
          <w:sz w:val="28"/>
          <w:szCs w:val="28"/>
          <w:lang w:val="uk-UA"/>
        </w:rPr>
        <w:t>нічні властивості</w:t>
      </w:r>
    </w:p>
    <w:p w14:paraId="748C94D5" w14:textId="4B2CE30C" w:rsidR="00A266C6" w:rsidRPr="0095474F" w:rsidRDefault="00A266C6" w:rsidP="000534FF">
      <w:pPr>
        <w:spacing w:after="0" w:line="360" w:lineRule="auto"/>
        <w:jc w:val="center"/>
        <w:rPr>
          <w:rFonts w:ascii="Times New Roman" w:hAnsi="Times New Roman" w:cs="Times New Roman"/>
          <w:sz w:val="24"/>
          <w:szCs w:val="24"/>
          <w:lang w:val="uk-UA"/>
        </w:rPr>
      </w:pPr>
      <w:r w:rsidRPr="0095474F">
        <w:rPr>
          <w:rFonts w:ascii="Times New Roman" w:hAnsi="Times New Roman" w:cs="Times New Roman"/>
          <w:sz w:val="24"/>
          <w:szCs w:val="24"/>
          <w:lang w:val="uk-UA"/>
        </w:rPr>
        <w:t>Таблиця 1.3 Механічні</w:t>
      </w:r>
      <w:r w:rsidR="00955485" w:rsidRPr="0095474F">
        <w:rPr>
          <w:rFonts w:ascii="Times New Roman" w:hAnsi="Times New Roman" w:cs="Times New Roman"/>
          <w:sz w:val="24"/>
          <w:szCs w:val="24"/>
          <w:lang w:val="uk-UA"/>
        </w:rPr>
        <w:t xml:space="preserve"> та фізичні</w:t>
      </w:r>
      <w:r w:rsidRPr="0095474F">
        <w:rPr>
          <w:rFonts w:ascii="Times New Roman" w:hAnsi="Times New Roman" w:cs="Times New Roman"/>
          <w:sz w:val="24"/>
          <w:szCs w:val="24"/>
          <w:lang w:val="uk-UA"/>
        </w:rPr>
        <w:t xml:space="preserve"> властивості сталі </w:t>
      </w:r>
      <w:proofErr w:type="spellStart"/>
      <w:r w:rsidR="00E52EB8" w:rsidRPr="0095474F">
        <w:rPr>
          <w:rFonts w:ascii="Times New Roman" w:hAnsi="Times New Roman" w:cs="Times New Roman"/>
          <w:color w:val="000000" w:themeColor="text1"/>
          <w:sz w:val="24"/>
          <w:szCs w:val="24"/>
        </w:rPr>
        <w:t>Stellite</w:t>
      </w:r>
      <w:proofErr w:type="spellEnd"/>
      <w:r w:rsidR="00E52EB8" w:rsidRPr="0095474F">
        <w:rPr>
          <w:rFonts w:ascii="Times New Roman" w:hAnsi="Times New Roman" w:cs="Times New Roman"/>
          <w:color w:val="000000" w:themeColor="text1"/>
          <w:sz w:val="24"/>
          <w:szCs w:val="24"/>
          <w:lang w:val="uk-UA"/>
        </w:rPr>
        <w:t xml:space="preserve"> 1</w:t>
      </w:r>
    </w:p>
    <w:p w14:paraId="261D79F1" w14:textId="77777777" w:rsidR="00E52EB8" w:rsidRPr="00955485" w:rsidRDefault="00E52EB8" w:rsidP="00B20206">
      <w:pPr>
        <w:spacing w:after="0" w:line="360" w:lineRule="auto"/>
        <w:jc w:val="both"/>
        <w:rPr>
          <w:noProof/>
          <w:lang w:val="uk-UA"/>
        </w:rPr>
      </w:pPr>
    </w:p>
    <w:p w14:paraId="50369FD8" w14:textId="4A435EE1" w:rsidR="007A3B5B" w:rsidRPr="00485FF3" w:rsidRDefault="005071D2" w:rsidP="00B20206">
      <w:pPr>
        <w:spacing w:after="0" w:line="360" w:lineRule="auto"/>
        <w:jc w:val="both"/>
        <w:rPr>
          <w:rFonts w:ascii="Times New Roman" w:hAnsi="Times New Roman" w:cs="Times New Roman"/>
          <w:sz w:val="28"/>
          <w:szCs w:val="28"/>
          <w:lang w:val="uk-UA"/>
        </w:rPr>
      </w:pPr>
      <w:r>
        <w:rPr>
          <w:noProof/>
          <w:lang w:val="ru-RU" w:eastAsia="ru-RU"/>
        </w:rPr>
        <mc:AlternateContent>
          <mc:Choice Requires="wps">
            <w:drawing>
              <wp:anchor distT="0" distB="0" distL="114300" distR="114300" simplePos="0" relativeHeight="251659264" behindDoc="0" locked="0" layoutInCell="1" allowOverlap="1" wp14:anchorId="159BB0B0" wp14:editId="72FE793F">
                <wp:simplePos x="0" y="0"/>
                <wp:positionH relativeFrom="column">
                  <wp:posOffset>13970</wp:posOffset>
                </wp:positionH>
                <wp:positionV relativeFrom="paragraph">
                  <wp:posOffset>542925</wp:posOffset>
                </wp:positionV>
                <wp:extent cx="6332220" cy="15240"/>
                <wp:effectExtent l="0" t="0" r="30480" b="22860"/>
                <wp:wrapNone/>
                <wp:docPr id="8" name="Прямая соединительная линия 8"/>
                <wp:cNvGraphicFramePr/>
                <a:graphic xmlns:a="http://schemas.openxmlformats.org/drawingml/2006/main">
                  <a:graphicData uri="http://schemas.microsoft.com/office/word/2010/wordprocessingShape">
                    <wps:wsp>
                      <wps:cNvCnPr/>
                      <wps:spPr>
                        <a:xfrm flipV="1">
                          <a:off x="0" y="0"/>
                          <a:ext cx="6332220" cy="152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E6FF16" id="Прямая соединительная линия 8"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pt,42.75pt" to="499.7pt,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" strokecolor="black [3200]" strokeweight=".5pt">
                <v:stroke joinstyle="miter"/>
              </v:line>
            </w:pict>
          </mc:Fallback>
        </mc:AlternateContent>
      </w:r>
      <w:r w:rsidR="00E52EB8">
        <w:rPr>
          <w:noProof/>
          <w:lang w:val="ru-RU" w:eastAsia="ru-RU"/>
        </w:rPr>
        <w:drawing>
          <wp:inline distT="0" distB="0" distL="0" distR="0" wp14:anchorId="3FE6A8D4" wp14:editId="4A7D84C8">
            <wp:extent cx="6377940" cy="556260"/>
            <wp:effectExtent l="0" t="0" r="381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26715" t="45998" r="8303" b="45445"/>
                    <a:stretch/>
                  </pic:blipFill>
                  <pic:spPr bwMode="auto">
                    <a:xfrm>
                      <a:off x="0" y="0"/>
                      <a:ext cx="6377940" cy="556260"/>
                    </a:xfrm>
                    <a:prstGeom prst="rect">
                      <a:avLst/>
                    </a:prstGeom>
                    <a:ln>
                      <a:noFill/>
                    </a:ln>
                    <a:extLst>
                      <a:ext uri="{53640926-AAD7-44D8-BBD7-CCE9431645EC}">
                        <a14:shadowObscured xmlns:a14="http://schemas.microsoft.com/office/drawing/2010/main"/>
                      </a:ext>
                    </a:extLst>
                  </pic:spPr>
                </pic:pic>
              </a:graphicData>
            </a:graphic>
          </wp:inline>
        </w:drawing>
      </w:r>
    </w:p>
    <w:p w14:paraId="0DE6B0D3" w14:textId="652726E6" w:rsidR="00D33EED" w:rsidRDefault="006C3FF0" w:rsidP="00B20206">
      <w:pPr>
        <w:spacing w:after="0" w:line="360" w:lineRule="auto"/>
        <w:jc w:val="center"/>
      </w:pPr>
      <w:r w:rsidRPr="006C3FF0">
        <w:t xml:space="preserve"> </w:t>
      </w:r>
      <w:r>
        <w:rPr>
          <w:noProof/>
          <w:lang w:val="ru-RU" w:eastAsia="ru-RU"/>
        </w:rPr>
        <mc:AlternateContent>
          <mc:Choice Requires="wps">
            <w:drawing>
              <wp:inline distT="0" distB="0" distL="0" distR="0" wp14:anchorId="3983FACC" wp14:editId="68D5F594">
                <wp:extent cx="304800" cy="304800"/>
                <wp:effectExtent l="0" t="0" r="0" b="0"/>
                <wp:docPr id="43" name="Прямоугольник 4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1E48D90" id="Прямоугольник 43"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2A0C2EFB" w14:textId="15F9A032" w:rsidR="006C3FF0" w:rsidRPr="00485FF3" w:rsidRDefault="006C3FF0" w:rsidP="00B20206">
      <w:pPr>
        <w:spacing w:after="0" w:line="360" w:lineRule="auto"/>
        <w:jc w:val="center"/>
        <w:rPr>
          <w:rFonts w:ascii="Times New Roman" w:hAnsi="Times New Roman" w:cs="Times New Roman"/>
          <w:sz w:val="28"/>
          <w:szCs w:val="28"/>
          <w:vertAlign w:val="superscript"/>
          <w:lang w:val="uk-UA"/>
        </w:rPr>
      </w:pPr>
      <w:r>
        <w:rPr>
          <w:noProof/>
          <w:sz w:val="28"/>
          <w:szCs w:val="28"/>
          <w:vertAlign w:val="superscript"/>
          <w:lang w:val="ru-RU" w:eastAsia="ru-RU"/>
        </w:rPr>
        <w:drawing>
          <wp:inline distT="0" distB="0" distL="0" distR="0" wp14:anchorId="39957358" wp14:editId="5F86A5CE">
            <wp:extent cx="5570220" cy="2045221"/>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02513" cy="2057078"/>
                    </a:xfrm>
                    <a:prstGeom prst="rect">
                      <a:avLst/>
                    </a:prstGeom>
                    <a:noFill/>
                    <a:ln>
                      <a:noFill/>
                    </a:ln>
                  </pic:spPr>
                </pic:pic>
              </a:graphicData>
            </a:graphic>
          </wp:inline>
        </w:drawing>
      </w:r>
    </w:p>
    <w:p w14:paraId="70484AAA" w14:textId="3F4647E6" w:rsidR="0095474F" w:rsidRPr="00291DC5" w:rsidRDefault="004C0B1F" w:rsidP="00291DC5">
      <w:pPr>
        <w:spacing w:after="0" w:line="360" w:lineRule="auto"/>
        <w:rPr>
          <w:rFonts w:ascii="Times New Roman" w:hAnsi="Times New Roman" w:cs="Times New Roman"/>
          <w:color w:val="000000" w:themeColor="text1"/>
          <w:sz w:val="24"/>
          <w:szCs w:val="24"/>
          <w:lang w:val="uk-UA"/>
        </w:rPr>
      </w:pPr>
      <w:r w:rsidRPr="0095474F">
        <w:rPr>
          <w:rFonts w:ascii="Times New Roman" w:hAnsi="Times New Roman" w:cs="Times New Roman"/>
          <w:sz w:val="24"/>
          <w:szCs w:val="24"/>
          <w:lang w:val="uk-UA"/>
        </w:rPr>
        <w:t>Рис.1.10</w:t>
      </w:r>
      <w:r w:rsidR="00A41A07" w:rsidRPr="0095474F">
        <w:rPr>
          <w:rFonts w:ascii="Times New Roman" w:hAnsi="Times New Roman" w:cs="Times New Roman"/>
          <w:sz w:val="24"/>
          <w:szCs w:val="24"/>
          <w:lang w:val="uk-UA"/>
        </w:rPr>
        <w:t xml:space="preserve"> - </w:t>
      </w:r>
      <w:r w:rsidR="00D33EED" w:rsidRPr="0095474F">
        <w:rPr>
          <w:rFonts w:ascii="Times New Roman" w:hAnsi="Times New Roman" w:cs="Times New Roman"/>
          <w:sz w:val="24"/>
          <w:szCs w:val="24"/>
          <w:lang w:val="uk-UA"/>
        </w:rPr>
        <w:t xml:space="preserve">Мікроструктура наплавленого порошку </w:t>
      </w:r>
      <w:proofErr w:type="spellStart"/>
      <w:r w:rsidR="00955485" w:rsidRPr="0095474F">
        <w:rPr>
          <w:rFonts w:ascii="Times New Roman" w:hAnsi="Times New Roman" w:cs="Times New Roman"/>
          <w:color w:val="000000" w:themeColor="text1"/>
          <w:sz w:val="24"/>
          <w:szCs w:val="24"/>
        </w:rPr>
        <w:t>Stellite</w:t>
      </w:r>
      <w:proofErr w:type="spellEnd"/>
      <w:r w:rsidR="00955485" w:rsidRPr="0095474F">
        <w:rPr>
          <w:rFonts w:ascii="Times New Roman" w:hAnsi="Times New Roman" w:cs="Times New Roman"/>
          <w:color w:val="000000" w:themeColor="text1"/>
          <w:sz w:val="24"/>
          <w:szCs w:val="24"/>
          <w:lang w:val="uk-UA"/>
        </w:rPr>
        <w:t xml:space="preserve"> </w:t>
      </w:r>
    </w:p>
    <w:p w14:paraId="17F1E2F7" w14:textId="77777777" w:rsidR="00F44F59" w:rsidRPr="00485FF3" w:rsidRDefault="009D63BF" w:rsidP="000534FF">
      <w:pPr>
        <w:spacing w:before="360" w:after="240" w:line="360" w:lineRule="auto"/>
        <w:jc w:val="center"/>
        <w:outlineLvl w:val="1"/>
        <w:rPr>
          <w:rFonts w:ascii="Times New Roman" w:hAnsi="Times New Roman" w:cs="Times New Roman"/>
          <w:sz w:val="28"/>
          <w:szCs w:val="28"/>
          <w:lang w:val="uk-UA"/>
        </w:rPr>
      </w:pPr>
      <w:bookmarkStart w:id="14" w:name="_Toc42735888"/>
      <w:r w:rsidRPr="00485FF3">
        <w:rPr>
          <w:rFonts w:ascii="Times New Roman" w:hAnsi="Times New Roman" w:cs="Times New Roman"/>
          <w:sz w:val="28"/>
          <w:szCs w:val="28"/>
          <w:lang w:val="uk-UA"/>
        </w:rPr>
        <w:t>Висновки</w:t>
      </w:r>
      <w:bookmarkEnd w:id="14"/>
    </w:p>
    <w:p w14:paraId="359CE045" w14:textId="073A2C1B" w:rsidR="00F44F59" w:rsidRPr="00485FF3" w:rsidRDefault="00F44F59" w:rsidP="00B20206">
      <w:pPr>
        <w:pStyle w:val="ListParagraph"/>
        <w:spacing w:before="360" w:after="240" w:line="360" w:lineRule="auto"/>
        <w:ind w:left="0"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lastRenderedPageBreak/>
        <w:t>Підсумовуючи, лазерне та аргон</w:t>
      </w:r>
      <w:r w:rsidR="000534FF">
        <w:rPr>
          <w:rFonts w:ascii="Times New Roman" w:hAnsi="Times New Roman" w:cs="Times New Roman"/>
          <w:sz w:val="28"/>
          <w:szCs w:val="28"/>
          <w:lang w:val="uk-UA"/>
        </w:rPr>
        <w:t>н</w:t>
      </w:r>
      <w:r w:rsidRPr="00485FF3">
        <w:rPr>
          <w:rFonts w:ascii="Times New Roman" w:hAnsi="Times New Roman" w:cs="Times New Roman"/>
          <w:sz w:val="28"/>
          <w:szCs w:val="28"/>
          <w:lang w:val="uk-UA"/>
        </w:rPr>
        <w:t>о</w:t>
      </w:r>
      <w:r w:rsidR="000534FF">
        <w:rPr>
          <w:rFonts w:ascii="Times New Roman" w:hAnsi="Times New Roman" w:cs="Times New Roman"/>
          <w:sz w:val="28"/>
          <w:szCs w:val="28"/>
          <w:lang w:val="uk-UA"/>
        </w:rPr>
        <w:t xml:space="preserve"> - </w:t>
      </w:r>
      <w:r w:rsidRPr="00485FF3">
        <w:rPr>
          <w:rFonts w:ascii="Times New Roman" w:hAnsi="Times New Roman" w:cs="Times New Roman"/>
          <w:sz w:val="28"/>
          <w:szCs w:val="28"/>
          <w:lang w:val="uk-UA"/>
        </w:rPr>
        <w:t>дугове наплавлення багато в чому схожі, оскільки пов'яза</w:t>
      </w:r>
      <w:r w:rsidR="00A266C6" w:rsidRPr="00485FF3">
        <w:rPr>
          <w:rFonts w:ascii="Times New Roman" w:hAnsi="Times New Roman" w:cs="Times New Roman"/>
          <w:sz w:val="28"/>
          <w:szCs w:val="28"/>
          <w:lang w:val="uk-UA"/>
        </w:rPr>
        <w:t>ні впливом на матеріал, локальним</w:t>
      </w:r>
      <w:r w:rsidRPr="00485FF3">
        <w:rPr>
          <w:rFonts w:ascii="Times New Roman" w:hAnsi="Times New Roman" w:cs="Times New Roman"/>
          <w:sz w:val="28"/>
          <w:szCs w:val="28"/>
          <w:lang w:val="uk-UA"/>
        </w:rPr>
        <w:t xml:space="preserve"> джерело</w:t>
      </w:r>
      <w:r w:rsidR="00A266C6" w:rsidRPr="00485FF3">
        <w:rPr>
          <w:rFonts w:ascii="Times New Roman" w:hAnsi="Times New Roman" w:cs="Times New Roman"/>
          <w:sz w:val="28"/>
          <w:szCs w:val="28"/>
          <w:lang w:val="uk-UA"/>
        </w:rPr>
        <w:t>м</w:t>
      </w:r>
      <w:r w:rsidRPr="00485FF3">
        <w:rPr>
          <w:rFonts w:ascii="Times New Roman" w:hAnsi="Times New Roman" w:cs="Times New Roman"/>
          <w:sz w:val="28"/>
          <w:szCs w:val="28"/>
          <w:lang w:val="uk-UA"/>
        </w:rPr>
        <w:t xml:space="preserve"> тепла з великою густиною потужності. Плавлення, затвердіння, фазові перетворення, залишкові напруження та спотворення виникають у обох випадках. Процеси наплавлення, і основні механізми кожного з цих ефектів однакові. Інші відмінн</w:t>
      </w:r>
      <w:r w:rsidR="00D12A46" w:rsidRPr="00485FF3">
        <w:rPr>
          <w:rFonts w:ascii="Times New Roman" w:hAnsi="Times New Roman" w:cs="Times New Roman"/>
          <w:sz w:val="28"/>
          <w:szCs w:val="28"/>
          <w:lang w:val="uk-UA"/>
        </w:rPr>
        <w:t>ості між компонентами аргон</w:t>
      </w:r>
      <w:r w:rsidR="000534FF">
        <w:rPr>
          <w:rFonts w:ascii="Times New Roman" w:hAnsi="Times New Roman" w:cs="Times New Roman"/>
          <w:sz w:val="28"/>
          <w:szCs w:val="28"/>
          <w:lang w:val="uk-UA"/>
        </w:rPr>
        <w:t>н</w:t>
      </w:r>
      <w:r w:rsidR="00D12A46" w:rsidRPr="00485FF3">
        <w:rPr>
          <w:rFonts w:ascii="Times New Roman" w:hAnsi="Times New Roman" w:cs="Times New Roman"/>
          <w:sz w:val="28"/>
          <w:szCs w:val="28"/>
          <w:lang w:val="uk-UA"/>
        </w:rPr>
        <w:t>о</w:t>
      </w:r>
      <w:r w:rsidR="000534FF">
        <w:rPr>
          <w:rFonts w:ascii="Times New Roman" w:hAnsi="Times New Roman" w:cs="Times New Roman"/>
          <w:sz w:val="28"/>
          <w:szCs w:val="28"/>
          <w:lang w:val="uk-UA"/>
        </w:rPr>
        <w:t>-</w:t>
      </w:r>
      <w:r w:rsidR="00D12A46" w:rsidRPr="00485FF3">
        <w:rPr>
          <w:rFonts w:ascii="Times New Roman" w:hAnsi="Times New Roman" w:cs="Times New Roman"/>
          <w:sz w:val="28"/>
          <w:szCs w:val="28"/>
          <w:lang w:val="uk-UA"/>
        </w:rPr>
        <w:t>дугового наплавлення</w:t>
      </w:r>
      <w:r w:rsidRPr="00485FF3">
        <w:rPr>
          <w:rFonts w:ascii="Times New Roman" w:hAnsi="Times New Roman" w:cs="Times New Roman"/>
          <w:sz w:val="28"/>
          <w:szCs w:val="28"/>
          <w:lang w:val="uk-UA"/>
        </w:rPr>
        <w:t xml:space="preserve">, </w:t>
      </w:r>
      <w:r w:rsidR="000534FF" w:rsidRPr="00185F09">
        <w:rPr>
          <w:rFonts w:ascii="Times New Roman" w:hAnsi="Times New Roman" w:cs="Times New Roman"/>
          <w:color w:val="000000" w:themeColor="text1"/>
          <w:sz w:val="28"/>
          <w:szCs w:val="28"/>
          <w:lang w:val="uk-UA"/>
        </w:rPr>
        <w:t xml:space="preserve">зазвичай, </w:t>
      </w:r>
      <w:r w:rsidRPr="00185F09">
        <w:rPr>
          <w:rFonts w:ascii="Times New Roman" w:hAnsi="Times New Roman" w:cs="Times New Roman"/>
          <w:color w:val="000000" w:themeColor="text1"/>
          <w:sz w:val="28"/>
          <w:szCs w:val="28"/>
          <w:lang w:val="uk-UA"/>
        </w:rPr>
        <w:t xml:space="preserve"> </w:t>
      </w:r>
      <w:r w:rsidRPr="00485FF3">
        <w:rPr>
          <w:rFonts w:ascii="Times New Roman" w:hAnsi="Times New Roman" w:cs="Times New Roman"/>
          <w:sz w:val="28"/>
          <w:szCs w:val="28"/>
          <w:lang w:val="uk-UA"/>
        </w:rPr>
        <w:t>пов'язані з процесом лазерного наплавлення та способом</w:t>
      </w:r>
      <w:r w:rsidR="00D12A46" w:rsidRPr="00485FF3">
        <w:rPr>
          <w:rFonts w:ascii="Times New Roman" w:hAnsi="Times New Roman" w:cs="Times New Roman"/>
          <w:sz w:val="28"/>
          <w:szCs w:val="28"/>
          <w:lang w:val="uk-UA"/>
        </w:rPr>
        <w:t xml:space="preserve"> наплавлення</w:t>
      </w:r>
      <w:r w:rsidRPr="00485FF3">
        <w:rPr>
          <w:rFonts w:ascii="Times New Roman" w:hAnsi="Times New Roman" w:cs="Times New Roman"/>
          <w:sz w:val="28"/>
          <w:szCs w:val="28"/>
          <w:lang w:val="uk-UA"/>
        </w:rPr>
        <w:t xml:space="preserve"> на основі дроту з високим осадженням використовують одні й ті ж джерела та методи тепла, і їх часто можна розглядати як ідентичні процеси з металургійної точки зору, тоді як високошвидкісні порошкові шари можуть отримати більш високі швидкості охо</w:t>
      </w:r>
      <w:r w:rsidR="00D12A46" w:rsidRPr="00485FF3">
        <w:rPr>
          <w:rFonts w:ascii="Times New Roman" w:hAnsi="Times New Roman" w:cs="Times New Roman"/>
          <w:sz w:val="28"/>
          <w:szCs w:val="28"/>
          <w:lang w:val="uk-UA"/>
        </w:rPr>
        <w:t>лодження, ніж типові наплавлені</w:t>
      </w:r>
      <w:r w:rsidRPr="00485FF3">
        <w:rPr>
          <w:rFonts w:ascii="Times New Roman" w:hAnsi="Times New Roman" w:cs="Times New Roman"/>
          <w:sz w:val="28"/>
          <w:szCs w:val="28"/>
          <w:lang w:val="uk-UA"/>
        </w:rPr>
        <w:t xml:space="preserve"> шви. З точки зору обробк</w:t>
      </w:r>
      <w:r w:rsidR="00D12A46" w:rsidRPr="00485FF3">
        <w:rPr>
          <w:rFonts w:ascii="Times New Roman" w:hAnsi="Times New Roman" w:cs="Times New Roman"/>
          <w:sz w:val="28"/>
          <w:szCs w:val="28"/>
          <w:lang w:val="uk-UA"/>
        </w:rPr>
        <w:t>и, лазерне наплавлення</w:t>
      </w:r>
      <w:r w:rsidRPr="00485FF3">
        <w:rPr>
          <w:rFonts w:ascii="Times New Roman" w:hAnsi="Times New Roman" w:cs="Times New Roman"/>
          <w:sz w:val="28"/>
          <w:szCs w:val="28"/>
          <w:lang w:val="uk-UA"/>
        </w:rPr>
        <w:t xml:space="preserve"> завжди контролює</w:t>
      </w:r>
      <w:r w:rsidR="00D12A46" w:rsidRPr="00485FF3">
        <w:rPr>
          <w:rFonts w:ascii="Times New Roman" w:hAnsi="Times New Roman" w:cs="Times New Roman"/>
          <w:sz w:val="28"/>
          <w:szCs w:val="28"/>
          <w:lang w:val="uk-UA"/>
        </w:rPr>
        <w:t>ться комп'ютером, але аргон</w:t>
      </w:r>
      <w:r w:rsidR="00EA75D6">
        <w:rPr>
          <w:rFonts w:ascii="Times New Roman" w:hAnsi="Times New Roman" w:cs="Times New Roman"/>
          <w:sz w:val="28"/>
          <w:szCs w:val="28"/>
          <w:lang w:val="uk-UA"/>
        </w:rPr>
        <w:t>н</w:t>
      </w:r>
      <w:r w:rsidR="00D12A46" w:rsidRPr="00485FF3">
        <w:rPr>
          <w:rFonts w:ascii="Times New Roman" w:hAnsi="Times New Roman" w:cs="Times New Roman"/>
          <w:sz w:val="28"/>
          <w:szCs w:val="28"/>
          <w:lang w:val="uk-UA"/>
        </w:rPr>
        <w:t>о</w:t>
      </w:r>
      <w:r w:rsidR="00EA75D6">
        <w:rPr>
          <w:rFonts w:ascii="Times New Roman" w:hAnsi="Times New Roman" w:cs="Times New Roman"/>
          <w:sz w:val="28"/>
          <w:szCs w:val="28"/>
          <w:lang w:val="uk-UA"/>
        </w:rPr>
        <w:t xml:space="preserve"> </w:t>
      </w:r>
      <w:r w:rsidR="00D12A46" w:rsidRPr="00485FF3">
        <w:rPr>
          <w:rFonts w:ascii="Times New Roman" w:hAnsi="Times New Roman" w:cs="Times New Roman"/>
          <w:sz w:val="28"/>
          <w:szCs w:val="28"/>
          <w:lang w:val="uk-UA"/>
        </w:rPr>
        <w:t>дугове наплавлення</w:t>
      </w:r>
      <w:r w:rsidRPr="00485FF3">
        <w:rPr>
          <w:rFonts w:ascii="Times New Roman" w:hAnsi="Times New Roman" w:cs="Times New Roman"/>
          <w:sz w:val="28"/>
          <w:szCs w:val="28"/>
          <w:lang w:val="uk-UA"/>
        </w:rPr>
        <w:t xml:space="preserve"> може бути ручним або</w:t>
      </w:r>
      <w:r w:rsidR="00D12A46" w:rsidRPr="00485FF3">
        <w:rPr>
          <w:rFonts w:ascii="Times New Roman" w:hAnsi="Times New Roman" w:cs="Times New Roman"/>
          <w:sz w:val="28"/>
          <w:szCs w:val="28"/>
          <w:lang w:val="uk-UA"/>
        </w:rPr>
        <w:t xml:space="preserve"> з</w:t>
      </w:r>
      <w:r w:rsidRPr="00485FF3">
        <w:rPr>
          <w:rFonts w:ascii="Times New Roman" w:hAnsi="Times New Roman" w:cs="Times New Roman"/>
          <w:sz w:val="28"/>
          <w:szCs w:val="28"/>
          <w:lang w:val="uk-UA"/>
        </w:rPr>
        <w:t xml:space="preserve"> комп'ютерним кер</w:t>
      </w:r>
      <w:r w:rsidR="00D12A46" w:rsidRPr="00485FF3">
        <w:rPr>
          <w:rFonts w:ascii="Times New Roman" w:hAnsi="Times New Roman" w:cs="Times New Roman"/>
          <w:sz w:val="28"/>
          <w:szCs w:val="28"/>
          <w:lang w:val="uk-UA"/>
        </w:rPr>
        <w:t>уванням залежно від вимог</w:t>
      </w:r>
      <w:r w:rsidRPr="00485FF3">
        <w:rPr>
          <w:rFonts w:ascii="Times New Roman" w:hAnsi="Times New Roman" w:cs="Times New Roman"/>
          <w:sz w:val="28"/>
          <w:szCs w:val="28"/>
          <w:lang w:val="uk-UA"/>
        </w:rPr>
        <w:t xml:space="preserve">, що впливає на регулярність відкладень, точність та контроль </w:t>
      </w:r>
      <w:r w:rsidR="00D12A46" w:rsidRPr="00485FF3">
        <w:rPr>
          <w:rFonts w:ascii="Times New Roman" w:hAnsi="Times New Roman" w:cs="Times New Roman"/>
          <w:sz w:val="28"/>
          <w:szCs w:val="28"/>
          <w:lang w:val="uk-UA"/>
        </w:rPr>
        <w:t>форми розплаву</w:t>
      </w:r>
      <w:r w:rsidR="00D12A46" w:rsidRPr="00185F09">
        <w:rPr>
          <w:rFonts w:ascii="Times New Roman" w:hAnsi="Times New Roman" w:cs="Times New Roman"/>
          <w:color w:val="000000" w:themeColor="text1"/>
          <w:sz w:val="28"/>
          <w:szCs w:val="28"/>
          <w:lang w:val="uk-UA"/>
        </w:rPr>
        <w:t xml:space="preserve"> </w:t>
      </w:r>
      <w:r w:rsidR="000534FF" w:rsidRPr="00185F09">
        <w:rPr>
          <w:rFonts w:ascii="Times New Roman" w:hAnsi="Times New Roman" w:cs="Times New Roman"/>
          <w:color w:val="000000" w:themeColor="text1"/>
          <w:sz w:val="28"/>
          <w:szCs w:val="28"/>
          <w:lang w:val="uk-UA"/>
        </w:rPr>
        <w:t>ванни</w:t>
      </w:r>
      <w:r w:rsidR="00D12A46" w:rsidRPr="00485FF3">
        <w:rPr>
          <w:rFonts w:ascii="Times New Roman" w:hAnsi="Times New Roman" w:cs="Times New Roman"/>
          <w:sz w:val="28"/>
          <w:szCs w:val="28"/>
          <w:lang w:val="uk-UA"/>
        </w:rPr>
        <w:t>. Поверхні</w:t>
      </w:r>
      <w:r w:rsidRPr="00485FF3">
        <w:rPr>
          <w:rFonts w:ascii="Times New Roman" w:hAnsi="Times New Roman" w:cs="Times New Roman"/>
          <w:sz w:val="28"/>
          <w:szCs w:val="28"/>
          <w:lang w:val="uk-UA"/>
        </w:rPr>
        <w:t xml:space="preserve"> </w:t>
      </w:r>
      <w:r w:rsidR="00D12A46" w:rsidRPr="00485FF3">
        <w:rPr>
          <w:rFonts w:ascii="Times New Roman" w:hAnsi="Times New Roman" w:cs="Times New Roman"/>
          <w:sz w:val="28"/>
          <w:szCs w:val="28"/>
          <w:lang w:val="uk-UA"/>
        </w:rPr>
        <w:t>відрізняється для процесів лазерного та аргон</w:t>
      </w:r>
      <w:r w:rsidR="000534FF">
        <w:rPr>
          <w:rFonts w:ascii="Times New Roman" w:hAnsi="Times New Roman" w:cs="Times New Roman"/>
          <w:sz w:val="28"/>
          <w:szCs w:val="28"/>
          <w:lang w:val="uk-UA"/>
        </w:rPr>
        <w:t>н</w:t>
      </w:r>
      <w:r w:rsidR="00D12A46" w:rsidRPr="00485FF3">
        <w:rPr>
          <w:rFonts w:ascii="Times New Roman" w:hAnsi="Times New Roman" w:cs="Times New Roman"/>
          <w:sz w:val="28"/>
          <w:szCs w:val="28"/>
          <w:lang w:val="uk-UA"/>
        </w:rPr>
        <w:t>о</w:t>
      </w:r>
      <w:r w:rsidR="000534FF">
        <w:rPr>
          <w:rFonts w:ascii="Times New Roman" w:hAnsi="Times New Roman" w:cs="Times New Roman"/>
          <w:sz w:val="28"/>
          <w:szCs w:val="28"/>
          <w:lang w:val="uk-UA"/>
        </w:rPr>
        <w:t>-</w:t>
      </w:r>
      <w:r w:rsidR="00D12A46" w:rsidRPr="00485FF3">
        <w:rPr>
          <w:rFonts w:ascii="Times New Roman" w:hAnsi="Times New Roman" w:cs="Times New Roman"/>
          <w:sz w:val="28"/>
          <w:szCs w:val="28"/>
          <w:lang w:val="uk-UA"/>
        </w:rPr>
        <w:t>дугового наплавлення</w:t>
      </w:r>
      <w:r w:rsidRPr="00485FF3">
        <w:rPr>
          <w:rFonts w:ascii="Times New Roman" w:hAnsi="Times New Roman" w:cs="Times New Roman"/>
          <w:sz w:val="28"/>
          <w:szCs w:val="28"/>
          <w:lang w:val="uk-UA"/>
        </w:rPr>
        <w:t xml:space="preserve">, і загалом якість поверхні зменшується із товщиною шару та / або швидкістю осадження. Важливо </w:t>
      </w:r>
      <w:r w:rsidR="00D12A46" w:rsidRPr="00485FF3">
        <w:rPr>
          <w:rFonts w:ascii="Times New Roman" w:hAnsi="Times New Roman" w:cs="Times New Roman"/>
          <w:sz w:val="28"/>
          <w:szCs w:val="28"/>
          <w:lang w:val="uk-UA"/>
        </w:rPr>
        <w:t>зауважити, що процеси лазерного наплавлення</w:t>
      </w:r>
      <w:r w:rsidRPr="00485FF3">
        <w:rPr>
          <w:rFonts w:ascii="Times New Roman" w:hAnsi="Times New Roman" w:cs="Times New Roman"/>
          <w:sz w:val="28"/>
          <w:szCs w:val="28"/>
          <w:lang w:val="uk-UA"/>
        </w:rPr>
        <w:t xml:space="preserve"> порошками ніколи не дають поверхневого покриття краще, ніж середній розмір частинок порошку вихідного матеріалу за рахунок супутникових частинок, прикріплених до поверхні.</w:t>
      </w:r>
    </w:p>
    <w:p w14:paraId="5E5475EE" w14:textId="77777777" w:rsidR="00481B4D" w:rsidRPr="00485FF3" w:rsidRDefault="00741C2E" w:rsidP="00B20206">
      <w:pPr>
        <w:spacing w:before="360" w:after="240" w:line="360" w:lineRule="auto"/>
        <w:rPr>
          <w:rFonts w:ascii="Times New Roman" w:hAnsi="Times New Roman" w:cs="Times New Roman"/>
          <w:sz w:val="28"/>
          <w:szCs w:val="28"/>
          <w:lang w:val="uk-UA"/>
        </w:rPr>
      </w:pPr>
      <w:r w:rsidRPr="00485FF3">
        <w:rPr>
          <w:rFonts w:ascii="Times New Roman" w:hAnsi="Times New Roman" w:cs="Times New Roman"/>
          <w:sz w:val="28"/>
          <w:szCs w:val="28"/>
          <w:lang w:val="uk-UA"/>
        </w:rPr>
        <w:br w:type="page"/>
      </w:r>
    </w:p>
    <w:p w14:paraId="693D1482" w14:textId="77777777" w:rsidR="0030070D" w:rsidRPr="00485FF3" w:rsidRDefault="009D63BF" w:rsidP="00B20206">
      <w:pPr>
        <w:pStyle w:val="ListParagraph"/>
        <w:numPr>
          <w:ilvl w:val="0"/>
          <w:numId w:val="1"/>
        </w:numPr>
        <w:spacing w:before="360" w:after="240" w:line="360" w:lineRule="auto"/>
        <w:outlineLvl w:val="0"/>
        <w:rPr>
          <w:rFonts w:ascii="Times New Roman" w:hAnsi="Times New Roman" w:cs="Times New Roman"/>
          <w:bCs/>
          <w:color w:val="111111"/>
          <w:sz w:val="28"/>
          <w:szCs w:val="28"/>
          <w:shd w:val="clear" w:color="auto" w:fill="FFFFFF"/>
          <w:lang w:val="uk-UA"/>
        </w:rPr>
      </w:pPr>
      <w:r w:rsidRPr="00485FF3">
        <w:rPr>
          <w:rFonts w:ascii="Times New Roman" w:hAnsi="Times New Roman" w:cs="Times New Roman"/>
          <w:sz w:val="28"/>
          <w:szCs w:val="28"/>
          <w:lang w:val="uk-UA"/>
        </w:rPr>
        <w:lastRenderedPageBreak/>
        <w:t xml:space="preserve"> </w:t>
      </w:r>
      <w:bookmarkStart w:id="15" w:name="_Toc42735889"/>
      <w:r w:rsidRPr="00485FF3">
        <w:rPr>
          <w:rFonts w:ascii="Times New Roman" w:hAnsi="Times New Roman" w:cs="Times New Roman"/>
          <w:sz w:val="28"/>
          <w:szCs w:val="28"/>
          <w:lang w:val="uk-UA"/>
        </w:rPr>
        <w:t xml:space="preserve">ТЕХНОЛОГІЯ ТА ОБЛАДНАННЯ </w:t>
      </w:r>
      <w:r w:rsidR="006249F5" w:rsidRPr="00485FF3">
        <w:rPr>
          <w:rFonts w:ascii="Times New Roman" w:hAnsi="Times New Roman" w:cs="Times New Roman"/>
          <w:sz w:val="28"/>
          <w:szCs w:val="28"/>
          <w:lang w:val="uk-UA"/>
        </w:rPr>
        <w:t>ЛАЗЕРНОГО НАПЛАВЛЕННЯ</w:t>
      </w:r>
      <w:bookmarkEnd w:id="15"/>
    </w:p>
    <w:p w14:paraId="6748B264" w14:textId="77777777" w:rsidR="00BD0177" w:rsidRPr="00485FF3" w:rsidRDefault="00A41A07" w:rsidP="00BD0177">
      <w:pPr>
        <w:pStyle w:val="ListParagraph"/>
        <w:numPr>
          <w:ilvl w:val="1"/>
          <w:numId w:val="1"/>
        </w:numPr>
        <w:spacing w:after="0" w:line="360" w:lineRule="auto"/>
        <w:ind w:left="1446" w:hanging="374"/>
        <w:outlineLvl w:val="1"/>
        <w:rPr>
          <w:rFonts w:ascii="Times New Roman" w:hAnsi="Times New Roman" w:cs="Times New Roman"/>
          <w:bCs/>
          <w:color w:val="111111"/>
          <w:sz w:val="32"/>
          <w:szCs w:val="28"/>
          <w:shd w:val="clear" w:color="auto" w:fill="FFFFFF"/>
          <w:lang w:val="uk-UA"/>
        </w:rPr>
      </w:pPr>
      <w:bookmarkStart w:id="16" w:name="_Toc42735890"/>
      <w:r w:rsidRPr="00485FF3">
        <w:rPr>
          <w:rFonts w:ascii="Times New Roman" w:hAnsi="Times New Roman" w:cs="Times New Roman"/>
          <w:bCs/>
          <w:color w:val="111111"/>
          <w:sz w:val="32"/>
          <w:szCs w:val="28"/>
          <w:shd w:val="clear" w:color="auto" w:fill="FFFFFF"/>
          <w:lang w:val="uk-UA"/>
        </w:rPr>
        <w:t>Особливості лазерного наплавлення</w:t>
      </w:r>
      <w:bookmarkEnd w:id="16"/>
    </w:p>
    <w:p w14:paraId="6AF08722" w14:textId="77777777" w:rsidR="00BD0177" w:rsidRPr="00485FF3" w:rsidRDefault="00BD0177" w:rsidP="00BD0177">
      <w:pPr>
        <w:spacing w:after="0" w:line="360" w:lineRule="auto"/>
        <w:ind w:firstLine="851"/>
        <w:jc w:val="both"/>
        <w:rPr>
          <w:rFonts w:ascii="Times New Roman" w:hAnsi="Times New Roman" w:cs="Times New Roman"/>
          <w:sz w:val="28"/>
          <w:szCs w:val="28"/>
          <w:lang w:val="uk-UA"/>
        </w:rPr>
      </w:pPr>
    </w:p>
    <w:p w14:paraId="287D1744" w14:textId="737A8C89" w:rsidR="006878CD" w:rsidRPr="00485FF3" w:rsidRDefault="005D1165" w:rsidP="00BD0177">
      <w:pPr>
        <w:spacing w:after="0" w:line="360" w:lineRule="auto"/>
        <w:ind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Зростаючий попит </w:t>
      </w:r>
      <w:r w:rsidR="00C2768C">
        <w:rPr>
          <w:rFonts w:ascii="Times New Roman" w:hAnsi="Times New Roman" w:cs="Times New Roman"/>
          <w:sz w:val="28"/>
          <w:szCs w:val="28"/>
          <w:lang w:val="uk-UA"/>
        </w:rPr>
        <w:t>виробнич</w:t>
      </w:r>
      <w:r w:rsidRPr="00485FF3">
        <w:rPr>
          <w:rFonts w:ascii="Times New Roman" w:hAnsi="Times New Roman" w:cs="Times New Roman"/>
          <w:sz w:val="28"/>
          <w:szCs w:val="28"/>
          <w:lang w:val="uk-UA"/>
        </w:rPr>
        <w:t xml:space="preserve">ої галузі вимагає нових  способів ремонту, технологічних розробок у галузі інноваційних матеріалів, методів проектування та нових виробничих процесів. Одним із таких напрямків у процесах виготовлення деталей є розробка та впровадження аддитивних технологій. Адитивні технології поєднують методи, що ґрунтуються на принципі «додавання» матеріалу в процесі виготовлення виробу. У той час як більшість всесвітньо відомих і широко застосовуються традиційні методи, що базуються на принципі "віднімання" матеріалу, наприклад, токарні, фрезерні. В даний час за допомогою адитивних технологій спрощуються виробничі процеси в енергетиці, приладобудуванні, де є потреба у виробах складної геометрії та "вирощуванні" металевих деталей. Технологія відновлення деталей за допомогою лазерного наплавлення- одна з найбільш перспективних технологій у галузі </w:t>
      </w:r>
      <w:r w:rsidR="00380BF0">
        <w:rPr>
          <w:rFonts w:ascii="Times New Roman" w:hAnsi="Times New Roman" w:cs="Times New Roman"/>
          <w:sz w:val="28"/>
          <w:szCs w:val="28"/>
          <w:lang w:val="uk-UA"/>
        </w:rPr>
        <w:t>виробництва</w:t>
      </w:r>
      <w:r w:rsidRPr="00485FF3">
        <w:rPr>
          <w:rFonts w:ascii="Times New Roman" w:hAnsi="Times New Roman" w:cs="Times New Roman"/>
          <w:sz w:val="28"/>
          <w:szCs w:val="28"/>
          <w:lang w:val="uk-UA"/>
        </w:rPr>
        <w:t xml:space="preserve">. Ця технологія відновлення деталей з порошків з використанням висококонцентрованого лазерного випромінювання в якості джерела тепла. </w:t>
      </w:r>
    </w:p>
    <w:p w14:paraId="61F2658A" w14:textId="77777777" w:rsidR="005D1165" w:rsidRPr="00485FF3" w:rsidRDefault="005D1165" w:rsidP="00B20206">
      <w:pPr>
        <w:spacing w:after="0" w:line="360" w:lineRule="auto"/>
        <w:ind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Механічні характеристики матеріалу для осадження відповідають, а іноді й перевищують властивості матеріалів, отриманих традиційними методами. Використання лазерного наплавлення є найбільш перспективним для високолегованих і важко оброблюваних матеріалів, таких як жароміцний нікель, нержавіючі сталі. Особливий інтерес представляє застосування технології для виробництва деталей із титанових сплавів. Оскільки використання традиційних методів виготовлення є складнішим і матеріально більш </w:t>
      </w:r>
      <w:r w:rsidR="00D63B9A" w:rsidRPr="00485FF3">
        <w:rPr>
          <w:rFonts w:ascii="Times New Roman" w:hAnsi="Times New Roman" w:cs="Times New Roman"/>
          <w:sz w:val="28"/>
          <w:szCs w:val="28"/>
          <w:lang w:val="uk-UA"/>
        </w:rPr>
        <w:t>затратним</w:t>
      </w:r>
      <w:r w:rsidRPr="00485FF3">
        <w:rPr>
          <w:rFonts w:ascii="Times New Roman" w:hAnsi="Times New Roman" w:cs="Times New Roman"/>
          <w:sz w:val="28"/>
          <w:szCs w:val="28"/>
          <w:lang w:val="uk-UA"/>
        </w:rPr>
        <w:t>.</w:t>
      </w:r>
      <w:r w:rsidR="00D63B9A" w:rsidRPr="00485FF3">
        <w:rPr>
          <w:rFonts w:ascii="Times New Roman" w:hAnsi="Times New Roman" w:cs="Times New Roman"/>
          <w:sz w:val="28"/>
          <w:szCs w:val="28"/>
          <w:lang w:val="uk-UA"/>
        </w:rPr>
        <w:t xml:space="preserve"> Деякі</w:t>
      </w:r>
      <w:r w:rsidRPr="00485FF3">
        <w:rPr>
          <w:rFonts w:ascii="Times New Roman" w:hAnsi="Times New Roman" w:cs="Times New Roman"/>
          <w:sz w:val="28"/>
          <w:szCs w:val="28"/>
          <w:lang w:val="uk-UA"/>
        </w:rPr>
        <w:t xml:space="preserve"> сплави</w:t>
      </w:r>
      <w:r w:rsidR="00D63B9A" w:rsidRPr="00485FF3">
        <w:rPr>
          <w:rFonts w:ascii="Times New Roman" w:hAnsi="Times New Roman" w:cs="Times New Roman"/>
          <w:sz w:val="28"/>
          <w:szCs w:val="28"/>
          <w:lang w:val="uk-UA"/>
        </w:rPr>
        <w:t xml:space="preserve"> оброблюю складніше</w:t>
      </w:r>
      <w:r w:rsidRPr="00485FF3">
        <w:rPr>
          <w:rFonts w:ascii="Times New Roman" w:hAnsi="Times New Roman" w:cs="Times New Roman"/>
          <w:sz w:val="28"/>
          <w:szCs w:val="28"/>
          <w:lang w:val="uk-UA"/>
        </w:rPr>
        <w:t xml:space="preserve"> завдяки властивим їм властивостям, таким як низька теплопровідність, висока хімічна реактивність, висока стійкість до деформації та сила різання, що неминуче призводить до значного збільшення</w:t>
      </w:r>
      <w:r w:rsidR="00D63B9A" w:rsidRPr="00485FF3">
        <w:rPr>
          <w:rFonts w:ascii="Times New Roman" w:hAnsi="Times New Roman" w:cs="Times New Roman"/>
          <w:sz w:val="28"/>
          <w:szCs w:val="28"/>
          <w:lang w:val="uk-UA"/>
        </w:rPr>
        <w:t xml:space="preserve"> ціни та часу оброблення деталі.</w:t>
      </w:r>
    </w:p>
    <w:p w14:paraId="2B2E572B" w14:textId="77777777" w:rsidR="0030070D" w:rsidRPr="00485FF3" w:rsidRDefault="006249F5" w:rsidP="00B20206">
      <w:pPr>
        <w:spacing w:after="0" w:line="360" w:lineRule="auto"/>
        <w:ind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lastRenderedPageBreak/>
        <w:t>Технологія лазерного наплавлення</w:t>
      </w:r>
      <w:r w:rsidR="0030070D" w:rsidRPr="00485FF3">
        <w:rPr>
          <w:rFonts w:ascii="Times New Roman" w:hAnsi="Times New Roman" w:cs="Times New Roman"/>
          <w:sz w:val="28"/>
          <w:szCs w:val="28"/>
          <w:lang w:val="uk-UA"/>
        </w:rPr>
        <w:t xml:space="preserve"> дає</w:t>
      </w:r>
      <w:r w:rsidRPr="00485FF3">
        <w:rPr>
          <w:rFonts w:ascii="Times New Roman" w:hAnsi="Times New Roman" w:cs="Times New Roman"/>
          <w:sz w:val="28"/>
          <w:szCs w:val="28"/>
          <w:lang w:val="uk-UA"/>
        </w:rPr>
        <w:t xml:space="preserve"> нам</w:t>
      </w:r>
      <w:r w:rsidR="0030070D" w:rsidRPr="00485FF3">
        <w:rPr>
          <w:rFonts w:ascii="Times New Roman" w:hAnsi="Times New Roman" w:cs="Times New Roman"/>
          <w:sz w:val="28"/>
          <w:szCs w:val="28"/>
          <w:lang w:val="uk-UA"/>
        </w:rPr>
        <w:t xml:space="preserve"> можливість створювати складні деталі та конструкції без використання </w:t>
      </w:r>
      <w:r w:rsidR="00BF3382" w:rsidRPr="00485FF3">
        <w:rPr>
          <w:rFonts w:ascii="Times New Roman" w:hAnsi="Times New Roman" w:cs="Times New Roman"/>
          <w:sz w:val="28"/>
          <w:szCs w:val="28"/>
          <w:lang w:val="uk-UA"/>
        </w:rPr>
        <w:t>додаткового обладнання, коректив</w:t>
      </w:r>
      <w:r w:rsidR="0030070D" w:rsidRPr="00485FF3">
        <w:rPr>
          <w:rFonts w:ascii="Times New Roman" w:hAnsi="Times New Roman" w:cs="Times New Roman"/>
          <w:sz w:val="28"/>
          <w:szCs w:val="28"/>
          <w:lang w:val="uk-UA"/>
        </w:rPr>
        <w:t xml:space="preserve"> та налаштування</w:t>
      </w:r>
      <w:r w:rsidR="00BF3382" w:rsidRPr="00485FF3">
        <w:rPr>
          <w:rFonts w:ascii="Times New Roman" w:hAnsi="Times New Roman" w:cs="Times New Roman"/>
          <w:sz w:val="28"/>
          <w:szCs w:val="28"/>
          <w:lang w:val="uk-UA"/>
        </w:rPr>
        <w:t xml:space="preserve"> </w:t>
      </w:r>
      <w:r w:rsidR="0030070D" w:rsidRPr="00485FF3">
        <w:rPr>
          <w:rFonts w:ascii="Times New Roman" w:hAnsi="Times New Roman" w:cs="Times New Roman"/>
          <w:sz w:val="28"/>
          <w:szCs w:val="28"/>
          <w:lang w:val="uk-UA"/>
        </w:rPr>
        <w:t>обладнання.</w:t>
      </w:r>
      <w:r w:rsidRPr="00485FF3">
        <w:rPr>
          <w:rFonts w:ascii="Times New Roman" w:hAnsi="Times New Roman" w:cs="Times New Roman"/>
          <w:lang w:val="uk-UA"/>
        </w:rPr>
        <w:t xml:space="preserve"> </w:t>
      </w:r>
      <w:r w:rsidRPr="00485FF3">
        <w:rPr>
          <w:rFonts w:ascii="Times New Roman" w:hAnsi="Times New Roman" w:cs="Times New Roman"/>
          <w:sz w:val="28"/>
          <w:szCs w:val="28"/>
          <w:lang w:val="uk-UA"/>
        </w:rPr>
        <w:t>Виробництво структурно надійної частини без дефектів вимагає розуміння наявних варіантів технологічних процесів, їх основних фізичних процесів, сировинних матеріалів, методів управління процесами та оцінки походження різних поширених дефектів та їх усунення. У цьому розділі по</w:t>
      </w:r>
      <w:r w:rsidR="00DD57A9" w:rsidRPr="00485FF3">
        <w:rPr>
          <w:rFonts w:ascii="Times New Roman" w:hAnsi="Times New Roman" w:cs="Times New Roman"/>
          <w:sz w:val="28"/>
          <w:szCs w:val="28"/>
          <w:lang w:val="uk-UA"/>
        </w:rPr>
        <w:t>дано ознайомлення з процесами лазерного наплавлення</w:t>
      </w:r>
      <w:r w:rsidRPr="00485FF3">
        <w:rPr>
          <w:rFonts w:ascii="Times New Roman" w:hAnsi="Times New Roman" w:cs="Times New Roman"/>
          <w:sz w:val="28"/>
          <w:szCs w:val="28"/>
          <w:lang w:val="uk-UA"/>
        </w:rPr>
        <w:t xml:space="preserve"> з особливим акцентом на основи процесу.</w:t>
      </w:r>
      <w:r w:rsidR="0030070D" w:rsidRPr="00485FF3">
        <w:rPr>
          <w:rFonts w:ascii="Times New Roman" w:hAnsi="Times New Roman" w:cs="Times New Roman"/>
          <w:sz w:val="28"/>
          <w:szCs w:val="28"/>
          <w:lang w:val="uk-UA"/>
        </w:rPr>
        <w:t xml:space="preserve"> Це складна технологія, яка хар</w:t>
      </w:r>
      <w:r w:rsidR="00BF3382" w:rsidRPr="00485FF3">
        <w:rPr>
          <w:rFonts w:ascii="Times New Roman" w:hAnsi="Times New Roman" w:cs="Times New Roman"/>
          <w:sz w:val="28"/>
          <w:szCs w:val="28"/>
          <w:lang w:val="uk-UA"/>
        </w:rPr>
        <w:t>актеризується безліччю технологічних параметрів</w:t>
      </w:r>
      <w:r w:rsidR="0030070D" w:rsidRPr="00485FF3">
        <w:rPr>
          <w:rFonts w:ascii="Times New Roman" w:hAnsi="Times New Roman" w:cs="Times New Roman"/>
          <w:sz w:val="28"/>
          <w:szCs w:val="28"/>
          <w:lang w:val="uk-UA"/>
        </w:rPr>
        <w:t>. Все різноманіття параметрів можна розділити на керовані та некеровані.</w:t>
      </w:r>
    </w:p>
    <w:p w14:paraId="2BD2E603" w14:textId="77777777" w:rsidR="007C2364" w:rsidRPr="00485FF3" w:rsidRDefault="0030070D" w:rsidP="00B20206">
      <w:pPr>
        <w:spacing w:after="0" w:line="360" w:lineRule="auto"/>
        <w:ind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Керовані фактори включають параметри процесу, такі як потужність лазера, тип с</w:t>
      </w:r>
      <w:r w:rsidR="00BF3382" w:rsidRPr="00485FF3">
        <w:rPr>
          <w:rFonts w:ascii="Times New Roman" w:hAnsi="Times New Roman" w:cs="Times New Roman"/>
          <w:sz w:val="28"/>
          <w:szCs w:val="28"/>
          <w:lang w:val="uk-UA"/>
        </w:rPr>
        <w:t>опла, швидкість переміщення</w:t>
      </w:r>
      <w:r w:rsidRPr="00485FF3">
        <w:rPr>
          <w:rFonts w:ascii="Times New Roman" w:hAnsi="Times New Roman" w:cs="Times New Roman"/>
          <w:sz w:val="28"/>
          <w:szCs w:val="28"/>
          <w:lang w:val="uk-UA"/>
        </w:rPr>
        <w:t>,</w:t>
      </w:r>
      <w:r w:rsidR="00BF3382" w:rsidRPr="00485FF3">
        <w:rPr>
          <w:rFonts w:ascii="Times New Roman" w:hAnsi="Times New Roman" w:cs="Times New Roman"/>
          <w:sz w:val="28"/>
          <w:szCs w:val="28"/>
          <w:lang w:val="uk-UA"/>
        </w:rPr>
        <w:t xml:space="preserve"> подача порошку, діаметр плями фокусування, товщина нанесення</w:t>
      </w:r>
      <w:r w:rsidRPr="00485FF3">
        <w:rPr>
          <w:rFonts w:ascii="Times New Roman" w:hAnsi="Times New Roman" w:cs="Times New Roman"/>
          <w:sz w:val="28"/>
          <w:szCs w:val="28"/>
          <w:lang w:val="uk-UA"/>
        </w:rPr>
        <w:t xml:space="preserve"> шару, фракція порошку, </w:t>
      </w:r>
      <w:r w:rsidR="00BF3382" w:rsidRPr="00485FF3">
        <w:rPr>
          <w:rFonts w:ascii="Times New Roman" w:hAnsi="Times New Roman" w:cs="Times New Roman"/>
          <w:sz w:val="28"/>
          <w:szCs w:val="28"/>
          <w:lang w:val="uk-UA"/>
        </w:rPr>
        <w:t>траєкторія нанесення</w:t>
      </w:r>
      <w:r w:rsidRPr="00485FF3">
        <w:rPr>
          <w:rFonts w:ascii="Times New Roman" w:hAnsi="Times New Roman" w:cs="Times New Roman"/>
          <w:sz w:val="28"/>
          <w:szCs w:val="28"/>
          <w:lang w:val="uk-UA"/>
        </w:rPr>
        <w:t>; необхід</w:t>
      </w:r>
      <w:r w:rsidR="00BF3382" w:rsidRPr="00485FF3">
        <w:rPr>
          <w:rFonts w:ascii="Times New Roman" w:hAnsi="Times New Roman" w:cs="Times New Roman"/>
          <w:sz w:val="28"/>
          <w:szCs w:val="28"/>
          <w:lang w:val="uk-UA"/>
        </w:rPr>
        <w:t>но також враховувати значення та</w:t>
      </w:r>
      <w:r w:rsidRPr="00485FF3">
        <w:rPr>
          <w:rFonts w:ascii="Times New Roman" w:hAnsi="Times New Roman" w:cs="Times New Roman"/>
          <w:sz w:val="28"/>
          <w:szCs w:val="28"/>
          <w:lang w:val="uk-UA"/>
        </w:rPr>
        <w:t xml:space="preserve"> перекриття</w:t>
      </w:r>
      <w:r w:rsidR="00BF3382" w:rsidRPr="00485FF3">
        <w:rPr>
          <w:rFonts w:ascii="Times New Roman" w:hAnsi="Times New Roman" w:cs="Times New Roman"/>
          <w:sz w:val="28"/>
          <w:szCs w:val="28"/>
          <w:lang w:val="uk-UA"/>
        </w:rPr>
        <w:t xml:space="preserve"> шарів</w:t>
      </w:r>
      <w:r w:rsidRPr="00485FF3">
        <w:rPr>
          <w:rFonts w:ascii="Times New Roman" w:hAnsi="Times New Roman" w:cs="Times New Roman"/>
          <w:sz w:val="28"/>
          <w:szCs w:val="28"/>
          <w:lang w:val="uk-UA"/>
        </w:rPr>
        <w:t xml:space="preserve">. </w:t>
      </w:r>
    </w:p>
    <w:p w14:paraId="54CECF50" w14:textId="77777777" w:rsidR="00BF3382" w:rsidRPr="00485FF3" w:rsidRDefault="00BF3382" w:rsidP="00B20206">
      <w:pPr>
        <w:spacing w:after="0" w:line="360" w:lineRule="auto"/>
        <w:ind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До неконтрольованих факторів належать тиск навколишнього середо</w:t>
      </w:r>
      <w:r w:rsidR="007C2364" w:rsidRPr="00485FF3">
        <w:rPr>
          <w:rFonts w:ascii="Times New Roman" w:hAnsi="Times New Roman" w:cs="Times New Roman"/>
          <w:sz w:val="28"/>
          <w:szCs w:val="28"/>
          <w:lang w:val="uk-UA"/>
        </w:rPr>
        <w:t>вища та інші фізичні показники.</w:t>
      </w:r>
      <w:r w:rsidRPr="00485FF3">
        <w:rPr>
          <w:rFonts w:ascii="Times New Roman" w:hAnsi="Times New Roman" w:cs="Times New Roman"/>
          <w:sz w:val="28"/>
          <w:szCs w:val="28"/>
          <w:lang w:val="uk-UA"/>
        </w:rPr>
        <w:t xml:space="preserve"> Особливо необхідно враховувати теплофізичні та технологічні властивості порошкових сплавів.</w:t>
      </w:r>
    </w:p>
    <w:p w14:paraId="1CF4222E" w14:textId="77777777" w:rsidR="00304D6F" w:rsidRPr="00485FF3" w:rsidRDefault="00BF3382" w:rsidP="00B20206">
      <w:pPr>
        <w:spacing w:after="0" w:line="360" w:lineRule="auto"/>
        <w:ind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Пряме осадження лазером - це </w:t>
      </w:r>
      <w:r w:rsidR="007C2364" w:rsidRPr="00485FF3">
        <w:rPr>
          <w:rFonts w:ascii="Times New Roman" w:hAnsi="Times New Roman" w:cs="Times New Roman"/>
          <w:sz w:val="28"/>
          <w:szCs w:val="28"/>
          <w:lang w:val="uk-UA"/>
        </w:rPr>
        <w:t>багато параметричний</w:t>
      </w:r>
      <w:r w:rsidRPr="00485FF3">
        <w:rPr>
          <w:rFonts w:ascii="Times New Roman" w:hAnsi="Times New Roman" w:cs="Times New Roman"/>
          <w:sz w:val="28"/>
          <w:szCs w:val="28"/>
          <w:lang w:val="uk-UA"/>
        </w:rPr>
        <w:t xml:space="preserve"> процес; тому на результати процесу впливає комплекс технологічних параметрів. Серед цих параметрів можна виділити основні характеристики, які в першу ч</w:t>
      </w:r>
      <w:r w:rsidR="007C2364" w:rsidRPr="00485FF3">
        <w:rPr>
          <w:rFonts w:ascii="Times New Roman" w:hAnsi="Times New Roman" w:cs="Times New Roman"/>
          <w:sz w:val="28"/>
          <w:szCs w:val="28"/>
          <w:lang w:val="uk-UA"/>
        </w:rPr>
        <w:t>ергу визначають хід процесу</w:t>
      </w:r>
      <w:r w:rsidRPr="00485FF3">
        <w:rPr>
          <w:rFonts w:ascii="Times New Roman" w:hAnsi="Times New Roman" w:cs="Times New Roman"/>
          <w:sz w:val="28"/>
          <w:szCs w:val="28"/>
          <w:lang w:val="uk-UA"/>
        </w:rPr>
        <w:t xml:space="preserve">. Основна частина параметрів процесу описана в таблиці </w:t>
      </w:r>
      <w:r w:rsidR="00FF4B8B" w:rsidRPr="00485FF3">
        <w:rPr>
          <w:rFonts w:ascii="Times New Roman" w:hAnsi="Times New Roman" w:cs="Times New Roman"/>
          <w:sz w:val="28"/>
          <w:szCs w:val="28"/>
          <w:lang w:val="uk-UA"/>
        </w:rPr>
        <w:t>2.</w:t>
      </w:r>
      <w:r w:rsidRPr="00485FF3">
        <w:rPr>
          <w:rFonts w:ascii="Times New Roman" w:hAnsi="Times New Roman" w:cs="Times New Roman"/>
          <w:sz w:val="28"/>
          <w:szCs w:val="28"/>
          <w:lang w:val="uk-UA"/>
        </w:rPr>
        <w:t>1, де перші чотири точки є основними параметрами.</w:t>
      </w:r>
    </w:p>
    <w:p w14:paraId="5CD00AB0" w14:textId="77777777" w:rsidR="00BF3382" w:rsidRPr="00485FF3" w:rsidRDefault="00304D6F" w:rsidP="00B20206">
      <w:pPr>
        <w:spacing w:line="360" w:lineRule="auto"/>
        <w:rPr>
          <w:rFonts w:ascii="Times New Roman" w:hAnsi="Times New Roman" w:cs="Times New Roman"/>
          <w:sz w:val="28"/>
          <w:szCs w:val="28"/>
          <w:lang w:val="uk-UA"/>
        </w:rPr>
      </w:pPr>
      <w:r w:rsidRPr="00485FF3">
        <w:rPr>
          <w:rFonts w:ascii="Times New Roman" w:hAnsi="Times New Roman" w:cs="Times New Roman"/>
          <w:sz w:val="28"/>
          <w:szCs w:val="28"/>
          <w:lang w:val="uk-UA"/>
        </w:rPr>
        <w:br w:type="page"/>
      </w:r>
    </w:p>
    <w:tbl>
      <w:tblPr>
        <w:tblpPr w:leftFromText="180" w:rightFromText="180" w:vertAnchor="text" w:horzAnchor="margin" w:tblpXSpec="center" w:tblpY="458"/>
        <w:tblW w:w="10201" w:type="dxa"/>
        <w:tblLook w:val="04A0" w:firstRow="1" w:lastRow="0" w:firstColumn="1" w:lastColumn="0" w:noHBand="0" w:noVBand="1"/>
      </w:tblPr>
      <w:tblGrid>
        <w:gridCol w:w="1542"/>
        <w:gridCol w:w="1586"/>
        <w:gridCol w:w="1806"/>
        <w:gridCol w:w="1912"/>
        <w:gridCol w:w="1698"/>
        <w:gridCol w:w="1657"/>
      </w:tblGrid>
      <w:tr w:rsidR="006878CD" w:rsidRPr="00485FF3" w14:paraId="4BC1BD33" w14:textId="77777777" w:rsidTr="0095474F">
        <w:trPr>
          <w:trHeight w:val="704"/>
        </w:trPr>
        <w:tc>
          <w:tcPr>
            <w:tcW w:w="15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436E2D2"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lang w:val="uk-UA"/>
              </w:rPr>
              <w:lastRenderedPageBreak/>
              <w:t>Параметри процесу</w:t>
            </w:r>
          </w:p>
        </w:tc>
        <w:tc>
          <w:tcPr>
            <w:tcW w:w="1586" w:type="dxa"/>
            <w:tcBorders>
              <w:top w:val="single" w:sz="4" w:space="0" w:color="auto"/>
              <w:left w:val="nil"/>
              <w:bottom w:val="single" w:sz="4" w:space="0" w:color="auto"/>
              <w:right w:val="single" w:sz="4" w:space="0" w:color="auto"/>
            </w:tcBorders>
            <w:shd w:val="clear" w:color="auto" w:fill="auto"/>
            <w:vAlign w:val="center"/>
            <w:hideMark/>
          </w:tcPr>
          <w:p w14:paraId="38A866CF"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lang w:val="uk-UA"/>
              </w:rPr>
              <w:t>Продукти-вність</w:t>
            </w:r>
          </w:p>
        </w:tc>
        <w:tc>
          <w:tcPr>
            <w:tcW w:w="1806" w:type="dxa"/>
            <w:tcBorders>
              <w:top w:val="single" w:sz="4" w:space="0" w:color="auto"/>
              <w:left w:val="nil"/>
              <w:bottom w:val="single" w:sz="4" w:space="0" w:color="auto"/>
              <w:right w:val="single" w:sz="4" w:space="0" w:color="auto"/>
            </w:tcBorders>
            <w:shd w:val="clear" w:color="auto" w:fill="auto"/>
            <w:vAlign w:val="center"/>
            <w:hideMark/>
          </w:tcPr>
          <w:p w14:paraId="2F7CE8D8"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lang w:val="uk-UA"/>
              </w:rPr>
              <w:t>Стабільність процесу</w:t>
            </w:r>
          </w:p>
        </w:tc>
        <w:tc>
          <w:tcPr>
            <w:tcW w:w="1912" w:type="dxa"/>
            <w:tcBorders>
              <w:top w:val="single" w:sz="4" w:space="0" w:color="auto"/>
              <w:left w:val="nil"/>
              <w:bottom w:val="single" w:sz="4" w:space="0" w:color="auto"/>
              <w:right w:val="single" w:sz="4" w:space="0" w:color="auto"/>
            </w:tcBorders>
            <w:shd w:val="clear" w:color="auto" w:fill="auto"/>
            <w:vAlign w:val="center"/>
            <w:hideMark/>
          </w:tcPr>
          <w:p w14:paraId="65FD718B"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lang w:val="uk-UA"/>
              </w:rPr>
              <w:t>Коефіцієнт використання</w:t>
            </w:r>
          </w:p>
        </w:tc>
        <w:tc>
          <w:tcPr>
            <w:tcW w:w="1698" w:type="dxa"/>
            <w:tcBorders>
              <w:top w:val="single" w:sz="4" w:space="0" w:color="auto"/>
              <w:left w:val="nil"/>
              <w:bottom w:val="single" w:sz="4" w:space="0" w:color="auto"/>
              <w:right w:val="single" w:sz="4" w:space="0" w:color="auto"/>
            </w:tcBorders>
            <w:shd w:val="clear" w:color="auto" w:fill="auto"/>
            <w:vAlign w:val="center"/>
            <w:hideMark/>
          </w:tcPr>
          <w:p w14:paraId="46F9E1D9"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lang w:val="uk-UA"/>
              </w:rPr>
              <w:t>Шорсткість</w:t>
            </w:r>
          </w:p>
        </w:tc>
        <w:tc>
          <w:tcPr>
            <w:tcW w:w="1657" w:type="dxa"/>
            <w:tcBorders>
              <w:top w:val="single" w:sz="4" w:space="0" w:color="auto"/>
              <w:left w:val="nil"/>
              <w:bottom w:val="single" w:sz="4" w:space="0" w:color="auto"/>
              <w:right w:val="single" w:sz="4" w:space="0" w:color="auto"/>
            </w:tcBorders>
            <w:shd w:val="clear" w:color="auto" w:fill="auto"/>
            <w:vAlign w:val="center"/>
            <w:hideMark/>
          </w:tcPr>
          <w:p w14:paraId="7B5A2170"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lang w:val="uk-UA"/>
              </w:rPr>
              <w:t>Глибина проплавлення</w:t>
            </w:r>
          </w:p>
        </w:tc>
      </w:tr>
      <w:tr w:rsidR="006878CD" w:rsidRPr="00485FF3" w14:paraId="213CE8D0" w14:textId="77777777" w:rsidTr="0095474F">
        <w:trPr>
          <w:trHeight w:val="219"/>
        </w:trPr>
        <w:tc>
          <w:tcPr>
            <w:tcW w:w="1542" w:type="dxa"/>
            <w:tcBorders>
              <w:top w:val="nil"/>
              <w:left w:val="single" w:sz="4" w:space="0" w:color="auto"/>
              <w:bottom w:val="single" w:sz="4" w:space="0" w:color="auto"/>
              <w:right w:val="single" w:sz="4" w:space="0" w:color="auto"/>
            </w:tcBorders>
            <w:shd w:val="clear" w:color="auto" w:fill="auto"/>
            <w:vAlign w:val="center"/>
            <w:hideMark/>
          </w:tcPr>
          <w:p w14:paraId="62841C93"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lang w:val="uk-UA"/>
              </w:rPr>
              <w:t>Потужність лазера</w:t>
            </w:r>
          </w:p>
        </w:tc>
        <w:tc>
          <w:tcPr>
            <w:tcW w:w="1586" w:type="dxa"/>
            <w:tcBorders>
              <w:top w:val="nil"/>
              <w:left w:val="nil"/>
              <w:bottom w:val="single" w:sz="4" w:space="0" w:color="auto"/>
              <w:right w:val="single" w:sz="4" w:space="0" w:color="auto"/>
            </w:tcBorders>
            <w:shd w:val="clear" w:color="auto" w:fill="auto"/>
            <w:noWrap/>
            <w:vAlign w:val="center"/>
            <w:hideMark/>
          </w:tcPr>
          <w:p w14:paraId="01492573"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Не</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основний</w:t>
            </w:r>
            <w:proofErr w:type="spellEnd"/>
          </w:p>
        </w:tc>
        <w:tc>
          <w:tcPr>
            <w:tcW w:w="1806" w:type="dxa"/>
            <w:tcBorders>
              <w:top w:val="nil"/>
              <w:left w:val="nil"/>
              <w:bottom w:val="single" w:sz="4" w:space="0" w:color="auto"/>
              <w:right w:val="single" w:sz="4" w:space="0" w:color="auto"/>
            </w:tcBorders>
            <w:shd w:val="clear" w:color="auto" w:fill="auto"/>
            <w:noWrap/>
            <w:vAlign w:val="center"/>
            <w:hideMark/>
          </w:tcPr>
          <w:p w14:paraId="6E2E4B6C"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Не</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основний</w:t>
            </w:r>
            <w:proofErr w:type="spellEnd"/>
          </w:p>
        </w:tc>
        <w:tc>
          <w:tcPr>
            <w:tcW w:w="1912" w:type="dxa"/>
            <w:tcBorders>
              <w:top w:val="nil"/>
              <w:left w:val="nil"/>
              <w:bottom w:val="single" w:sz="4" w:space="0" w:color="auto"/>
              <w:right w:val="single" w:sz="4" w:space="0" w:color="auto"/>
            </w:tcBorders>
            <w:shd w:val="clear" w:color="auto" w:fill="auto"/>
            <w:noWrap/>
            <w:vAlign w:val="center"/>
            <w:hideMark/>
          </w:tcPr>
          <w:p w14:paraId="0110533E"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Основний</w:t>
            </w:r>
            <w:proofErr w:type="spellEnd"/>
          </w:p>
        </w:tc>
        <w:tc>
          <w:tcPr>
            <w:tcW w:w="1698" w:type="dxa"/>
            <w:tcBorders>
              <w:top w:val="nil"/>
              <w:left w:val="nil"/>
              <w:bottom w:val="single" w:sz="4" w:space="0" w:color="auto"/>
              <w:right w:val="single" w:sz="4" w:space="0" w:color="auto"/>
            </w:tcBorders>
            <w:shd w:val="clear" w:color="auto" w:fill="auto"/>
            <w:noWrap/>
            <w:vAlign w:val="center"/>
            <w:hideMark/>
          </w:tcPr>
          <w:p w14:paraId="6A562AD7"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Не</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основний</w:t>
            </w:r>
            <w:proofErr w:type="spellEnd"/>
          </w:p>
        </w:tc>
        <w:tc>
          <w:tcPr>
            <w:tcW w:w="1657" w:type="dxa"/>
            <w:tcBorders>
              <w:top w:val="nil"/>
              <w:left w:val="nil"/>
              <w:bottom w:val="single" w:sz="4" w:space="0" w:color="auto"/>
              <w:right w:val="single" w:sz="4" w:space="0" w:color="auto"/>
            </w:tcBorders>
            <w:shd w:val="clear" w:color="auto" w:fill="auto"/>
            <w:noWrap/>
            <w:vAlign w:val="center"/>
            <w:hideMark/>
          </w:tcPr>
          <w:p w14:paraId="06B67897"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Основний</w:t>
            </w:r>
            <w:proofErr w:type="spellEnd"/>
          </w:p>
        </w:tc>
      </w:tr>
      <w:tr w:rsidR="006878CD" w:rsidRPr="00485FF3" w14:paraId="607D0BFE" w14:textId="77777777" w:rsidTr="0095474F">
        <w:trPr>
          <w:trHeight w:val="234"/>
        </w:trPr>
        <w:tc>
          <w:tcPr>
            <w:tcW w:w="1542" w:type="dxa"/>
            <w:tcBorders>
              <w:top w:val="nil"/>
              <w:left w:val="single" w:sz="4" w:space="0" w:color="auto"/>
              <w:bottom w:val="single" w:sz="4" w:space="0" w:color="auto"/>
              <w:right w:val="single" w:sz="4" w:space="0" w:color="auto"/>
            </w:tcBorders>
            <w:shd w:val="clear" w:color="auto" w:fill="auto"/>
            <w:vAlign w:val="center"/>
            <w:hideMark/>
          </w:tcPr>
          <w:p w14:paraId="38BC30A1"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lang w:val="uk-UA"/>
              </w:rPr>
              <w:t>Пляма фокусування</w:t>
            </w:r>
          </w:p>
        </w:tc>
        <w:tc>
          <w:tcPr>
            <w:tcW w:w="1586" w:type="dxa"/>
            <w:tcBorders>
              <w:top w:val="nil"/>
              <w:left w:val="nil"/>
              <w:bottom w:val="single" w:sz="4" w:space="0" w:color="auto"/>
              <w:right w:val="single" w:sz="4" w:space="0" w:color="auto"/>
            </w:tcBorders>
            <w:shd w:val="clear" w:color="auto" w:fill="auto"/>
            <w:noWrap/>
            <w:vAlign w:val="center"/>
            <w:hideMark/>
          </w:tcPr>
          <w:p w14:paraId="26A26BC1"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Основний</w:t>
            </w:r>
            <w:proofErr w:type="spellEnd"/>
          </w:p>
        </w:tc>
        <w:tc>
          <w:tcPr>
            <w:tcW w:w="1806" w:type="dxa"/>
            <w:tcBorders>
              <w:top w:val="nil"/>
              <w:left w:val="nil"/>
              <w:bottom w:val="single" w:sz="4" w:space="0" w:color="auto"/>
              <w:right w:val="single" w:sz="4" w:space="0" w:color="auto"/>
            </w:tcBorders>
            <w:shd w:val="clear" w:color="auto" w:fill="auto"/>
            <w:noWrap/>
            <w:vAlign w:val="center"/>
            <w:hideMark/>
          </w:tcPr>
          <w:p w14:paraId="400C87BB"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Не</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основний</w:t>
            </w:r>
            <w:proofErr w:type="spellEnd"/>
          </w:p>
        </w:tc>
        <w:tc>
          <w:tcPr>
            <w:tcW w:w="1912" w:type="dxa"/>
            <w:tcBorders>
              <w:top w:val="nil"/>
              <w:left w:val="nil"/>
              <w:bottom w:val="single" w:sz="4" w:space="0" w:color="auto"/>
              <w:right w:val="single" w:sz="4" w:space="0" w:color="auto"/>
            </w:tcBorders>
            <w:shd w:val="clear" w:color="auto" w:fill="auto"/>
            <w:noWrap/>
            <w:vAlign w:val="center"/>
            <w:hideMark/>
          </w:tcPr>
          <w:p w14:paraId="3BBFE8C0"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Основний</w:t>
            </w:r>
            <w:proofErr w:type="spellEnd"/>
          </w:p>
        </w:tc>
        <w:tc>
          <w:tcPr>
            <w:tcW w:w="1698" w:type="dxa"/>
            <w:tcBorders>
              <w:top w:val="nil"/>
              <w:left w:val="nil"/>
              <w:bottom w:val="single" w:sz="4" w:space="0" w:color="auto"/>
              <w:right w:val="single" w:sz="4" w:space="0" w:color="auto"/>
            </w:tcBorders>
            <w:shd w:val="clear" w:color="auto" w:fill="auto"/>
            <w:noWrap/>
            <w:vAlign w:val="center"/>
            <w:hideMark/>
          </w:tcPr>
          <w:p w14:paraId="4C50E318"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Не</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основний</w:t>
            </w:r>
            <w:proofErr w:type="spellEnd"/>
          </w:p>
        </w:tc>
        <w:tc>
          <w:tcPr>
            <w:tcW w:w="1657" w:type="dxa"/>
            <w:tcBorders>
              <w:top w:val="nil"/>
              <w:left w:val="nil"/>
              <w:bottom w:val="single" w:sz="4" w:space="0" w:color="auto"/>
              <w:right w:val="single" w:sz="4" w:space="0" w:color="auto"/>
            </w:tcBorders>
            <w:shd w:val="clear" w:color="auto" w:fill="auto"/>
            <w:noWrap/>
            <w:vAlign w:val="center"/>
            <w:hideMark/>
          </w:tcPr>
          <w:p w14:paraId="5624E549"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Основний</w:t>
            </w:r>
            <w:proofErr w:type="spellEnd"/>
          </w:p>
        </w:tc>
      </w:tr>
      <w:tr w:rsidR="006878CD" w:rsidRPr="00485FF3" w14:paraId="575A24F5" w14:textId="77777777" w:rsidTr="0095474F">
        <w:trPr>
          <w:trHeight w:val="440"/>
        </w:trPr>
        <w:tc>
          <w:tcPr>
            <w:tcW w:w="1542" w:type="dxa"/>
            <w:tcBorders>
              <w:top w:val="nil"/>
              <w:left w:val="single" w:sz="4" w:space="0" w:color="auto"/>
              <w:bottom w:val="single" w:sz="4" w:space="0" w:color="auto"/>
              <w:right w:val="single" w:sz="4" w:space="0" w:color="auto"/>
            </w:tcBorders>
            <w:shd w:val="clear" w:color="auto" w:fill="auto"/>
            <w:vAlign w:val="center"/>
            <w:hideMark/>
          </w:tcPr>
          <w:p w14:paraId="3841ED62"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lang w:val="uk-UA"/>
              </w:rPr>
              <w:t>Швидкість переходу</w:t>
            </w:r>
          </w:p>
        </w:tc>
        <w:tc>
          <w:tcPr>
            <w:tcW w:w="1586" w:type="dxa"/>
            <w:tcBorders>
              <w:top w:val="nil"/>
              <w:left w:val="nil"/>
              <w:bottom w:val="single" w:sz="4" w:space="0" w:color="auto"/>
              <w:right w:val="single" w:sz="4" w:space="0" w:color="auto"/>
            </w:tcBorders>
            <w:shd w:val="clear" w:color="auto" w:fill="auto"/>
            <w:noWrap/>
            <w:vAlign w:val="center"/>
            <w:hideMark/>
          </w:tcPr>
          <w:p w14:paraId="543CA7D6"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Основний</w:t>
            </w:r>
            <w:proofErr w:type="spellEnd"/>
          </w:p>
        </w:tc>
        <w:tc>
          <w:tcPr>
            <w:tcW w:w="1806" w:type="dxa"/>
            <w:tcBorders>
              <w:top w:val="nil"/>
              <w:left w:val="nil"/>
              <w:bottom w:val="single" w:sz="4" w:space="0" w:color="auto"/>
              <w:right w:val="single" w:sz="4" w:space="0" w:color="auto"/>
            </w:tcBorders>
            <w:shd w:val="clear" w:color="auto" w:fill="auto"/>
            <w:noWrap/>
            <w:vAlign w:val="center"/>
            <w:hideMark/>
          </w:tcPr>
          <w:p w14:paraId="35FF9169"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Основний</w:t>
            </w:r>
            <w:proofErr w:type="spellEnd"/>
          </w:p>
        </w:tc>
        <w:tc>
          <w:tcPr>
            <w:tcW w:w="1912" w:type="dxa"/>
            <w:tcBorders>
              <w:top w:val="nil"/>
              <w:left w:val="nil"/>
              <w:bottom w:val="single" w:sz="4" w:space="0" w:color="auto"/>
              <w:right w:val="single" w:sz="4" w:space="0" w:color="auto"/>
            </w:tcBorders>
            <w:shd w:val="clear" w:color="auto" w:fill="auto"/>
            <w:noWrap/>
            <w:vAlign w:val="center"/>
            <w:hideMark/>
          </w:tcPr>
          <w:p w14:paraId="287A4CBA"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Основний</w:t>
            </w:r>
            <w:proofErr w:type="spellEnd"/>
          </w:p>
        </w:tc>
        <w:tc>
          <w:tcPr>
            <w:tcW w:w="1698" w:type="dxa"/>
            <w:tcBorders>
              <w:top w:val="nil"/>
              <w:left w:val="nil"/>
              <w:bottom w:val="single" w:sz="4" w:space="0" w:color="auto"/>
              <w:right w:val="single" w:sz="4" w:space="0" w:color="auto"/>
            </w:tcBorders>
            <w:shd w:val="clear" w:color="auto" w:fill="auto"/>
            <w:noWrap/>
            <w:vAlign w:val="center"/>
            <w:hideMark/>
          </w:tcPr>
          <w:p w14:paraId="76DE3E67"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Не</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основний</w:t>
            </w:r>
            <w:proofErr w:type="spellEnd"/>
          </w:p>
        </w:tc>
        <w:tc>
          <w:tcPr>
            <w:tcW w:w="1657" w:type="dxa"/>
            <w:tcBorders>
              <w:top w:val="nil"/>
              <w:left w:val="nil"/>
              <w:bottom w:val="single" w:sz="4" w:space="0" w:color="auto"/>
              <w:right w:val="single" w:sz="4" w:space="0" w:color="auto"/>
            </w:tcBorders>
            <w:shd w:val="clear" w:color="auto" w:fill="auto"/>
            <w:noWrap/>
            <w:vAlign w:val="center"/>
            <w:hideMark/>
          </w:tcPr>
          <w:p w14:paraId="470CF685"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Основний</w:t>
            </w:r>
            <w:proofErr w:type="spellEnd"/>
          </w:p>
        </w:tc>
      </w:tr>
      <w:tr w:rsidR="006878CD" w:rsidRPr="00485FF3" w14:paraId="2120D7EC" w14:textId="77777777" w:rsidTr="0095474F">
        <w:trPr>
          <w:trHeight w:val="278"/>
        </w:trPr>
        <w:tc>
          <w:tcPr>
            <w:tcW w:w="1542" w:type="dxa"/>
            <w:tcBorders>
              <w:top w:val="nil"/>
              <w:left w:val="single" w:sz="4" w:space="0" w:color="auto"/>
              <w:bottom w:val="single" w:sz="4" w:space="0" w:color="auto"/>
              <w:right w:val="single" w:sz="4" w:space="0" w:color="auto"/>
            </w:tcBorders>
            <w:shd w:val="clear" w:color="auto" w:fill="auto"/>
            <w:vAlign w:val="center"/>
            <w:hideMark/>
          </w:tcPr>
          <w:p w14:paraId="3848A046"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lang w:val="uk-UA"/>
              </w:rPr>
              <w:t>Витрати порошку</w:t>
            </w:r>
          </w:p>
        </w:tc>
        <w:tc>
          <w:tcPr>
            <w:tcW w:w="1586" w:type="dxa"/>
            <w:tcBorders>
              <w:top w:val="nil"/>
              <w:left w:val="nil"/>
              <w:bottom w:val="single" w:sz="4" w:space="0" w:color="auto"/>
              <w:right w:val="single" w:sz="4" w:space="0" w:color="auto"/>
            </w:tcBorders>
            <w:shd w:val="clear" w:color="auto" w:fill="auto"/>
            <w:noWrap/>
            <w:vAlign w:val="center"/>
            <w:hideMark/>
          </w:tcPr>
          <w:p w14:paraId="55396C07"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Основний</w:t>
            </w:r>
            <w:proofErr w:type="spellEnd"/>
          </w:p>
        </w:tc>
        <w:tc>
          <w:tcPr>
            <w:tcW w:w="1806" w:type="dxa"/>
            <w:tcBorders>
              <w:top w:val="nil"/>
              <w:left w:val="nil"/>
              <w:bottom w:val="single" w:sz="4" w:space="0" w:color="auto"/>
              <w:right w:val="single" w:sz="4" w:space="0" w:color="auto"/>
            </w:tcBorders>
            <w:shd w:val="clear" w:color="auto" w:fill="auto"/>
            <w:noWrap/>
            <w:vAlign w:val="center"/>
            <w:hideMark/>
          </w:tcPr>
          <w:p w14:paraId="16F23724"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Основний</w:t>
            </w:r>
            <w:proofErr w:type="spellEnd"/>
          </w:p>
        </w:tc>
        <w:tc>
          <w:tcPr>
            <w:tcW w:w="1912" w:type="dxa"/>
            <w:tcBorders>
              <w:top w:val="nil"/>
              <w:left w:val="nil"/>
              <w:bottom w:val="single" w:sz="4" w:space="0" w:color="auto"/>
              <w:right w:val="single" w:sz="4" w:space="0" w:color="auto"/>
            </w:tcBorders>
            <w:shd w:val="clear" w:color="auto" w:fill="auto"/>
            <w:noWrap/>
            <w:vAlign w:val="center"/>
            <w:hideMark/>
          </w:tcPr>
          <w:p w14:paraId="653A1773"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Не</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основний</w:t>
            </w:r>
            <w:proofErr w:type="spellEnd"/>
          </w:p>
        </w:tc>
        <w:tc>
          <w:tcPr>
            <w:tcW w:w="1698" w:type="dxa"/>
            <w:tcBorders>
              <w:top w:val="nil"/>
              <w:left w:val="nil"/>
              <w:bottom w:val="single" w:sz="4" w:space="0" w:color="auto"/>
              <w:right w:val="single" w:sz="4" w:space="0" w:color="auto"/>
            </w:tcBorders>
            <w:shd w:val="clear" w:color="auto" w:fill="auto"/>
            <w:noWrap/>
            <w:vAlign w:val="center"/>
            <w:hideMark/>
          </w:tcPr>
          <w:p w14:paraId="00A27989"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Основний</w:t>
            </w:r>
            <w:proofErr w:type="spellEnd"/>
          </w:p>
        </w:tc>
        <w:tc>
          <w:tcPr>
            <w:tcW w:w="1657" w:type="dxa"/>
            <w:tcBorders>
              <w:top w:val="nil"/>
              <w:left w:val="nil"/>
              <w:bottom w:val="single" w:sz="4" w:space="0" w:color="auto"/>
              <w:right w:val="single" w:sz="4" w:space="0" w:color="auto"/>
            </w:tcBorders>
            <w:shd w:val="clear" w:color="auto" w:fill="auto"/>
            <w:noWrap/>
            <w:vAlign w:val="center"/>
            <w:hideMark/>
          </w:tcPr>
          <w:p w14:paraId="741D3FAD"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Основний</w:t>
            </w:r>
            <w:proofErr w:type="spellEnd"/>
          </w:p>
        </w:tc>
      </w:tr>
      <w:tr w:rsidR="006878CD" w:rsidRPr="00485FF3" w14:paraId="213EC630" w14:textId="77777777" w:rsidTr="0095474F">
        <w:trPr>
          <w:trHeight w:val="256"/>
        </w:trPr>
        <w:tc>
          <w:tcPr>
            <w:tcW w:w="1542" w:type="dxa"/>
            <w:tcBorders>
              <w:top w:val="nil"/>
              <w:left w:val="single" w:sz="4" w:space="0" w:color="auto"/>
              <w:bottom w:val="single" w:sz="4" w:space="0" w:color="auto"/>
              <w:right w:val="single" w:sz="4" w:space="0" w:color="auto"/>
            </w:tcBorders>
            <w:shd w:val="clear" w:color="auto" w:fill="auto"/>
            <w:vAlign w:val="center"/>
            <w:hideMark/>
          </w:tcPr>
          <w:p w14:paraId="0408325C"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lang w:val="uk-UA"/>
              </w:rPr>
              <w:t>Висота шару</w:t>
            </w:r>
          </w:p>
        </w:tc>
        <w:tc>
          <w:tcPr>
            <w:tcW w:w="1586" w:type="dxa"/>
            <w:tcBorders>
              <w:top w:val="nil"/>
              <w:left w:val="nil"/>
              <w:bottom w:val="single" w:sz="4" w:space="0" w:color="auto"/>
              <w:right w:val="single" w:sz="4" w:space="0" w:color="auto"/>
            </w:tcBorders>
            <w:shd w:val="clear" w:color="auto" w:fill="auto"/>
            <w:noWrap/>
            <w:vAlign w:val="center"/>
            <w:hideMark/>
          </w:tcPr>
          <w:p w14:paraId="49809AAF"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Не</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основний</w:t>
            </w:r>
            <w:proofErr w:type="spellEnd"/>
          </w:p>
        </w:tc>
        <w:tc>
          <w:tcPr>
            <w:tcW w:w="1806" w:type="dxa"/>
            <w:tcBorders>
              <w:top w:val="nil"/>
              <w:left w:val="nil"/>
              <w:bottom w:val="single" w:sz="4" w:space="0" w:color="auto"/>
              <w:right w:val="single" w:sz="4" w:space="0" w:color="auto"/>
            </w:tcBorders>
            <w:shd w:val="clear" w:color="auto" w:fill="auto"/>
            <w:noWrap/>
            <w:vAlign w:val="center"/>
            <w:hideMark/>
          </w:tcPr>
          <w:p w14:paraId="65BB0C4E"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Основний</w:t>
            </w:r>
            <w:proofErr w:type="spellEnd"/>
          </w:p>
        </w:tc>
        <w:tc>
          <w:tcPr>
            <w:tcW w:w="1912" w:type="dxa"/>
            <w:tcBorders>
              <w:top w:val="nil"/>
              <w:left w:val="nil"/>
              <w:bottom w:val="single" w:sz="4" w:space="0" w:color="auto"/>
              <w:right w:val="single" w:sz="4" w:space="0" w:color="auto"/>
            </w:tcBorders>
            <w:shd w:val="clear" w:color="auto" w:fill="auto"/>
            <w:noWrap/>
            <w:vAlign w:val="center"/>
            <w:hideMark/>
          </w:tcPr>
          <w:p w14:paraId="53D3F948"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Не</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основний</w:t>
            </w:r>
            <w:proofErr w:type="spellEnd"/>
          </w:p>
        </w:tc>
        <w:tc>
          <w:tcPr>
            <w:tcW w:w="1698" w:type="dxa"/>
            <w:tcBorders>
              <w:top w:val="nil"/>
              <w:left w:val="nil"/>
              <w:bottom w:val="single" w:sz="4" w:space="0" w:color="auto"/>
              <w:right w:val="single" w:sz="4" w:space="0" w:color="auto"/>
            </w:tcBorders>
            <w:shd w:val="clear" w:color="auto" w:fill="auto"/>
            <w:noWrap/>
            <w:vAlign w:val="center"/>
            <w:hideMark/>
          </w:tcPr>
          <w:p w14:paraId="060F1D0C"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Не</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основний</w:t>
            </w:r>
            <w:proofErr w:type="spellEnd"/>
          </w:p>
        </w:tc>
        <w:tc>
          <w:tcPr>
            <w:tcW w:w="1657" w:type="dxa"/>
            <w:tcBorders>
              <w:top w:val="nil"/>
              <w:left w:val="nil"/>
              <w:bottom w:val="single" w:sz="4" w:space="0" w:color="auto"/>
              <w:right w:val="single" w:sz="4" w:space="0" w:color="auto"/>
            </w:tcBorders>
            <w:shd w:val="clear" w:color="auto" w:fill="auto"/>
            <w:noWrap/>
            <w:vAlign w:val="center"/>
            <w:hideMark/>
          </w:tcPr>
          <w:p w14:paraId="0CD9F954"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Не</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основний</w:t>
            </w:r>
            <w:proofErr w:type="spellEnd"/>
          </w:p>
        </w:tc>
      </w:tr>
      <w:tr w:rsidR="006878CD" w:rsidRPr="00485FF3" w14:paraId="1C50DDB6" w14:textId="77777777" w:rsidTr="0095474F">
        <w:trPr>
          <w:trHeight w:val="234"/>
        </w:trPr>
        <w:tc>
          <w:tcPr>
            <w:tcW w:w="1542" w:type="dxa"/>
            <w:tcBorders>
              <w:top w:val="nil"/>
              <w:left w:val="single" w:sz="4" w:space="0" w:color="auto"/>
              <w:bottom w:val="single" w:sz="4" w:space="0" w:color="auto"/>
              <w:right w:val="single" w:sz="4" w:space="0" w:color="auto"/>
            </w:tcBorders>
            <w:shd w:val="clear" w:color="auto" w:fill="auto"/>
            <w:vAlign w:val="center"/>
            <w:hideMark/>
          </w:tcPr>
          <w:p w14:paraId="0045DB89"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r w:rsidRPr="00485FF3">
              <w:rPr>
                <w:rFonts w:ascii="Times New Roman" w:eastAsia="Times New Roman" w:hAnsi="Times New Roman" w:cs="Times New Roman"/>
                <w:color w:val="000000"/>
                <w:sz w:val="24"/>
                <w:szCs w:val="24"/>
                <w:lang w:val="uk-UA"/>
              </w:rPr>
              <w:t>Подача газу</w:t>
            </w:r>
          </w:p>
        </w:tc>
        <w:tc>
          <w:tcPr>
            <w:tcW w:w="1586" w:type="dxa"/>
            <w:tcBorders>
              <w:top w:val="nil"/>
              <w:left w:val="nil"/>
              <w:bottom w:val="single" w:sz="4" w:space="0" w:color="auto"/>
              <w:right w:val="single" w:sz="4" w:space="0" w:color="auto"/>
            </w:tcBorders>
            <w:shd w:val="clear" w:color="auto" w:fill="auto"/>
            <w:noWrap/>
            <w:vAlign w:val="center"/>
            <w:hideMark/>
          </w:tcPr>
          <w:p w14:paraId="1303BDCF"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
        </w:tc>
        <w:tc>
          <w:tcPr>
            <w:tcW w:w="1806" w:type="dxa"/>
            <w:tcBorders>
              <w:top w:val="nil"/>
              <w:left w:val="nil"/>
              <w:bottom w:val="single" w:sz="4" w:space="0" w:color="auto"/>
              <w:right w:val="single" w:sz="4" w:space="0" w:color="auto"/>
            </w:tcBorders>
            <w:shd w:val="clear" w:color="auto" w:fill="auto"/>
            <w:noWrap/>
            <w:vAlign w:val="center"/>
            <w:hideMark/>
          </w:tcPr>
          <w:p w14:paraId="11957A08"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
        </w:tc>
        <w:tc>
          <w:tcPr>
            <w:tcW w:w="1912" w:type="dxa"/>
            <w:tcBorders>
              <w:top w:val="nil"/>
              <w:left w:val="nil"/>
              <w:bottom w:val="single" w:sz="4" w:space="0" w:color="auto"/>
              <w:right w:val="single" w:sz="4" w:space="0" w:color="auto"/>
            </w:tcBorders>
            <w:shd w:val="clear" w:color="auto" w:fill="auto"/>
            <w:noWrap/>
            <w:vAlign w:val="center"/>
            <w:hideMark/>
          </w:tcPr>
          <w:p w14:paraId="2E773FDC"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Основний</w:t>
            </w:r>
            <w:proofErr w:type="spellEnd"/>
          </w:p>
        </w:tc>
        <w:tc>
          <w:tcPr>
            <w:tcW w:w="1698" w:type="dxa"/>
            <w:tcBorders>
              <w:top w:val="nil"/>
              <w:left w:val="nil"/>
              <w:bottom w:val="single" w:sz="4" w:space="0" w:color="auto"/>
              <w:right w:val="single" w:sz="4" w:space="0" w:color="auto"/>
            </w:tcBorders>
            <w:shd w:val="clear" w:color="auto" w:fill="auto"/>
            <w:noWrap/>
            <w:vAlign w:val="center"/>
            <w:hideMark/>
          </w:tcPr>
          <w:p w14:paraId="2FD99460"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Основний</w:t>
            </w:r>
            <w:proofErr w:type="spellEnd"/>
          </w:p>
        </w:tc>
        <w:tc>
          <w:tcPr>
            <w:tcW w:w="1657" w:type="dxa"/>
            <w:tcBorders>
              <w:top w:val="nil"/>
              <w:left w:val="nil"/>
              <w:bottom w:val="single" w:sz="4" w:space="0" w:color="auto"/>
              <w:right w:val="single" w:sz="4" w:space="0" w:color="auto"/>
            </w:tcBorders>
            <w:shd w:val="clear" w:color="auto" w:fill="auto"/>
            <w:noWrap/>
            <w:vAlign w:val="center"/>
            <w:hideMark/>
          </w:tcPr>
          <w:p w14:paraId="491DEE6E"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
        </w:tc>
      </w:tr>
      <w:tr w:rsidR="006878CD" w:rsidRPr="00485FF3" w14:paraId="6A9798D7" w14:textId="77777777" w:rsidTr="0095474F">
        <w:trPr>
          <w:trHeight w:val="256"/>
        </w:trPr>
        <w:tc>
          <w:tcPr>
            <w:tcW w:w="1542" w:type="dxa"/>
            <w:tcBorders>
              <w:top w:val="nil"/>
              <w:left w:val="single" w:sz="4" w:space="0" w:color="auto"/>
              <w:bottom w:val="single" w:sz="4" w:space="0" w:color="auto"/>
              <w:right w:val="single" w:sz="4" w:space="0" w:color="auto"/>
            </w:tcBorders>
            <w:shd w:val="clear" w:color="auto" w:fill="auto"/>
            <w:vAlign w:val="center"/>
            <w:hideMark/>
          </w:tcPr>
          <w:p w14:paraId="65564A3C"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Фракція</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порошку</w:t>
            </w:r>
            <w:proofErr w:type="spellEnd"/>
          </w:p>
        </w:tc>
        <w:tc>
          <w:tcPr>
            <w:tcW w:w="1586" w:type="dxa"/>
            <w:tcBorders>
              <w:top w:val="nil"/>
              <w:left w:val="nil"/>
              <w:bottom w:val="single" w:sz="4" w:space="0" w:color="auto"/>
              <w:right w:val="single" w:sz="4" w:space="0" w:color="auto"/>
            </w:tcBorders>
            <w:shd w:val="clear" w:color="auto" w:fill="auto"/>
            <w:noWrap/>
            <w:vAlign w:val="center"/>
            <w:hideMark/>
          </w:tcPr>
          <w:p w14:paraId="3A6AC5B3"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Не</w:t>
            </w:r>
            <w:proofErr w:type="spellEnd"/>
            <w:r w:rsidRPr="00485FF3">
              <w:rPr>
                <w:rFonts w:ascii="Times New Roman" w:eastAsia="Times New Roman" w:hAnsi="Times New Roman" w:cs="Times New Roman"/>
                <w:color w:val="000000"/>
                <w:sz w:val="24"/>
                <w:szCs w:val="24"/>
              </w:rPr>
              <w:t xml:space="preserve"> </w:t>
            </w:r>
            <w:proofErr w:type="spellStart"/>
            <w:r w:rsidRPr="00485FF3">
              <w:rPr>
                <w:rFonts w:ascii="Times New Roman" w:eastAsia="Times New Roman" w:hAnsi="Times New Roman" w:cs="Times New Roman"/>
                <w:color w:val="000000"/>
                <w:sz w:val="24"/>
                <w:szCs w:val="24"/>
              </w:rPr>
              <w:t>основний</w:t>
            </w:r>
            <w:proofErr w:type="spellEnd"/>
          </w:p>
        </w:tc>
        <w:tc>
          <w:tcPr>
            <w:tcW w:w="1806" w:type="dxa"/>
            <w:tcBorders>
              <w:top w:val="nil"/>
              <w:left w:val="nil"/>
              <w:bottom w:val="single" w:sz="4" w:space="0" w:color="auto"/>
              <w:right w:val="single" w:sz="4" w:space="0" w:color="auto"/>
            </w:tcBorders>
            <w:shd w:val="clear" w:color="auto" w:fill="auto"/>
            <w:noWrap/>
            <w:vAlign w:val="center"/>
            <w:hideMark/>
          </w:tcPr>
          <w:p w14:paraId="2D2F3F11"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
        </w:tc>
        <w:tc>
          <w:tcPr>
            <w:tcW w:w="1912" w:type="dxa"/>
            <w:tcBorders>
              <w:top w:val="nil"/>
              <w:left w:val="nil"/>
              <w:bottom w:val="single" w:sz="4" w:space="0" w:color="auto"/>
              <w:right w:val="single" w:sz="4" w:space="0" w:color="auto"/>
            </w:tcBorders>
            <w:shd w:val="clear" w:color="auto" w:fill="auto"/>
            <w:noWrap/>
            <w:vAlign w:val="center"/>
            <w:hideMark/>
          </w:tcPr>
          <w:p w14:paraId="08933D41"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roofErr w:type="spellStart"/>
            <w:r w:rsidRPr="00485FF3">
              <w:rPr>
                <w:rFonts w:ascii="Times New Roman" w:eastAsia="Times New Roman" w:hAnsi="Times New Roman" w:cs="Times New Roman"/>
                <w:color w:val="000000"/>
                <w:sz w:val="24"/>
                <w:szCs w:val="24"/>
              </w:rPr>
              <w:t>Основний</w:t>
            </w:r>
            <w:proofErr w:type="spellEnd"/>
          </w:p>
        </w:tc>
        <w:tc>
          <w:tcPr>
            <w:tcW w:w="1698" w:type="dxa"/>
            <w:tcBorders>
              <w:top w:val="nil"/>
              <w:left w:val="nil"/>
              <w:bottom w:val="single" w:sz="4" w:space="0" w:color="auto"/>
              <w:right w:val="single" w:sz="4" w:space="0" w:color="auto"/>
            </w:tcBorders>
            <w:shd w:val="clear" w:color="auto" w:fill="auto"/>
            <w:noWrap/>
            <w:vAlign w:val="center"/>
            <w:hideMark/>
          </w:tcPr>
          <w:p w14:paraId="13A1A46F"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
        </w:tc>
        <w:tc>
          <w:tcPr>
            <w:tcW w:w="1657" w:type="dxa"/>
            <w:tcBorders>
              <w:top w:val="nil"/>
              <w:left w:val="nil"/>
              <w:bottom w:val="single" w:sz="4" w:space="0" w:color="auto"/>
              <w:right w:val="single" w:sz="4" w:space="0" w:color="auto"/>
            </w:tcBorders>
            <w:shd w:val="clear" w:color="auto" w:fill="auto"/>
            <w:noWrap/>
            <w:vAlign w:val="center"/>
            <w:hideMark/>
          </w:tcPr>
          <w:p w14:paraId="3B2DE42E" w14:textId="77777777" w:rsidR="006878CD" w:rsidRPr="00485FF3" w:rsidRDefault="006878CD" w:rsidP="00B20206">
            <w:pPr>
              <w:spacing w:after="0" w:line="360" w:lineRule="auto"/>
              <w:jc w:val="center"/>
              <w:rPr>
                <w:rFonts w:ascii="Times New Roman" w:eastAsia="Times New Roman" w:hAnsi="Times New Roman" w:cs="Times New Roman"/>
                <w:color w:val="000000"/>
                <w:sz w:val="24"/>
                <w:szCs w:val="24"/>
              </w:rPr>
            </w:pPr>
          </w:p>
        </w:tc>
      </w:tr>
    </w:tbl>
    <w:p w14:paraId="54CF7208" w14:textId="77777777" w:rsidR="00DD57A9" w:rsidRPr="00485FF3" w:rsidRDefault="00E04422" w:rsidP="00B20206">
      <w:pPr>
        <w:spacing w:before="360" w:after="240" w:line="360" w:lineRule="auto"/>
        <w:jc w:val="both"/>
        <w:rPr>
          <w:rFonts w:ascii="Times New Roman" w:hAnsi="Times New Roman" w:cs="Times New Roman"/>
          <w:sz w:val="28"/>
          <w:szCs w:val="28"/>
          <w:lang w:val="uk-UA"/>
        </w:rPr>
      </w:pPr>
      <w:r w:rsidRPr="0095474F">
        <w:rPr>
          <w:rFonts w:ascii="Times New Roman" w:hAnsi="Times New Roman" w:cs="Times New Roman"/>
          <w:sz w:val="24"/>
          <w:szCs w:val="24"/>
          <w:lang w:val="uk-UA"/>
        </w:rPr>
        <w:t>Таблиця 2.1 Параметри процесів лазерного наплавлення</w:t>
      </w:r>
      <w:r w:rsidRPr="00485FF3">
        <w:rPr>
          <w:rFonts w:ascii="Times New Roman" w:hAnsi="Times New Roman" w:cs="Times New Roman"/>
          <w:sz w:val="28"/>
          <w:szCs w:val="28"/>
          <w:lang w:val="uk-UA"/>
        </w:rPr>
        <w:t>.</w:t>
      </w:r>
    </w:p>
    <w:p w14:paraId="35567566" w14:textId="77777777" w:rsidR="0030070D" w:rsidRPr="00485FF3" w:rsidRDefault="00BB2946" w:rsidP="00BD0177">
      <w:pPr>
        <w:spacing w:after="0" w:line="360" w:lineRule="auto"/>
        <w:ind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Технологія </w:t>
      </w:r>
      <w:r w:rsidR="00BF3382" w:rsidRPr="00485FF3">
        <w:rPr>
          <w:rFonts w:ascii="Times New Roman" w:hAnsi="Times New Roman" w:cs="Times New Roman"/>
          <w:sz w:val="28"/>
          <w:szCs w:val="28"/>
          <w:lang w:val="uk-UA"/>
        </w:rPr>
        <w:t>вирішує низку проблем сучасної інженерії, підвищує ефективність технологічних процесів у 10 разів та знижує вартість ви</w:t>
      </w:r>
      <w:r w:rsidRPr="00485FF3">
        <w:rPr>
          <w:rFonts w:ascii="Times New Roman" w:hAnsi="Times New Roman" w:cs="Times New Roman"/>
          <w:sz w:val="28"/>
          <w:szCs w:val="28"/>
          <w:lang w:val="uk-UA"/>
        </w:rPr>
        <w:t>готовлення деталей у 3–5 разів.</w:t>
      </w:r>
    </w:p>
    <w:p w14:paraId="50E29163" w14:textId="77777777" w:rsidR="00BD0177" w:rsidRPr="00485FF3" w:rsidRDefault="00BD0177" w:rsidP="00BD0177">
      <w:pPr>
        <w:spacing w:after="0" w:line="360" w:lineRule="auto"/>
        <w:ind w:firstLine="851"/>
        <w:jc w:val="both"/>
        <w:rPr>
          <w:rFonts w:ascii="Times New Roman" w:hAnsi="Times New Roman" w:cs="Times New Roman"/>
          <w:sz w:val="28"/>
          <w:szCs w:val="28"/>
          <w:lang w:val="uk-UA"/>
        </w:rPr>
      </w:pPr>
    </w:p>
    <w:p w14:paraId="1EF059CF" w14:textId="77777777" w:rsidR="004754FE" w:rsidRPr="00485FF3" w:rsidRDefault="008A1AB5" w:rsidP="00BD0177">
      <w:pPr>
        <w:pStyle w:val="ListParagraph"/>
        <w:numPr>
          <w:ilvl w:val="1"/>
          <w:numId w:val="1"/>
        </w:numPr>
        <w:spacing w:after="0" w:line="360" w:lineRule="auto"/>
        <w:ind w:left="1446" w:hanging="374"/>
        <w:jc w:val="both"/>
        <w:outlineLvl w:val="1"/>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 </w:t>
      </w:r>
      <w:bookmarkStart w:id="17" w:name="_Toc42735891"/>
      <w:r w:rsidR="004754FE" w:rsidRPr="00485FF3">
        <w:rPr>
          <w:rFonts w:ascii="Times New Roman" w:hAnsi="Times New Roman" w:cs="Times New Roman"/>
          <w:sz w:val="28"/>
          <w:szCs w:val="28"/>
          <w:lang w:val="uk-UA"/>
        </w:rPr>
        <w:t>Обладнання</w:t>
      </w:r>
      <w:bookmarkEnd w:id="17"/>
    </w:p>
    <w:p w14:paraId="05B221AF" w14:textId="77777777" w:rsidR="00BD0177" w:rsidRPr="00485FF3" w:rsidRDefault="00BD0177" w:rsidP="00BD0177">
      <w:pPr>
        <w:spacing w:after="0" w:line="360" w:lineRule="auto"/>
        <w:ind w:firstLine="851"/>
        <w:jc w:val="both"/>
        <w:rPr>
          <w:rFonts w:ascii="Times New Roman" w:hAnsi="Times New Roman" w:cs="Times New Roman"/>
          <w:sz w:val="28"/>
          <w:szCs w:val="28"/>
          <w:lang w:val="uk-UA"/>
        </w:rPr>
      </w:pPr>
    </w:p>
    <w:p w14:paraId="1DC2F4FE" w14:textId="72972EFE" w:rsidR="00A83975" w:rsidRPr="00485FF3" w:rsidRDefault="00A83975" w:rsidP="00BD0177">
      <w:pPr>
        <w:spacing w:after="0" w:line="360" w:lineRule="auto"/>
        <w:ind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Для здійснення процесу можливо використовувати наступну серію технологічного обладнання: Установки, що викорис</w:t>
      </w:r>
      <w:r w:rsidR="008701D9" w:rsidRPr="00485FF3">
        <w:rPr>
          <w:rFonts w:ascii="Times New Roman" w:hAnsi="Times New Roman" w:cs="Times New Roman"/>
          <w:sz w:val="28"/>
          <w:szCs w:val="28"/>
          <w:lang w:val="uk-UA"/>
        </w:rPr>
        <w:t>товують лінійний привід (рис.2.1, а)</w:t>
      </w:r>
      <w:r w:rsidR="00872D06" w:rsidRPr="00485FF3">
        <w:rPr>
          <w:rFonts w:ascii="Times New Roman" w:hAnsi="Times New Roman" w:cs="Times New Roman"/>
          <w:sz w:val="28"/>
          <w:szCs w:val="28"/>
          <w:lang w:val="uk-UA"/>
        </w:rPr>
        <w:t xml:space="preserve"> [</w:t>
      </w:r>
      <w:r w:rsidR="00F1010C" w:rsidRPr="00F1010C">
        <w:rPr>
          <w:rFonts w:ascii="Times New Roman" w:hAnsi="Times New Roman" w:cs="Times New Roman"/>
          <w:sz w:val="28"/>
          <w:szCs w:val="28"/>
          <w:lang w:val="uk-UA"/>
        </w:rPr>
        <w:t>6</w:t>
      </w:r>
      <w:r w:rsidR="00872D06" w:rsidRPr="00485FF3">
        <w:rPr>
          <w:rFonts w:ascii="Times New Roman" w:hAnsi="Times New Roman" w:cs="Times New Roman"/>
          <w:sz w:val="28"/>
          <w:szCs w:val="28"/>
          <w:lang w:val="uk-UA"/>
        </w:rPr>
        <w:t>]</w:t>
      </w:r>
      <w:r w:rsidR="008701D9" w:rsidRPr="00485FF3">
        <w:rPr>
          <w:rFonts w:ascii="Times New Roman" w:hAnsi="Times New Roman" w:cs="Times New Roman"/>
          <w:sz w:val="28"/>
          <w:szCs w:val="28"/>
          <w:lang w:val="uk-UA"/>
        </w:rPr>
        <w:t xml:space="preserve"> або робот (рис.2.1, б)</w:t>
      </w:r>
      <w:r w:rsidR="00872D06" w:rsidRPr="00485FF3">
        <w:rPr>
          <w:rFonts w:ascii="Times New Roman" w:hAnsi="Times New Roman" w:cs="Times New Roman"/>
          <w:sz w:val="28"/>
          <w:szCs w:val="28"/>
          <w:lang w:val="uk-UA"/>
        </w:rPr>
        <w:t xml:space="preserve"> [</w:t>
      </w:r>
      <w:r w:rsidR="00F1010C" w:rsidRPr="00F1010C">
        <w:rPr>
          <w:rFonts w:ascii="Times New Roman" w:hAnsi="Times New Roman" w:cs="Times New Roman"/>
          <w:sz w:val="28"/>
          <w:szCs w:val="28"/>
          <w:lang w:val="uk-UA"/>
        </w:rPr>
        <w:t>6</w:t>
      </w:r>
      <w:r w:rsidR="00872D06" w:rsidRPr="00485FF3">
        <w:rPr>
          <w:rFonts w:ascii="Times New Roman" w:hAnsi="Times New Roman" w:cs="Times New Roman"/>
          <w:sz w:val="28"/>
          <w:szCs w:val="28"/>
          <w:lang w:val="uk-UA"/>
        </w:rPr>
        <w:t>]</w:t>
      </w:r>
      <w:r w:rsidRPr="00485FF3">
        <w:rPr>
          <w:rFonts w:ascii="Times New Roman" w:hAnsi="Times New Roman" w:cs="Times New Roman"/>
          <w:sz w:val="28"/>
          <w:szCs w:val="28"/>
          <w:lang w:val="uk-UA"/>
        </w:rPr>
        <w:t xml:space="preserve"> для переміщення робочого інструменту та ротатора, розташованих у екрануючій камері для управління рухом підкладки; Обладнання виготовляється на базі систем ЧПУ для обробки, із заміною робочого інструменту на спеціальний для прямого лазерного осадження та з можливістю наповнення ро</w:t>
      </w:r>
      <w:r w:rsidR="008701D9" w:rsidRPr="00485FF3">
        <w:rPr>
          <w:rFonts w:ascii="Times New Roman" w:hAnsi="Times New Roman" w:cs="Times New Roman"/>
          <w:sz w:val="28"/>
          <w:szCs w:val="28"/>
          <w:lang w:val="uk-UA"/>
        </w:rPr>
        <w:t>бочої камери інертним газом (рис.2</w:t>
      </w:r>
      <w:r w:rsidRPr="00485FF3">
        <w:rPr>
          <w:rFonts w:ascii="Times New Roman" w:hAnsi="Times New Roman" w:cs="Times New Roman"/>
          <w:sz w:val="28"/>
          <w:szCs w:val="28"/>
          <w:lang w:val="uk-UA"/>
        </w:rPr>
        <w:t>.</w:t>
      </w:r>
      <w:r w:rsidR="008701D9" w:rsidRPr="00485FF3">
        <w:rPr>
          <w:rFonts w:ascii="Times New Roman" w:hAnsi="Times New Roman" w:cs="Times New Roman"/>
          <w:sz w:val="28"/>
          <w:szCs w:val="28"/>
          <w:lang w:val="uk-UA"/>
        </w:rPr>
        <w:t xml:space="preserve">1, </w:t>
      </w:r>
      <w:r w:rsidRPr="00485FF3">
        <w:rPr>
          <w:rFonts w:ascii="Times New Roman" w:hAnsi="Times New Roman" w:cs="Times New Roman"/>
          <w:sz w:val="28"/>
          <w:szCs w:val="28"/>
          <w:lang w:val="uk-UA"/>
        </w:rPr>
        <w:t>в)</w:t>
      </w:r>
      <w:r w:rsidR="00872D06" w:rsidRPr="00485FF3">
        <w:rPr>
          <w:rFonts w:ascii="Times New Roman" w:hAnsi="Times New Roman" w:cs="Times New Roman"/>
          <w:sz w:val="28"/>
          <w:szCs w:val="28"/>
          <w:lang w:val="uk-UA"/>
        </w:rPr>
        <w:t xml:space="preserve"> [</w:t>
      </w:r>
      <w:r w:rsidR="00F1010C" w:rsidRPr="00F1010C">
        <w:rPr>
          <w:rFonts w:ascii="Times New Roman" w:hAnsi="Times New Roman" w:cs="Times New Roman"/>
          <w:sz w:val="28"/>
          <w:szCs w:val="28"/>
          <w:lang w:val="uk-UA"/>
        </w:rPr>
        <w:t>6</w:t>
      </w:r>
      <w:r w:rsidR="00872D06" w:rsidRPr="00485FF3">
        <w:rPr>
          <w:rFonts w:ascii="Times New Roman" w:hAnsi="Times New Roman" w:cs="Times New Roman"/>
          <w:sz w:val="28"/>
          <w:szCs w:val="28"/>
          <w:lang w:val="uk-UA"/>
        </w:rPr>
        <w:t>]</w:t>
      </w:r>
      <w:r w:rsidRPr="00485FF3">
        <w:rPr>
          <w:rFonts w:ascii="Times New Roman" w:hAnsi="Times New Roman" w:cs="Times New Roman"/>
          <w:sz w:val="28"/>
          <w:szCs w:val="28"/>
          <w:lang w:val="uk-UA"/>
        </w:rPr>
        <w:t>;</w:t>
      </w:r>
    </w:p>
    <w:p w14:paraId="5B3D7383" w14:textId="77777777" w:rsidR="00A83975" w:rsidRPr="00485FF3" w:rsidRDefault="00A83975" w:rsidP="00B20206">
      <w:pPr>
        <w:spacing w:after="0" w:line="360" w:lineRule="auto"/>
        <w:ind w:firstLine="851"/>
        <w:jc w:val="center"/>
        <w:rPr>
          <w:rFonts w:ascii="Times New Roman" w:hAnsi="Times New Roman" w:cs="Times New Roman"/>
          <w:b/>
          <w:sz w:val="28"/>
          <w:szCs w:val="28"/>
          <w:lang w:val="uk-UA"/>
        </w:rPr>
      </w:pPr>
      <w:r w:rsidRPr="00485FF3">
        <w:rPr>
          <w:rFonts w:ascii="Times New Roman" w:hAnsi="Times New Roman" w:cs="Times New Roman"/>
          <w:noProof/>
          <w:lang w:val="ru-RU" w:eastAsia="ru-RU"/>
        </w:rPr>
        <w:lastRenderedPageBreak/>
        <w:drawing>
          <wp:inline distT="0" distB="0" distL="0" distR="0" wp14:anchorId="63271DC2" wp14:editId="6EAD84E6">
            <wp:extent cx="5181600" cy="2400065"/>
            <wp:effectExtent l="0" t="0" r="0" b="63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25421" t="33708" r="25542" b="25896"/>
                    <a:stretch/>
                  </pic:blipFill>
                  <pic:spPr bwMode="auto">
                    <a:xfrm>
                      <a:off x="0" y="0"/>
                      <a:ext cx="5190611" cy="2404239"/>
                    </a:xfrm>
                    <a:prstGeom prst="rect">
                      <a:avLst/>
                    </a:prstGeom>
                    <a:ln>
                      <a:noFill/>
                    </a:ln>
                    <a:extLst>
                      <a:ext uri="{53640926-AAD7-44D8-BBD7-CCE9431645EC}">
                        <a14:shadowObscured xmlns:a14="http://schemas.microsoft.com/office/drawing/2010/main"/>
                      </a:ext>
                    </a:extLst>
                  </pic:spPr>
                </pic:pic>
              </a:graphicData>
            </a:graphic>
          </wp:inline>
        </w:drawing>
      </w:r>
    </w:p>
    <w:p w14:paraId="5F854E1E" w14:textId="77777777" w:rsidR="008701D9" w:rsidRPr="00485FF3" w:rsidRDefault="008701D9" w:rsidP="00B20206">
      <w:pPr>
        <w:spacing w:after="0" w:line="360" w:lineRule="auto"/>
        <w:ind w:firstLine="851"/>
        <w:jc w:val="both"/>
        <w:rPr>
          <w:rFonts w:ascii="Times New Roman" w:hAnsi="Times New Roman" w:cs="Times New Roman"/>
          <w:b/>
          <w:sz w:val="28"/>
          <w:szCs w:val="28"/>
          <w:lang w:val="uk-UA"/>
        </w:rPr>
      </w:pPr>
      <w:r w:rsidRPr="00485FF3">
        <w:rPr>
          <w:rFonts w:ascii="Times New Roman" w:hAnsi="Times New Roman" w:cs="Times New Roman"/>
          <w:b/>
          <w:sz w:val="28"/>
          <w:szCs w:val="28"/>
          <w:lang w:val="uk-UA"/>
        </w:rPr>
        <w:tab/>
      </w:r>
      <w:r w:rsidRPr="00485FF3">
        <w:rPr>
          <w:rFonts w:ascii="Times New Roman" w:hAnsi="Times New Roman" w:cs="Times New Roman"/>
          <w:b/>
          <w:sz w:val="28"/>
          <w:szCs w:val="28"/>
          <w:lang w:val="uk-UA"/>
        </w:rPr>
        <w:tab/>
        <w:t>а)</w:t>
      </w:r>
      <w:r w:rsidRPr="00485FF3">
        <w:rPr>
          <w:rFonts w:ascii="Times New Roman" w:hAnsi="Times New Roman" w:cs="Times New Roman"/>
          <w:b/>
          <w:sz w:val="28"/>
          <w:szCs w:val="28"/>
          <w:lang w:val="uk-UA"/>
        </w:rPr>
        <w:tab/>
      </w:r>
      <w:r w:rsidRPr="00485FF3">
        <w:rPr>
          <w:rFonts w:ascii="Times New Roman" w:hAnsi="Times New Roman" w:cs="Times New Roman"/>
          <w:b/>
          <w:sz w:val="28"/>
          <w:szCs w:val="28"/>
          <w:lang w:val="uk-UA"/>
        </w:rPr>
        <w:tab/>
      </w:r>
      <w:r w:rsidRPr="00485FF3">
        <w:rPr>
          <w:rFonts w:ascii="Times New Roman" w:hAnsi="Times New Roman" w:cs="Times New Roman"/>
          <w:b/>
          <w:sz w:val="28"/>
          <w:szCs w:val="28"/>
          <w:lang w:val="uk-UA"/>
        </w:rPr>
        <w:tab/>
      </w:r>
      <w:r w:rsidRPr="00485FF3">
        <w:rPr>
          <w:rFonts w:ascii="Times New Roman" w:hAnsi="Times New Roman" w:cs="Times New Roman"/>
          <w:b/>
          <w:sz w:val="28"/>
          <w:szCs w:val="28"/>
          <w:lang w:val="uk-UA"/>
        </w:rPr>
        <w:tab/>
      </w:r>
      <w:r w:rsidRPr="00485FF3">
        <w:rPr>
          <w:rFonts w:ascii="Times New Roman" w:hAnsi="Times New Roman" w:cs="Times New Roman"/>
          <w:b/>
          <w:sz w:val="28"/>
          <w:szCs w:val="28"/>
          <w:lang w:val="uk-UA"/>
        </w:rPr>
        <w:tab/>
      </w:r>
      <w:r w:rsidRPr="00485FF3">
        <w:rPr>
          <w:rFonts w:ascii="Times New Roman" w:hAnsi="Times New Roman" w:cs="Times New Roman"/>
          <w:b/>
          <w:sz w:val="28"/>
          <w:szCs w:val="28"/>
          <w:lang w:val="uk-UA"/>
        </w:rPr>
        <w:tab/>
      </w:r>
      <w:r w:rsidRPr="00485FF3">
        <w:rPr>
          <w:rFonts w:ascii="Times New Roman" w:hAnsi="Times New Roman" w:cs="Times New Roman"/>
          <w:b/>
          <w:sz w:val="28"/>
          <w:szCs w:val="28"/>
          <w:lang w:val="uk-UA"/>
        </w:rPr>
        <w:tab/>
        <w:t>б)</w:t>
      </w:r>
    </w:p>
    <w:p w14:paraId="1812B376" w14:textId="77777777" w:rsidR="008701D9" w:rsidRPr="00485FF3" w:rsidRDefault="008701D9" w:rsidP="00B20206">
      <w:pPr>
        <w:spacing w:after="0" w:line="360" w:lineRule="auto"/>
        <w:ind w:firstLine="851"/>
        <w:jc w:val="center"/>
        <w:rPr>
          <w:rFonts w:ascii="Times New Roman" w:hAnsi="Times New Roman" w:cs="Times New Roman"/>
          <w:b/>
          <w:sz w:val="28"/>
          <w:szCs w:val="28"/>
          <w:lang w:val="uk-UA"/>
        </w:rPr>
      </w:pPr>
      <w:r w:rsidRPr="00485FF3">
        <w:rPr>
          <w:rFonts w:ascii="Times New Roman" w:hAnsi="Times New Roman" w:cs="Times New Roman"/>
          <w:noProof/>
          <w:lang w:val="ru-RU" w:eastAsia="ru-RU"/>
        </w:rPr>
        <w:drawing>
          <wp:inline distT="0" distB="0" distL="0" distR="0" wp14:anchorId="11D05B33" wp14:editId="01477FE2">
            <wp:extent cx="3829050" cy="2441019"/>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31288" t="35046" r="32611" b="24023"/>
                    <a:stretch/>
                  </pic:blipFill>
                  <pic:spPr bwMode="auto">
                    <a:xfrm>
                      <a:off x="0" y="0"/>
                      <a:ext cx="3834525" cy="2444509"/>
                    </a:xfrm>
                    <a:prstGeom prst="rect">
                      <a:avLst/>
                    </a:prstGeom>
                    <a:ln>
                      <a:noFill/>
                    </a:ln>
                    <a:extLst>
                      <a:ext uri="{53640926-AAD7-44D8-BBD7-CCE9431645EC}">
                        <a14:shadowObscured xmlns:a14="http://schemas.microsoft.com/office/drawing/2010/main"/>
                      </a:ext>
                    </a:extLst>
                  </pic:spPr>
                </pic:pic>
              </a:graphicData>
            </a:graphic>
          </wp:inline>
        </w:drawing>
      </w:r>
    </w:p>
    <w:p w14:paraId="207B7230" w14:textId="77777777" w:rsidR="008701D9" w:rsidRPr="00485FF3" w:rsidRDefault="008701D9" w:rsidP="00B20206">
      <w:pPr>
        <w:spacing w:after="0" w:line="360" w:lineRule="auto"/>
        <w:ind w:firstLine="851"/>
        <w:jc w:val="center"/>
        <w:rPr>
          <w:rFonts w:ascii="Times New Roman" w:hAnsi="Times New Roman" w:cs="Times New Roman"/>
          <w:b/>
          <w:sz w:val="28"/>
          <w:szCs w:val="28"/>
          <w:lang w:val="uk-UA"/>
        </w:rPr>
      </w:pPr>
      <w:r w:rsidRPr="00485FF3">
        <w:rPr>
          <w:rFonts w:ascii="Times New Roman" w:hAnsi="Times New Roman" w:cs="Times New Roman"/>
          <w:b/>
          <w:sz w:val="28"/>
          <w:szCs w:val="28"/>
          <w:lang w:val="uk-UA"/>
        </w:rPr>
        <w:t>в)</w:t>
      </w:r>
    </w:p>
    <w:p w14:paraId="3AD85761" w14:textId="75B2AAB9" w:rsidR="008701D9" w:rsidRPr="0095474F" w:rsidRDefault="008701D9" w:rsidP="00B20206">
      <w:pPr>
        <w:spacing w:after="0" w:line="360" w:lineRule="auto"/>
        <w:jc w:val="center"/>
        <w:rPr>
          <w:rFonts w:ascii="Times New Roman" w:hAnsi="Times New Roman" w:cs="Times New Roman"/>
          <w:sz w:val="24"/>
          <w:szCs w:val="24"/>
          <w:lang w:val="uk-UA"/>
        </w:rPr>
      </w:pPr>
      <w:r w:rsidRPr="0095474F">
        <w:rPr>
          <w:rFonts w:ascii="Times New Roman" w:hAnsi="Times New Roman" w:cs="Times New Roman"/>
          <w:sz w:val="24"/>
          <w:szCs w:val="24"/>
          <w:lang w:val="uk-UA"/>
        </w:rPr>
        <w:t>Рис.2.1 Установки для лазерного наплавлення: а) з лінійним приводом; б) з маніпулятором; в) з камерою наповненою інертним газом.</w:t>
      </w:r>
      <w:r w:rsidR="00872D06" w:rsidRPr="0095474F">
        <w:rPr>
          <w:rFonts w:ascii="Times New Roman" w:hAnsi="Times New Roman" w:cs="Times New Roman"/>
          <w:sz w:val="24"/>
          <w:szCs w:val="24"/>
          <w:lang w:val="uk-UA"/>
        </w:rPr>
        <w:t xml:space="preserve"> [</w:t>
      </w:r>
      <w:r w:rsidR="00F1010C" w:rsidRPr="005071D2">
        <w:rPr>
          <w:rFonts w:ascii="Times New Roman" w:hAnsi="Times New Roman" w:cs="Times New Roman"/>
          <w:sz w:val="24"/>
          <w:szCs w:val="24"/>
          <w:lang w:val="ru-RU"/>
        </w:rPr>
        <w:t>6</w:t>
      </w:r>
      <w:r w:rsidR="00872D06" w:rsidRPr="0095474F">
        <w:rPr>
          <w:rFonts w:ascii="Times New Roman" w:hAnsi="Times New Roman" w:cs="Times New Roman"/>
          <w:sz w:val="24"/>
          <w:szCs w:val="24"/>
          <w:lang w:val="uk-UA"/>
        </w:rPr>
        <w:t>]</w:t>
      </w:r>
    </w:p>
    <w:p w14:paraId="189D0A12" w14:textId="22936242" w:rsidR="0049774A" w:rsidRPr="00485FF3" w:rsidRDefault="0049774A" w:rsidP="00B20206">
      <w:pPr>
        <w:spacing w:after="0" w:line="360" w:lineRule="auto"/>
        <w:ind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Технологія лазерного наплавлення - це спосіб формування металевого виробу за рахунок часткового плавлення лазерним променем підкладки та порошку, що транспортується в стисненому газо</w:t>
      </w:r>
      <w:r w:rsidR="000534FF">
        <w:rPr>
          <w:rFonts w:ascii="Times New Roman" w:hAnsi="Times New Roman" w:cs="Times New Roman"/>
          <w:sz w:val="28"/>
          <w:szCs w:val="28"/>
          <w:lang w:val="uk-UA"/>
        </w:rPr>
        <w:t xml:space="preserve"> </w:t>
      </w:r>
      <w:r w:rsidRPr="00485FF3">
        <w:rPr>
          <w:rFonts w:ascii="Times New Roman" w:hAnsi="Times New Roman" w:cs="Times New Roman"/>
          <w:sz w:val="28"/>
          <w:szCs w:val="28"/>
          <w:lang w:val="uk-UA"/>
        </w:rPr>
        <w:t xml:space="preserve">порошковому струмені до поверхні підкладки, співвісно або під кутом до лазерного проміню. При розплаві утворює рідкий розплавлений басейн мінімальної глибини. Металевий порошок транспортується до підкладки і частково розплавляється. Твердий продукт утворюється шаруванням один на одного. Його геометрія визначається технологічною траєкторією рухомої головки відносно виробу. Під час процесу є </w:t>
      </w:r>
      <w:r w:rsidRPr="00485FF3">
        <w:rPr>
          <w:rFonts w:ascii="Times New Roman" w:hAnsi="Times New Roman" w:cs="Times New Roman"/>
          <w:sz w:val="28"/>
          <w:szCs w:val="28"/>
          <w:lang w:val="uk-UA"/>
        </w:rPr>
        <w:lastRenderedPageBreak/>
        <w:t>можливість змінити склад суміші порошків. Це передбачає утворення продуктів з градуйованими властивостями.</w:t>
      </w:r>
    </w:p>
    <w:p w14:paraId="5B98023E" w14:textId="59E1CEA6" w:rsidR="009D0E63" w:rsidRPr="00485FF3" w:rsidRDefault="00BB2946" w:rsidP="00B20206">
      <w:pPr>
        <w:spacing w:after="0" w:line="360" w:lineRule="auto"/>
        <w:ind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Розроблене обладнання може експлуатуватися в камері</w:t>
      </w:r>
      <w:r w:rsidR="008701D9" w:rsidRPr="00485FF3">
        <w:rPr>
          <w:rFonts w:ascii="Times New Roman" w:hAnsi="Times New Roman" w:cs="Times New Roman"/>
          <w:sz w:val="28"/>
          <w:szCs w:val="28"/>
          <w:lang w:val="uk-UA"/>
        </w:rPr>
        <w:t xml:space="preserve"> (рис.2.2</w:t>
      </w:r>
      <w:r w:rsidR="0049774A" w:rsidRPr="00485FF3">
        <w:rPr>
          <w:rFonts w:ascii="Times New Roman" w:hAnsi="Times New Roman" w:cs="Times New Roman"/>
          <w:sz w:val="28"/>
          <w:szCs w:val="28"/>
          <w:lang w:val="uk-UA"/>
        </w:rPr>
        <w:t>)</w:t>
      </w:r>
      <w:r w:rsidR="00E57BF7" w:rsidRPr="00485FF3">
        <w:rPr>
          <w:rFonts w:ascii="Times New Roman" w:hAnsi="Times New Roman" w:cs="Times New Roman"/>
          <w:color w:val="000000" w:themeColor="text1"/>
          <w:sz w:val="28"/>
          <w:szCs w:val="28"/>
          <w:lang w:val="ru-RU"/>
        </w:rPr>
        <w:t xml:space="preserve"> [</w:t>
      </w:r>
      <w:r w:rsidR="00F1010C" w:rsidRPr="00F1010C">
        <w:rPr>
          <w:rFonts w:ascii="Times New Roman" w:hAnsi="Times New Roman" w:cs="Times New Roman"/>
          <w:color w:val="000000" w:themeColor="text1"/>
          <w:sz w:val="28"/>
          <w:szCs w:val="28"/>
          <w:lang w:val="ru-RU"/>
        </w:rPr>
        <w:t>7</w:t>
      </w:r>
      <w:r w:rsidR="00E57BF7" w:rsidRPr="00485FF3">
        <w:rPr>
          <w:rFonts w:ascii="Times New Roman" w:hAnsi="Times New Roman" w:cs="Times New Roman"/>
          <w:color w:val="000000" w:themeColor="text1"/>
          <w:sz w:val="28"/>
          <w:szCs w:val="28"/>
          <w:lang w:val="ru-RU"/>
        </w:rPr>
        <w:t>]</w:t>
      </w:r>
      <w:r w:rsidRPr="00485FF3">
        <w:rPr>
          <w:rFonts w:ascii="Times New Roman" w:hAnsi="Times New Roman" w:cs="Times New Roman"/>
          <w:sz w:val="28"/>
          <w:szCs w:val="28"/>
          <w:lang w:val="uk-UA"/>
        </w:rPr>
        <w:t>, наповненій захисним газом, що повністю виключає окислення металевих частин. Технологічний інструмент, що поєднує лазерну оптичну головку і порошкову насадку, встановлений на промисловому робото</w:t>
      </w:r>
      <w:r w:rsidR="00EA75D6">
        <w:rPr>
          <w:rFonts w:ascii="Times New Roman" w:hAnsi="Times New Roman" w:cs="Times New Roman"/>
          <w:sz w:val="28"/>
          <w:szCs w:val="28"/>
          <w:lang w:val="uk-UA"/>
        </w:rPr>
        <w:t>-</w:t>
      </w:r>
      <w:r w:rsidRPr="00485FF3">
        <w:rPr>
          <w:rFonts w:ascii="Times New Roman" w:hAnsi="Times New Roman" w:cs="Times New Roman"/>
          <w:sz w:val="28"/>
          <w:szCs w:val="28"/>
          <w:lang w:val="uk-UA"/>
        </w:rPr>
        <w:t>технічному маніпуляторі в результаті дає нам необмежений максимальний розмір виготовленого продукту.</w:t>
      </w:r>
    </w:p>
    <w:p w14:paraId="719AFD15" w14:textId="77777777" w:rsidR="00D00CDE" w:rsidRPr="00485FF3" w:rsidRDefault="00BB2946" w:rsidP="00B20206">
      <w:pPr>
        <w:spacing w:before="360" w:after="240" w:line="360" w:lineRule="auto"/>
        <w:jc w:val="center"/>
        <w:rPr>
          <w:rFonts w:ascii="Times New Roman" w:hAnsi="Times New Roman" w:cs="Times New Roman"/>
          <w:noProof/>
          <w:lang w:val="uk-UA"/>
        </w:rPr>
      </w:pPr>
      <w:r w:rsidRPr="00485FF3">
        <w:rPr>
          <w:rFonts w:ascii="Times New Roman" w:hAnsi="Times New Roman" w:cs="Times New Roman"/>
          <w:noProof/>
          <w:lang w:val="ru-RU" w:eastAsia="ru-RU"/>
        </w:rPr>
        <w:drawing>
          <wp:inline distT="0" distB="0" distL="0" distR="0" wp14:anchorId="2F01B81A" wp14:editId="70007D5C">
            <wp:extent cx="4124325" cy="3401381"/>
            <wp:effectExtent l="0" t="0" r="0" b="889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25476" t="14779" r="27112" b="15679"/>
                    <a:stretch/>
                  </pic:blipFill>
                  <pic:spPr bwMode="auto">
                    <a:xfrm>
                      <a:off x="0" y="0"/>
                      <a:ext cx="4140343" cy="3414591"/>
                    </a:xfrm>
                    <a:prstGeom prst="rect">
                      <a:avLst/>
                    </a:prstGeom>
                    <a:ln>
                      <a:noFill/>
                    </a:ln>
                    <a:extLst>
                      <a:ext uri="{53640926-AAD7-44D8-BBD7-CCE9431645EC}">
                        <a14:shadowObscured xmlns:a14="http://schemas.microsoft.com/office/drawing/2010/main"/>
                      </a:ext>
                    </a:extLst>
                  </pic:spPr>
                </pic:pic>
              </a:graphicData>
            </a:graphic>
          </wp:inline>
        </w:drawing>
      </w:r>
    </w:p>
    <w:p w14:paraId="61EBF26F" w14:textId="300782EA" w:rsidR="00A41A07" w:rsidRPr="0095474F" w:rsidRDefault="008701D9" w:rsidP="00B20206">
      <w:pPr>
        <w:spacing w:before="360" w:after="240" w:line="360" w:lineRule="auto"/>
        <w:jc w:val="center"/>
        <w:rPr>
          <w:rFonts w:ascii="Times New Roman" w:hAnsi="Times New Roman" w:cs="Times New Roman"/>
          <w:noProof/>
          <w:sz w:val="24"/>
          <w:szCs w:val="24"/>
          <w:lang w:val="uk-UA"/>
        </w:rPr>
      </w:pPr>
      <w:r w:rsidRPr="0095474F">
        <w:rPr>
          <w:rFonts w:ascii="Times New Roman" w:hAnsi="Times New Roman" w:cs="Times New Roman"/>
          <w:noProof/>
          <w:sz w:val="24"/>
          <w:szCs w:val="24"/>
          <w:lang w:val="uk-UA"/>
        </w:rPr>
        <w:t>Рис.2.2</w:t>
      </w:r>
      <w:r w:rsidR="0049774A" w:rsidRPr="0095474F">
        <w:rPr>
          <w:rFonts w:ascii="Times New Roman" w:hAnsi="Times New Roman" w:cs="Times New Roman"/>
          <w:noProof/>
          <w:sz w:val="24"/>
          <w:szCs w:val="24"/>
          <w:lang w:val="uk-UA"/>
        </w:rPr>
        <w:t xml:space="preserve"> Лазерне технологічне обладнання </w:t>
      </w:r>
      <w:r w:rsidR="00E57BF7" w:rsidRPr="0095474F">
        <w:rPr>
          <w:rFonts w:ascii="Times New Roman" w:hAnsi="Times New Roman" w:cs="Times New Roman"/>
          <w:color w:val="000000" w:themeColor="text1"/>
          <w:sz w:val="24"/>
          <w:szCs w:val="24"/>
          <w:lang w:val="ru-RU"/>
        </w:rPr>
        <w:t>[</w:t>
      </w:r>
      <w:r w:rsidR="00F1010C" w:rsidRPr="005071D2">
        <w:rPr>
          <w:rFonts w:ascii="Times New Roman" w:hAnsi="Times New Roman" w:cs="Times New Roman"/>
          <w:color w:val="000000" w:themeColor="text1"/>
          <w:sz w:val="24"/>
          <w:szCs w:val="24"/>
          <w:lang w:val="ru-RU"/>
        </w:rPr>
        <w:t>7</w:t>
      </w:r>
      <w:r w:rsidR="00E57BF7" w:rsidRPr="0095474F">
        <w:rPr>
          <w:rFonts w:ascii="Times New Roman" w:hAnsi="Times New Roman" w:cs="Times New Roman"/>
          <w:color w:val="000000" w:themeColor="text1"/>
          <w:sz w:val="24"/>
          <w:szCs w:val="24"/>
          <w:lang w:val="ru-RU"/>
        </w:rPr>
        <w:t>]</w:t>
      </w:r>
    </w:p>
    <w:p w14:paraId="33C06411" w14:textId="6F9FA09E" w:rsidR="00D00CDE" w:rsidRPr="00485FF3" w:rsidRDefault="00D00CDE" w:rsidP="00B20206">
      <w:pPr>
        <w:spacing w:before="360" w:after="240" w:line="360" w:lineRule="auto"/>
        <w:ind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Особлива увага приділял</w:t>
      </w:r>
      <w:r w:rsidR="00EA1533" w:rsidRPr="00485FF3">
        <w:rPr>
          <w:rFonts w:ascii="Times New Roman" w:hAnsi="Times New Roman" w:cs="Times New Roman"/>
          <w:sz w:val="28"/>
          <w:szCs w:val="28"/>
          <w:lang w:val="uk-UA"/>
        </w:rPr>
        <w:t>ася конструкції насадки</w:t>
      </w:r>
      <w:r w:rsidR="00A41A07" w:rsidRPr="00485FF3">
        <w:rPr>
          <w:rFonts w:ascii="Times New Roman" w:hAnsi="Times New Roman" w:cs="Times New Roman"/>
          <w:sz w:val="28"/>
          <w:szCs w:val="28"/>
          <w:lang w:val="uk-UA"/>
        </w:rPr>
        <w:t>. Во</w:t>
      </w:r>
      <w:r w:rsidRPr="00485FF3">
        <w:rPr>
          <w:rFonts w:ascii="Times New Roman" w:hAnsi="Times New Roman" w:cs="Times New Roman"/>
          <w:sz w:val="28"/>
          <w:szCs w:val="28"/>
          <w:lang w:val="uk-UA"/>
        </w:rPr>
        <w:t>н</w:t>
      </w:r>
      <w:r w:rsidR="00A41A07" w:rsidRPr="00485FF3">
        <w:rPr>
          <w:rFonts w:ascii="Times New Roman" w:hAnsi="Times New Roman" w:cs="Times New Roman"/>
          <w:sz w:val="28"/>
          <w:szCs w:val="28"/>
          <w:lang w:val="uk-UA"/>
        </w:rPr>
        <w:t>а</w:t>
      </w:r>
      <w:r w:rsidRPr="00485FF3">
        <w:rPr>
          <w:rFonts w:ascii="Times New Roman" w:hAnsi="Times New Roman" w:cs="Times New Roman"/>
          <w:sz w:val="28"/>
          <w:szCs w:val="28"/>
          <w:lang w:val="uk-UA"/>
        </w:rPr>
        <w:t xml:space="preserve"> утворює газо</w:t>
      </w:r>
      <w:r w:rsidR="00EA75D6">
        <w:rPr>
          <w:rFonts w:ascii="Times New Roman" w:hAnsi="Times New Roman" w:cs="Times New Roman"/>
          <w:sz w:val="28"/>
          <w:szCs w:val="28"/>
          <w:lang w:val="uk-UA"/>
        </w:rPr>
        <w:t xml:space="preserve"> </w:t>
      </w:r>
      <w:r w:rsidRPr="00485FF3">
        <w:rPr>
          <w:rFonts w:ascii="Times New Roman" w:hAnsi="Times New Roman" w:cs="Times New Roman"/>
          <w:sz w:val="28"/>
          <w:szCs w:val="28"/>
          <w:lang w:val="uk-UA"/>
        </w:rPr>
        <w:t>порошковий струмінь і, таким чином, має визначальний вплив на процес DLD. При дослідженні використ</w:t>
      </w:r>
      <w:r w:rsidR="00A41A07" w:rsidRPr="00485FF3">
        <w:rPr>
          <w:rFonts w:ascii="Times New Roman" w:hAnsi="Times New Roman" w:cs="Times New Roman"/>
          <w:sz w:val="28"/>
          <w:szCs w:val="28"/>
          <w:lang w:val="uk-UA"/>
        </w:rPr>
        <w:t>о</w:t>
      </w:r>
      <w:r w:rsidR="008701D9" w:rsidRPr="00485FF3">
        <w:rPr>
          <w:rFonts w:ascii="Times New Roman" w:hAnsi="Times New Roman" w:cs="Times New Roman"/>
          <w:sz w:val="28"/>
          <w:szCs w:val="28"/>
          <w:lang w:val="uk-UA"/>
        </w:rPr>
        <w:t>вували два типи насадок (рис.2.3</w:t>
      </w:r>
      <w:r w:rsidR="00CE7F90" w:rsidRPr="00485FF3">
        <w:rPr>
          <w:rFonts w:ascii="Times New Roman" w:hAnsi="Times New Roman" w:cs="Times New Roman"/>
          <w:sz w:val="28"/>
          <w:szCs w:val="28"/>
          <w:lang w:val="uk-UA"/>
        </w:rPr>
        <w:t>)</w:t>
      </w:r>
      <w:r w:rsidR="00E57BF7" w:rsidRPr="00485FF3">
        <w:rPr>
          <w:rFonts w:ascii="Times New Roman" w:hAnsi="Times New Roman" w:cs="Times New Roman"/>
          <w:color w:val="000000" w:themeColor="text1"/>
          <w:sz w:val="28"/>
          <w:szCs w:val="28"/>
          <w:lang w:val="ru-RU"/>
        </w:rPr>
        <w:t xml:space="preserve"> [</w:t>
      </w:r>
      <w:r w:rsidR="00F1010C" w:rsidRPr="00F1010C">
        <w:rPr>
          <w:rFonts w:ascii="Times New Roman" w:hAnsi="Times New Roman" w:cs="Times New Roman"/>
          <w:color w:val="000000" w:themeColor="text1"/>
          <w:sz w:val="28"/>
          <w:szCs w:val="28"/>
          <w:lang w:val="ru-RU"/>
        </w:rPr>
        <w:t>7</w:t>
      </w:r>
      <w:r w:rsidR="00E57BF7" w:rsidRPr="00485FF3">
        <w:rPr>
          <w:rFonts w:ascii="Times New Roman" w:hAnsi="Times New Roman" w:cs="Times New Roman"/>
          <w:color w:val="000000" w:themeColor="text1"/>
          <w:sz w:val="28"/>
          <w:szCs w:val="28"/>
          <w:lang w:val="ru-RU"/>
        </w:rPr>
        <w:t>]</w:t>
      </w:r>
      <w:r w:rsidR="00CE7F90" w:rsidRPr="00485FF3">
        <w:rPr>
          <w:rFonts w:ascii="Times New Roman" w:hAnsi="Times New Roman" w:cs="Times New Roman"/>
          <w:sz w:val="28"/>
          <w:szCs w:val="28"/>
          <w:lang w:val="uk-UA"/>
        </w:rPr>
        <w:t>: коаксіальні</w:t>
      </w:r>
      <w:r w:rsidRPr="00485FF3">
        <w:rPr>
          <w:rFonts w:ascii="Times New Roman" w:hAnsi="Times New Roman" w:cs="Times New Roman"/>
          <w:sz w:val="28"/>
          <w:szCs w:val="28"/>
          <w:lang w:val="uk-UA"/>
        </w:rPr>
        <w:t xml:space="preserve"> та аксіально-асиметричні (бічні чи не осьові). Основним недоліком бічної насадки є сталість осадженого шару лише в одному напрямку, наприклад, пряма лінія з рухомою головкою лазера або тіло оберт</w:t>
      </w:r>
      <w:r w:rsidR="00A41A07" w:rsidRPr="00485FF3">
        <w:rPr>
          <w:rFonts w:ascii="Times New Roman" w:hAnsi="Times New Roman" w:cs="Times New Roman"/>
          <w:sz w:val="28"/>
          <w:szCs w:val="28"/>
          <w:lang w:val="uk-UA"/>
        </w:rPr>
        <w:t>ання</w:t>
      </w:r>
      <w:r w:rsidR="008701D9" w:rsidRPr="00485FF3">
        <w:rPr>
          <w:rFonts w:ascii="Times New Roman" w:hAnsi="Times New Roman" w:cs="Times New Roman"/>
          <w:sz w:val="28"/>
          <w:szCs w:val="28"/>
          <w:lang w:val="uk-UA"/>
        </w:rPr>
        <w:t xml:space="preserve"> з обертовою підкладкою (рис.2.3</w:t>
      </w:r>
      <w:r w:rsidR="00A41A07" w:rsidRPr="00485FF3">
        <w:rPr>
          <w:rFonts w:ascii="Times New Roman" w:hAnsi="Times New Roman" w:cs="Times New Roman"/>
          <w:sz w:val="28"/>
          <w:szCs w:val="28"/>
          <w:lang w:val="uk-UA"/>
        </w:rPr>
        <w:t>,</w:t>
      </w:r>
      <w:r w:rsidRPr="00485FF3">
        <w:rPr>
          <w:rFonts w:ascii="Times New Roman" w:hAnsi="Times New Roman" w:cs="Times New Roman"/>
          <w:sz w:val="28"/>
          <w:szCs w:val="28"/>
          <w:lang w:val="uk-UA"/>
        </w:rPr>
        <w:t>а)</w:t>
      </w:r>
      <w:r w:rsidR="00E57BF7" w:rsidRPr="00485FF3">
        <w:rPr>
          <w:rFonts w:ascii="Times New Roman" w:hAnsi="Times New Roman" w:cs="Times New Roman"/>
          <w:color w:val="000000" w:themeColor="text1"/>
          <w:sz w:val="28"/>
          <w:szCs w:val="28"/>
          <w:lang w:val="ru-RU"/>
        </w:rPr>
        <w:t xml:space="preserve"> </w:t>
      </w:r>
      <w:r w:rsidR="00E57BF7" w:rsidRPr="00485FF3">
        <w:rPr>
          <w:rFonts w:ascii="Times New Roman" w:hAnsi="Times New Roman" w:cs="Times New Roman"/>
          <w:color w:val="000000" w:themeColor="text1"/>
          <w:sz w:val="28"/>
          <w:szCs w:val="28"/>
          <w:lang w:val="ru-RU"/>
        </w:rPr>
        <w:lastRenderedPageBreak/>
        <w:t>[</w:t>
      </w:r>
      <w:r w:rsidR="00F1010C" w:rsidRPr="005071D2">
        <w:rPr>
          <w:rFonts w:ascii="Times New Roman" w:hAnsi="Times New Roman" w:cs="Times New Roman"/>
          <w:color w:val="000000" w:themeColor="text1"/>
          <w:sz w:val="28"/>
          <w:szCs w:val="28"/>
          <w:lang w:val="ru-RU"/>
        </w:rPr>
        <w:t>7</w:t>
      </w:r>
      <w:r w:rsidR="00E57BF7" w:rsidRPr="00485FF3">
        <w:rPr>
          <w:rFonts w:ascii="Times New Roman" w:hAnsi="Times New Roman" w:cs="Times New Roman"/>
          <w:color w:val="000000" w:themeColor="text1"/>
          <w:sz w:val="28"/>
          <w:szCs w:val="28"/>
          <w:lang w:val="ru-RU"/>
        </w:rPr>
        <w:t>]</w:t>
      </w:r>
      <w:r w:rsidRPr="00485FF3">
        <w:rPr>
          <w:rFonts w:ascii="Times New Roman" w:hAnsi="Times New Roman" w:cs="Times New Roman"/>
          <w:sz w:val="28"/>
          <w:szCs w:val="28"/>
          <w:lang w:val="uk-UA"/>
        </w:rPr>
        <w:t xml:space="preserve">. Тому, незважаючи на високу продуктивність, він майже використовується у виробництві обладнання. Для розробленого обладнання використовували </w:t>
      </w:r>
      <w:r w:rsidR="00CE7F90" w:rsidRPr="00485FF3">
        <w:rPr>
          <w:rFonts w:ascii="Times New Roman" w:hAnsi="Times New Roman" w:cs="Times New Roman"/>
          <w:sz w:val="28"/>
          <w:szCs w:val="28"/>
          <w:lang w:val="uk-UA"/>
        </w:rPr>
        <w:t>чотирьох струмінні</w:t>
      </w:r>
      <w:r w:rsidRPr="00485FF3">
        <w:rPr>
          <w:rFonts w:ascii="Times New Roman" w:hAnsi="Times New Roman" w:cs="Times New Roman"/>
          <w:sz w:val="28"/>
          <w:szCs w:val="28"/>
          <w:lang w:val="uk-UA"/>
        </w:rPr>
        <w:t xml:space="preserve"> та кільцеві порошкові форсунки.</w:t>
      </w:r>
    </w:p>
    <w:p w14:paraId="76CBAE8C" w14:textId="77777777" w:rsidR="00D00CDE" w:rsidRPr="00485FF3" w:rsidRDefault="00D00CDE" w:rsidP="00B20206">
      <w:pPr>
        <w:spacing w:before="360" w:after="240" w:line="360" w:lineRule="auto"/>
        <w:jc w:val="both"/>
        <w:rPr>
          <w:rFonts w:ascii="Times New Roman" w:hAnsi="Times New Roman" w:cs="Times New Roman"/>
          <w:b/>
          <w:sz w:val="28"/>
          <w:szCs w:val="28"/>
          <w:lang w:val="uk-UA"/>
        </w:rPr>
      </w:pPr>
      <w:r w:rsidRPr="00485FF3">
        <w:rPr>
          <w:rFonts w:ascii="Times New Roman" w:hAnsi="Times New Roman" w:cs="Times New Roman"/>
          <w:noProof/>
          <w:lang w:val="ru-RU" w:eastAsia="ru-RU"/>
        </w:rPr>
        <w:drawing>
          <wp:inline distT="0" distB="0" distL="0" distR="0" wp14:anchorId="5DD61570" wp14:editId="79015834">
            <wp:extent cx="6149798" cy="2143125"/>
            <wp:effectExtent l="0" t="0" r="381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25475" t="34404" r="27922" b="36713"/>
                    <a:stretch/>
                  </pic:blipFill>
                  <pic:spPr bwMode="auto">
                    <a:xfrm>
                      <a:off x="0" y="0"/>
                      <a:ext cx="6181051" cy="2154016"/>
                    </a:xfrm>
                    <a:prstGeom prst="rect">
                      <a:avLst/>
                    </a:prstGeom>
                    <a:ln>
                      <a:noFill/>
                    </a:ln>
                    <a:extLst>
                      <a:ext uri="{53640926-AAD7-44D8-BBD7-CCE9431645EC}">
                        <a14:shadowObscured xmlns:a14="http://schemas.microsoft.com/office/drawing/2010/main"/>
                      </a:ext>
                    </a:extLst>
                  </pic:spPr>
                </pic:pic>
              </a:graphicData>
            </a:graphic>
          </wp:inline>
        </w:drawing>
      </w:r>
    </w:p>
    <w:p w14:paraId="7EF430E9" w14:textId="77777777" w:rsidR="00A41A07" w:rsidRPr="00485FF3" w:rsidRDefault="00A45033" w:rsidP="00B20206">
      <w:pPr>
        <w:spacing w:after="0" w:line="360" w:lineRule="auto"/>
        <w:ind w:left="1440"/>
        <w:jc w:val="both"/>
        <w:rPr>
          <w:rFonts w:ascii="Times New Roman" w:hAnsi="Times New Roman" w:cs="Times New Roman"/>
          <w:b/>
          <w:sz w:val="28"/>
          <w:szCs w:val="28"/>
          <w:lang w:val="uk-UA"/>
        </w:rPr>
      </w:pPr>
      <w:r w:rsidRPr="00485FF3">
        <w:rPr>
          <w:rFonts w:ascii="Times New Roman" w:hAnsi="Times New Roman" w:cs="Times New Roman"/>
          <w:b/>
          <w:sz w:val="28"/>
          <w:szCs w:val="28"/>
          <w:lang w:val="uk-UA"/>
        </w:rPr>
        <w:t>а)</w:t>
      </w:r>
      <w:r w:rsidRPr="00485FF3">
        <w:rPr>
          <w:rFonts w:ascii="Times New Roman" w:hAnsi="Times New Roman" w:cs="Times New Roman"/>
          <w:b/>
          <w:sz w:val="28"/>
          <w:szCs w:val="28"/>
          <w:lang w:val="uk-UA"/>
        </w:rPr>
        <w:tab/>
      </w:r>
      <w:r w:rsidRPr="00485FF3">
        <w:rPr>
          <w:rFonts w:ascii="Times New Roman" w:hAnsi="Times New Roman" w:cs="Times New Roman"/>
          <w:b/>
          <w:sz w:val="28"/>
          <w:szCs w:val="28"/>
          <w:lang w:val="uk-UA"/>
        </w:rPr>
        <w:tab/>
      </w:r>
      <w:r w:rsidRPr="00485FF3">
        <w:rPr>
          <w:rFonts w:ascii="Times New Roman" w:hAnsi="Times New Roman" w:cs="Times New Roman"/>
          <w:b/>
          <w:sz w:val="28"/>
          <w:szCs w:val="28"/>
          <w:lang w:val="uk-UA"/>
        </w:rPr>
        <w:tab/>
      </w:r>
      <w:r w:rsidR="007429B7" w:rsidRPr="00485FF3">
        <w:rPr>
          <w:rFonts w:ascii="Times New Roman" w:hAnsi="Times New Roman" w:cs="Times New Roman"/>
          <w:b/>
          <w:sz w:val="28"/>
          <w:szCs w:val="28"/>
          <w:lang w:val="uk-UA"/>
        </w:rPr>
        <w:tab/>
      </w:r>
      <w:r w:rsidRPr="00485FF3">
        <w:rPr>
          <w:rFonts w:ascii="Times New Roman" w:hAnsi="Times New Roman" w:cs="Times New Roman"/>
          <w:b/>
          <w:sz w:val="28"/>
          <w:szCs w:val="28"/>
          <w:lang w:val="uk-UA"/>
        </w:rPr>
        <w:tab/>
        <w:t>б)</w:t>
      </w:r>
      <w:r w:rsidRPr="00485FF3">
        <w:rPr>
          <w:rFonts w:ascii="Times New Roman" w:hAnsi="Times New Roman" w:cs="Times New Roman"/>
          <w:b/>
          <w:sz w:val="28"/>
          <w:szCs w:val="28"/>
          <w:lang w:val="uk-UA"/>
        </w:rPr>
        <w:tab/>
      </w:r>
      <w:r w:rsidRPr="00485FF3">
        <w:rPr>
          <w:rFonts w:ascii="Times New Roman" w:hAnsi="Times New Roman" w:cs="Times New Roman"/>
          <w:b/>
          <w:sz w:val="28"/>
          <w:szCs w:val="28"/>
          <w:lang w:val="uk-UA"/>
        </w:rPr>
        <w:tab/>
      </w:r>
      <w:r w:rsidRPr="00485FF3">
        <w:rPr>
          <w:rFonts w:ascii="Times New Roman" w:hAnsi="Times New Roman" w:cs="Times New Roman"/>
          <w:b/>
          <w:sz w:val="28"/>
          <w:szCs w:val="28"/>
          <w:lang w:val="uk-UA"/>
        </w:rPr>
        <w:tab/>
      </w:r>
      <w:r w:rsidRPr="00485FF3">
        <w:rPr>
          <w:rFonts w:ascii="Times New Roman" w:hAnsi="Times New Roman" w:cs="Times New Roman"/>
          <w:b/>
          <w:sz w:val="28"/>
          <w:szCs w:val="28"/>
          <w:lang w:val="uk-UA"/>
        </w:rPr>
        <w:tab/>
        <w:t>в)</w:t>
      </w:r>
    </w:p>
    <w:p w14:paraId="790544D1" w14:textId="672E862D" w:rsidR="00A45033" w:rsidRPr="0095474F" w:rsidRDefault="008701D9" w:rsidP="00EA75D6">
      <w:pPr>
        <w:spacing w:after="0" w:line="360" w:lineRule="auto"/>
        <w:ind w:firstLine="437"/>
        <w:jc w:val="center"/>
        <w:rPr>
          <w:rFonts w:ascii="Times New Roman" w:hAnsi="Times New Roman" w:cs="Times New Roman"/>
          <w:sz w:val="24"/>
          <w:szCs w:val="24"/>
          <w:lang w:val="uk-UA"/>
        </w:rPr>
      </w:pPr>
      <w:r w:rsidRPr="0095474F">
        <w:rPr>
          <w:rFonts w:ascii="Times New Roman" w:hAnsi="Times New Roman" w:cs="Times New Roman"/>
          <w:sz w:val="24"/>
          <w:szCs w:val="24"/>
          <w:lang w:val="uk-UA"/>
        </w:rPr>
        <w:t>Рис.2.3</w:t>
      </w:r>
      <w:r w:rsidR="00A45033" w:rsidRPr="0095474F">
        <w:rPr>
          <w:rFonts w:ascii="Times New Roman" w:hAnsi="Times New Roman" w:cs="Times New Roman"/>
          <w:sz w:val="24"/>
          <w:szCs w:val="24"/>
          <w:lang w:val="uk-UA"/>
        </w:rPr>
        <w:t xml:space="preserve"> Лазерні насадки: а) бічна насадка; б) коаксіальна чотирьох-струменева; в) коаксіальна з кільцевим зазором.</w:t>
      </w:r>
      <w:r w:rsidR="00E57BF7" w:rsidRPr="0095474F">
        <w:rPr>
          <w:rFonts w:ascii="Times New Roman" w:hAnsi="Times New Roman" w:cs="Times New Roman"/>
          <w:color w:val="000000" w:themeColor="text1"/>
          <w:sz w:val="24"/>
          <w:szCs w:val="24"/>
          <w:lang w:val="ru-RU"/>
        </w:rPr>
        <w:t xml:space="preserve"> [</w:t>
      </w:r>
      <w:r w:rsidR="00F1010C" w:rsidRPr="005071D2">
        <w:rPr>
          <w:rFonts w:ascii="Times New Roman" w:hAnsi="Times New Roman" w:cs="Times New Roman"/>
          <w:color w:val="000000" w:themeColor="text1"/>
          <w:sz w:val="24"/>
          <w:szCs w:val="24"/>
          <w:lang w:val="ru-RU"/>
        </w:rPr>
        <w:t>7</w:t>
      </w:r>
      <w:r w:rsidR="00E57BF7" w:rsidRPr="0095474F">
        <w:rPr>
          <w:rFonts w:ascii="Times New Roman" w:hAnsi="Times New Roman" w:cs="Times New Roman"/>
          <w:color w:val="000000" w:themeColor="text1"/>
          <w:sz w:val="24"/>
          <w:szCs w:val="24"/>
          <w:lang w:val="ru-RU"/>
        </w:rPr>
        <w:t>]</w:t>
      </w:r>
    </w:p>
    <w:p w14:paraId="5A2DEE99" w14:textId="60897E85" w:rsidR="00473E4C" w:rsidRPr="00485FF3" w:rsidRDefault="00473E4C" w:rsidP="00B20206">
      <w:pPr>
        <w:spacing w:before="360" w:after="240" w:line="360" w:lineRule="auto"/>
        <w:ind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Технологічні головки, оснащені коаксіальними насадками, характеризуються незалежністю технологічних параметрів від напрямку руху інструменту. </w:t>
      </w:r>
      <w:r w:rsidR="0049774A" w:rsidRPr="00485FF3">
        <w:rPr>
          <w:rFonts w:ascii="Times New Roman" w:hAnsi="Times New Roman" w:cs="Times New Roman"/>
          <w:sz w:val="28"/>
          <w:szCs w:val="28"/>
          <w:lang w:val="uk-UA"/>
        </w:rPr>
        <w:t xml:space="preserve">Коли потік порошку коаксіально транспортується до лазерного променю, всі напрямки руху підкладки знаходяться в площині, перпендикулярній напрямку потоку порошку, тому насадка з коаксіальним подачею не залежить від напрямку руху . У цьому випадку можливе створення виробів з більш складною геометрією. Геометрія газового порошкового струменя залежить не тільки від конструкції насадки, але і від її геометрії. Основний вплив на продуктивність та стабільність процесу за допомогою коаксіальної насадки мають: кут конвергенції, ширина звуження струменя, рівномірність розподілу порошку щодо осі лазерного променю. В результаті досліджень основним фактором, що визначає ширину газоподібного струменя на виході з сопла, є ширина прорізу форсунки. </w:t>
      </w:r>
      <w:r w:rsidRPr="00485FF3">
        <w:rPr>
          <w:rFonts w:ascii="Times New Roman" w:hAnsi="Times New Roman" w:cs="Times New Roman"/>
          <w:sz w:val="28"/>
          <w:szCs w:val="28"/>
          <w:lang w:val="uk-UA"/>
        </w:rPr>
        <w:t xml:space="preserve">Кілька </w:t>
      </w:r>
      <w:r w:rsidR="00CE7F90" w:rsidRPr="00485FF3">
        <w:rPr>
          <w:rFonts w:ascii="Times New Roman" w:hAnsi="Times New Roman" w:cs="Times New Roman"/>
          <w:sz w:val="28"/>
          <w:szCs w:val="28"/>
          <w:lang w:val="uk-UA"/>
        </w:rPr>
        <w:t>струменеві форсун</w:t>
      </w:r>
      <w:r w:rsidRPr="00485FF3">
        <w:rPr>
          <w:rFonts w:ascii="Times New Roman" w:hAnsi="Times New Roman" w:cs="Times New Roman"/>
          <w:sz w:val="28"/>
          <w:szCs w:val="28"/>
          <w:lang w:val="uk-UA"/>
        </w:rPr>
        <w:t>к</w:t>
      </w:r>
      <w:r w:rsidR="00CE7F90" w:rsidRPr="00485FF3">
        <w:rPr>
          <w:rFonts w:ascii="Times New Roman" w:hAnsi="Times New Roman" w:cs="Times New Roman"/>
          <w:sz w:val="28"/>
          <w:szCs w:val="28"/>
          <w:lang w:val="uk-UA"/>
        </w:rPr>
        <w:t>и</w:t>
      </w:r>
      <w:r w:rsidRPr="00485FF3">
        <w:rPr>
          <w:rFonts w:ascii="Times New Roman" w:hAnsi="Times New Roman" w:cs="Times New Roman"/>
          <w:sz w:val="28"/>
          <w:szCs w:val="28"/>
          <w:lang w:val="uk-UA"/>
        </w:rPr>
        <w:t xml:space="preserve"> мають від трьох до шести окремих каналів, які утворюють </w:t>
      </w:r>
      <w:r w:rsidRPr="00485FF3">
        <w:rPr>
          <w:rFonts w:ascii="Times New Roman" w:hAnsi="Times New Roman" w:cs="Times New Roman"/>
          <w:sz w:val="28"/>
          <w:szCs w:val="28"/>
          <w:lang w:val="uk-UA"/>
        </w:rPr>
        <w:lastRenderedPageBreak/>
        <w:t>порошкові струмені. Його конструкція є більш складною, але забезпечує більшу гнучкість для у</w:t>
      </w:r>
      <w:r w:rsidR="00A41A07" w:rsidRPr="00485FF3">
        <w:rPr>
          <w:rFonts w:ascii="Times New Roman" w:hAnsi="Times New Roman" w:cs="Times New Roman"/>
          <w:sz w:val="28"/>
          <w:szCs w:val="28"/>
          <w:lang w:val="uk-UA"/>
        </w:rPr>
        <w:t>правління струменем порош</w:t>
      </w:r>
      <w:r w:rsidR="008701D9" w:rsidRPr="00485FF3">
        <w:rPr>
          <w:rFonts w:ascii="Times New Roman" w:hAnsi="Times New Roman" w:cs="Times New Roman"/>
          <w:sz w:val="28"/>
          <w:szCs w:val="28"/>
          <w:lang w:val="uk-UA"/>
        </w:rPr>
        <w:t>ку (рис.2.3</w:t>
      </w:r>
      <w:r w:rsidR="00A41A07" w:rsidRPr="00485FF3">
        <w:rPr>
          <w:rFonts w:ascii="Times New Roman" w:hAnsi="Times New Roman" w:cs="Times New Roman"/>
          <w:sz w:val="28"/>
          <w:szCs w:val="28"/>
          <w:lang w:val="uk-UA"/>
        </w:rPr>
        <w:t xml:space="preserve">, </w:t>
      </w:r>
      <w:r w:rsidRPr="00485FF3">
        <w:rPr>
          <w:rFonts w:ascii="Times New Roman" w:hAnsi="Times New Roman" w:cs="Times New Roman"/>
          <w:sz w:val="28"/>
          <w:szCs w:val="28"/>
          <w:lang w:val="uk-UA"/>
        </w:rPr>
        <w:t>б)</w:t>
      </w:r>
      <w:r w:rsidR="00E57BF7" w:rsidRPr="00485FF3">
        <w:rPr>
          <w:rFonts w:ascii="Times New Roman" w:hAnsi="Times New Roman" w:cs="Times New Roman"/>
          <w:color w:val="000000" w:themeColor="text1"/>
          <w:sz w:val="28"/>
          <w:szCs w:val="28"/>
          <w:lang w:val="ru-RU"/>
        </w:rPr>
        <w:t xml:space="preserve"> [</w:t>
      </w:r>
      <w:r w:rsidR="00F1010C" w:rsidRPr="00F1010C">
        <w:rPr>
          <w:rFonts w:ascii="Times New Roman" w:hAnsi="Times New Roman" w:cs="Times New Roman"/>
          <w:color w:val="000000" w:themeColor="text1"/>
          <w:sz w:val="28"/>
          <w:szCs w:val="28"/>
          <w:lang w:val="ru-RU"/>
        </w:rPr>
        <w:t>7</w:t>
      </w:r>
      <w:r w:rsidR="00E57BF7" w:rsidRPr="00485FF3">
        <w:rPr>
          <w:rFonts w:ascii="Times New Roman" w:hAnsi="Times New Roman" w:cs="Times New Roman"/>
          <w:color w:val="000000" w:themeColor="text1"/>
          <w:sz w:val="28"/>
          <w:szCs w:val="28"/>
          <w:lang w:val="ru-RU"/>
        </w:rPr>
        <w:t>]</w:t>
      </w:r>
      <w:r w:rsidRPr="00485FF3">
        <w:rPr>
          <w:rFonts w:ascii="Times New Roman" w:hAnsi="Times New Roman" w:cs="Times New Roman"/>
          <w:sz w:val="28"/>
          <w:szCs w:val="28"/>
          <w:lang w:val="uk-UA"/>
        </w:rPr>
        <w:t>. Під час обробки зона стику струменів розташована поблизу розплавленого басейну, який утворюється лазерним променем, що проходить через центральний отвір насадки. Форсунки з кільцевим зазором є ще б</w:t>
      </w:r>
      <w:r w:rsidR="008701D9" w:rsidRPr="00485FF3">
        <w:rPr>
          <w:rFonts w:ascii="Times New Roman" w:hAnsi="Times New Roman" w:cs="Times New Roman"/>
          <w:sz w:val="28"/>
          <w:szCs w:val="28"/>
          <w:lang w:val="uk-UA"/>
        </w:rPr>
        <w:t>ільш технологічними (рис.2.3</w:t>
      </w:r>
      <w:r w:rsidR="00A41A07" w:rsidRPr="00485FF3">
        <w:rPr>
          <w:rFonts w:ascii="Times New Roman" w:hAnsi="Times New Roman" w:cs="Times New Roman"/>
          <w:sz w:val="28"/>
          <w:szCs w:val="28"/>
          <w:lang w:val="uk-UA"/>
        </w:rPr>
        <w:t xml:space="preserve">, </w:t>
      </w:r>
      <w:r w:rsidRPr="00485FF3">
        <w:rPr>
          <w:rFonts w:ascii="Times New Roman" w:hAnsi="Times New Roman" w:cs="Times New Roman"/>
          <w:sz w:val="28"/>
          <w:szCs w:val="28"/>
          <w:lang w:val="uk-UA"/>
        </w:rPr>
        <w:t>в)</w:t>
      </w:r>
      <w:r w:rsidR="00E57BF7" w:rsidRPr="00485FF3">
        <w:rPr>
          <w:rFonts w:ascii="Times New Roman" w:hAnsi="Times New Roman" w:cs="Times New Roman"/>
          <w:color w:val="000000" w:themeColor="text1"/>
          <w:sz w:val="28"/>
          <w:szCs w:val="28"/>
          <w:lang w:val="ru-RU"/>
        </w:rPr>
        <w:t xml:space="preserve"> [</w:t>
      </w:r>
      <w:r w:rsidR="00F1010C" w:rsidRPr="00F1010C">
        <w:rPr>
          <w:rFonts w:ascii="Times New Roman" w:hAnsi="Times New Roman" w:cs="Times New Roman"/>
          <w:color w:val="000000" w:themeColor="text1"/>
          <w:sz w:val="28"/>
          <w:szCs w:val="28"/>
          <w:lang w:val="ru-RU"/>
        </w:rPr>
        <w:t>7</w:t>
      </w:r>
      <w:r w:rsidR="00E57BF7" w:rsidRPr="00485FF3">
        <w:rPr>
          <w:rFonts w:ascii="Times New Roman" w:hAnsi="Times New Roman" w:cs="Times New Roman"/>
          <w:color w:val="000000" w:themeColor="text1"/>
          <w:sz w:val="28"/>
          <w:szCs w:val="28"/>
          <w:lang w:val="ru-RU"/>
        </w:rPr>
        <w:t>]</w:t>
      </w:r>
      <w:r w:rsidRPr="00485FF3">
        <w:rPr>
          <w:rFonts w:ascii="Times New Roman" w:hAnsi="Times New Roman" w:cs="Times New Roman"/>
          <w:sz w:val="28"/>
          <w:szCs w:val="28"/>
          <w:lang w:val="uk-UA"/>
        </w:rPr>
        <w:t xml:space="preserve">. Газопорошковий струмінь подається через зазор між двома конічними поверхнями, які спрямовують і фокусують його. Завдяки рівномірному розподілу порошку по окружності кільцевої щілини досягається високий ступінь симетрії та ізотропії щодо напрямку руху. Розроблені насадки </w:t>
      </w:r>
    </w:p>
    <w:p w14:paraId="2F275A58" w14:textId="77777777" w:rsidR="005033A5" w:rsidRPr="00485FF3" w:rsidRDefault="005033A5" w:rsidP="00B20206">
      <w:pPr>
        <w:spacing w:before="360" w:after="240" w:line="360" w:lineRule="auto"/>
        <w:ind w:firstLine="851"/>
        <w:jc w:val="center"/>
        <w:rPr>
          <w:rFonts w:ascii="Times New Roman" w:hAnsi="Times New Roman" w:cs="Times New Roman"/>
          <w:sz w:val="28"/>
          <w:szCs w:val="28"/>
          <w:lang w:val="uk-UA"/>
        </w:rPr>
      </w:pPr>
      <w:r w:rsidRPr="00485FF3">
        <w:rPr>
          <w:rFonts w:ascii="Times New Roman" w:hAnsi="Times New Roman" w:cs="Times New Roman"/>
          <w:noProof/>
          <w:lang w:val="ru-RU" w:eastAsia="ru-RU"/>
        </w:rPr>
        <w:drawing>
          <wp:inline distT="0" distB="0" distL="0" distR="0" wp14:anchorId="43A1C005" wp14:editId="2F5066D8">
            <wp:extent cx="5181600" cy="3468793"/>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21811" t="21937" r="24037" b="13590"/>
                    <a:stretch/>
                  </pic:blipFill>
                  <pic:spPr bwMode="auto">
                    <a:xfrm>
                      <a:off x="0" y="0"/>
                      <a:ext cx="5188530" cy="3473433"/>
                    </a:xfrm>
                    <a:prstGeom prst="rect">
                      <a:avLst/>
                    </a:prstGeom>
                    <a:ln>
                      <a:noFill/>
                    </a:ln>
                    <a:extLst>
                      <a:ext uri="{53640926-AAD7-44D8-BBD7-CCE9431645EC}">
                        <a14:shadowObscured xmlns:a14="http://schemas.microsoft.com/office/drawing/2010/main"/>
                      </a:ext>
                    </a:extLst>
                  </pic:spPr>
                </pic:pic>
              </a:graphicData>
            </a:graphic>
          </wp:inline>
        </w:drawing>
      </w:r>
    </w:p>
    <w:p w14:paraId="13C1B7FD" w14:textId="2343AA9A" w:rsidR="000B2529" w:rsidRPr="0095474F" w:rsidRDefault="008701D9" w:rsidP="00EA75D6">
      <w:pPr>
        <w:spacing w:before="360" w:after="240" w:line="360" w:lineRule="auto"/>
        <w:jc w:val="center"/>
        <w:rPr>
          <w:rFonts w:ascii="Times New Roman" w:hAnsi="Times New Roman" w:cs="Times New Roman"/>
          <w:sz w:val="24"/>
          <w:szCs w:val="24"/>
          <w:lang w:val="uk-UA"/>
        </w:rPr>
      </w:pPr>
      <w:r w:rsidRPr="0095474F">
        <w:rPr>
          <w:rFonts w:ascii="Times New Roman" w:hAnsi="Times New Roman" w:cs="Times New Roman"/>
          <w:sz w:val="24"/>
          <w:szCs w:val="24"/>
          <w:lang w:val="uk-UA"/>
        </w:rPr>
        <w:t>Рис.2.4</w:t>
      </w:r>
      <w:r w:rsidR="00A41A07" w:rsidRPr="0095474F">
        <w:rPr>
          <w:rFonts w:ascii="Times New Roman" w:hAnsi="Times New Roman" w:cs="Times New Roman"/>
          <w:sz w:val="24"/>
          <w:szCs w:val="24"/>
          <w:lang w:val="uk-UA"/>
        </w:rPr>
        <w:t xml:space="preserve"> </w:t>
      </w:r>
      <w:r w:rsidR="005033A5" w:rsidRPr="0095474F">
        <w:rPr>
          <w:rFonts w:ascii="Times New Roman" w:hAnsi="Times New Roman" w:cs="Times New Roman"/>
          <w:sz w:val="24"/>
          <w:szCs w:val="24"/>
          <w:lang w:val="uk-UA"/>
        </w:rPr>
        <w:t>Загальна схема обладнан</w:t>
      </w:r>
      <w:r w:rsidR="00CE7F90" w:rsidRPr="0095474F">
        <w:rPr>
          <w:rFonts w:ascii="Times New Roman" w:hAnsi="Times New Roman" w:cs="Times New Roman"/>
          <w:sz w:val="24"/>
          <w:szCs w:val="24"/>
          <w:lang w:val="uk-UA"/>
        </w:rPr>
        <w:t xml:space="preserve">ня для реалізації технологій лазерного наплавлення: </w:t>
      </w:r>
      <w:r w:rsidR="00354708" w:rsidRPr="0095474F">
        <w:rPr>
          <w:rFonts w:ascii="Times New Roman" w:hAnsi="Times New Roman" w:cs="Times New Roman"/>
          <w:sz w:val="24"/>
          <w:szCs w:val="24"/>
          <w:lang w:val="uk-UA"/>
        </w:rPr>
        <w:t>1</w:t>
      </w:r>
      <w:r w:rsidR="00354708" w:rsidRPr="0095474F">
        <w:rPr>
          <w:rFonts w:ascii="Times New Roman" w:hAnsi="Times New Roman" w:cs="Times New Roman"/>
          <w:sz w:val="24"/>
          <w:szCs w:val="24"/>
          <w:lang w:val="uk-UA"/>
        </w:rPr>
        <w:softHyphen/>
        <w:t>–Двох координатний стіл</w:t>
      </w:r>
      <w:r w:rsidR="000B2529" w:rsidRPr="0095474F">
        <w:rPr>
          <w:rFonts w:ascii="Times New Roman" w:hAnsi="Times New Roman" w:cs="Times New Roman"/>
          <w:sz w:val="24"/>
          <w:szCs w:val="24"/>
          <w:lang w:val="uk-UA"/>
        </w:rPr>
        <w:t>; 2–Робоча камера; 3–Лазерна голова; 4–робото технічний маніпулятор; 5–Підготовка та подача газової системи; 6–пристрій очищення та сушіння газу; 7–Волоконний лазер; 8–Охолоджувач; 9–система охолодження; 10–Пульт управління; 11–Пристрій для подачі порошку; 12–Система управління; 13–Система відеоспостереження; 14–Система моніторингу площі обробки; 15–Насадка.</w:t>
      </w:r>
      <w:r w:rsidR="00E57BF7" w:rsidRPr="0095474F">
        <w:rPr>
          <w:rFonts w:ascii="Times New Roman" w:hAnsi="Times New Roman" w:cs="Times New Roman"/>
          <w:color w:val="000000" w:themeColor="text1"/>
          <w:sz w:val="24"/>
          <w:szCs w:val="24"/>
          <w:lang w:val="uk-UA"/>
        </w:rPr>
        <w:t xml:space="preserve"> </w:t>
      </w:r>
      <w:r w:rsidR="00E57BF7" w:rsidRPr="0095474F">
        <w:rPr>
          <w:rFonts w:ascii="Times New Roman" w:hAnsi="Times New Roman" w:cs="Times New Roman"/>
          <w:color w:val="000000" w:themeColor="text1"/>
          <w:sz w:val="24"/>
          <w:szCs w:val="24"/>
          <w:lang w:val="ru-RU"/>
        </w:rPr>
        <w:t>[</w:t>
      </w:r>
      <w:r w:rsidR="00F1010C" w:rsidRPr="005071D2">
        <w:rPr>
          <w:rFonts w:ascii="Times New Roman" w:hAnsi="Times New Roman" w:cs="Times New Roman"/>
          <w:color w:val="000000" w:themeColor="text1"/>
          <w:sz w:val="24"/>
          <w:szCs w:val="24"/>
          <w:lang w:val="ru-RU"/>
        </w:rPr>
        <w:t>7</w:t>
      </w:r>
      <w:r w:rsidR="00E57BF7" w:rsidRPr="0095474F">
        <w:rPr>
          <w:rFonts w:ascii="Times New Roman" w:hAnsi="Times New Roman" w:cs="Times New Roman"/>
          <w:color w:val="000000" w:themeColor="text1"/>
          <w:sz w:val="24"/>
          <w:szCs w:val="24"/>
          <w:lang w:val="ru-RU"/>
        </w:rPr>
        <w:t>]</w:t>
      </w:r>
    </w:p>
    <w:p w14:paraId="09BC2C78" w14:textId="44F79B7D" w:rsidR="005033A5" w:rsidRPr="00485FF3" w:rsidRDefault="00710FCE" w:rsidP="00BD0177">
      <w:pPr>
        <w:spacing w:after="0" w:line="360" w:lineRule="auto"/>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lastRenderedPageBreak/>
        <w:t xml:space="preserve">були </w:t>
      </w:r>
      <w:r w:rsidR="000B2529" w:rsidRPr="00485FF3">
        <w:rPr>
          <w:rFonts w:ascii="Times New Roman" w:hAnsi="Times New Roman" w:cs="Times New Roman"/>
          <w:sz w:val="28"/>
          <w:szCs w:val="28"/>
          <w:lang w:val="uk-UA"/>
        </w:rPr>
        <w:t>використані для виготовлення ряду машин, що реалізують процес DLD. В результаті теоретичних, технологічних та конструкторських робіт було здійснено загальний прин</w:t>
      </w:r>
      <w:r w:rsidR="008701D9" w:rsidRPr="00485FF3">
        <w:rPr>
          <w:rFonts w:ascii="Times New Roman" w:hAnsi="Times New Roman" w:cs="Times New Roman"/>
          <w:sz w:val="28"/>
          <w:szCs w:val="28"/>
          <w:lang w:val="uk-UA"/>
        </w:rPr>
        <w:t>цип побудови обладнання (рис.2.4</w:t>
      </w:r>
      <w:r w:rsidR="000B2529" w:rsidRPr="00485FF3">
        <w:rPr>
          <w:rFonts w:ascii="Times New Roman" w:hAnsi="Times New Roman" w:cs="Times New Roman"/>
          <w:sz w:val="28"/>
          <w:szCs w:val="28"/>
          <w:lang w:val="uk-UA"/>
        </w:rPr>
        <w:t>)</w:t>
      </w:r>
      <w:r w:rsidR="00E57BF7" w:rsidRPr="00485FF3">
        <w:rPr>
          <w:rFonts w:ascii="Times New Roman" w:hAnsi="Times New Roman" w:cs="Times New Roman"/>
          <w:color w:val="000000" w:themeColor="text1"/>
          <w:sz w:val="28"/>
          <w:szCs w:val="28"/>
          <w:lang w:val="ru-RU"/>
        </w:rPr>
        <w:t xml:space="preserve"> [</w:t>
      </w:r>
      <w:r w:rsidR="00F1010C" w:rsidRPr="00F1010C">
        <w:rPr>
          <w:rFonts w:ascii="Times New Roman" w:hAnsi="Times New Roman" w:cs="Times New Roman"/>
          <w:color w:val="000000" w:themeColor="text1"/>
          <w:sz w:val="28"/>
          <w:szCs w:val="28"/>
          <w:lang w:val="ru-RU"/>
        </w:rPr>
        <w:t>7</w:t>
      </w:r>
      <w:r w:rsidR="00E57BF7" w:rsidRPr="00485FF3">
        <w:rPr>
          <w:rFonts w:ascii="Times New Roman" w:hAnsi="Times New Roman" w:cs="Times New Roman"/>
          <w:color w:val="000000" w:themeColor="text1"/>
          <w:sz w:val="28"/>
          <w:szCs w:val="28"/>
          <w:lang w:val="ru-RU"/>
        </w:rPr>
        <w:t>]</w:t>
      </w:r>
      <w:r w:rsidR="000B2529" w:rsidRPr="00485FF3">
        <w:rPr>
          <w:rFonts w:ascii="Times New Roman" w:hAnsi="Times New Roman" w:cs="Times New Roman"/>
          <w:sz w:val="28"/>
          <w:szCs w:val="28"/>
          <w:lang w:val="uk-UA"/>
        </w:rPr>
        <w:t>. Вище перераховані компоненти комплексу для здійснення прямого лазерного осадження:</w:t>
      </w:r>
    </w:p>
    <w:p w14:paraId="1302BCFB" w14:textId="77777777" w:rsidR="00BD0177" w:rsidRPr="00485FF3" w:rsidRDefault="00BD0177" w:rsidP="00BD0177">
      <w:pPr>
        <w:spacing w:after="0" w:line="360" w:lineRule="auto"/>
        <w:jc w:val="both"/>
        <w:rPr>
          <w:rFonts w:ascii="Times New Roman" w:hAnsi="Times New Roman" w:cs="Times New Roman"/>
          <w:sz w:val="28"/>
          <w:szCs w:val="28"/>
          <w:lang w:val="uk-UA"/>
        </w:rPr>
      </w:pPr>
    </w:p>
    <w:p w14:paraId="6B18A44D" w14:textId="77777777" w:rsidR="00BC6020" w:rsidRPr="00485FF3" w:rsidRDefault="008A1AB5" w:rsidP="00BD0177">
      <w:pPr>
        <w:pStyle w:val="ListParagraph"/>
        <w:numPr>
          <w:ilvl w:val="1"/>
          <w:numId w:val="1"/>
        </w:numPr>
        <w:spacing w:after="0" w:line="360" w:lineRule="auto"/>
        <w:ind w:left="1446" w:hanging="374"/>
        <w:outlineLvl w:val="1"/>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 </w:t>
      </w:r>
      <w:bookmarkStart w:id="18" w:name="_Toc42735892"/>
      <w:r w:rsidRPr="00485FF3">
        <w:rPr>
          <w:rFonts w:ascii="Times New Roman" w:hAnsi="Times New Roman" w:cs="Times New Roman"/>
          <w:sz w:val="28"/>
          <w:szCs w:val="28"/>
          <w:lang w:val="uk-UA"/>
        </w:rPr>
        <w:t>Переваги впровадження.</w:t>
      </w:r>
      <w:bookmarkEnd w:id="18"/>
    </w:p>
    <w:p w14:paraId="2B6403E0" w14:textId="77777777" w:rsidR="00BD0177" w:rsidRPr="00485FF3" w:rsidRDefault="00BD0177" w:rsidP="00BD0177">
      <w:pPr>
        <w:spacing w:after="0" w:line="360" w:lineRule="auto"/>
        <w:ind w:firstLine="851"/>
        <w:jc w:val="both"/>
        <w:rPr>
          <w:rFonts w:ascii="Times New Roman" w:hAnsi="Times New Roman" w:cs="Times New Roman"/>
          <w:sz w:val="28"/>
          <w:szCs w:val="28"/>
          <w:lang w:val="uk-UA"/>
        </w:rPr>
      </w:pPr>
    </w:p>
    <w:p w14:paraId="36F5836A" w14:textId="77777777" w:rsidR="006D7ED2" w:rsidRPr="00485FF3" w:rsidRDefault="006D7ED2" w:rsidP="00BD0177">
      <w:pPr>
        <w:spacing w:after="0" w:line="360" w:lineRule="auto"/>
        <w:ind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П</w:t>
      </w:r>
      <w:r w:rsidR="007A3B5B" w:rsidRPr="00485FF3">
        <w:rPr>
          <w:rFonts w:ascii="Times New Roman" w:hAnsi="Times New Roman" w:cs="Times New Roman"/>
          <w:sz w:val="28"/>
          <w:szCs w:val="28"/>
          <w:lang w:val="uk-UA"/>
        </w:rPr>
        <w:t xml:space="preserve">роцеси адитивного виготовлення </w:t>
      </w:r>
      <w:r w:rsidRPr="00485FF3">
        <w:rPr>
          <w:rFonts w:ascii="Times New Roman" w:hAnsi="Times New Roman" w:cs="Times New Roman"/>
          <w:sz w:val="28"/>
          <w:szCs w:val="28"/>
          <w:lang w:val="uk-UA"/>
        </w:rPr>
        <w:t>будують тривимірні (3D) деталі шляхом поступового додавання тонких шарів матеріалів, керованих цифровою моделлю. Ця унікальна особливість дозволяє ремонтувати складні або на замовлення деталі безпосередньо з конструкції без необхідності дорогого інструментарію або форм і зменшує потребу в багатьох звичайних етапах обробки. Складні деталі, що відповідають їх конструкції, можна відновити в один крок без звичайних способів обробки (наприклад, прямих надрізів, круглих отворів). Крім того, де</w:t>
      </w:r>
      <w:r w:rsidR="00D03750" w:rsidRPr="00485FF3">
        <w:rPr>
          <w:rFonts w:ascii="Times New Roman" w:hAnsi="Times New Roman" w:cs="Times New Roman"/>
          <w:sz w:val="28"/>
          <w:szCs w:val="28"/>
          <w:lang w:val="uk-UA"/>
        </w:rPr>
        <w:t>талі можна відновлювати</w:t>
      </w:r>
      <w:r w:rsidRPr="00485FF3">
        <w:rPr>
          <w:rFonts w:ascii="Times New Roman" w:hAnsi="Times New Roman" w:cs="Times New Roman"/>
          <w:sz w:val="28"/>
          <w:szCs w:val="28"/>
          <w:lang w:val="uk-UA"/>
        </w:rPr>
        <w:t xml:space="preserve"> зменшуючи запаси запчастин та скорочуючи час виконання крит</w:t>
      </w:r>
      <w:r w:rsidR="00D03750" w:rsidRPr="00485FF3">
        <w:rPr>
          <w:rFonts w:ascii="Times New Roman" w:hAnsi="Times New Roman" w:cs="Times New Roman"/>
          <w:sz w:val="28"/>
          <w:szCs w:val="28"/>
          <w:lang w:val="uk-UA"/>
        </w:rPr>
        <w:t>ичних або застарілих замінників. Д</w:t>
      </w:r>
      <w:r w:rsidRPr="00485FF3">
        <w:rPr>
          <w:rFonts w:ascii="Times New Roman" w:hAnsi="Times New Roman" w:cs="Times New Roman"/>
          <w:sz w:val="28"/>
          <w:szCs w:val="28"/>
          <w:lang w:val="uk-UA"/>
        </w:rPr>
        <w:t>одатки вк</w:t>
      </w:r>
      <w:r w:rsidR="00D03750" w:rsidRPr="00485FF3">
        <w:rPr>
          <w:rFonts w:ascii="Times New Roman" w:hAnsi="Times New Roman" w:cs="Times New Roman"/>
          <w:sz w:val="28"/>
          <w:szCs w:val="28"/>
          <w:lang w:val="uk-UA"/>
        </w:rPr>
        <w:t>лючають прототипування та швидкий</w:t>
      </w:r>
      <w:r w:rsidRPr="00485FF3">
        <w:rPr>
          <w:rFonts w:ascii="Times New Roman" w:hAnsi="Times New Roman" w:cs="Times New Roman"/>
          <w:sz w:val="28"/>
          <w:szCs w:val="28"/>
          <w:lang w:val="uk-UA"/>
        </w:rPr>
        <w:t xml:space="preserve"> ремонт промислового обладнання, таких як штампи та спеціальні інструменти. Значний прогрес за останні двадцять років у складов</w:t>
      </w:r>
      <w:r w:rsidR="00D03750" w:rsidRPr="00485FF3">
        <w:rPr>
          <w:rFonts w:ascii="Times New Roman" w:hAnsi="Times New Roman" w:cs="Times New Roman"/>
          <w:sz w:val="28"/>
          <w:szCs w:val="28"/>
          <w:lang w:val="uk-UA"/>
        </w:rPr>
        <w:t>их технологій обробки металів</w:t>
      </w:r>
      <w:r w:rsidRPr="00485FF3">
        <w:rPr>
          <w:rFonts w:ascii="Times New Roman" w:hAnsi="Times New Roman" w:cs="Times New Roman"/>
          <w:sz w:val="28"/>
          <w:szCs w:val="28"/>
          <w:lang w:val="uk-UA"/>
        </w:rPr>
        <w:t xml:space="preserve">, включаючи </w:t>
      </w:r>
      <w:r w:rsidR="00D03750" w:rsidRPr="00485FF3">
        <w:rPr>
          <w:rFonts w:ascii="Times New Roman" w:hAnsi="Times New Roman" w:cs="Times New Roman"/>
          <w:sz w:val="28"/>
          <w:szCs w:val="28"/>
          <w:lang w:val="uk-UA"/>
        </w:rPr>
        <w:t>дешевші</w:t>
      </w:r>
      <w:r w:rsidRPr="00485FF3">
        <w:rPr>
          <w:rFonts w:ascii="Times New Roman" w:hAnsi="Times New Roman" w:cs="Times New Roman"/>
          <w:sz w:val="28"/>
          <w:szCs w:val="28"/>
          <w:lang w:val="uk-UA"/>
        </w:rPr>
        <w:t xml:space="preserve"> надійні промислові лазери, недороге високоефективне обчислювальне обладнання та програмне забезпечення, та технологія порошків металевих порошків, дозволили йому стати найсучас</w:t>
      </w:r>
      <w:r w:rsidR="00D03750" w:rsidRPr="00485FF3">
        <w:rPr>
          <w:rFonts w:ascii="Times New Roman" w:hAnsi="Times New Roman" w:cs="Times New Roman"/>
          <w:sz w:val="28"/>
          <w:szCs w:val="28"/>
          <w:lang w:val="uk-UA"/>
        </w:rPr>
        <w:t>нішою технологією</w:t>
      </w:r>
      <w:r w:rsidRPr="00485FF3">
        <w:rPr>
          <w:rFonts w:ascii="Times New Roman" w:hAnsi="Times New Roman" w:cs="Times New Roman"/>
          <w:sz w:val="28"/>
          <w:szCs w:val="28"/>
          <w:lang w:val="uk-UA"/>
        </w:rPr>
        <w:t>.</w:t>
      </w:r>
    </w:p>
    <w:p w14:paraId="5C2A034E" w14:textId="77777777" w:rsidR="00A266C6" w:rsidRPr="00485FF3" w:rsidRDefault="00A266C6" w:rsidP="0095474F">
      <w:pPr>
        <w:spacing w:after="0" w:line="360" w:lineRule="auto"/>
        <w:jc w:val="both"/>
        <w:rPr>
          <w:rFonts w:ascii="Times New Roman" w:hAnsi="Times New Roman" w:cs="Times New Roman"/>
          <w:sz w:val="28"/>
          <w:szCs w:val="28"/>
          <w:lang w:val="uk-UA"/>
        </w:rPr>
      </w:pPr>
    </w:p>
    <w:p w14:paraId="52CDC1EB" w14:textId="77777777" w:rsidR="00A266C6" w:rsidRPr="00485FF3" w:rsidRDefault="00D03750" w:rsidP="00A266C6">
      <w:pPr>
        <w:spacing w:after="0" w:line="360" w:lineRule="auto"/>
        <w:ind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Можна виділити основні переваги:</w:t>
      </w:r>
    </w:p>
    <w:p w14:paraId="3A953481" w14:textId="77777777" w:rsidR="00BC6020" w:rsidRPr="00485FF3" w:rsidRDefault="00BC6020" w:rsidP="00B20206">
      <w:pPr>
        <w:pStyle w:val="ListParagraph"/>
        <w:numPr>
          <w:ilvl w:val="0"/>
          <w:numId w:val="4"/>
        </w:numPr>
        <w:spacing w:after="0" w:line="360" w:lineRule="auto"/>
        <w:ind w:left="0"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дозволяє в широкому діапазоні </w:t>
      </w:r>
      <w:r w:rsidR="00D03750" w:rsidRPr="00485FF3">
        <w:rPr>
          <w:rFonts w:ascii="Times New Roman" w:hAnsi="Times New Roman" w:cs="Times New Roman"/>
          <w:sz w:val="28"/>
          <w:szCs w:val="28"/>
          <w:lang w:val="uk-UA"/>
        </w:rPr>
        <w:t>керувати</w:t>
      </w:r>
      <w:r w:rsidRPr="00485FF3">
        <w:rPr>
          <w:rFonts w:ascii="Times New Roman" w:hAnsi="Times New Roman" w:cs="Times New Roman"/>
          <w:sz w:val="28"/>
          <w:szCs w:val="28"/>
          <w:lang w:val="uk-UA"/>
        </w:rPr>
        <w:t xml:space="preserve"> фізико-механічними властивостями наплавленого шару, за рахунок зміни параметрів технології наплавлення;</w:t>
      </w:r>
    </w:p>
    <w:p w14:paraId="090C146E" w14:textId="77777777" w:rsidR="00BC6020" w:rsidRPr="00485FF3" w:rsidRDefault="00D03750" w:rsidP="00B20206">
      <w:pPr>
        <w:pStyle w:val="ListParagraph"/>
        <w:numPr>
          <w:ilvl w:val="0"/>
          <w:numId w:val="4"/>
        </w:numPr>
        <w:spacing w:before="360" w:after="240" w:line="360" w:lineRule="auto"/>
        <w:ind w:left="0"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lastRenderedPageBreak/>
        <w:t xml:space="preserve">точне дозування енергії </w:t>
      </w:r>
      <w:r w:rsidR="00BC6020" w:rsidRPr="00485FF3">
        <w:rPr>
          <w:rFonts w:ascii="Times New Roman" w:hAnsi="Times New Roman" w:cs="Times New Roman"/>
          <w:sz w:val="28"/>
          <w:szCs w:val="28"/>
          <w:lang w:val="uk-UA"/>
        </w:rPr>
        <w:t>лазерного випромінювання, локальність впливу, мінімальний час дії імпульсу лазерного випромінювання (теплового впливу) на оброблюваний матеріал, забезпечує мінімальні теплові внесення</w:t>
      </w:r>
      <w:r w:rsidR="00BC6020" w:rsidRPr="00485FF3">
        <w:rPr>
          <w:rFonts w:ascii="Times New Roman" w:hAnsi="Times New Roman" w:cs="Times New Roman"/>
          <w:b/>
          <w:sz w:val="28"/>
          <w:szCs w:val="28"/>
          <w:lang w:val="uk-UA"/>
        </w:rPr>
        <w:t xml:space="preserve"> </w:t>
      </w:r>
      <w:r w:rsidR="00BC6020" w:rsidRPr="00485FF3">
        <w:rPr>
          <w:rFonts w:ascii="Times New Roman" w:hAnsi="Times New Roman" w:cs="Times New Roman"/>
          <w:sz w:val="28"/>
          <w:szCs w:val="28"/>
          <w:lang w:val="uk-UA"/>
        </w:rPr>
        <w:t>і дозволяє зберегти геометричні розміри;</w:t>
      </w:r>
    </w:p>
    <w:p w14:paraId="2F787217" w14:textId="77777777" w:rsidR="00BC6020" w:rsidRPr="00485FF3" w:rsidRDefault="00BC6020" w:rsidP="00B20206">
      <w:pPr>
        <w:pStyle w:val="ListParagraph"/>
        <w:numPr>
          <w:ilvl w:val="0"/>
          <w:numId w:val="4"/>
        </w:numPr>
        <w:spacing w:before="360" w:after="240" w:line="360" w:lineRule="auto"/>
        <w:ind w:left="0"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забезпечує високу якість адгезії наплавленого шару до підкладки, так як процес з'єднання наплавленого шару з підкладкою є металургійним;</w:t>
      </w:r>
    </w:p>
    <w:p w14:paraId="3ABDA3B0" w14:textId="2BBE36CB" w:rsidR="00BC6020" w:rsidRPr="00485FF3" w:rsidRDefault="00BC6020" w:rsidP="00B20206">
      <w:pPr>
        <w:pStyle w:val="ListParagraph"/>
        <w:numPr>
          <w:ilvl w:val="0"/>
          <w:numId w:val="4"/>
        </w:numPr>
        <w:spacing w:before="360" w:after="240" w:line="360" w:lineRule="auto"/>
        <w:ind w:left="0"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дозволяє одержати більш високу якість наплавленого шару, як з точки зору </w:t>
      </w:r>
      <w:r w:rsidR="00EA75D6" w:rsidRPr="00485FF3">
        <w:rPr>
          <w:rFonts w:ascii="Times New Roman" w:hAnsi="Times New Roman" w:cs="Times New Roman"/>
          <w:sz w:val="28"/>
          <w:szCs w:val="28"/>
          <w:lang w:val="uk-UA"/>
        </w:rPr>
        <w:t>дефект утворень</w:t>
      </w:r>
      <w:r w:rsidRPr="00485FF3">
        <w:rPr>
          <w:rFonts w:ascii="Times New Roman" w:hAnsi="Times New Roman" w:cs="Times New Roman"/>
          <w:sz w:val="28"/>
          <w:szCs w:val="28"/>
          <w:lang w:val="uk-UA"/>
        </w:rPr>
        <w:t>, так і з точки зору отримання таких властивостей як твердість, ударна в'язкість, теплостійкість, корозійна стійкість;</w:t>
      </w:r>
    </w:p>
    <w:p w14:paraId="183D6DC8" w14:textId="77777777" w:rsidR="00BC6020" w:rsidRPr="00485FF3" w:rsidRDefault="00BC6020" w:rsidP="00B20206">
      <w:pPr>
        <w:pStyle w:val="ListParagraph"/>
        <w:numPr>
          <w:ilvl w:val="0"/>
          <w:numId w:val="4"/>
        </w:numPr>
        <w:spacing w:before="360" w:after="240" w:line="360" w:lineRule="auto"/>
        <w:ind w:left="0"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дозволяє зменшити припуски на подальшу механічну обробку;</w:t>
      </w:r>
    </w:p>
    <w:p w14:paraId="07A95924" w14:textId="77777777" w:rsidR="00BC6020" w:rsidRPr="00485FF3" w:rsidRDefault="00BC6020" w:rsidP="00B20206">
      <w:pPr>
        <w:pStyle w:val="ListParagraph"/>
        <w:numPr>
          <w:ilvl w:val="0"/>
          <w:numId w:val="4"/>
        </w:numPr>
        <w:spacing w:before="360" w:after="240" w:line="360" w:lineRule="auto"/>
        <w:ind w:left="0"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висока ступінь контрольованості процесу лазерного наплавлення і можливість точного і оперативного регулювання параметрів дозволяє отримати наплавлені шари необхідної товщини із заданими фізико-механічними властивостями;</w:t>
      </w:r>
    </w:p>
    <w:p w14:paraId="06CD787F" w14:textId="77777777" w:rsidR="00BD0177" w:rsidRPr="00485FF3" w:rsidRDefault="00BC6020" w:rsidP="00BD0177">
      <w:pPr>
        <w:pStyle w:val="ListParagraph"/>
        <w:numPr>
          <w:ilvl w:val="0"/>
          <w:numId w:val="4"/>
        </w:numPr>
        <w:spacing w:after="0" w:line="360" w:lineRule="auto"/>
        <w:ind w:left="0"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технологія лазерного наплавлення дозволяє в кілька разів знизити собівартість і тривалість ремонту, в порівнянні з традиційними методами усунення дефектів, за рахунок відмови від попереднього підігріву, подальшої термообробки, мінімальної подальшої механічної обробки.</w:t>
      </w:r>
    </w:p>
    <w:p w14:paraId="13945F61" w14:textId="77777777" w:rsidR="00BD0177" w:rsidRPr="00485FF3" w:rsidRDefault="00BD0177" w:rsidP="00BD0177">
      <w:pPr>
        <w:spacing w:after="0" w:line="360" w:lineRule="auto"/>
        <w:jc w:val="both"/>
        <w:rPr>
          <w:rFonts w:ascii="Times New Roman" w:hAnsi="Times New Roman" w:cs="Times New Roman"/>
          <w:sz w:val="28"/>
          <w:szCs w:val="28"/>
          <w:lang w:val="uk-UA"/>
        </w:rPr>
      </w:pPr>
    </w:p>
    <w:p w14:paraId="3E1BCB67" w14:textId="77777777" w:rsidR="00C673F0" w:rsidRPr="00485FF3" w:rsidRDefault="00F35669" w:rsidP="00BD0177">
      <w:pPr>
        <w:pStyle w:val="ListParagraph"/>
        <w:numPr>
          <w:ilvl w:val="1"/>
          <w:numId w:val="1"/>
        </w:numPr>
        <w:spacing w:after="0" w:line="360" w:lineRule="auto"/>
        <w:ind w:left="1446" w:hanging="374"/>
        <w:outlineLvl w:val="1"/>
        <w:rPr>
          <w:rFonts w:ascii="Times New Roman" w:hAnsi="Times New Roman" w:cs="Times New Roman"/>
          <w:sz w:val="28"/>
          <w:szCs w:val="28"/>
          <w:lang w:val="uk-UA"/>
        </w:rPr>
      </w:pPr>
      <w:r w:rsidRPr="00485FF3">
        <w:rPr>
          <w:rFonts w:ascii="Times New Roman" w:hAnsi="Times New Roman" w:cs="Times New Roman"/>
          <w:color w:val="000000" w:themeColor="text1"/>
          <w:sz w:val="28"/>
          <w:szCs w:val="28"/>
          <w:lang w:val="uk-UA"/>
        </w:rPr>
        <w:t xml:space="preserve"> </w:t>
      </w:r>
      <w:bookmarkStart w:id="19" w:name="_Toc42735893"/>
      <w:r w:rsidR="00C673F0" w:rsidRPr="00485FF3">
        <w:rPr>
          <w:rFonts w:ascii="Times New Roman" w:hAnsi="Times New Roman" w:cs="Times New Roman"/>
          <w:color w:val="000000" w:themeColor="text1"/>
          <w:sz w:val="28"/>
          <w:szCs w:val="28"/>
          <w:lang w:val="uk-UA"/>
        </w:rPr>
        <w:t>Недоліки лазерного наплавлення</w:t>
      </w:r>
      <w:bookmarkEnd w:id="19"/>
    </w:p>
    <w:p w14:paraId="4B570CFA" w14:textId="77777777" w:rsidR="00BD0177" w:rsidRPr="00485FF3" w:rsidRDefault="00BD0177" w:rsidP="00BD0177">
      <w:pPr>
        <w:spacing w:after="0" w:line="360" w:lineRule="auto"/>
        <w:outlineLvl w:val="1"/>
        <w:rPr>
          <w:rFonts w:ascii="Times New Roman" w:hAnsi="Times New Roman" w:cs="Times New Roman"/>
          <w:sz w:val="28"/>
          <w:szCs w:val="28"/>
          <w:lang w:val="uk-UA"/>
        </w:rPr>
      </w:pPr>
    </w:p>
    <w:p w14:paraId="6599B580" w14:textId="42B0D7B5" w:rsidR="0004252D" w:rsidRPr="00485FF3" w:rsidRDefault="0004252D" w:rsidP="00BD0177">
      <w:pPr>
        <w:pStyle w:val="HTMLPreformatted"/>
        <w:numPr>
          <w:ilvl w:val="0"/>
          <w:numId w:val="8"/>
        </w:numPr>
        <w:spacing w:line="360" w:lineRule="auto"/>
        <w:ind w:left="0" w:firstLine="709"/>
        <w:jc w:val="both"/>
        <w:rPr>
          <w:rFonts w:ascii="Times New Roman" w:hAnsi="Times New Roman" w:cs="Times New Roman"/>
          <w:color w:val="000000" w:themeColor="text1"/>
          <w:sz w:val="28"/>
          <w:szCs w:val="28"/>
          <w:lang w:val="uk-UA"/>
        </w:rPr>
      </w:pPr>
      <w:r w:rsidRPr="00485FF3">
        <w:rPr>
          <w:rFonts w:ascii="Times New Roman" w:hAnsi="Times New Roman" w:cs="Times New Roman"/>
          <w:color w:val="000000" w:themeColor="text1"/>
          <w:sz w:val="28"/>
          <w:szCs w:val="28"/>
          <w:lang w:val="uk-UA"/>
        </w:rPr>
        <w:t>У</w:t>
      </w:r>
      <w:r w:rsidR="00BC6020" w:rsidRPr="00485FF3">
        <w:rPr>
          <w:rFonts w:ascii="Times New Roman" w:hAnsi="Times New Roman" w:cs="Times New Roman"/>
          <w:color w:val="000000" w:themeColor="text1"/>
          <w:sz w:val="28"/>
          <w:szCs w:val="28"/>
          <w:lang w:val="uk-UA"/>
        </w:rPr>
        <w:t>творення тріщин в наплавлених шарах заготовки</w:t>
      </w:r>
      <w:r w:rsidR="008701D9" w:rsidRPr="00485FF3">
        <w:rPr>
          <w:rFonts w:ascii="Times New Roman" w:hAnsi="Times New Roman" w:cs="Times New Roman"/>
          <w:color w:val="000000" w:themeColor="text1"/>
          <w:sz w:val="28"/>
          <w:szCs w:val="28"/>
          <w:lang w:val="uk-UA"/>
        </w:rPr>
        <w:t xml:space="preserve"> (рис.2.5</w:t>
      </w:r>
      <w:r w:rsidR="00A41A07" w:rsidRPr="00485FF3">
        <w:rPr>
          <w:rFonts w:ascii="Times New Roman" w:hAnsi="Times New Roman" w:cs="Times New Roman"/>
          <w:color w:val="000000" w:themeColor="text1"/>
          <w:sz w:val="28"/>
          <w:szCs w:val="28"/>
          <w:lang w:val="uk-UA"/>
        </w:rPr>
        <w:t>, а,б)</w:t>
      </w:r>
      <w:r w:rsidR="00710FCE" w:rsidRPr="00485FF3">
        <w:rPr>
          <w:rFonts w:ascii="Times New Roman" w:hAnsi="Times New Roman" w:cs="Times New Roman"/>
          <w:color w:val="000000" w:themeColor="text1"/>
          <w:sz w:val="28"/>
          <w:szCs w:val="28"/>
          <w:lang w:val="uk-UA"/>
        </w:rPr>
        <w:t xml:space="preserve"> [</w:t>
      </w:r>
      <w:r w:rsidR="00F1010C" w:rsidRPr="00F1010C">
        <w:rPr>
          <w:rFonts w:ascii="Times New Roman" w:hAnsi="Times New Roman" w:cs="Times New Roman"/>
          <w:color w:val="000000" w:themeColor="text1"/>
          <w:sz w:val="28"/>
          <w:szCs w:val="28"/>
        </w:rPr>
        <w:t>8</w:t>
      </w:r>
      <w:r w:rsidR="00710FCE" w:rsidRPr="00485FF3">
        <w:rPr>
          <w:rFonts w:ascii="Times New Roman" w:hAnsi="Times New Roman" w:cs="Times New Roman"/>
          <w:color w:val="000000" w:themeColor="text1"/>
          <w:sz w:val="28"/>
          <w:szCs w:val="28"/>
          <w:lang w:val="uk-UA"/>
        </w:rPr>
        <w:t>]</w:t>
      </w:r>
      <w:r w:rsidR="00BC6020" w:rsidRPr="00485FF3">
        <w:rPr>
          <w:rFonts w:ascii="Times New Roman" w:hAnsi="Times New Roman" w:cs="Times New Roman"/>
          <w:color w:val="000000" w:themeColor="text1"/>
          <w:sz w:val="28"/>
          <w:szCs w:val="28"/>
          <w:lang w:val="uk-UA"/>
        </w:rPr>
        <w:t>. При виникненні тріщини в покриттях знижується втомна міцність</w:t>
      </w:r>
      <w:r w:rsidR="00EA1533" w:rsidRPr="00485FF3">
        <w:rPr>
          <w:rFonts w:ascii="Times New Roman" w:hAnsi="Times New Roman" w:cs="Times New Roman"/>
          <w:color w:val="000000" w:themeColor="text1"/>
          <w:sz w:val="28"/>
          <w:szCs w:val="28"/>
          <w:lang w:val="uk-UA"/>
        </w:rPr>
        <w:t xml:space="preserve"> яка може зменшуватися навіть в 10-15 раз, що при</w:t>
      </w:r>
      <w:r w:rsidR="00D33EED" w:rsidRPr="00485FF3">
        <w:rPr>
          <w:rFonts w:ascii="Times New Roman" w:hAnsi="Times New Roman" w:cs="Times New Roman"/>
          <w:color w:val="000000" w:themeColor="text1"/>
          <w:sz w:val="28"/>
          <w:szCs w:val="28"/>
          <w:lang w:val="uk-UA"/>
        </w:rPr>
        <w:t xml:space="preserve">зводить до виходу виробу з ладу. </w:t>
      </w:r>
      <w:r w:rsidR="005B0C38" w:rsidRPr="00485FF3">
        <w:rPr>
          <w:rFonts w:ascii="Times New Roman" w:hAnsi="Times New Roman" w:cs="Times New Roman"/>
          <w:color w:val="000000" w:themeColor="text1"/>
          <w:sz w:val="28"/>
          <w:szCs w:val="28"/>
          <w:lang w:val="uk-UA"/>
        </w:rPr>
        <w:t xml:space="preserve">Використання оптимальних параметрів процесу DLD дозволяє готувати зразки без таких макродефектів, як тріщини. </w:t>
      </w:r>
    </w:p>
    <w:p w14:paraId="54D4D1CE" w14:textId="77777777" w:rsidR="002F4AE5" w:rsidRPr="00485FF3" w:rsidRDefault="002F4AE5" w:rsidP="00B20206">
      <w:pPr>
        <w:pStyle w:val="HTMLPreformatted"/>
        <w:spacing w:before="360" w:after="240" w:line="360" w:lineRule="auto"/>
        <w:ind w:firstLine="709"/>
        <w:jc w:val="center"/>
        <w:rPr>
          <w:rFonts w:ascii="Times New Roman" w:hAnsi="Times New Roman" w:cs="Times New Roman"/>
          <w:color w:val="000000" w:themeColor="text1"/>
          <w:sz w:val="28"/>
          <w:szCs w:val="28"/>
          <w:lang w:val="uk-UA"/>
        </w:rPr>
      </w:pPr>
      <w:r w:rsidRPr="00485FF3">
        <w:rPr>
          <w:rFonts w:ascii="Times New Roman" w:hAnsi="Times New Roman" w:cs="Times New Roman"/>
          <w:noProof/>
        </w:rPr>
        <w:lastRenderedPageBreak/>
        <w:drawing>
          <wp:inline distT="0" distB="0" distL="0" distR="0" wp14:anchorId="3A863CF1" wp14:editId="4ADCC689">
            <wp:extent cx="3524250" cy="159001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33394" t="33441" r="34266" b="40610"/>
                    <a:stretch/>
                  </pic:blipFill>
                  <pic:spPr bwMode="auto">
                    <a:xfrm>
                      <a:off x="0" y="0"/>
                      <a:ext cx="3537233" cy="1595867"/>
                    </a:xfrm>
                    <a:prstGeom prst="rect">
                      <a:avLst/>
                    </a:prstGeom>
                    <a:ln>
                      <a:noFill/>
                    </a:ln>
                    <a:extLst>
                      <a:ext uri="{53640926-AAD7-44D8-BBD7-CCE9431645EC}">
                        <a14:shadowObscured xmlns:a14="http://schemas.microsoft.com/office/drawing/2010/main"/>
                      </a:ext>
                    </a:extLst>
                  </pic:spPr>
                </pic:pic>
              </a:graphicData>
            </a:graphic>
          </wp:inline>
        </w:drawing>
      </w:r>
    </w:p>
    <w:p w14:paraId="0381B1AB" w14:textId="3C49DBDB" w:rsidR="002F4AE5" w:rsidRPr="0095474F" w:rsidRDefault="008701D9" w:rsidP="00B20206">
      <w:pPr>
        <w:pStyle w:val="HTMLPreformatted"/>
        <w:spacing w:before="360" w:after="240" w:line="360" w:lineRule="auto"/>
        <w:ind w:firstLine="709"/>
        <w:jc w:val="center"/>
        <w:rPr>
          <w:rFonts w:ascii="Times New Roman" w:hAnsi="Times New Roman" w:cs="Times New Roman"/>
          <w:color w:val="000000" w:themeColor="text1"/>
          <w:sz w:val="24"/>
          <w:szCs w:val="24"/>
          <w:lang w:val="uk-UA"/>
        </w:rPr>
      </w:pPr>
      <w:r w:rsidRPr="0095474F">
        <w:rPr>
          <w:rFonts w:ascii="Times New Roman" w:hAnsi="Times New Roman" w:cs="Times New Roman"/>
          <w:color w:val="000000" w:themeColor="text1"/>
          <w:sz w:val="24"/>
          <w:szCs w:val="24"/>
          <w:lang w:val="uk-UA"/>
        </w:rPr>
        <w:t>Рис2.5</w:t>
      </w:r>
      <w:r w:rsidR="00A41A07" w:rsidRPr="0095474F">
        <w:rPr>
          <w:rFonts w:ascii="Times New Roman" w:hAnsi="Times New Roman" w:cs="Times New Roman"/>
          <w:color w:val="000000" w:themeColor="text1"/>
          <w:sz w:val="24"/>
          <w:szCs w:val="24"/>
          <w:lang w:val="uk-UA"/>
        </w:rPr>
        <w:t xml:space="preserve"> - </w:t>
      </w:r>
      <w:r w:rsidR="002F4AE5" w:rsidRPr="0095474F">
        <w:rPr>
          <w:rFonts w:ascii="Times New Roman" w:hAnsi="Times New Roman" w:cs="Times New Roman"/>
          <w:color w:val="000000" w:themeColor="text1"/>
          <w:sz w:val="24"/>
          <w:szCs w:val="24"/>
          <w:lang w:val="uk-UA"/>
        </w:rPr>
        <w:t xml:space="preserve">(a) Довга тріщина </w:t>
      </w:r>
      <w:r w:rsidR="00947CF4" w:rsidRPr="0095474F">
        <w:rPr>
          <w:rFonts w:ascii="Times New Roman" w:hAnsi="Times New Roman" w:cs="Times New Roman"/>
          <w:color w:val="000000" w:themeColor="text1"/>
          <w:sz w:val="24"/>
          <w:szCs w:val="24"/>
          <w:lang w:val="uk-UA"/>
        </w:rPr>
        <w:t>(б</w:t>
      </w:r>
      <w:r w:rsidR="002F4AE5" w:rsidRPr="0095474F">
        <w:rPr>
          <w:rFonts w:ascii="Times New Roman" w:hAnsi="Times New Roman" w:cs="Times New Roman"/>
          <w:color w:val="000000" w:themeColor="text1"/>
          <w:sz w:val="24"/>
          <w:szCs w:val="24"/>
          <w:lang w:val="uk-UA"/>
        </w:rPr>
        <w:t>) коротка тріщина</w:t>
      </w:r>
      <w:r w:rsidR="00710FCE" w:rsidRPr="0095474F">
        <w:rPr>
          <w:rFonts w:ascii="Times New Roman" w:hAnsi="Times New Roman" w:cs="Times New Roman"/>
          <w:color w:val="000000" w:themeColor="text1"/>
          <w:sz w:val="24"/>
          <w:szCs w:val="24"/>
        </w:rPr>
        <w:t xml:space="preserve">. </w:t>
      </w:r>
      <w:r w:rsidR="00710FCE" w:rsidRPr="0095474F">
        <w:rPr>
          <w:rFonts w:ascii="Times New Roman" w:hAnsi="Times New Roman" w:cs="Times New Roman"/>
          <w:color w:val="000000" w:themeColor="text1"/>
          <w:sz w:val="24"/>
          <w:szCs w:val="24"/>
          <w:lang w:val="uk-UA"/>
        </w:rPr>
        <w:t>[</w:t>
      </w:r>
      <w:r w:rsidR="00F1010C">
        <w:rPr>
          <w:rFonts w:ascii="Times New Roman" w:hAnsi="Times New Roman" w:cs="Times New Roman"/>
          <w:color w:val="000000" w:themeColor="text1"/>
          <w:sz w:val="24"/>
          <w:szCs w:val="24"/>
          <w:lang w:val="en-US"/>
        </w:rPr>
        <w:t>8</w:t>
      </w:r>
      <w:r w:rsidR="00710FCE" w:rsidRPr="0095474F">
        <w:rPr>
          <w:rFonts w:ascii="Times New Roman" w:hAnsi="Times New Roman" w:cs="Times New Roman"/>
          <w:color w:val="000000" w:themeColor="text1"/>
          <w:sz w:val="24"/>
          <w:szCs w:val="24"/>
          <w:lang w:val="uk-UA"/>
        </w:rPr>
        <w:t>]</w:t>
      </w:r>
    </w:p>
    <w:p w14:paraId="21899AD4" w14:textId="4220BCFA" w:rsidR="0004252D" w:rsidRPr="00485FF3" w:rsidRDefault="0004252D" w:rsidP="00B20206">
      <w:pPr>
        <w:pStyle w:val="HTMLPreformatted"/>
        <w:numPr>
          <w:ilvl w:val="0"/>
          <w:numId w:val="8"/>
        </w:numPr>
        <w:spacing w:before="360" w:after="240" w:line="360" w:lineRule="auto"/>
        <w:ind w:left="0" w:firstLine="709"/>
        <w:jc w:val="both"/>
        <w:rPr>
          <w:rFonts w:ascii="Times New Roman" w:hAnsi="Times New Roman" w:cs="Times New Roman"/>
          <w:color w:val="000000" w:themeColor="text1"/>
          <w:sz w:val="28"/>
          <w:szCs w:val="28"/>
          <w:lang w:val="uk-UA"/>
        </w:rPr>
      </w:pPr>
      <w:r w:rsidRPr="00485FF3">
        <w:rPr>
          <w:rFonts w:ascii="Times New Roman" w:hAnsi="Times New Roman" w:cs="Times New Roman"/>
          <w:color w:val="000000" w:themeColor="text1"/>
          <w:sz w:val="28"/>
          <w:szCs w:val="28"/>
          <w:lang w:val="uk-UA"/>
        </w:rPr>
        <w:t>Пористість і відсутність плавких порожнеч є загальними дефектами які несприятливо впливають на механічні властивості. Є</w:t>
      </w:r>
      <w:r w:rsidRPr="00485FF3">
        <w:rPr>
          <w:rFonts w:ascii="Times New Roman" w:hAnsi="Times New Roman" w:cs="Times New Roman"/>
          <w:lang w:val="uk-UA"/>
        </w:rPr>
        <w:t xml:space="preserve"> </w:t>
      </w:r>
      <w:r w:rsidRPr="00485FF3">
        <w:rPr>
          <w:rFonts w:ascii="Times New Roman" w:hAnsi="Times New Roman" w:cs="Times New Roman"/>
          <w:color w:val="000000" w:themeColor="text1"/>
          <w:sz w:val="28"/>
          <w:szCs w:val="28"/>
          <w:lang w:val="uk-UA"/>
        </w:rPr>
        <w:t>три основні механізми</w:t>
      </w:r>
      <w:r w:rsidR="00A41A07" w:rsidRPr="00485FF3">
        <w:rPr>
          <w:rFonts w:ascii="Times New Roman" w:hAnsi="Times New Roman" w:cs="Times New Roman"/>
          <w:color w:val="000000" w:themeColor="text1"/>
          <w:sz w:val="28"/>
          <w:szCs w:val="28"/>
          <w:lang w:val="uk-UA"/>
        </w:rPr>
        <w:t xml:space="preserve"> появи цих деф</w:t>
      </w:r>
      <w:r w:rsidRPr="00485FF3">
        <w:rPr>
          <w:rFonts w:ascii="Times New Roman" w:hAnsi="Times New Roman" w:cs="Times New Roman"/>
          <w:color w:val="000000" w:themeColor="text1"/>
          <w:sz w:val="28"/>
          <w:szCs w:val="28"/>
          <w:lang w:val="uk-UA"/>
        </w:rPr>
        <w:t>ектів.</w:t>
      </w:r>
      <w:r w:rsidRPr="00485FF3">
        <w:rPr>
          <w:rFonts w:ascii="Times New Roman" w:hAnsi="Times New Roman" w:cs="Times New Roman"/>
          <w:lang w:val="uk-UA"/>
        </w:rPr>
        <w:t xml:space="preserve"> </w:t>
      </w:r>
      <w:r w:rsidR="00A41A07" w:rsidRPr="00485FF3">
        <w:rPr>
          <w:rFonts w:ascii="Times New Roman" w:hAnsi="Times New Roman" w:cs="Times New Roman"/>
          <w:color w:val="000000" w:themeColor="text1"/>
          <w:sz w:val="28"/>
          <w:szCs w:val="28"/>
          <w:lang w:val="uk-UA"/>
        </w:rPr>
        <w:t>По-перше, коли деякі процеси лазерного наплавлення</w:t>
      </w:r>
      <w:r w:rsidRPr="00485FF3">
        <w:rPr>
          <w:rFonts w:ascii="Times New Roman" w:hAnsi="Times New Roman" w:cs="Times New Roman"/>
          <w:color w:val="000000" w:themeColor="text1"/>
          <w:sz w:val="28"/>
          <w:szCs w:val="28"/>
          <w:lang w:val="uk-UA"/>
        </w:rPr>
        <w:t xml:space="preserve"> експлуату</w:t>
      </w:r>
      <w:r w:rsidR="00947CF4" w:rsidRPr="00485FF3">
        <w:rPr>
          <w:rFonts w:ascii="Times New Roman" w:hAnsi="Times New Roman" w:cs="Times New Roman"/>
          <w:color w:val="000000" w:themeColor="text1"/>
          <w:sz w:val="28"/>
          <w:szCs w:val="28"/>
          <w:lang w:val="uk-UA"/>
        </w:rPr>
        <w:t>ються при дуже високій густині</w:t>
      </w:r>
      <w:r w:rsidRPr="00485FF3">
        <w:rPr>
          <w:rFonts w:ascii="Times New Roman" w:hAnsi="Times New Roman" w:cs="Times New Roman"/>
          <w:color w:val="000000" w:themeColor="text1"/>
          <w:sz w:val="28"/>
          <w:szCs w:val="28"/>
          <w:lang w:val="uk-UA"/>
        </w:rPr>
        <w:t xml:space="preserve"> потужності, осадження або плавлення можуть здійсн</w:t>
      </w:r>
      <w:r w:rsidR="006B515C" w:rsidRPr="00485FF3">
        <w:rPr>
          <w:rFonts w:ascii="Times New Roman" w:hAnsi="Times New Roman" w:cs="Times New Roman"/>
          <w:color w:val="000000" w:themeColor="text1"/>
          <w:sz w:val="28"/>
          <w:szCs w:val="28"/>
          <w:lang w:val="uk-UA"/>
        </w:rPr>
        <w:t>юватися в замковому режимі</w:t>
      </w:r>
      <w:r w:rsidRPr="00485FF3">
        <w:rPr>
          <w:rFonts w:ascii="Times New Roman" w:hAnsi="Times New Roman" w:cs="Times New Roman"/>
          <w:color w:val="000000" w:themeColor="text1"/>
          <w:sz w:val="28"/>
          <w:szCs w:val="28"/>
          <w:lang w:val="uk-UA"/>
        </w:rPr>
        <w:t>. Без ретельного контролю плавлення режиму замкової свердловини замкові свердловини можуть стати нестабільними і багаторазово утворюватися і руйнуватися, залишаючи порожнечі всередині родовища, що складаються з укладеної пар</w:t>
      </w:r>
      <w:r w:rsidR="006B515C" w:rsidRPr="00485FF3">
        <w:rPr>
          <w:rFonts w:ascii="Times New Roman" w:hAnsi="Times New Roman" w:cs="Times New Roman"/>
          <w:color w:val="000000" w:themeColor="text1"/>
          <w:sz w:val="28"/>
          <w:szCs w:val="28"/>
          <w:lang w:val="uk-UA"/>
        </w:rPr>
        <w:t>и</w:t>
      </w:r>
      <w:r w:rsidRPr="00485FF3">
        <w:rPr>
          <w:rFonts w:ascii="Times New Roman" w:hAnsi="Times New Roman" w:cs="Times New Roman"/>
          <w:color w:val="000000" w:themeColor="text1"/>
          <w:sz w:val="28"/>
          <w:szCs w:val="28"/>
          <w:lang w:val="uk-UA"/>
        </w:rPr>
        <w:t>. Тому ці пори</w:t>
      </w:r>
      <w:r w:rsidR="00947CF4" w:rsidRPr="00485FF3">
        <w:rPr>
          <w:rFonts w:ascii="Times New Roman" w:hAnsi="Times New Roman" w:cs="Times New Roman"/>
          <w:color w:val="000000" w:themeColor="text1"/>
          <w:sz w:val="28"/>
          <w:szCs w:val="28"/>
          <w:lang w:val="uk-UA"/>
        </w:rPr>
        <w:t xml:space="preserve"> мають</w:t>
      </w:r>
      <w:r w:rsidRPr="00485FF3">
        <w:rPr>
          <w:rFonts w:ascii="Times New Roman" w:hAnsi="Times New Roman" w:cs="Times New Roman"/>
          <w:color w:val="000000" w:themeColor="text1"/>
          <w:sz w:val="28"/>
          <w:szCs w:val="28"/>
          <w:lang w:val="uk-UA"/>
        </w:rPr>
        <w:t xml:space="preserve"> майже сферичну форму</w:t>
      </w:r>
      <w:r w:rsidR="008701D9" w:rsidRPr="00485FF3">
        <w:rPr>
          <w:rFonts w:ascii="Times New Roman" w:hAnsi="Times New Roman" w:cs="Times New Roman"/>
          <w:color w:val="000000" w:themeColor="text1"/>
          <w:sz w:val="28"/>
          <w:szCs w:val="28"/>
          <w:lang w:val="uk-UA"/>
        </w:rPr>
        <w:t xml:space="preserve"> (рис.2.6</w:t>
      </w:r>
      <w:r w:rsidR="00947CF4" w:rsidRPr="00485FF3">
        <w:rPr>
          <w:rFonts w:ascii="Times New Roman" w:hAnsi="Times New Roman" w:cs="Times New Roman"/>
          <w:color w:val="000000" w:themeColor="text1"/>
          <w:sz w:val="28"/>
          <w:szCs w:val="28"/>
          <w:lang w:val="uk-UA"/>
        </w:rPr>
        <w:t>, а)</w:t>
      </w:r>
      <w:r w:rsidR="00710FCE" w:rsidRPr="00485FF3">
        <w:rPr>
          <w:rFonts w:ascii="Times New Roman" w:hAnsi="Times New Roman" w:cs="Times New Roman"/>
          <w:color w:val="000000" w:themeColor="text1"/>
          <w:sz w:val="28"/>
          <w:szCs w:val="28"/>
          <w:lang w:val="uk-UA"/>
        </w:rPr>
        <w:t xml:space="preserve"> [</w:t>
      </w:r>
      <w:r w:rsidR="00F1010C" w:rsidRPr="005071D2">
        <w:rPr>
          <w:rFonts w:ascii="Times New Roman" w:hAnsi="Times New Roman" w:cs="Times New Roman"/>
          <w:color w:val="000000" w:themeColor="text1"/>
          <w:sz w:val="28"/>
          <w:szCs w:val="28"/>
        </w:rPr>
        <w:t>8</w:t>
      </w:r>
      <w:r w:rsidR="00710FCE" w:rsidRPr="00485FF3">
        <w:rPr>
          <w:rFonts w:ascii="Times New Roman" w:hAnsi="Times New Roman" w:cs="Times New Roman"/>
          <w:color w:val="000000" w:themeColor="text1"/>
          <w:sz w:val="28"/>
          <w:szCs w:val="28"/>
          <w:lang w:val="uk-UA"/>
        </w:rPr>
        <w:t>]</w:t>
      </w:r>
      <w:r w:rsidR="00947CF4" w:rsidRPr="00485FF3">
        <w:rPr>
          <w:rFonts w:ascii="Times New Roman" w:hAnsi="Times New Roman" w:cs="Times New Roman"/>
          <w:color w:val="000000" w:themeColor="text1"/>
          <w:sz w:val="28"/>
          <w:szCs w:val="28"/>
          <w:lang w:val="uk-UA"/>
        </w:rPr>
        <w:t>.</w:t>
      </w:r>
      <w:r w:rsidR="00947CF4" w:rsidRPr="00485FF3">
        <w:rPr>
          <w:rFonts w:ascii="Times New Roman" w:hAnsi="Times New Roman" w:cs="Times New Roman"/>
          <w:lang w:val="uk-UA"/>
        </w:rPr>
        <w:t xml:space="preserve"> </w:t>
      </w:r>
      <w:r w:rsidR="006B515C" w:rsidRPr="00485FF3">
        <w:rPr>
          <w:rFonts w:ascii="Times New Roman" w:hAnsi="Times New Roman" w:cs="Times New Roman"/>
          <w:color w:val="000000" w:themeColor="text1"/>
          <w:sz w:val="28"/>
          <w:szCs w:val="28"/>
          <w:lang w:val="uk-UA"/>
        </w:rPr>
        <w:t xml:space="preserve">По-друге, газ може потрапляти всередину частинок порошку в процесі розпилення порошку. Ці захоплені гази призводять до мікроскопічних пор сферичного газу, як показано на </w:t>
      </w:r>
      <w:r w:rsidR="008701D9" w:rsidRPr="00485FF3">
        <w:rPr>
          <w:rFonts w:ascii="Times New Roman" w:hAnsi="Times New Roman" w:cs="Times New Roman"/>
          <w:color w:val="000000" w:themeColor="text1"/>
          <w:sz w:val="28"/>
          <w:szCs w:val="28"/>
          <w:lang w:val="uk-UA"/>
        </w:rPr>
        <w:t>(рис.2.6</w:t>
      </w:r>
      <w:r w:rsidR="00947CF4" w:rsidRPr="00485FF3">
        <w:rPr>
          <w:rFonts w:ascii="Times New Roman" w:hAnsi="Times New Roman" w:cs="Times New Roman"/>
          <w:color w:val="000000" w:themeColor="text1"/>
          <w:sz w:val="28"/>
          <w:szCs w:val="28"/>
          <w:lang w:val="uk-UA"/>
        </w:rPr>
        <w:t xml:space="preserve">, </w:t>
      </w:r>
      <w:r w:rsidR="006B515C" w:rsidRPr="00485FF3">
        <w:rPr>
          <w:rFonts w:ascii="Times New Roman" w:hAnsi="Times New Roman" w:cs="Times New Roman"/>
          <w:color w:val="000000" w:themeColor="text1"/>
          <w:sz w:val="28"/>
          <w:szCs w:val="28"/>
          <w:lang w:val="uk-UA"/>
        </w:rPr>
        <w:t>б)</w:t>
      </w:r>
      <w:r w:rsidR="00710FCE" w:rsidRPr="00485FF3">
        <w:rPr>
          <w:rFonts w:ascii="Times New Roman" w:hAnsi="Times New Roman" w:cs="Times New Roman"/>
          <w:color w:val="000000" w:themeColor="text1"/>
          <w:sz w:val="28"/>
          <w:szCs w:val="28"/>
          <w:lang w:val="uk-UA"/>
        </w:rPr>
        <w:t xml:space="preserve"> [</w:t>
      </w:r>
      <w:r w:rsidR="00F1010C" w:rsidRPr="00F1010C">
        <w:rPr>
          <w:rFonts w:ascii="Times New Roman" w:hAnsi="Times New Roman" w:cs="Times New Roman"/>
          <w:color w:val="000000" w:themeColor="text1"/>
          <w:sz w:val="28"/>
          <w:szCs w:val="28"/>
        </w:rPr>
        <w:t>8</w:t>
      </w:r>
      <w:r w:rsidR="00710FCE" w:rsidRPr="00485FF3">
        <w:rPr>
          <w:rFonts w:ascii="Times New Roman" w:hAnsi="Times New Roman" w:cs="Times New Roman"/>
          <w:color w:val="000000" w:themeColor="text1"/>
          <w:sz w:val="28"/>
          <w:szCs w:val="28"/>
          <w:lang w:val="uk-UA"/>
        </w:rPr>
        <w:t>]</w:t>
      </w:r>
      <w:r w:rsidR="006B515C" w:rsidRPr="00485FF3">
        <w:rPr>
          <w:rFonts w:ascii="Times New Roman" w:hAnsi="Times New Roman" w:cs="Times New Roman"/>
          <w:lang w:val="uk-UA"/>
        </w:rPr>
        <w:t xml:space="preserve"> </w:t>
      </w:r>
      <w:r w:rsidR="00947CF4" w:rsidRPr="00485FF3">
        <w:rPr>
          <w:rFonts w:ascii="Times New Roman" w:hAnsi="Times New Roman" w:cs="Times New Roman"/>
          <w:color w:val="000000" w:themeColor="text1"/>
          <w:sz w:val="28"/>
          <w:szCs w:val="28"/>
          <w:lang w:val="uk-UA"/>
        </w:rPr>
        <w:t>По-третє, при</w:t>
      </w:r>
      <w:r w:rsidR="006B515C" w:rsidRPr="00485FF3">
        <w:rPr>
          <w:rFonts w:ascii="Times New Roman" w:hAnsi="Times New Roman" w:cs="Times New Roman"/>
          <w:color w:val="000000" w:themeColor="text1"/>
          <w:sz w:val="28"/>
          <w:szCs w:val="28"/>
          <w:lang w:val="uk-UA"/>
        </w:rPr>
        <w:t>сутність дефектів плавлення може бути викликана недостатньо</w:t>
      </w:r>
      <w:r w:rsidR="00947CF4" w:rsidRPr="00485FF3">
        <w:rPr>
          <w:rFonts w:ascii="Times New Roman" w:hAnsi="Times New Roman" w:cs="Times New Roman"/>
          <w:color w:val="000000" w:themeColor="text1"/>
          <w:sz w:val="28"/>
          <w:szCs w:val="28"/>
          <w:lang w:val="uk-UA"/>
        </w:rPr>
        <w:t>ю проникністю розплавленої маси</w:t>
      </w:r>
      <w:r w:rsidR="006B515C" w:rsidRPr="00485FF3">
        <w:rPr>
          <w:rFonts w:ascii="Times New Roman" w:hAnsi="Times New Roman" w:cs="Times New Roman"/>
          <w:color w:val="000000" w:themeColor="text1"/>
          <w:sz w:val="28"/>
          <w:szCs w:val="28"/>
          <w:lang w:val="uk-UA"/>
        </w:rPr>
        <w:t xml:space="preserve"> верхнього шару або в підкладку, або </w:t>
      </w:r>
      <w:r w:rsidR="00947CF4" w:rsidRPr="00485FF3">
        <w:rPr>
          <w:rFonts w:ascii="Times New Roman" w:hAnsi="Times New Roman" w:cs="Times New Roman"/>
          <w:color w:val="000000" w:themeColor="text1"/>
          <w:sz w:val="28"/>
          <w:szCs w:val="28"/>
          <w:lang w:val="uk-UA"/>
        </w:rPr>
        <w:t>в попередньо нанесений шар</w:t>
      </w:r>
      <w:r w:rsidR="006B515C" w:rsidRPr="00485FF3">
        <w:rPr>
          <w:rFonts w:ascii="Times New Roman" w:hAnsi="Times New Roman" w:cs="Times New Roman"/>
          <w:color w:val="000000" w:themeColor="text1"/>
          <w:sz w:val="28"/>
          <w:szCs w:val="28"/>
          <w:lang w:val="uk-UA"/>
        </w:rPr>
        <w:t xml:space="preserve">, як показано на </w:t>
      </w:r>
      <w:r w:rsidR="008701D9" w:rsidRPr="00485FF3">
        <w:rPr>
          <w:rFonts w:ascii="Times New Roman" w:hAnsi="Times New Roman" w:cs="Times New Roman"/>
          <w:color w:val="000000" w:themeColor="text1"/>
          <w:sz w:val="28"/>
          <w:szCs w:val="28"/>
          <w:lang w:val="uk-UA"/>
        </w:rPr>
        <w:t>(рис.2.6</w:t>
      </w:r>
      <w:r w:rsidR="00947CF4" w:rsidRPr="00485FF3">
        <w:rPr>
          <w:rFonts w:ascii="Times New Roman" w:hAnsi="Times New Roman" w:cs="Times New Roman"/>
          <w:color w:val="000000" w:themeColor="text1"/>
          <w:sz w:val="28"/>
          <w:szCs w:val="28"/>
          <w:lang w:val="uk-UA"/>
        </w:rPr>
        <w:t>,</w:t>
      </w:r>
      <w:r w:rsidR="008701D9" w:rsidRPr="00485FF3">
        <w:rPr>
          <w:rFonts w:ascii="Times New Roman" w:hAnsi="Times New Roman" w:cs="Times New Roman"/>
          <w:color w:val="000000" w:themeColor="text1"/>
          <w:sz w:val="28"/>
          <w:szCs w:val="28"/>
          <w:lang w:val="uk-UA"/>
        </w:rPr>
        <w:t xml:space="preserve"> </w:t>
      </w:r>
      <w:r w:rsidR="006B515C" w:rsidRPr="00485FF3">
        <w:rPr>
          <w:rFonts w:ascii="Times New Roman" w:hAnsi="Times New Roman" w:cs="Times New Roman"/>
          <w:color w:val="000000" w:themeColor="text1"/>
          <w:sz w:val="28"/>
          <w:szCs w:val="28"/>
          <w:lang w:val="uk-UA"/>
        </w:rPr>
        <w:t>б).</w:t>
      </w:r>
    </w:p>
    <w:p w14:paraId="37058936" w14:textId="77777777" w:rsidR="006B515C" w:rsidRPr="00485FF3" w:rsidRDefault="006B515C" w:rsidP="00B20206">
      <w:pPr>
        <w:pStyle w:val="HTMLPreformatted"/>
        <w:spacing w:before="360" w:after="240" w:line="360" w:lineRule="auto"/>
        <w:ind w:firstLine="709"/>
        <w:jc w:val="both"/>
        <w:rPr>
          <w:rFonts w:ascii="Times New Roman" w:hAnsi="Times New Roman" w:cs="Times New Roman"/>
          <w:color w:val="000000" w:themeColor="text1"/>
          <w:sz w:val="28"/>
          <w:szCs w:val="28"/>
          <w:lang w:val="uk-UA"/>
        </w:rPr>
      </w:pPr>
      <w:r w:rsidRPr="00485FF3">
        <w:rPr>
          <w:rFonts w:ascii="Times New Roman" w:hAnsi="Times New Roman" w:cs="Times New Roman"/>
          <w:noProof/>
        </w:rPr>
        <w:lastRenderedPageBreak/>
        <w:drawing>
          <wp:inline distT="0" distB="0" distL="0" distR="0" wp14:anchorId="12B95F92" wp14:editId="6C9429CB">
            <wp:extent cx="5867400" cy="209740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28429" t="40128" r="29491" b="33119"/>
                    <a:stretch/>
                  </pic:blipFill>
                  <pic:spPr bwMode="auto">
                    <a:xfrm>
                      <a:off x="0" y="0"/>
                      <a:ext cx="5869266" cy="2098072"/>
                    </a:xfrm>
                    <a:prstGeom prst="rect">
                      <a:avLst/>
                    </a:prstGeom>
                    <a:ln>
                      <a:noFill/>
                    </a:ln>
                    <a:extLst>
                      <a:ext uri="{53640926-AAD7-44D8-BBD7-CCE9431645EC}">
                        <a14:shadowObscured xmlns:a14="http://schemas.microsoft.com/office/drawing/2010/main"/>
                      </a:ext>
                    </a:extLst>
                  </pic:spPr>
                </pic:pic>
              </a:graphicData>
            </a:graphic>
          </wp:inline>
        </w:drawing>
      </w:r>
    </w:p>
    <w:p w14:paraId="6A6DC06B" w14:textId="3B48E4A2" w:rsidR="006B515C" w:rsidRPr="0095474F" w:rsidRDefault="008701D9" w:rsidP="00EA75D6">
      <w:pPr>
        <w:pStyle w:val="HTMLPreformatted"/>
        <w:spacing w:before="360" w:after="240" w:line="360" w:lineRule="auto"/>
        <w:jc w:val="center"/>
        <w:rPr>
          <w:rFonts w:ascii="Times New Roman" w:hAnsi="Times New Roman" w:cs="Times New Roman"/>
          <w:color w:val="000000" w:themeColor="text1"/>
          <w:sz w:val="24"/>
          <w:szCs w:val="24"/>
          <w:lang w:val="uk-UA"/>
        </w:rPr>
      </w:pPr>
      <w:r w:rsidRPr="0095474F">
        <w:rPr>
          <w:rFonts w:ascii="Times New Roman" w:hAnsi="Times New Roman" w:cs="Times New Roman"/>
          <w:color w:val="000000" w:themeColor="text1"/>
          <w:sz w:val="24"/>
          <w:szCs w:val="24"/>
          <w:lang w:val="uk-UA"/>
        </w:rPr>
        <w:t>Рис.2.6</w:t>
      </w:r>
      <w:r w:rsidR="00947CF4" w:rsidRPr="0095474F">
        <w:rPr>
          <w:rFonts w:ascii="Times New Roman" w:hAnsi="Times New Roman" w:cs="Times New Roman"/>
          <w:color w:val="000000" w:themeColor="text1"/>
          <w:sz w:val="24"/>
          <w:szCs w:val="24"/>
          <w:lang w:val="uk-UA"/>
        </w:rPr>
        <w:t xml:space="preserve"> </w:t>
      </w:r>
      <w:r w:rsidR="002F4AE5" w:rsidRPr="0095474F">
        <w:rPr>
          <w:rFonts w:ascii="Times New Roman" w:hAnsi="Times New Roman" w:cs="Times New Roman"/>
          <w:color w:val="000000" w:themeColor="text1"/>
          <w:sz w:val="24"/>
          <w:szCs w:val="24"/>
          <w:lang w:val="uk-UA"/>
        </w:rPr>
        <w:t>(a) Пористість замкової щілини</w:t>
      </w:r>
      <w:r w:rsidR="00947CF4" w:rsidRPr="0095474F">
        <w:rPr>
          <w:rFonts w:ascii="Times New Roman" w:hAnsi="Times New Roman" w:cs="Times New Roman"/>
          <w:color w:val="000000" w:themeColor="text1"/>
          <w:sz w:val="24"/>
          <w:szCs w:val="24"/>
          <w:lang w:val="uk-UA"/>
        </w:rPr>
        <w:t xml:space="preserve"> (б</w:t>
      </w:r>
      <w:r w:rsidR="002F4AE5" w:rsidRPr="0095474F">
        <w:rPr>
          <w:rFonts w:ascii="Times New Roman" w:hAnsi="Times New Roman" w:cs="Times New Roman"/>
          <w:color w:val="000000" w:themeColor="text1"/>
          <w:sz w:val="24"/>
          <w:szCs w:val="24"/>
          <w:lang w:val="uk-UA"/>
        </w:rPr>
        <w:t>) відсутність плавких пор та газоподібної пористості</w:t>
      </w:r>
      <w:r w:rsidR="00947CF4" w:rsidRPr="0095474F">
        <w:rPr>
          <w:rFonts w:ascii="Times New Roman" w:hAnsi="Times New Roman" w:cs="Times New Roman"/>
          <w:color w:val="000000" w:themeColor="text1"/>
          <w:sz w:val="24"/>
          <w:szCs w:val="24"/>
          <w:lang w:val="uk-UA"/>
        </w:rPr>
        <w:t>, що утворюється при лазерному наплавленні</w:t>
      </w:r>
      <w:r w:rsidR="006B515C" w:rsidRPr="0095474F">
        <w:rPr>
          <w:rFonts w:ascii="Times New Roman" w:hAnsi="Times New Roman" w:cs="Times New Roman"/>
          <w:color w:val="000000" w:themeColor="text1"/>
          <w:sz w:val="24"/>
          <w:szCs w:val="24"/>
          <w:lang w:val="uk-UA"/>
        </w:rPr>
        <w:t xml:space="preserve"> з </w:t>
      </w:r>
      <w:r w:rsidR="00380BF0" w:rsidRPr="0095474F">
        <w:rPr>
          <w:rFonts w:ascii="Times New Roman" w:hAnsi="Times New Roman" w:cs="Times New Roman"/>
          <w:color w:val="000000" w:themeColor="text1"/>
          <w:sz w:val="24"/>
          <w:szCs w:val="24"/>
          <w:lang w:val="uk-UA"/>
        </w:rPr>
        <w:t xml:space="preserve">сплаву </w:t>
      </w:r>
      <w:proofErr w:type="spellStart"/>
      <w:r w:rsidR="00380BF0" w:rsidRPr="0095474F">
        <w:rPr>
          <w:rFonts w:ascii="Times New Roman" w:hAnsi="Times New Roman" w:cs="Times New Roman"/>
          <w:color w:val="000000" w:themeColor="text1"/>
          <w:sz w:val="24"/>
          <w:szCs w:val="24"/>
          <w:lang w:val="en-US"/>
        </w:rPr>
        <w:t>Stellite</w:t>
      </w:r>
      <w:proofErr w:type="spellEnd"/>
      <w:r w:rsidR="00380BF0" w:rsidRPr="0095474F">
        <w:rPr>
          <w:rFonts w:ascii="Times New Roman" w:hAnsi="Times New Roman" w:cs="Times New Roman"/>
          <w:color w:val="000000" w:themeColor="text1"/>
          <w:sz w:val="24"/>
          <w:szCs w:val="24"/>
          <w:lang w:val="uk-UA"/>
        </w:rPr>
        <w:t xml:space="preserve"> 1</w:t>
      </w:r>
    </w:p>
    <w:p w14:paraId="0F7BC6FB" w14:textId="77777777" w:rsidR="006B515C" w:rsidRPr="00485FF3" w:rsidRDefault="001E7091" w:rsidP="00B20206">
      <w:pPr>
        <w:pStyle w:val="HTMLPreformatted"/>
        <w:numPr>
          <w:ilvl w:val="0"/>
          <w:numId w:val="8"/>
        </w:numPr>
        <w:spacing w:before="360" w:after="240" w:line="360" w:lineRule="auto"/>
        <w:ind w:left="0" w:firstLine="709"/>
        <w:jc w:val="both"/>
        <w:rPr>
          <w:rFonts w:ascii="Times New Roman" w:hAnsi="Times New Roman" w:cs="Times New Roman"/>
          <w:color w:val="000000" w:themeColor="text1"/>
          <w:sz w:val="28"/>
          <w:szCs w:val="28"/>
          <w:lang w:val="uk-UA"/>
        </w:rPr>
      </w:pPr>
      <w:r w:rsidRPr="00485FF3">
        <w:rPr>
          <w:rFonts w:ascii="Times New Roman" w:hAnsi="Times New Roman" w:cs="Times New Roman"/>
          <w:color w:val="000000" w:themeColor="text1"/>
          <w:sz w:val="28"/>
          <w:szCs w:val="28"/>
          <w:lang w:val="uk-UA"/>
        </w:rPr>
        <w:t>Втрата легуючих елементів</w:t>
      </w:r>
      <w:r w:rsidR="0004252D" w:rsidRPr="00485FF3">
        <w:rPr>
          <w:rFonts w:ascii="Times New Roman" w:hAnsi="Times New Roman" w:cs="Times New Roman"/>
          <w:color w:val="000000" w:themeColor="text1"/>
          <w:sz w:val="28"/>
          <w:szCs w:val="28"/>
          <w:lang w:val="uk-UA"/>
        </w:rPr>
        <w:t xml:space="preserve">. </w:t>
      </w:r>
      <w:r w:rsidRPr="00485FF3">
        <w:rPr>
          <w:rFonts w:ascii="Times New Roman" w:hAnsi="Times New Roman" w:cs="Times New Roman"/>
          <w:color w:val="000000" w:themeColor="text1"/>
          <w:sz w:val="28"/>
          <w:szCs w:val="28"/>
          <w:lang w:val="uk-UA"/>
        </w:rPr>
        <w:t xml:space="preserve">Під час AM багатьох важливих інженерних сплавів відбувається виражене випаровування легуючих елементів, коли температура розплавленого басейну дуже висока. Оскільки деякі елементи є більш летючими, ніж інші, може відбуватися селективне випаровування, що спричинить зміни </w:t>
      </w:r>
      <w:r w:rsidR="0004252D" w:rsidRPr="00485FF3">
        <w:rPr>
          <w:rFonts w:ascii="Times New Roman" w:hAnsi="Times New Roman" w:cs="Times New Roman"/>
          <w:color w:val="000000" w:themeColor="text1"/>
          <w:sz w:val="28"/>
          <w:szCs w:val="28"/>
          <w:lang w:val="uk-UA"/>
        </w:rPr>
        <w:t>у загальному складі сплаву</w:t>
      </w:r>
      <w:r w:rsidRPr="00485FF3">
        <w:rPr>
          <w:rFonts w:ascii="Times New Roman" w:hAnsi="Times New Roman" w:cs="Times New Roman"/>
          <w:color w:val="000000" w:themeColor="text1"/>
          <w:sz w:val="28"/>
          <w:szCs w:val="28"/>
          <w:lang w:val="uk-UA"/>
        </w:rPr>
        <w:t>. Зміни складу можуть впливати на мікроструктуру твердіння, стійкість до корозії та механічні властивості і можуть бути серйозною проблемою при виробництві компонентів високої якості.</w:t>
      </w:r>
    </w:p>
    <w:p w14:paraId="1A8D3333" w14:textId="77777777" w:rsidR="003C70AC" w:rsidRPr="00485FF3" w:rsidRDefault="00D3447D" w:rsidP="00B20206">
      <w:pPr>
        <w:spacing w:before="360" w:after="240" w:line="360" w:lineRule="auto"/>
        <w:outlineLvl w:val="1"/>
        <w:rPr>
          <w:rFonts w:ascii="Times New Roman" w:hAnsi="Times New Roman" w:cs="Times New Roman"/>
          <w:color w:val="000000" w:themeColor="text1"/>
          <w:sz w:val="28"/>
          <w:szCs w:val="28"/>
          <w:lang w:val="uk-UA"/>
        </w:rPr>
      </w:pPr>
      <w:r w:rsidRPr="00485FF3">
        <w:rPr>
          <w:rFonts w:ascii="Times New Roman" w:hAnsi="Times New Roman" w:cs="Times New Roman"/>
          <w:color w:val="000000" w:themeColor="text1"/>
          <w:sz w:val="28"/>
          <w:szCs w:val="28"/>
          <w:lang w:val="uk-UA"/>
        </w:rPr>
        <w:br w:type="page"/>
      </w:r>
      <w:bookmarkStart w:id="20" w:name="_Toc42735894"/>
      <w:r w:rsidR="006B3779" w:rsidRPr="00485FF3">
        <w:rPr>
          <w:rFonts w:ascii="Times New Roman" w:hAnsi="Times New Roman" w:cs="Times New Roman"/>
          <w:color w:val="000000" w:themeColor="text1"/>
          <w:sz w:val="28"/>
          <w:szCs w:val="28"/>
          <w:lang w:val="uk-UA"/>
        </w:rPr>
        <w:lastRenderedPageBreak/>
        <w:t>Висновки</w:t>
      </w:r>
      <w:bookmarkEnd w:id="20"/>
    </w:p>
    <w:p w14:paraId="35F1DEDB" w14:textId="31EFB293" w:rsidR="000D578F" w:rsidRPr="00485FF3" w:rsidRDefault="006B3779" w:rsidP="00A266C6">
      <w:pPr>
        <w:spacing w:before="360" w:after="240" w:line="360" w:lineRule="auto"/>
        <w:ind w:firstLine="850"/>
        <w:jc w:val="both"/>
        <w:rPr>
          <w:rFonts w:ascii="Times New Roman" w:hAnsi="Times New Roman" w:cs="Times New Roman"/>
          <w:color w:val="000000" w:themeColor="text1"/>
          <w:sz w:val="28"/>
          <w:szCs w:val="28"/>
          <w:lang w:val="uk-UA"/>
        </w:rPr>
      </w:pPr>
      <w:r w:rsidRPr="00485FF3">
        <w:rPr>
          <w:rFonts w:ascii="Times New Roman" w:eastAsia="Times New Roman" w:hAnsi="Times New Roman" w:cs="Times New Roman"/>
          <w:color w:val="000000" w:themeColor="text1"/>
          <w:sz w:val="28"/>
          <w:szCs w:val="28"/>
          <w:lang w:val="uk-UA" w:eastAsia="ru-RU"/>
        </w:rPr>
        <w:t xml:space="preserve">Таким чином, лазерне наплавлення порошку сталі </w:t>
      </w:r>
      <w:proofErr w:type="spellStart"/>
      <w:r w:rsidR="009E2BB3">
        <w:rPr>
          <w:rFonts w:ascii="Times New Roman" w:eastAsia="Times New Roman" w:hAnsi="Times New Roman" w:cs="Times New Roman"/>
          <w:color w:val="000000" w:themeColor="text1"/>
          <w:sz w:val="28"/>
          <w:szCs w:val="28"/>
          <w:lang w:eastAsia="ru-RU"/>
        </w:rPr>
        <w:t>Stellite</w:t>
      </w:r>
      <w:proofErr w:type="spellEnd"/>
      <w:r w:rsidR="009E2BB3" w:rsidRPr="009E2BB3">
        <w:rPr>
          <w:rFonts w:ascii="Times New Roman" w:eastAsia="Times New Roman" w:hAnsi="Times New Roman" w:cs="Times New Roman"/>
          <w:color w:val="000000" w:themeColor="text1"/>
          <w:sz w:val="28"/>
          <w:szCs w:val="28"/>
          <w:lang w:val="ru-RU" w:eastAsia="ru-RU"/>
        </w:rPr>
        <w:t xml:space="preserve"> 1</w:t>
      </w:r>
      <w:r w:rsidRPr="00485FF3">
        <w:rPr>
          <w:rFonts w:ascii="Times New Roman" w:eastAsia="Times New Roman" w:hAnsi="Times New Roman" w:cs="Times New Roman"/>
          <w:color w:val="000000" w:themeColor="text1"/>
          <w:sz w:val="28"/>
          <w:szCs w:val="28"/>
          <w:lang w:val="ru-RU" w:eastAsia="ru-RU"/>
        </w:rPr>
        <w:t xml:space="preserve"> </w:t>
      </w:r>
      <w:r w:rsidRPr="00485FF3">
        <w:rPr>
          <w:rFonts w:ascii="Times New Roman" w:eastAsia="Times New Roman" w:hAnsi="Times New Roman" w:cs="Times New Roman"/>
          <w:color w:val="000000" w:themeColor="text1"/>
          <w:sz w:val="28"/>
          <w:szCs w:val="28"/>
          <w:lang w:val="uk-UA" w:eastAsia="ru-RU"/>
        </w:rPr>
        <w:t>в якості присадного матеріалу є перспективним методом відновлення  деталей.</w:t>
      </w:r>
      <w:r w:rsidR="003C70AC" w:rsidRPr="00485FF3">
        <w:rPr>
          <w:rFonts w:ascii="Times New Roman" w:eastAsia="Times New Roman" w:hAnsi="Times New Roman" w:cs="Times New Roman"/>
          <w:color w:val="000000" w:themeColor="text1"/>
          <w:sz w:val="28"/>
          <w:szCs w:val="28"/>
          <w:lang w:val="uk-UA" w:eastAsia="ru-RU"/>
        </w:rPr>
        <w:t xml:space="preserve"> У даного методу значно менші витрати матеріалу і часу на його виготовлення, можливості побудови геометрії складної форми і гнучкість яка дозволяє швидко перебудовуватися під нові задачі без зміни всього циклу виробництва. </w:t>
      </w:r>
      <w:r w:rsidRPr="00485FF3">
        <w:rPr>
          <w:rFonts w:ascii="Times New Roman" w:eastAsia="Times New Roman" w:hAnsi="Times New Roman" w:cs="Times New Roman"/>
          <w:color w:val="000000" w:themeColor="text1"/>
          <w:sz w:val="28"/>
          <w:szCs w:val="28"/>
          <w:lang w:val="uk-UA" w:eastAsia="ru-RU"/>
        </w:rPr>
        <w:t>Регулюючи параметри, ми можемо отримати тонкоклітинну дендритну структуру або литу структуру з великими дендритовими осями. Цей метод підтримує міцність</w:t>
      </w:r>
      <w:r w:rsidR="00164CE4">
        <w:rPr>
          <w:rFonts w:ascii="Times New Roman" w:eastAsia="Times New Roman" w:hAnsi="Times New Roman" w:cs="Times New Roman"/>
          <w:color w:val="000000" w:themeColor="text1"/>
          <w:sz w:val="28"/>
          <w:szCs w:val="28"/>
          <w:lang w:val="uk-UA" w:eastAsia="ru-RU"/>
        </w:rPr>
        <w:t xml:space="preserve"> і</w:t>
      </w:r>
      <w:r w:rsidRPr="00485FF3">
        <w:rPr>
          <w:rFonts w:ascii="Times New Roman" w:eastAsia="Times New Roman" w:hAnsi="Times New Roman" w:cs="Times New Roman"/>
          <w:color w:val="000000" w:themeColor="text1"/>
          <w:sz w:val="28"/>
          <w:szCs w:val="28"/>
          <w:lang w:val="uk-UA" w:eastAsia="ru-RU"/>
        </w:rPr>
        <w:t xml:space="preserve"> твердість  традиційної сталі </w:t>
      </w:r>
      <w:proofErr w:type="spellStart"/>
      <w:r w:rsidR="009E2BB3">
        <w:rPr>
          <w:rFonts w:ascii="Times New Roman" w:eastAsia="Times New Roman" w:hAnsi="Times New Roman" w:cs="Times New Roman"/>
          <w:color w:val="000000" w:themeColor="text1"/>
          <w:sz w:val="28"/>
          <w:szCs w:val="28"/>
          <w:lang w:eastAsia="ru-RU"/>
        </w:rPr>
        <w:t>Stellite</w:t>
      </w:r>
      <w:proofErr w:type="spellEnd"/>
      <w:r w:rsidR="009E2BB3" w:rsidRPr="009E2BB3">
        <w:rPr>
          <w:rFonts w:ascii="Times New Roman" w:eastAsia="Times New Roman" w:hAnsi="Times New Roman" w:cs="Times New Roman"/>
          <w:color w:val="000000" w:themeColor="text1"/>
          <w:sz w:val="28"/>
          <w:szCs w:val="28"/>
          <w:lang w:val="uk-UA" w:eastAsia="ru-RU"/>
        </w:rPr>
        <w:t xml:space="preserve"> 1</w:t>
      </w:r>
      <w:r w:rsidRPr="00485FF3">
        <w:rPr>
          <w:rFonts w:ascii="Times New Roman" w:eastAsia="Times New Roman" w:hAnsi="Times New Roman" w:cs="Times New Roman"/>
          <w:color w:val="000000" w:themeColor="text1"/>
          <w:sz w:val="28"/>
          <w:szCs w:val="28"/>
          <w:lang w:val="uk-UA" w:eastAsia="ru-RU"/>
        </w:rPr>
        <w:t>, але її продуктивність вища, а отже, витрати на виробництво можуть бути значно знижені.</w:t>
      </w:r>
      <w:r w:rsidR="00A83975" w:rsidRPr="00485FF3">
        <w:rPr>
          <w:rFonts w:ascii="Times New Roman" w:hAnsi="Times New Roman" w:cs="Times New Roman"/>
          <w:color w:val="000000" w:themeColor="text1"/>
          <w:sz w:val="28"/>
          <w:szCs w:val="28"/>
          <w:lang w:val="uk-UA"/>
        </w:rPr>
        <w:t xml:space="preserve"> Цей процес може поєднуватися з іншими технологіями, додатково скорочуючи виробничі витрати, скорочуючи час на виготовлення, створюючи вироби, які неможливо отримати лише за допомогою цього методу.</w:t>
      </w:r>
    </w:p>
    <w:p w14:paraId="1AFF3B4C" w14:textId="77777777" w:rsidR="003C70AC" w:rsidRPr="00485FF3" w:rsidRDefault="00304D6F" w:rsidP="00B20206">
      <w:pPr>
        <w:spacing w:line="360" w:lineRule="auto"/>
        <w:rPr>
          <w:rFonts w:ascii="Times New Roman" w:eastAsia="Times New Roman" w:hAnsi="Times New Roman" w:cs="Times New Roman"/>
          <w:color w:val="000000" w:themeColor="text1"/>
          <w:sz w:val="28"/>
          <w:szCs w:val="28"/>
          <w:lang w:val="uk-UA" w:eastAsia="ru-RU"/>
        </w:rPr>
      </w:pPr>
      <w:r w:rsidRPr="00485FF3">
        <w:rPr>
          <w:rFonts w:ascii="Times New Roman" w:hAnsi="Times New Roman" w:cs="Times New Roman"/>
          <w:color w:val="000000" w:themeColor="text1"/>
          <w:sz w:val="28"/>
          <w:szCs w:val="28"/>
          <w:lang w:val="uk-UA"/>
        </w:rPr>
        <w:br w:type="page"/>
      </w:r>
    </w:p>
    <w:p w14:paraId="4C928DE1" w14:textId="77777777" w:rsidR="00D3447D" w:rsidRPr="00485FF3" w:rsidRDefault="008B4EE1" w:rsidP="00B20206">
      <w:pPr>
        <w:pStyle w:val="HTMLPreformatted"/>
        <w:numPr>
          <w:ilvl w:val="0"/>
          <w:numId w:val="1"/>
        </w:numPr>
        <w:spacing w:before="360" w:after="240" w:line="360" w:lineRule="auto"/>
        <w:outlineLvl w:val="0"/>
        <w:rPr>
          <w:rFonts w:ascii="Times New Roman" w:hAnsi="Times New Roman" w:cs="Times New Roman"/>
          <w:color w:val="000000" w:themeColor="text1"/>
          <w:sz w:val="28"/>
          <w:szCs w:val="28"/>
          <w:lang w:val="uk-UA"/>
        </w:rPr>
      </w:pPr>
      <w:bookmarkStart w:id="21" w:name="_Toc42735895"/>
      <w:r w:rsidRPr="00485FF3">
        <w:rPr>
          <w:rFonts w:ascii="Times New Roman" w:hAnsi="Times New Roman" w:cs="Times New Roman"/>
          <w:color w:val="000000" w:themeColor="text1"/>
          <w:sz w:val="28"/>
          <w:szCs w:val="28"/>
          <w:lang w:val="uk-UA"/>
        </w:rPr>
        <w:lastRenderedPageBreak/>
        <w:t>КОНСТРУКТОРСЬКА ЧАСТИНА</w:t>
      </w:r>
      <w:bookmarkEnd w:id="21"/>
    </w:p>
    <w:p w14:paraId="2D59BE37" w14:textId="77777777" w:rsidR="007A3B5B" w:rsidRPr="00485FF3" w:rsidRDefault="00F35669" w:rsidP="00B20206">
      <w:pPr>
        <w:pStyle w:val="HTMLPreformatted"/>
        <w:numPr>
          <w:ilvl w:val="1"/>
          <w:numId w:val="1"/>
        </w:numPr>
        <w:spacing w:before="360" w:after="240" w:line="360" w:lineRule="auto"/>
        <w:ind w:left="1446" w:hanging="374"/>
        <w:jc w:val="both"/>
        <w:outlineLvl w:val="1"/>
        <w:rPr>
          <w:rFonts w:ascii="Times New Roman" w:hAnsi="Times New Roman" w:cs="Times New Roman"/>
          <w:color w:val="000000" w:themeColor="text1"/>
          <w:sz w:val="28"/>
          <w:szCs w:val="28"/>
          <w:lang w:val="uk-UA"/>
        </w:rPr>
      </w:pPr>
      <w:r w:rsidRPr="00485FF3">
        <w:rPr>
          <w:rFonts w:ascii="Times New Roman" w:hAnsi="Times New Roman" w:cs="Times New Roman"/>
          <w:color w:val="000000" w:themeColor="text1"/>
          <w:sz w:val="28"/>
          <w:szCs w:val="28"/>
          <w:lang w:val="uk-UA"/>
        </w:rPr>
        <w:t xml:space="preserve"> </w:t>
      </w:r>
      <w:bookmarkStart w:id="22" w:name="_Toc42735896"/>
      <w:r w:rsidR="007A3B5B" w:rsidRPr="00485FF3">
        <w:rPr>
          <w:rFonts w:ascii="Times New Roman" w:hAnsi="Times New Roman" w:cs="Times New Roman"/>
          <w:color w:val="000000" w:themeColor="text1"/>
          <w:sz w:val="28"/>
          <w:szCs w:val="28"/>
          <w:lang w:val="uk-UA"/>
        </w:rPr>
        <w:t xml:space="preserve">Розрахунок </w:t>
      </w:r>
      <w:r w:rsidR="008B4EE1" w:rsidRPr="00485FF3">
        <w:rPr>
          <w:rFonts w:ascii="Times New Roman" w:hAnsi="Times New Roman" w:cs="Times New Roman"/>
          <w:color w:val="000000" w:themeColor="text1"/>
          <w:sz w:val="28"/>
          <w:szCs w:val="28"/>
          <w:lang w:val="uk-UA"/>
        </w:rPr>
        <w:t>пристрою</w:t>
      </w:r>
      <w:r w:rsidR="00354708" w:rsidRPr="00485FF3">
        <w:rPr>
          <w:rFonts w:ascii="Times New Roman" w:hAnsi="Times New Roman" w:cs="Times New Roman"/>
          <w:color w:val="000000" w:themeColor="text1"/>
          <w:sz w:val="28"/>
          <w:szCs w:val="28"/>
          <w:lang w:val="uk-UA"/>
        </w:rPr>
        <w:t xml:space="preserve"> </w:t>
      </w:r>
      <w:r w:rsidR="00104A8D" w:rsidRPr="00485FF3">
        <w:rPr>
          <w:rFonts w:ascii="Times New Roman" w:hAnsi="Times New Roman" w:cs="Times New Roman"/>
          <w:color w:val="000000" w:themeColor="text1"/>
          <w:sz w:val="28"/>
          <w:szCs w:val="28"/>
          <w:lang w:val="uk-UA"/>
        </w:rPr>
        <w:t>затискання</w:t>
      </w:r>
      <w:bookmarkEnd w:id="22"/>
    </w:p>
    <w:p w14:paraId="31E882C1" w14:textId="4FE5CAED" w:rsidR="00092A5F" w:rsidRPr="00092A5F" w:rsidRDefault="00507515" w:rsidP="00EA75D6">
      <w:pPr>
        <w:shd w:val="clear" w:color="auto" w:fill="FFFFFF"/>
        <w:spacing w:line="360" w:lineRule="auto"/>
        <w:ind w:firstLine="851"/>
        <w:jc w:val="both"/>
        <w:rPr>
          <w:rFonts w:ascii="Times New Roman" w:hAnsi="Times New Roman" w:cs="Times New Roman"/>
          <w:sz w:val="28"/>
          <w:szCs w:val="28"/>
          <w:lang w:val="ru-RU"/>
        </w:rPr>
      </w:pPr>
      <w:r w:rsidRPr="00485FF3">
        <w:rPr>
          <w:rFonts w:ascii="Times New Roman" w:hAnsi="Times New Roman" w:cs="Times New Roman"/>
          <w:color w:val="000000" w:themeColor="text1"/>
          <w:sz w:val="28"/>
          <w:szCs w:val="28"/>
          <w:lang w:val="uk-UA"/>
        </w:rPr>
        <w:t>З</w:t>
      </w:r>
      <w:r w:rsidR="00485081" w:rsidRPr="00485FF3">
        <w:rPr>
          <w:rFonts w:ascii="Times New Roman" w:hAnsi="Times New Roman" w:cs="Times New Roman"/>
          <w:color w:val="000000" w:themeColor="text1"/>
          <w:sz w:val="28"/>
          <w:szCs w:val="28"/>
          <w:lang w:val="uk-UA"/>
        </w:rPr>
        <w:t xml:space="preserve"> умов обробки необхідна сила</w:t>
      </w:r>
      <w:r w:rsidR="00CD4027" w:rsidRPr="00485FF3">
        <w:rPr>
          <w:rFonts w:ascii="Times New Roman" w:hAnsi="Times New Roman" w:cs="Times New Roman"/>
          <w:color w:val="000000" w:themeColor="text1"/>
          <w:sz w:val="28"/>
          <w:szCs w:val="28"/>
          <w:lang w:val="uk-UA"/>
        </w:rPr>
        <w:t xml:space="preserve"> для</w:t>
      </w:r>
      <w:r w:rsidR="00485081" w:rsidRPr="00485FF3">
        <w:rPr>
          <w:rFonts w:ascii="Times New Roman" w:hAnsi="Times New Roman" w:cs="Times New Roman"/>
          <w:color w:val="000000" w:themeColor="text1"/>
          <w:sz w:val="28"/>
          <w:szCs w:val="28"/>
          <w:lang w:val="uk-UA"/>
        </w:rPr>
        <w:t xml:space="preserve"> затиску</w:t>
      </w:r>
      <w:r w:rsidR="00CD4027" w:rsidRPr="00485FF3">
        <w:rPr>
          <w:rFonts w:ascii="Times New Roman" w:hAnsi="Times New Roman" w:cs="Times New Roman"/>
          <w:color w:val="000000" w:themeColor="text1"/>
          <w:sz w:val="28"/>
          <w:szCs w:val="28"/>
          <w:lang w:val="uk-UA"/>
        </w:rPr>
        <w:t xml:space="preserve"> </w:t>
      </w:r>
      <w:r w:rsidR="00C219E5">
        <w:rPr>
          <w:rFonts w:ascii="Times New Roman" w:hAnsi="Times New Roman" w:cs="Times New Roman"/>
          <w:sz w:val="28"/>
          <w:lang w:val="uk-UA"/>
        </w:rPr>
        <w:t>тиски пневматичні</w:t>
      </w:r>
      <w:r w:rsidR="00C219E5" w:rsidRPr="00485FF3">
        <w:rPr>
          <w:rFonts w:ascii="Times New Roman" w:hAnsi="Times New Roman" w:cs="Times New Roman"/>
          <w:color w:val="000000" w:themeColor="text1"/>
          <w:sz w:val="28"/>
          <w:szCs w:val="28"/>
          <w:lang w:val="uk-UA"/>
        </w:rPr>
        <w:t xml:space="preserve"> </w:t>
      </w:r>
      <w:r w:rsidR="0016253F" w:rsidRPr="00485FF3">
        <w:rPr>
          <w:rFonts w:ascii="Times New Roman" w:hAnsi="Times New Roman" w:cs="Times New Roman"/>
          <w:color w:val="000000" w:themeColor="text1"/>
          <w:sz w:val="28"/>
          <w:szCs w:val="28"/>
          <w:lang w:val="uk-UA"/>
        </w:rPr>
        <w:t xml:space="preserve">(рис.3.1) </w:t>
      </w:r>
      <w:r w:rsidRPr="00485FF3">
        <w:rPr>
          <w:rFonts w:ascii="Times New Roman" w:hAnsi="Times New Roman" w:cs="Times New Roman"/>
          <w:color w:val="000000" w:themeColor="text1"/>
          <w:sz w:val="28"/>
          <w:szCs w:val="28"/>
          <w:lang w:val="uk-UA"/>
        </w:rPr>
        <w:t>повинна бути менше або дорівнювати</w:t>
      </w:r>
      <w:r w:rsidR="00485081" w:rsidRPr="00485FF3">
        <w:rPr>
          <w:rFonts w:ascii="Times New Roman" w:hAnsi="Times New Roman" w:cs="Times New Roman"/>
          <w:color w:val="000000" w:themeColor="text1"/>
          <w:sz w:val="28"/>
          <w:szCs w:val="28"/>
          <w:lang w:val="uk-UA"/>
        </w:rPr>
        <w:t xml:space="preserve"> тій силі, яку розвиває затискний пристрій</w:t>
      </w:r>
      <w:r w:rsidRPr="00485FF3">
        <w:rPr>
          <w:rFonts w:ascii="Times New Roman" w:hAnsi="Times New Roman" w:cs="Times New Roman"/>
          <w:color w:val="000000" w:themeColor="text1"/>
          <w:sz w:val="28"/>
          <w:szCs w:val="28"/>
          <w:lang w:val="uk-UA"/>
        </w:rPr>
        <w:t>.</w:t>
      </w:r>
      <w:r w:rsidR="0016253F" w:rsidRPr="00485FF3">
        <w:rPr>
          <w:rFonts w:ascii="Times New Roman" w:hAnsi="Times New Roman" w:cs="Times New Roman"/>
          <w:color w:val="000000" w:themeColor="text1"/>
          <w:sz w:val="28"/>
          <w:szCs w:val="28"/>
          <w:lang w:val="uk-UA"/>
        </w:rPr>
        <w:t xml:space="preserve"> </w:t>
      </w:r>
      <w:r w:rsidR="00092A5F">
        <w:rPr>
          <w:rFonts w:ascii="Times New Roman" w:hAnsi="Times New Roman" w:cs="Times New Roman"/>
          <w:color w:val="000000" w:themeColor="text1"/>
          <w:sz w:val="28"/>
          <w:szCs w:val="28"/>
          <w:lang w:val="uk-UA"/>
        </w:rPr>
        <w:t>Принцип рооти:</w:t>
      </w:r>
      <w:r w:rsidR="00092A5F">
        <w:rPr>
          <w:rFonts w:ascii="Times New Roman" w:hAnsi="Times New Roman" w:cs="Times New Roman"/>
          <w:sz w:val="28"/>
          <w:szCs w:val="28"/>
          <w:lang w:val="uk-UA"/>
        </w:rPr>
        <w:t xml:space="preserve"> з</w:t>
      </w:r>
      <w:r w:rsidR="00092A5F" w:rsidRPr="00092A5F">
        <w:rPr>
          <w:rFonts w:ascii="Times New Roman" w:hAnsi="Times New Roman" w:cs="Times New Roman"/>
          <w:sz w:val="28"/>
          <w:szCs w:val="28"/>
          <w:lang w:val="ru-RU"/>
        </w:rPr>
        <w:t xml:space="preserve">аготовка затискається за допомогою накладних губок, встановлених на рухомому і регульованому повзунку. Регульований повзунок підлаштовується під розмір за допомогою гвинта з різноспрямованими </w:t>
      </w:r>
      <w:r w:rsidR="00092A5F">
        <w:rPr>
          <w:rFonts w:ascii="Times New Roman" w:hAnsi="Times New Roman" w:cs="Times New Roman"/>
          <w:sz w:val="28"/>
          <w:szCs w:val="28"/>
          <w:lang w:val="ru-RU"/>
        </w:rPr>
        <w:t>різьб</w:t>
      </w:r>
      <w:r w:rsidR="00092A5F" w:rsidRPr="00092A5F">
        <w:rPr>
          <w:rFonts w:ascii="Times New Roman" w:hAnsi="Times New Roman" w:cs="Times New Roman"/>
          <w:sz w:val="28"/>
          <w:szCs w:val="28"/>
          <w:lang w:val="ru-RU"/>
        </w:rPr>
        <w:t>ами. Рухо</w:t>
      </w:r>
      <w:r w:rsidR="00092A5F">
        <w:rPr>
          <w:rFonts w:ascii="Times New Roman" w:hAnsi="Times New Roman" w:cs="Times New Roman"/>
          <w:sz w:val="28"/>
          <w:szCs w:val="28"/>
          <w:lang w:val="ru-RU"/>
        </w:rPr>
        <w:t>м</w:t>
      </w:r>
      <w:r w:rsidR="00092A5F" w:rsidRPr="00092A5F">
        <w:rPr>
          <w:rFonts w:ascii="Times New Roman" w:hAnsi="Times New Roman" w:cs="Times New Roman"/>
          <w:sz w:val="28"/>
          <w:szCs w:val="28"/>
          <w:lang w:val="ru-RU"/>
        </w:rPr>
        <w:t xml:space="preserve">ий повзунок рухається до заготовки за допомогою важільної системи, приводиться в рух по черзі дисковими пружинами. Для розпакування заготовки в положенні навантаження в нижній частині пристрою фіксується пневматична камера, яка при подачі стисненого повітря в нижню порожнину рухає стрижень вгору, тим самим відпускаючи заготовку. </w:t>
      </w:r>
    </w:p>
    <w:p w14:paraId="66E316C6" w14:textId="3FED01E7" w:rsidR="00CD4027" w:rsidRPr="00485FF3" w:rsidRDefault="00CD4027" w:rsidP="00B20206">
      <w:pPr>
        <w:pStyle w:val="HTMLPreformatted"/>
        <w:spacing w:line="360" w:lineRule="auto"/>
        <w:ind w:firstLine="709"/>
        <w:jc w:val="both"/>
        <w:rPr>
          <w:rFonts w:ascii="Times New Roman" w:hAnsi="Times New Roman" w:cs="Times New Roman"/>
          <w:color w:val="000000" w:themeColor="text1"/>
          <w:sz w:val="28"/>
          <w:szCs w:val="28"/>
          <w:lang w:val="uk-UA"/>
        </w:rPr>
      </w:pPr>
    </w:p>
    <w:p w14:paraId="437E36CA" w14:textId="77777777" w:rsidR="00C219E5" w:rsidRDefault="00C219E5" w:rsidP="00DB0E85">
      <w:pPr>
        <w:pStyle w:val="HTMLPreformatted"/>
        <w:spacing w:line="360" w:lineRule="auto"/>
        <w:ind w:firstLine="709"/>
        <w:jc w:val="center"/>
        <w:rPr>
          <w:noProof/>
        </w:rPr>
      </w:pPr>
    </w:p>
    <w:p w14:paraId="30ED9F1E" w14:textId="57F740CF" w:rsidR="00CD4027" w:rsidRPr="00485FF3" w:rsidRDefault="00C219E5" w:rsidP="00DB0E85">
      <w:pPr>
        <w:pStyle w:val="HTMLPreformatted"/>
        <w:spacing w:line="360" w:lineRule="auto"/>
        <w:ind w:firstLine="709"/>
        <w:jc w:val="center"/>
        <w:rPr>
          <w:rFonts w:ascii="Times New Roman" w:hAnsi="Times New Roman" w:cs="Times New Roman"/>
          <w:lang w:val="uk-UA"/>
        </w:rPr>
      </w:pPr>
      <w:r>
        <w:rPr>
          <w:noProof/>
        </w:rPr>
        <w:drawing>
          <wp:inline distT="0" distB="0" distL="0" distR="0" wp14:anchorId="6ED1B194" wp14:editId="778EAC4D">
            <wp:extent cx="5852322" cy="26289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22383" t="22036" r="1804" b="17418"/>
                    <a:stretch/>
                  </pic:blipFill>
                  <pic:spPr bwMode="auto">
                    <a:xfrm>
                      <a:off x="0" y="0"/>
                      <a:ext cx="5859667" cy="2632200"/>
                    </a:xfrm>
                    <a:prstGeom prst="rect">
                      <a:avLst/>
                    </a:prstGeom>
                    <a:ln>
                      <a:noFill/>
                    </a:ln>
                    <a:extLst>
                      <a:ext uri="{53640926-AAD7-44D8-BBD7-CCE9431645EC}">
                        <a14:shadowObscured xmlns:a14="http://schemas.microsoft.com/office/drawing/2010/main"/>
                      </a:ext>
                    </a:extLst>
                  </pic:spPr>
                </pic:pic>
              </a:graphicData>
            </a:graphic>
          </wp:inline>
        </w:drawing>
      </w:r>
    </w:p>
    <w:p w14:paraId="26FE1F09" w14:textId="5654B2AE" w:rsidR="00CD4027" w:rsidRPr="00EA75D6" w:rsidRDefault="00CD4027" w:rsidP="00EA75D6">
      <w:pPr>
        <w:pStyle w:val="HTMLPreformatted"/>
        <w:ind w:firstLine="709"/>
        <w:jc w:val="center"/>
        <w:rPr>
          <w:rFonts w:ascii="Times New Roman" w:hAnsi="Times New Roman" w:cs="Times New Roman"/>
          <w:sz w:val="24"/>
          <w:szCs w:val="24"/>
          <w:lang w:val="uk-UA"/>
        </w:rPr>
      </w:pPr>
      <w:r w:rsidRPr="00EA75D6">
        <w:rPr>
          <w:rFonts w:ascii="Times New Roman" w:hAnsi="Times New Roman" w:cs="Times New Roman"/>
          <w:sz w:val="24"/>
          <w:szCs w:val="24"/>
          <w:lang w:val="uk-UA"/>
        </w:rPr>
        <w:t xml:space="preserve">Рис. 3.1 </w:t>
      </w:r>
      <w:r w:rsidR="00C219E5" w:rsidRPr="00EA75D6">
        <w:rPr>
          <w:rFonts w:ascii="Times New Roman" w:hAnsi="Times New Roman" w:cs="Times New Roman"/>
          <w:sz w:val="24"/>
          <w:szCs w:val="24"/>
          <w:lang w:val="uk-UA"/>
        </w:rPr>
        <w:t>Тиски пневматичні</w:t>
      </w:r>
      <w:r w:rsidRPr="00EA75D6">
        <w:rPr>
          <w:rFonts w:ascii="Times New Roman" w:hAnsi="Times New Roman" w:cs="Times New Roman"/>
          <w:sz w:val="24"/>
          <w:szCs w:val="24"/>
          <w:lang w:val="uk-UA"/>
        </w:rPr>
        <w:t xml:space="preserve">: 1 – </w:t>
      </w:r>
      <w:r w:rsidR="00092A5F" w:rsidRPr="00EA75D6">
        <w:rPr>
          <w:rFonts w:ascii="Times New Roman" w:hAnsi="Times New Roman" w:cs="Times New Roman"/>
          <w:sz w:val="24"/>
          <w:szCs w:val="24"/>
          <w:lang w:val="uk-UA"/>
        </w:rPr>
        <w:t>плита</w:t>
      </w:r>
      <w:r w:rsidRPr="00EA75D6">
        <w:rPr>
          <w:rFonts w:ascii="Times New Roman" w:hAnsi="Times New Roman" w:cs="Times New Roman"/>
          <w:sz w:val="24"/>
          <w:szCs w:val="24"/>
          <w:lang w:val="uk-UA"/>
        </w:rPr>
        <w:t>; 2 – к</w:t>
      </w:r>
      <w:r w:rsidR="00092A5F" w:rsidRPr="00EA75D6">
        <w:rPr>
          <w:rFonts w:ascii="Times New Roman" w:hAnsi="Times New Roman" w:cs="Times New Roman"/>
          <w:sz w:val="24"/>
          <w:szCs w:val="24"/>
          <w:lang w:val="uk-UA"/>
        </w:rPr>
        <w:t>ришка</w:t>
      </w:r>
      <w:r w:rsidRPr="00EA75D6">
        <w:rPr>
          <w:rFonts w:ascii="Times New Roman" w:hAnsi="Times New Roman" w:cs="Times New Roman"/>
          <w:sz w:val="24"/>
          <w:szCs w:val="24"/>
          <w:lang w:val="uk-UA"/>
        </w:rPr>
        <w:t xml:space="preserve">; 3 </w:t>
      </w:r>
      <w:r w:rsidR="00DB0E85" w:rsidRPr="00EA75D6">
        <w:rPr>
          <w:rFonts w:ascii="Times New Roman" w:hAnsi="Times New Roman" w:cs="Times New Roman"/>
          <w:sz w:val="24"/>
          <w:szCs w:val="24"/>
          <w:lang w:val="uk-UA"/>
        </w:rPr>
        <w:t>–</w:t>
      </w:r>
      <w:r w:rsidRPr="00EA75D6">
        <w:rPr>
          <w:rFonts w:ascii="Times New Roman" w:hAnsi="Times New Roman" w:cs="Times New Roman"/>
          <w:sz w:val="24"/>
          <w:szCs w:val="24"/>
          <w:lang w:val="uk-UA"/>
        </w:rPr>
        <w:t xml:space="preserve"> </w:t>
      </w:r>
      <w:r w:rsidR="00092A5F" w:rsidRPr="00EA75D6">
        <w:rPr>
          <w:rFonts w:ascii="Times New Roman" w:hAnsi="Times New Roman" w:cs="Times New Roman"/>
          <w:sz w:val="24"/>
          <w:szCs w:val="24"/>
          <w:lang w:val="uk-UA"/>
        </w:rPr>
        <w:t>корпус</w:t>
      </w:r>
      <w:r w:rsidR="00DB0E85" w:rsidRPr="00EA75D6">
        <w:rPr>
          <w:rFonts w:ascii="Times New Roman" w:hAnsi="Times New Roman" w:cs="Times New Roman"/>
          <w:sz w:val="24"/>
          <w:szCs w:val="24"/>
          <w:lang w:val="uk-UA"/>
        </w:rPr>
        <w:t xml:space="preserve">; 4 – </w:t>
      </w:r>
      <w:r w:rsidR="00092A5F" w:rsidRPr="00EA75D6">
        <w:rPr>
          <w:rFonts w:ascii="Times New Roman" w:hAnsi="Times New Roman" w:cs="Times New Roman"/>
          <w:sz w:val="24"/>
          <w:szCs w:val="24"/>
          <w:lang w:val="uk-UA"/>
        </w:rPr>
        <w:t>мембрана</w:t>
      </w:r>
      <w:r w:rsidR="00DB0E85" w:rsidRPr="00EA75D6">
        <w:rPr>
          <w:rFonts w:ascii="Times New Roman" w:hAnsi="Times New Roman" w:cs="Times New Roman"/>
          <w:sz w:val="24"/>
          <w:szCs w:val="24"/>
          <w:lang w:val="uk-UA"/>
        </w:rPr>
        <w:t>; 5</w:t>
      </w:r>
      <w:r w:rsidR="00781B30" w:rsidRPr="00EA75D6">
        <w:rPr>
          <w:rFonts w:ascii="Times New Roman" w:hAnsi="Times New Roman" w:cs="Times New Roman"/>
          <w:sz w:val="24"/>
          <w:szCs w:val="24"/>
          <w:lang w:val="uk-UA"/>
        </w:rPr>
        <w:t>,6</w:t>
      </w:r>
      <w:r w:rsidR="00DB0E85" w:rsidRPr="00EA75D6">
        <w:rPr>
          <w:rFonts w:ascii="Times New Roman" w:hAnsi="Times New Roman" w:cs="Times New Roman"/>
          <w:sz w:val="24"/>
          <w:szCs w:val="24"/>
          <w:lang w:val="uk-UA"/>
        </w:rPr>
        <w:t xml:space="preserve"> – ш</w:t>
      </w:r>
      <w:r w:rsidR="00781B30" w:rsidRPr="00EA75D6">
        <w:rPr>
          <w:rFonts w:ascii="Times New Roman" w:hAnsi="Times New Roman" w:cs="Times New Roman"/>
          <w:sz w:val="24"/>
          <w:szCs w:val="24"/>
          <w:lang w:val="uk-UA"/>
        </w:rPr>
        <w:t>айба</w:t>
      </w:r>
      <w:r w:rsidR="00DB0E85" w:rsidRPr="00EA75D6">
        <w:rPr>
          <w:rFonts w:ascii="Times New Roman" w:hAnsi="Times New Roman" w:cs="Times New Roman"/>
          <w:sz w:val="24"/>
          <w:szCs w:val="24"/>
          <w:lang w:val="uk-UA"/>
        </w:rPr>
        <w:t xml:space="preserve">; </w:t>
      </w:r>
      <w:r w:rsidR="00781B30" w:rsidRPr="00EA75D6">
        <w:rPr>
          <w:rFonts w:ascii="Times New Roman" w:hAnsi="Times New Roman" w:cs="Times New Roman"/>
          <w:sz w:val="24"/>
          <w:szCs w:val="24"/>
          <w:lang w:val="uk-UA"/>
        </w:rPr>
        <w:t>7</w:t>
      </w:r>
      <w:r w:rsidR="00DB0E85" w:rsidRPr="00EA75D6">
        <w:rPr>
          <w:rFonts w:ascii="Times New Roman" w:hAnsi="Times New Roman" w:cs="Times New Roman"/>
          <w:sz w:val="24"/>
          <w:szCs w:val="24"/>
          <w:lang w:val="uk-UA"/>
        </w:rPr>
        <w:t xml:space="preserve"> – </w:t>
      </w:r>
      <w:r w:rsidR="00781B30" w:rsidRPr="00EA75D6">
        <w:rPr>
          <w:rFonts w:ascii="Times New Roman" w:hAnsi="Times New Roman" w:cs="Times New Roman"/>
          <w:sz w:val="24"/>
          <w:szCs w:val="24"/>
          <w:lang w:val="uk-UA"/>
        </w:rPr>
        <w:t xml:space="preserve">шток; 8 – ползун; 9 – ричаг; 10 – штовхач; 11 – призма; 12 – упор; 13,18 – винт; 14 – вісь; 15 – пробка; 16 – пружина; 17 – шпонка;  </w:t>
      </w:r>
    </w:p>
    <w:p w14:paraId="7DF96DA3" w14:textId="77777777" w:rsidR="00507515" w:rsidRPr="00485FF3" w:rsidRDefault="00507515" w:rsidP="00EA75D6">
      <w:pPr>
        <w:pStyle w:val="HTMLPreformatted"/>
        <w:spacing w:line="360" w:lineRule="auto"/>
        <w:ind w:firstLine="709"/>
        <w:jc w:val="both"/>
        <w:rPr>
          <w:rFonts w:ascii="Times New Roman" w:hAnsi="Times New Roman" w:cs="Times New Roman"/>
          <w:color w:val="000000" w:themeColor="text1"/>
          <w:sz w:val="28"/>
          <w:szCs w:val="28"/>
          <w:lang w:val="uk-UA"/>
        </w:rPr>
      </w:pPr>
      <w:r w:rsidRPr="00485FF3">
        <w:rPr>
          <w:rFonts w:ascii="Times New Roman" w:hAnsi="Times New Roman" w:cs="Times New Roman"/>
          <w:color w:val="000000" w:themeColor="text1"/>
          <w:sz w:val="28"/>
          <w:szCs w:val="28"/>
          <w:lang w:val="uk-UA"/>
        </w:rPr>
        <w:lastRenderedPageBreak/>
        <w:t>Всі зовнішні сили умовно діляться на ті</w:t>
      </w:r>
      <w:r w:rsidR="00282675" w:rsidRPr="00485FF3">
        <w:rPr>
          <w:rFonts w:ascii="Times New Roman" w:hAnsi="Times New Roman" w:cs="Times New Roman"/>
          <w:color w:val="000000" w:themeColor="text1"/>
          <w:sz w:val="28"/>
          <w:szCs w:val="28"/>
          <w:lang w:val="uk-UA"/>
        </w:rPr>
        <w:t>, які підбурює і вр</w:t>
      </w:r>
      <w:r w:rsidR="008F3FFA" w:rsidRPr="00485FF3">
        <w:rPr>
          <w:rFonts w:ascii="Times New Roman" w:hAnsi="Times New Roman" w:cs="Times New Roman"/>
          <w:color w:val="000000" w:themeColor="text1"/>
          <w:sz w:val="28"/>
          <w:szCs w:val="28"/>
          <w:lang w:val="uk-UA"/>
        </w:rPr>
        <w:t>івноважують деталь (рис.3.2</w:t>
      </w:r>
      <w:r w:rsidR="00282675" w:rsidRPr="00485FF3">
        <w:rPr>
          <w:rFonts w:ascii="Times New Roman" w:hAnsi="Times New Roman" w:cs="Times New Roman"/>
          <w:color w:val="000000" w:themeColor="text1"/>
          <w:sz w:val="28"/>
          <w:szCs w:val="28"/>
          <w:lang w:val="uk-UA"/>
        </w:rPr>
        <w:t>)</w:t>
      </w:r>
      <w:r w:rsidR="0091562B" w:rsidRPr="00485FF3">
        <w:rPr>
          <w:rFonts w:ascii="Times New Roman" w:hAnsi="Times New Roman" w:cs="Times New Roman"/>
          <w:color w:val="000000" w:themeColor="text1"/>
          <w:sz w:val="28"/>
          <w:szCs w:val="28"/>
          <w:lang w:val="uk-UA"/>
        </w:rPr>
        <w:t>. С</w:t>
      </w:r>
      <w:r w:rsidRPr="00485FF3">
        <w:rPr>
          <w:rFonts w:ascii="Times New Roman" w:hAnsi="Times New Roman" w:cs="Times New Roman"/>
          <w:color w:val="000000" w:themeColor="text1"/>
          <w:sz w:val="28"/>
          <w:szCs w:val="28"/>
          <w:lang w:val="uk-UA"/>
        </w:rPr>
        <w:t>или</w:t>
      </w:r>
      <w:r w:rsidR="0091562B" w:rsidRPr="00485FF3">
        <w:rPr>
          <w:rFonts w:ascii="Times New Roman" w:hAnsi="Times New Roman" w:cs="Times New Roman"/>
          <w:color w:val="000000" w:themeColor="text1"/>
          <w:sz w:val="28"/>
          <w:szCs w:val="28"/>
          <w:lang w:val="uk-UA"/>
        </w:rPr>
        <w:t xml:space="preserve"> збурення</w:t>
      </w:r>
      <w:r w:rsidRPr="00485FF3">
        <w:rPr>
          <w:rFonts w:ascii="Times New Roman" w:hAnsi="Times New Roman" w:cs="Times New Roman"/>
          <w:color w:val="000000" w:themeColor="text1"/>
          <w:sz w:val="28"/>
          <w:szCs w:val="28"/>
          <w:lang w:val="uk-UA"/>
        </w:rPr>
        <w:t xml:space="preserve"> призводять до зміщення заготовки з положення, встановленого при її базування. До них відносяться:</w:t>
      </w:r>
    </w:p>
    <w:p w14:paraId="64F01075" w14:textId="77777777" w:rsidR="00507515" w:rsidRPr="00485FF3" w:rsidRDefault="0030646D" w:rsidP="00EA75D6">
      <w:pPr>
        <w:pStyle w:val="HTMLPreformatted"/>
        <w:spacing w:line="360" w:lineRule="auto"/>
        <w:jc w:val="both"/>
        <w:rPr>
          <w:rFonts w:ascii="Times New Roman" w:hAnsi="Times New Roman" w:cs="Times New Roman"/>
          <w:color w:val="000000" w:themeColor="text1"/>
          <w:sz w:val="28"/>
          <w:szCs w:val="28"/>
          <w:lang w:val="uk-UA"/>
        </w:rPr>
      </w:pPr>
      <w:r w:rsidRPr="00485FF3">
        <w:rPr>
          <w:rFonts w:ascii="Times New Roman" w:hAnsi="Times New Roman" w:cs="Times New Roman"/>
          <w:color w:val="000000" w:themeColor="text1"/>
          <w:sz w:val="28"/>
          <w:szCs w:val="28"/>
          <w:lang w:val="uk-UA"/>
        </w:rPr>
        <w:t>- складові сили нанесення матеріалу на деталь</w:t>
      </w:r>
      <w:r w:rsidR="00507515" w:rsidRPr="00485FF3">
        <w:rPr>
          <w:rFonts w:ascii="Times New Roman" w:hAnsi="Times New Roman" w:cs="Times New Roman"/>
          <w:color w:val="000000" w:themeColor="text1"/>
          <w:sz w:val="28"/>
          <w:szCs w:val="28"/>
          <w:lang w:val="uk-UA"/>
        </w:rPr>
        <w:t>,</w:t>
      </w:r>
    </w:p>
    <w:p w14:paraId="68B43749" w14:textId="77777777" w:rsidR="00802875" w:rsidRPr="00485FF3" w:rsidRDefault="00507515" w:rsidP="00EA75D6">
      <w:pPr>
        <w:pStyle w:val="HTMLPreformatted"/>
        <w:spacing w:line="360" w:lineRule="auto"/>
        <w:jc w:val="both"/>
        <w:rPr>
          <w:rFonts w:ascii="Times New Roman" w:hAnsi="Times New Roman" w:cs="Times New Roman"/>
          <w:color w:val="000000" w:themeColor="text1"/>
          <w:sz w:val="28"/>
          <w:szCs w:val="28"/>
          <w:lang w:val="uk-UA"/>
        </w:rPr>
      </w:pPr>
      <w:r w:rsidRPr="00485FF3">
        <w:rPr>
          <w:rFonts w:ascii="Times New Roman" w:hAnsi="Times New Roman" w:cs="Times New Roman"/>
          <w:color w:val="000000" w:themeColor="text1"/>
          <w:sz w:val="28"/>
          <w:szCs w:val="28"/>
          <w:lang w:val="uk-UA"/>
        </w:rPr>
        <w:t>- об'ємні сили (вага заготовки, відцентрові сили і сили інерції).</w:t>
      </w:r>
    </w:p>
    <w:p w14:paraId="64B9E31A" w14:textId="77777777" w:rsidR="0030646D" w:rsidRPr="00485FF3" w:rsidRDefault="0030646D" w:rsidP="00EA75D6">
      <w:pPr>
        <w:pStyle w:val="HTMLPreformatted"/>
        <w:spacing w:line="360" w:lineRule="auto"/>
        <w:jc w:val="both"/>
        <w:rPr>
          <w:rFonts w:ascii="Times New Roman" w:hAnsi="Times New Roman" w:cs="Times New Roman"/>
          <w:color w:val="000000" w:themeColor="text1"/>
          <w:sz w:val="28"/>
          <w:szCs w:val="28"/>
          <w:lang w:val="uk-UA"/>
        </w:rPr>
      </w:pPr>
      <w:r w:rsidRPr="00485FF3">
        <w:rPr>
          <w:rFonts w:ascii="Times New Roman" w:hAnsi="Times New Roman" w:cs="Times New Roman"/>
          <w:color w:val="000000" w:themeColor="text1"/>
          <w:sz w:val="28"/>
          <w:szCs w:val="28"/>
          <w:lang w:val="uk-UA"/>
        </w:rPr>
        <w:t>До сил які урівноважують заготовку відносяться:</w:t>
      </w:r>
    </w:p>
    <w:p w14:paraId="4A4A58C0" w14:textId="77777777" w:rsidR="0030646D" w:rsidRPr="00485FF3" w:rsidRDefault="0030646D" w:rsidP="00EA75D6">
      <w:pPr>
        <w:pStyle w:val="HTMLPreformatted"/>
        <w:spacing w:line="360" w:lineRule="auto"/>
        <w:jc w:val="both"/>
        <w:rPr>
          <w:rFonts w:ascii="Times New Roman" w:hAnsi="Times New Roman" w:cs="Times New Roman"/>
          <w:color w:val="000000" w:themeColor="text1"/>
          <w:sz w:val="28"/>
          <w:szCs w:val="28"/>
          <w:lang w:val="uk-UA"/>
        </w:rPr>
      </w:pPr>
      <w:r w:rsidRPr="00485FF3">
        <w:rPr>
          <w:rFonts w:ascii="Times New Roman" w:hAnsi="Times New Roman" w:cs="Times New Roman"/>
          <w:color w:val="000000" w:themeColor="text1"/>
          <w:sz w:val="28"/>
          <w:szCs w:val="28"/>
          <w:lang w:val="uk-UA"/>
        </w:rPr>
        <w:t>- сили тертя, які вин</w:t>
      </w:r>
      <w:r w:rsidR="00282675" w:rsidRPr="00485FF3">
        <w:rPr>
          <w:rFonts w:ascii="Times New Roman" w:hAnsi="Times New Roman" w:cs="Times New Roman"/>
          <w:color w:val="000000" w:themeColor="text1"/>
          <w:sz w:val="28"/>
          <w:szCs w:val="28"/>
          <w:lang w:val="uk-UA"/>
        </w:rPr>
        <w:t>икають при закріпленні деталі</w:t>
      </w:r>
      <w:r w:rsidRPr="00485FF3">
        <w:rPr>
          <w:rFonts w:ascii="Times New Roman" w:hAnsi="Times New Roman" w:cs="Times New Roman"/>
          <w:color w:val="000000" w:themeColor="text1"/>
          <w:sz w:val="28"/>
          <w:szCs w:val="28"/>
          <w:lang w:val="uk-UA"/>
        </w:rPr>
        <w:t>;</w:t>
      </w:r>
    </w:p>
    <w:p w14:paraId="213BA4B4" w14:textId="77777777" w:rsidR="0030646D" w:rsidRPr="00485FF3" w:rsidRDefault="0030646D" w:rsidP="00EA75D6">
      <w:pPr>
        <w:pStyle w:val="HTMLPreformatted"/>
        <w:spacing w:line="360" w:lineRule="auto"/>
        <w:jc w:val="both"/>
        <w:rPr>
          <w:rFonts w:ascii="Times New Roman" w:hAnsi="Times New Roman" w:cs="Times New Roman"/>
          <w:color w:val="000000" w:themeColor="text1"/>
          <w:sz w:val="28"/>
          <w:szCs w:val="28"/>
          <w:lang w:val="uk-UA"/>
        </w:rPr>
      </w:pPr>
      <w:r w:rsidRPr="00485FF3">
        <w:rPr>
          <w:rFonts w:ascii="Times New Roman" w:hAnsi="Times New Roman" w:cs="Times New Roman"/>
          <w:color w:val="000000" w:themeColor="text1"/>
          <w:sz w:val="28"/>
          <w:szCs w:val="28"/>
          <w:lang w:val="uk-UA"/>
        </w:rPr>
        <w:t>- реакції опор.</w:t>
      </w:r>
    </w:p>
    <w:p w14:paraId="5164FD08" w14:textId="77777777" w:rsidR="0030646D" w:rsidRPr="00485FF3" w:rsidRDefault="00A66476" w:rsidP="00EA75D6">
      <w:pPr>
        <w:pStyle w:val="HTMLPreformatted"/>
        <w:spacing w:line="360" w:lineRule="auto"/>
        <w:jc w:val="both"/>
        <w:rPr>
          <w:rFonts w:ascii="Times New Roman" w:hAnsi="Times New Roman" w:cs="Times New Roman"/>
          <w:color w:val="000000" w:themeColor="text1"/>
          <w:sz w:val="28"/>
          <w:szCs w:val="28"/>
          <w:lang w:val="uk-UA"/>
        </w:rPr>
      </w:pPr>
      <w:r w:rsidRPr="00485FF3">
        <w:rPr>
          <w:rFonts w:ascii="Times New Roman" w:hAnsi="Times New Roman" w:cs="Times New Roman"/>
          <w:color w:val="000000" w:themeColor="text1"/>
          <w:sz w:val="28"/>
          <w:szCs w:val="28"/>
          <w:lang w:val="uk-UA"/>
        </w:rPr>
        <w:t>Оскільки лазерне наплавлення безконтак</w:t>
      </w:r>
      <w:r w:rsidR="00282675" w:rsidRPr="00485FF3">
        <w:rPr>
          <w:rFonts w:ascii="Times New Roman" w:hAnsi="Times New Roman" w:cs="Times New Roman"/>
          <w:color w:val="000000" w:themeColor="text1"/>
          <w:sz w:val="28"/>
          <w:szCs w:val="28"/>
          <w:lang w:val="uk-UA"/>
        </w:rPr>
        <w:t>тне воно не впливає на деталь</w:t>
      </w:r>
      <w:r w:rsidRPr="00485FF3">
        <w:rPr>
          <w:rFonts w:ascii="Times New Roman" w:hAnsi="Times New Roman" w:cs="Times New Roman"/>
          <w:color w:val="000000" w:themeColor="text1"/>
          <w:sz w:val="28"/>
          <w:szCs w:val="28"/>
          <w:lang w:val="uk-UA"/>
        </w:rPr>
        <w:t xml:space="preserve"> і ми його не враховуємо. </w:t>
      </w:r>
      <w:r w:rsidR="0030646D" w:rsidRPr="00485FF3">
        <w:rPr>
          <w:rFonts w:ascii="Times New Roman" w:hAnsi="Times New Roman" w:cs="Times New Roman"/>
          <w:color w:val="000000" w:themeColor="text1"/>
          <w:sz w:val="28"/>
          <w:szCs w:val="28"/>
          <w:lang w:val="uk-UA"/>
        </w:rPr>
        <w:t xml:space="preserve">Також відцентрові і сили інерції не враховуються. </w:t>
      </w:r>
    </w:p>
    <w:p w14:paraId="2A4C0B8D" w14:textId="77777777" w:rsidR="0030646D" w:rsidRPr="00485FF3" w:rsidRDefault="001A184C" w:rsidP="00EA75D6">
      <w:pPr>
        <w:pStyle w:val="HTMLPreformatted"/>
        <w:numPr>
          <w:ilvl w:val="0"/>
          <w:numId w:val="42"/>
        </w:numPr>
        <w:spacing w:line="360" w:lineRule="auto"/>
        <w:jc w:val="both"/>
        <w:rPr>
          <w:rFonts w:ascii="Times New Roman" w:hAnsi="Times New Roman" w:cs="Times New Roman"/>
          <w:color w:val="000000" w:themeColor="text1"/>
          <w:sz w:val="28"/>
          <w:szCs w:val="28"/>
          <w:lang w:val="uk-UA"/>
        </w:rPr>
      </w:pPr>
      <w:r w:rsidRPr="00485FF3">
        <w:rPr>
          <w:rFonts w:ascii="Times New Roman" w:hAnsi="Times New Roman" w:cs="Times New Roman"/>
          <w:color w:val="000000" w:themeColor="text1"/>
          <w:sz w:val="28"/>
          <w:szCs w:val="28"/>
          <w:lang w:val="uk-UA"/>
        </w:rPr>
        <w:t>В</w:t>
      </w:r>
      <w:r w:rsidR="00282675" w:rsidRPr="00485FF3">
        <w:rPr>
          <w:rFonts w:ascii="Times New Roman" w:hAnsi="Times New Roman" w:cs="Times New Roman"/>
          <w:color w:val="000000" w:themeColor="text1"/>
          <w:sz w:val="28"/>
          <w:szCs w:val="28"/>
          <w:lang w:val="uk-UA"/>
        </w:rPr>
        <w:t>ага деталі</w:t>
      </w:r>
      <w:r w:rsidRPr="00485FF3">
        <w:rPr>
          <w:rFonts w:ascii="Times New Roman" w:hAnsi="Times New Roman" w:cs="Times New Roman"/>
          <w:color w:val="000000" w:themeColor="text1"/>
          <w:sz w:val="28"/>
          <w:szCs w:val="28"/>
          <w:lang w:val="uk-UA"/>
        </w:rPr>
        <w:t>:</w:t>
      </w:r>
    </w:p>
    <w:p w14:paraId="4263EC6D" w14:textId="4CB02DA7" w:rsidR="0030646D" w:rsidRPr="00485FF3" w:rsidRDefault="00A40AF2" w:rsidP="00EA75D6">
      <w:pPr>
        <w:pStyle w:val="HTMLPreformatted"/>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G =</w:t>
      </w:r>
      <w:r w:rsidR="001A184C" w:rsidRPr="00485FF3">
        <w:rPr>
          <w:rFonts w:ascii="Times New Roman" w:hAnsi="Times New Roman" w:cs="Times New Roman"/>
          <w:color w:val="000000" w:themeColor="text1"/>
          <w:sz w:val="28"/>
          <w:szCs w:val="28"/>
          <w:lang w:val="uk-UA"/>
        </w:rPr>
        <w:t>m</w:t>
      </w:r>
      <m:oMath>
        <m:r>
          <w:rPr>
            <w:rFonts w:ascii="Cambria Math" w:hAnsi="Cambria Math" w:cs="Times New Roman"/>
            <w:color w:val="000000" w:themeColor="text1"/>
            <w:sz w:val="28"/>
            <w:szCs w:val="28"/>
            <w:lang w:val="uk-UA"/>
          </w:rPr>
          <m:t>∙</m:t>
        </m:r>
      </m:oMath>
      <w:r w:rsidR="001A184C" w:rsidRPr="00485FF3">
        <w:rPr>
          <w:rFonts w:ascii="Times New Roman" w:hAnsi="Times New Roman" w:cs="Times New Roman"/>
          <w:color w:val="000000" w:themeColor="text1"/>
          <w:sz w:val="28"/>
          <w:szCs w:val="28"/>
          <w:lang w:val="uk-UA"/>
        </w:rPr>
        <w:t>g</w:t>
      </w:r>
      <w:r w:rsidR="00436E11" w:rsidRPr="00485FF3">
        <w:rPr>
          <w:rFonts w:ascii="Times New Roman" w:hAnsi="Times New Roman" w:cs="Times New Roman"/>
          <w:color w:val="000000" w:themeColor="text1"/>
          <w:sz w:val="28"/>
          <w:szCs w:val="28"/>
          <w:lang w:val="uk-UA"/>
        </w:rPr>
        <w:t>=</w:t>
      </w:r>
      <m:oMath>
        <m:r>
          <w:rPr>
            <w:rFonts w:ascii="Cambria Math" w:hAnsi="Cambria Math" w:cs="Times New Roman"/>
            <w:color w:val="000000" w:themeColor="text1"/>
            <w:sz w:val="28"/>
            <w:szCs w:val="28"/>
            <w:lang w:val="uk-UA"/>
          </w:rPr>
          <m:t>25.5∙9.81=250,156 (H)</m:t>
        </m:r>
      </m:oMath>
      <w:r w:rsidR="001A184C" w:rsidRPr="00485FF3">
        <w:rPr>
          <w:rFonts w:ascii="Times New Roman" w:hAnsi="Times New Roman" w:cs="Times New Roman"/>
          <w:color w:val="000000" w:themeColor="text1"/>
          <w:sz w:val="28"/>
          <w:szCs w:val="28"/>
          <w:lang w:val="uk-UA"/>
        </w:rPr>
        <w:t>,</w:t>
      </w:r>
      <w:r w:rsidR="00F7238C" w:rsidRPr="00485FF3">
        <w:rPr>
          <w:rFonts w:ascii="Times New Roman" w:hAnsi="Times New Roman" w:cs="Times New Roman"/>
          <w:color w:val="000000" w:themeColor="text1"/>
          <w:sz w:val="28"/>
          <w:szCs w:val="28"/>
          <w:lang w:val="uk-UA"/>
        </w:rPr>
        <w:tab/>
      </w:r>
      <w:r w:rsidR="00F7238C" w:rsidRPr="00485FF3">
        <w:rPr>
          <w:rFonts w:ascii="Times New Roman" w:hAnsi="Times New Roman" w:cs="Times New Roman"/>
          <w:color w:val="000000" w:themeColor="text1"/>
          <w:sz w:val="28"/>
          <w:szCs w:val="28"/>
          <w:lang w:val="uk-UA"/>
        </w:rPr>
        <w:tab/>
      </w:r>
      <w:r w:rsidR="00F7238C" w:rsidRPr="00485FF3">
        <w:rPr>
          <w:rFonts w:ascii="Times New Roman" w:hAnsi="Times New Roman" w:cs="Times New Roman"/>
          <w:color w:val="000000" w:themeColor="text1"/>
          <w:sz w:val="28"/>
          <w:szCs w:val="28"/>
          <w:lang w:val="uk-UA"/>
        </w:rPr>
        <w:tab/>
      </w:r>
      <w:r w:rsidR="00F7238C" w:rsidRPr="00485FF3">
        <w:rPr>
          <w:rFonts w:ascii="Times New Roman" w:hAnsi="Times New Roman" w:cs="Times New Roman"/>
          <w:color w:val="000000" w:themeColor="text1"/>
          <w:sz w:val="28"/>
          <w:szCs w:val="28"/>
          <w:lang w:val="uk-UA"/>
        </w:rPr>
        <w:tab/>
        <w:t>(3.1)</w:t>
      </w:r>
    </w:p>
    <w:p w14:paraId="0E71E106" w14:textId="77777777" w:rsidR="00282675" w:rsidRPr="00485FF3" w:rsidRDefault="00282675" w:rsidP="00EA75D6">
      <w:pPr>
        <w:pStyle w:val="HTMLPreformatted"/>
        <w:spacing w:line="360" w:lineRule="auto"/>
        <w:jc w:val="both"/>
        <w:rPr>
          <w:rFonts w:ascii="Times New Roman" w:hAnsi="Times New Roman" w:cs="Times New Roman"/>
          <w:color w:val="000000" w:themeColor="text1"/>
          <w:sz w:val="28"/>
          <w:szCs w:val="28"/>
          <w:lang w:val="uk-UA"/>
        </w:rPr>
      </w:pPr>
      <w:r w:rsidRPr="00485FF3">
        <w:rPr>
          <w:rFonts w:ascii="Times New Roman" w:hAnsi="Times New Roman" w:cs="Times New Roman"/>
          <w:color w:val="000000" w:themeColor="text1"/>
          <w:sz w:val="28"/>
          <w:szCs w:val="28"/>
          <w:lang w:val="uk-UA"/>
        </w:rPr>
        <w:t>де m - маса деталі</w:t>
      </w:r>
      <w:r w:rsidR="004871A1" w:rsidRPr="00485FF3">
        <w:rPr>
          <w:rFonts w:ascii="Times New Roman" w:hAnsi="Times New Roman" w:cs="Times New Roman"/>
          <w:color w:val="000000" w:themeColor="text1"/>
          <w:sz w:val="28"/>
          <w:szCs w:val="28"/>
          <w:lang w:val="uk-UA"/>
        </w:rPr>
        <w:t xml:space="preserve"> (кг)</w:t>
      </w:r>
      <w:r w:rsidR="0030646D" w:rsidRPr="00485FF3">
        <w:rPr>
          <w:rFonts w:ascii="Times New Roman" w:hAnsi="Times New Roman" w:cs="Times New Roman"/>
          <w:color w:val="000000" w:themeColor="text1"/>
          <w:sz w:val="28"/>
          <w:szCs w:val="28"/>
          <w:lang w:val="uk-UA"/>
        </w:rPr>
        <w:t>;</w:t>
      </w:r>
    </w:p>
    <w:p w14:paraId="41D26B56" w14:textId="77777777" w:rsidR="0030646D" w:rsidRPr="00485FF3" w:rsidRDefault="0030646D" w:rsidP="00EA75D6">
      <w:pPr>
        <w:pStyle w:val="HTMLPreformatted"/>
        <w:spacing w:line="360" w:lineRule="auto"/>
        <w:jc w:val="both"/>
        <w:rPr>
          <w:rFonts w:ascii="Times New Roman" w:hAnsi="Times New Roman" w:cs="Times New Roman"/>
          <w:color w:val="000000" w:themeColor="text1"/>
          <w:sz w:val="28"/>
          <w:szCs w:val="28"/>
          <w:lang w:val="uk-UA"/>
        </w:rPr>
      </w:pPr>
      <w:r w:rsidRPr="00485FF3">
        <w:rPr>
          <w:rFonts w:ascii="Times New Roman" w:hAnsi="Times New Roman" w:cs="Times New Roman"/>
          <w:color w:val="000000" w:themeColor="text1"/>
          <w:sz w:val="28"/>
          <w:szCs w:val="28"/>
          <w:lang w:val="uk-UA"/>
        </w:rPr>
        <w:t>g - прискорення вільного падіння</w:t>
      </w:r>
      <w:r w:rsidR="004871A1" w:rsidRPr="00485FF3">
        <w:rPr>
          <w:rFonts w:ascii="Times New Roman" w:hAnsi="Times New Roman" w:cs="Times New Roman"/>
          <w:color w:val="000000" w:themeColor="text1"/>
          <w:sz w:val="28"/>
          <w:szCs w:val="28"/>
          <w:lang w:val="uk-UA"/>
        </w:rPr>
        <w:t xml:space="preserve"> (м/с</w:t>
      </w:r>
      <w:r w:rsidR="004871A1" w:rsidRPr="00485FF3">
        <w:rPr>
          <w:rFonts w:ascii="Times New Roman" w:hAnsi="Times New Roman" w:cs="Times New Roman"/>
          <w:color w:val="000000" w:themeColor="text1"/>
          <w:sz w:val="28"/>
          <w:szCs w:val="28"/>
          <w:vertAlign w:val="superscript"/>
          <w:lang w:val="uk-UA"/>
        </w:rPr>
        <w:t>2</w:t>
      </w:r>
      <w:r w:rsidR="004871A1" w:rsidRPr="00485FF3">
        <w:rPr>
          <w:rFonts w:ascii="Times New Roman" w:hAnsi="Times New Roman" w:cs="Times New Roman"/>
          <w:color w:val="000000" w:themeColor="text1"/>
          <w:sz w:val="28"/>
          <w:szCs w:val="28"/>
          <w:lang w:val="uk-UA"/>
        </w:rPr>
        <w:t>)</w:t>
      </w:r>
      <w:r w:rsidRPr="00485FF3">
        <w:rPr>
          <w:rFonts w:ascii="Times New Roman" w:hAnsi="Times New Roman" w:cs="Times New Roman"/>
          <w:color w:val="000000" w:themeColor="text1"/>
          <w:sz w:val="28"/>
          <w:szCs w:val="28"/>
          <w:lang w:val="uk-UA"/>
        </w:rPr>
        <w:t>.</w:t>
      </w:r>
    </w:p>
    <w:p w14:paraId="406C9902" w14:textId="77777777" w:rsidR="001A184C" w:rsidRPr="00485FF3" w:rsidRDefault="001A184C" w:rsidP="00EA75D6">
      <w:pPr>
        <w:pStyle w:val="HTMLPreformatted"/>
        <w:spacing w:line="360" w:lineRule="auto"/>
        <w:jc w:val="both"/>
        <w:rPr>
          <w:rFonts w:ascii="Times New Roman" w:hAnsi="Times New Roman" w:cs="Times New Roman"/>
          <w:color w:val="000000" w:themeColor="text1"/>
          <w:sz w:val="28"/>
          <w:szCs w:val="28"/>
          <w:lang w:val="uk-UA"/>
        </w:rPr>
      </w:pPr>
      <w:r w:rsidRPr="00485FF3">
        <w:rPr>
          <w:rFonts w:ascii="Times New Roman" w:hAnsi="Times New Roman" w:cs="Times New Roman"/>
          <w:color w:val="000000" w:themeColor="text1"/>
          <w:sz w:val="28"/>
          <w:szCs w:val="28"/>
          <w:lang w:val="uk-UA"/>
        </w:rPr>
        <w:t>Для рівноваги твердого тіла, що знаходиться під дією просторової системи сил, порізно повинні дорівнювати нулю алгебраїчні суми проекції всіх сил на кожну з трьох координатних осей і алгебраїчної суми моментів всіх сил щодо кожної з цих осей. Зазначені шість рівнянь статики можуть бути записані в такому вигляді:</w:t>
      </w:r>
    </w:p>
    <w:p w14:paraId="2136C89B" w14:textId="77777777" w:rsidR="001A184C" w:rsidRPr="00485FF3" w:rsidRDefault="001A184C" w:rsidP="0016253F">
      <w:pPr>
        <w:pStyle w:val="HTMLPreformatted"/>
        <w:spacing w:line="360" w:lineRule="auto"/>
        <w:jc w:val="both"/>
        <w:rPr>
          <w:rFonts w:ascii="Times New Roman" w:hAnsi="Times New Roman" w:cs="Times New Roman"/>
          <w:color w:val="000000" w:themeColor="text1"/>
          <w:sz w:val="28"/>
          <w:szCs w:val="28"/>
          <w:lang w:val="uk-UA"/>
        </w:rPr>
      </w:pPr>
      <w:r w:rsidRPr="00485FF3">
        <w:rPr>
          <w:rFonts w:ascii="Times New Roman" w:hAnsi="Times New Roman" w:cs="Times New Roman"/>
          <w:noProof/>
        </w:rPr>
        <w:drawing>
          <wp:anchor distT="0" distB="0" distL="114300" distR="114300" simplePos="0" relativeHeight="251658240" behindDoc="0" locked="0" layoutInCell="1" allowOverlap="1" wp14:anchorId="2B830FC9" wp14:editId="5E01688F">
            <wp:simplePos x="0" y="0"/>
            <wp:positionH relativeFrom="margin">
              <wp:align>left</wp:align>
            </wp:positionH>
            <wp:positionV relativeFrom="paragraph">
              <wp:posOffset>-1905</wp:posOffset>
            </wp:positionV>
            <wp:extent cx="3629025" cy="1590675"/>
            <wp:effectExtent l="0" t="0" r="9525" b="9525"/>
            <wp:wrapSquare wrapText="bothSides"/>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extLst>
                        <a:ext uri="{28A0092B-C50C-407E-A947-70E740481C1C}">
                          <a14:useLocalDpi xmlns:a14="http://schemas.microsoft.com/office/drawing/2010/main" val="0"/>
                        </a:ext>
                      </a:extLst>
                    </a:blip>
                    <a:srcRect l="32961" t="65894" r="41712" b="14361"/>
                    <a:stretch/>
                  </pic:blipFill>
                  <pic:spPr bwMode="auto">
                    <a:xfrm>
                      <a:off x="0" y="0"/>
                      <a:ext cx="3629025" cy="15906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DBAA4D8" w14:textId="77777777" w:rsidR="00F7238C" w:rsidRPr="00485FF3" w:rsidRDefault="00F7238C" w:rsidP="0016253F">
      <w:pPr>
        <w:pStyle w:val="HTMLPreformatted"/>
        <w:spacing w:line="360" w:lineRule="auto"/>
        <w:jc w:val="both"/>
        <w:rPr>
          <w:rFonts w:ascii="Times New Roman" w:hAnsi="Times New Roman" w:cs="Times New Roman"/>
          <w:color w:val="000000" w:themeColor="text1"/>
          <w:sz w:val="28"/>
          <w:szCs w:val="28"/>
          <w:lang w:val="uk-UA"/>
        </w:rPr>
      </w:pPr>
    </w:p>
    <w:p w14:paraId="0C52D7B3" w14:textId="77777777" w:rsidR="00F7238C" w:rsidRPr="00485FF3" w:rsidRDefault="00F7238C" w:rsidP="0016253F">
      <w:pPr>
        <w:pStyle w:val="HTMLPreformatted"/>
        <w:spacing w:line="360" w:lineRule="auto"/>
        <w:jc w:val="both"/>
        <w:rPr>
          <w:rFonts w:ascii="Times New Roman" w:hAnsi="Times New Roman" w:cs="Times New Roman"/>
          <w:color w:val="000000" w:themeColor="text1"/>
          <w:sz w:val="28"/>
          <w:szCs w:val="28"/>
        </w:rPr>
      </w:pPr>
      <w:r w:rsidRPr="00485FF3">
        <w:rPr>
          <w:rFonts w:ascii="Times New Roman" w:hAnsi="Times New Roman" w:cs="Times New Roman"/>
          <w:color w:val="000000" w:themeColor="text1"/>
          <w:sz w:val="28"/>
          <w:szCs w:val="28"/>
          <w:lang w:val="uk-UA"/>
        </w:rPr>
        <w:tab/>
      </w:r>
      <w:r w:rsidRPr="00485FF3">
        <w:rPr>
          <w:rFonts w:ascii="Times New Roman" w:hAnsi="Times New Roman" w:cs="Times New Roman"/>
          <w:color w:val="000000" w:themeColor="text1"/>
          <w:sz w:val="28"/>
          <w:szCs w:val="28"/>
          <w:lang w:val="uk-UA"/>
        </w:rPr>
        <w:tab/>
      </w:r>
      <w:r w:rsidRPr="00485FF3">
        <w:rPr>
          <w:rFonts w:ascii="Times New Roman" w:hAnsi="Times New Roman" w:cs="Times New Roman"/>
          <w:color w:val="000000" w:themeColor="text1"/>
          <w:sz w:val="28"/>
          <w:szCs w:val="28"/>
        </w:rPr>
        <w:t>(3.2)</w:t>
      </w:r>
    </w:p>
    <w:p w14:paraId="6129B0B6" w14:textId="77777777" w:rsidR="00F7238C" w:rsidRPr="00485FF3" w:rsidRDefault="00F7238C" w:rsidP="0016253F">
      <w:pPr>
        <w:pStyle w:val="HTMLPreformatted"/>
        <w:spacing w:line="360" w:lineRule="auto"/>
        <w:jc w:val="both"/>
        <w:rPr>
          <w:rFonts w:ascii="Times New Roman" w:hAnsi="Times New Roman" w:cs="Times New Roman"/>
          <w:color w:val="000000" w:themeColor="text1"/>
          <w:sz w:val="28"/>
          <w:szCs w:val="28"/>
          <w:lang w:val="uk-UA"/>
        </w:rPr>
      </w:pPr>
    </w:p>
    <w:p w14:paraId="176D2949" w14:textId="77777777" w:rsidR="00F7238C" w:rsidRPr="00485FF3" w:rsidRDefault="00F7238C" w:rsidP="0016253F">
      <w:pPr>
        <w:pStyle w:val="HTMLPreformatted"/>
        <w:spacing w:line="360" w:lineRule="auto"/>
        <w:jc w:val="both"/>
        <w:rPr>
          <w:rFonts w:ascii="Times New Roman" w:hAnsi="Times New Roman" w:cs="Times New Roman"/>
          <w:color w:val="000000" w:themeColor="text1"/>
          <w:sz w:val="28"/>
          <w:szCs w:val="28"/>
          <w:lang w:val="uk-UA"/>
        </w:rPr>
      </w:pPr>
    </w:p>
    <w:p w14:paraId="51D58FF6" w14:textId="77777777" w:rsidR="00F7238C" w:rsidRPr="00485FF3" w:rsidRDefault="00F7238C" w:rsidP="0016253F">
      <w:pPr>
        <w:pStyle w:val="HTMLPreformatted"/>
        <w:spacing w:line="360" w:lineRule="auto"/>
        <w:jc w:val="both"/>
        <w:rPr>
          <w:rFonts w:ascii="Times New Roman" w:hAnsi="Times New Roman" w:cs="Times New Roman"/>
          <w:color w:val="000000" w:themeColor="text1"/>
          <w:sz w:val="28"/>
          <w:szCs w:val="28"/>
          <w:lang w:val="uk-UA"/>
        </w:rPr>
      </w:pPr>
    </w:p>
    <w:p w14:paraId="0900C449" w14:textId="77777777" w:rsidR="001A184C" w:rsidRPr="00485FF3" w:rsidRDefault="001A184C" w:rsidP="0016253F">
      <w:pPr>
        <w:pStyle w:val="HTMLPreformatted"/>
        <w:spacing w:line="360" w:lineRule="auto"/>
        <w:jc w:val="both"/>
        <w:rPr>
          <w:rFonts w:ascii="Times New Roman" w:hAnsi="Times New Roman" w:cs="Times New Roman"/>
          <w:color w:val="000000" w:themeColor="text1"/>
          <w:sz w:val="28"/>
          <w:szCs w:val="28"/>
          <w:lang w:val="uk-UA"/>
        </w:rPr>
      </w:pPr>
      <w:r w:rsidRPr="00485FF3">
        <w:rPr>
          <w:rFonts w:ascii="Times New Roman" w:hAnsi="Times New Roman" w:cs="Times New Roman"/>
          <w:color w:val="000000" w:themeColor="text1"/>
          <w:sz w:val="28"/>
          <w:szCs w:val="28"/>
          <w:lang w:val="uk-UA"/>
        </w:rPr>
        <w:t>Потім з кожного рівняння статичної рівноваги визначається частина загальної сили закріплення Q</w:t>
      </w:r>
      <w:r w:rsidRPr="00485FF3">
        <w:rPr>
          <w:rFonts w:ascii="Times New Roman" w:hAnsi="Times New Roman" w:cs="Times New Roman"/>
          <w:color w:val="000000" w:themeColor="text1"/>
          <w:sz w:val="28"/>
          <w:szCs w:val="28"/>
          <w:vertAlign w:val="subscript"/>
          <w:lang w:val="uk-UA"/>
        </w:rPr>
        <w:t>i</w:t>
      </w:r>
      <w:r w:rsidRPr="00485FF3">
        <w:rPr>
          <w:rFonts w:ascii="Times New Roman" w:hAnsi="Times New Roman" w:cs="Times New Roman"/>
          <w:color w:val="000000" w:themeColor="text1"/>
          <w:sz w:val="28"/>
          <w:szCs w:val="28"/>
          <w:lang w:val="uk-UA"/>
        </w:rPr>
        <w:t>. Векторна сума Q</w:t>
      </w:r>
      <w:r w:rsidRPr="00485FF3">
        <w:rPr>
          <w:rFonts w:ascii="Times New Roman" w:hAnsi="Times New Roman" w:cs="Times New Roman"/>
          <w:color w:val="000000" w:themeColor="text1"/>
          <w:sz w:val="28"/>
          <w:szCs w:val="28"/>
          <w:vertAlign w:val="subscript"/>
          <w:lang w:val="uk-UA"/>
        </w:rPr>
        <w:t>i</w:t>
      </w:r>
      <w:r w:rsidRPr="00485FF3">
        <w:rPr>
          <w:rFonts w:ascii="Times New Roman" w:hAnsi="Times New Roman" w:cs="Times New Roman"/>
          <w:color w:val="000000" w:themeColor="text1"/>
          <w:sz w:val="28"/>
          <w:szCs w:val="28"/>
          <w:lang w:val="uk-UA"/>
        </w:rPr>
        <w:t xml:space="preserve"> дасть розрахункову силу закріплення Q</w:t>
      </w:r>
      <w:r w:rsidRPr="00485FF3">
        <w:rPr>
          <w:rFonts w:ascii="Times New Roman" w:hAnsi="Times New Roman" w:cs="Times New Roman"/>
          <w:color w:val="000000" w:themeColor="text1"/>
          <w:sz w:val="28"/>
          <w:szCs w:val="28"/>
          <w:vertAlign w:val="subscript"/>
          <w:lang w:val="uk-UA"/>
        </w:rPr>
        <w:t>р</w:t>
      </w:r>
      <w:r w:rsidRPr="00485FF3">
        <w:rPr>
          <w:rFonts w:ascii="Times New Roman" w:hAnsi="Times New Roman" w:cs="Times New Roman"/>
          <w:color w:val="000000" w:themeColor="text1"/>
          <w:sz w:val="28"/>
          <w:szCs w:val="28"/>
          <w:lang w:val="uk-UA"/>
        </w:rPr>
        <w:t>. Для забезпечення надійності затиску в розрахункову формулу вводиться коефіцієнт запасу k</w:t>
      </w:r>
      <w:r w:rsidR="00436E11" w:rsidRPr="00485FF3">
        <w:rPr>
          <w:rFonts w:ascii="Times New Roman" w:hAnsi="Times New Roman" w:cs="Times New Roman"/>
          <w:color w:val="000000" w:themeColor="text1"/>
          <w:sz w:val="28"/>
          <w:szCs w:val="28"/>
          <w:lang w:val="uk-UA"/>
        </w:rPr>
        <w:t>=1,5</w:t>
      </w:r>
      <w:r w:rsidRPr="00485FF3">
        <w:rPr>
          <w:rFonts w:ascii="Times New Roman" w:hAnsi="Times New Roman" w:cs="Times New Roman"/>
          <w:color w:val="000000" w:themeColor="text1"/>
          <w:sz w:val="28"/>
          <w:szCs w:val="28"/>
          <w:lang w:val="uk-UA"/>
        </w:rPr>
        <w:t>.</w:t>
      </w:r>
    </w:p>
    <w:p w14:paraId="7D76D7EB" w14:textId="77777777" w:rsidR="00645409" w:rsidRPr="00485FF3" w:rsidRDefault="00E50336" w:rsidP="00B20206">
      <w:pPr>
        <w:pStyle w:val="HTMLPreformatted"/>
        <w:spacing w:before="360" w:after="240" w:line="360" w:lineRule="auto"/>
        <w:jc w:val="both"/>
        <w:rPr>
          <w:rFonts w:ascii="Times New Roman" w:hAnsi="Times New Roman" w:cs="Times New Roman"/>
          <w:color w:val="000000" w:themeColor="text1"/>
          <w:sz w:val="28"/>
          <w:szCs w:val="28"/>
          <w:lang w:val="uk-UA"/>
        </w:rPr>
      </w:pPr>
      <m:oMath>
        <m:nary>
          <m:naryPr>
            <m:chr m:val="∑"/>
            <m:limLoc m:val="undOvr"/>
            <m:subHide m:val="1"/>
            <m:supHide m:val="1"/>
            <m:ctrlPr>
              <w:rPr>
                <w:rFonts w:ascii="Cambria Math" w:hAnsi="Cambria Math" w:cs="Times New Roman"/>
                <w:i/>
                <w:color w:val="000000" w:themeColor="text1"/>
                <w:sz w:val="28"/>
                <w:szCs w:val="28"/>
                <w:lang w:val="uk-UA"/>
              </w:rPr>
            </m:ctrlPr>
          </m:naryPr>
          <m:sub/>
          <m:sup/>
          <m:e>
            <m:sSub>
              <m:sSubPr>
                <m:ctrlPr>
                  <w:rPr>
                    <w:rFonts w:ascii="Cambria Math" w:hAnsi="Cambria Math" w:cs="Times New Roman"/>
                    <w:i/>
                    <w:color w:val="000000" w:themeColor="text1"/>
                    <w:sz w:val="28"/>
                    <w:szCs w:val="28"/>
                    <w:lang w:val="uk-UA"/>
                  </w:rPr>
                </m:ctrlPr>
              </m:sSubPr>
              <m:e>
                <m:d>
                  <m:dPr>
                    <m:ctrlPr>
                      <w:rPr>
                        <w:rFonts w:ascii="Cambria Math" w:hAnsi="Cambria Math" w:cs="Times New Roman"/>
                        <w:i/>
                        <w:color w:val="000000" w:themeColor="text1"/>
                        <w:sz w:val="28"/>
                        <w:szCs w:val="28"/>
                        <w:lang w:val="uk-UA"/>
                      </w:rPr>
                    </m:ctrlPr>
                  </m:dPr>
                  <m:e>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P</m:t>
                        </m:r>
                      </m:e>
                      <m:sub>
                        <m:r>
                          <w:rPr>
                            <w:rFonts w:ascii="Cambria Math" w:hAnsi="Cambria Math" w:cs="Times New Roman"/>
                            <w:color w:val="000000" w:themeColor="text1"/>
                            <w:sz w:val="28"/>
                            <w:szCs w:val="28"/>
                            <w:lang w:val="uk-UA"/>
                          </w:rPr>
                          <m:t>i</m:t>
                        </m:r>
                      </m:sub>
                    </m:sSub>
                  </m:e>
                </m:d>
              </m:e>
              <m:sub>
                <m:r>
                  <w:rPr>
                    <w:rFonts w:ascii="Cambria Math" w:hAnsi="Cambria Math" w:cs="Times New Roman"/>
                    <w:color w:val="000000" w:themeColor="text1"/>
                    <w:sz w:val="28"/>
                    <w:szCs w:val="28"/>
                    <w:lang w:val="uk-UA"/>
                  </w:rPr>
                  <m:t>OX</m:t>
                </m:r>
              </m:sub>
            </m:sSub>
            <m:r>
              <w:rPr>
                <w:rFonts w:ascii="Cambria Math" w:hAnsi="Cambria Math" w:cs="Times New Roman"/>
                <w:color w:val="000000" w:themeColor="text1"/>
                <w:sz w:val="28"/>
                <w:szCs w:val="28"/>
                <w:lang w:val="uk-UA"/>
              </w:rPr>
              <m:t>=</m:t>
            </m:r>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Q</m:t>
                </m:r>
              </m:e>
              <m:sub>
                <m:r>
                  <w:rPr>
                    <w:rFonts w:ascii="Cambria Math" w:hAnsi="Cambria Math" w:cs="Times New Roman"/>
                    <w:color w:val="000000" w:themeColor="text1"/>
                    <w:sz w:val="28"/>
                    <w:szCs w:val="28"/>
                    <w:lang w:val="uk-UA"/>
                  </w:rPr>
                  <m:t>3</m:t>
                </m:r>
              </m:sub>
            </m:sSub>
            <m:r>
              <w:rPr>
                <w:rFonts w:ascii="Cambria Math" w:hAnsi="Cambria Math" w:cs="Times New Roman"/>
                <w:color w:val="000000" w:themeColor="text1"/>
                <w:sz w:val="28"/>
                <w:szCs w:val="28"/>
                <w:lang w:val="uk-UA"/>
              </w:rPr>
              <m:t>-G=0</m:t>
            </m:r>
          </m:e>
        </m:nary>
      </m:oMath>
      <w:r w:rsidR="00F7238C" w:rsidRPr="00485FF3">
        <w:rPr>
          <w:rFonts w:ascii="Times New Roman" w:hAnsi="Times New Roman" w:cs="Times New Roman"/>
          <w:color w:val="000000" w:themeColor="text1"/>
          <w:sz w:val="28"/>
          <w:szCs w:val="28"/>
          <w:lang w:val="uk-UA"/>
        </w:rPr>
        <w:tab/>
      </w:r>
      <w:r w:rsidR="00F7238C" w:rsidRPr="00485FF3">
        <w:rPr>
          <w:rFonts w:ascii="Times New Roman" w:hAnsi="Times New Roman" w:cs="Times New Roman"/>
          <w:color w:val="000000" w:themeColor="text1"/>
          <w:sz w:val="28"/>
          <w:szCs w:val="28"/>
          <w:lang w:val="uk-UA"/>
        </w:rPr>
        <w:tab/>
      </w:r>
      <w:r w:rsidR="00F7238C" w:rsidRPr="00485FF3">
        <w:rPr>
          <w:rFonts w:ascii="Times New Roman" w:hAnsi="Times New Roman" w:cs="Times New Roman"/>
          <w:color w:val="000000" w:themeColor="text1"/>
          <w:sz w:val="28"/>
          <w:szCs w:val="28"/>
          <w:lang w:val="uk-UA"/>
        </w:rPr>
        <w:tab/>
      </w:r>
      <w:r w:rsidR="00F7238C" w:rsidRPr="00485FF3">
        <w:rPr>
          <w:rFonts w:ascii="Times New Roman" w:hAnsi="Times New Roman" w:cs="Times New Roman"/>
          <w:color w:val="000000" w:themeColor="text1"/>
          <w:sz w:val="28"/>
          <w:szCs w:val="28"/>
          <w:lang w:val="uk-UA"/>
        </w:rPr>
        <w:tab/>
      </w:r>
      <w:r w:rsidR="00F7238C" w:rsidRPr="00485FF3">
        <w:rPr>
          <w:rFonts w:ascii="Times New Roman" w:hAnsi="Times New Roman" w:cs="Times New Roman"/>
          <w:color w:val="000000" w:themeColor="text1"/>
          <w:sz w:val="28"/>
          <w:szCs w:val="28"/>
          <w:lang w:val="uk-UA"/>
        </w:rPr>
        <w:tab/>
        <w:t>(3.3)</w:t>
      </w:r>
    </w:p>
    <w:p w14:paraId="53464370" w14:textId="02056865" w:rsidR="00282675" w:rsidRPr="00485FF3" w:rsidRDefault="004871A1" w:rsidP="00B20206">
      <w:pPr>
        <w:pStyle w:val="HTMLPreformatted"/>
        <w:spacing w:before="360" w:after="240" w:line="360" w:lineRule="auto"/>
        <w:jc w:val="both"/>
        <w:rPr>
          <w:rFonts w:ascii="Times New Roman" w:hAnsi="Times New Roman" w:cs="Times New Roman"/>
          <w:color w:val="000000" w:themeColor="text1"/>
          <w:sz w:val="28"/>
          <w:szCs w:val="28"/>
          <w:lang w:val="uk-UA"/>
        </w:rPr>
      </w:pPr>
      <m:oMath>
        <m:r>
          <w:rPr>
            <w:rFonts w:ascii="Cambria Math" w:hAnsi="Cambria Math" w:cs="Times New Roman"/>
            <w:color w:val="000000" w:themeColor="text1"/>
            <w:sz w:val="28"/>
            <w:szCs w:val="28"/>
            <w:lang w:val="uk-UA"/>
          </w:rPr>
          <m:t>Q=1.5∙250,156=</m:t>
        </m:r>
      </m:oMath>
      <w:r w:rsidR="00A234F9">
        <w:rPr>
          <w:rFonts w:ascii="Times New Roman" w:hAnsi="Times New Roman" w:cs="Times New Roman"/>
          <w:color w:val="000000" w:themeColor="text1"/>
          <w:sz w:val="28"/>
          <w:szCs w:val="28"/>
          <w:lang w:val="uk-UA"/>
        </w:rPr>
        <w:t>375</w:t>
      </w:r>
      <w:r w:rsidRPr="00485FF3">
        <w:rPr>
          <w:rFonts w:ascii="Times New Roman" w:hAnsi="Times New Roman" w:cs="Times New Roman"/>
          <w:color w:val="000000" w:themeColor="text1"/>
          <w:sz w:val="28"/>
          <w:szCs w:val="28"/>
          <w:lang w:val="uk-UA"/>
        </w:rPr>
        <w:t xml:space="preserve">. </w:t>
      </w:r>
      <w:r w:rsidR="00A234F9">
        <w:rPr>
          <w:rFonts w:ascii="Times New Roman" w:hAnsi="Times New Roman" w:cs="Times New Roman"/>
          <w:color w:val="000000" w:themeColor="text1"/>
          <w:sz w:val="28"/>
          <w:szCs w:val="28"/>
          <w:lang w:val="uk-UA"/>
        </w:rPr>
        <w:t>23</w:t>
      </w:r>
      <w:r w:rsidRPr="00485FF3">
        <w:rPr>
          <w:rFonts w:ascii="Times New Roman" w:hAnsi="Times New Roman" w:cs="Times New Roman"/>
          <w:color w:val="000000" w:themeColor="text1"/>
          <w:sz w:val="28"/>
          <w:szCs w:val="28"/>
          <w:lang w:val="uk-UA"/>
        </w:rPr>
        <w:t xml:space="preserve"> (</w:t>
      </w:r>
      <w:r w:rsidRPr="00485FF3">
        <w:rPr>
          <w:rFonts w:ascii="Times New Roman" w:hAnsi="Times New Roman" w:cs="Times New Roman"/>
          <w:color w:val="000000" w:themeColor="text1"/>
          <w:sz w:val="28"/>
          <w:szCs w:val="28"/>
          <w:lang w:val="en-US"/>
        </w:rPr>
        <w:t>H</w:t>
      </w:r>
      <w:r w:rsidRPr="00485FF3">
        <w:rPr>
          <w:rFonts w:ascii="Times New Roman" w:hAnsi="Times New Roman" w:cs="Times New Roman"/>
          <w:color w:val="000000" w:themeColor="text1"/>
          <w:sz w:val="28"/>
          <w:szCs w:val="28"/>
          <w:lang w:val="uk-UA"/>
        </w:rPr>
        <w:t>)</w:t>
      </w:r>
    </w:p>
    <w:p w14:paraId="1A223B40" w14:textId="77777777" w:rsidR="002660A6" w:rsidRPr="00485FF3" w:rsidRDefault="00645409" w:rsidP="00B20206">
      <w:pPr>
        <w:spacing w:before="360" w:after="240" w:line="360" w:lineRule="auto"/>
        <w:rPr>
          <w:rFonts w:ascii="Times New Roman" w:hAnsi="Times New Roman" w:cs="Times New Roman"/>
          <w:b/>
          <w:sz w:val="32"/>
          <w:szCs w:val="32"/>
          <w:lang w:val="uk-UA"/>
        </w:rPr>
      </w:pPr>
      <w:r w:rsidRPr="00485FF3">
        <w:rPr>
          <w:rFonts w:ascii="Times New Roman" w:hAnsi="Times New Roman" w:cs="Times New Roman"/>
          <w:b/>
          <w:sz w:val="32"/>
          <w:szCs w:val="32"/>
          <w:lang w:val="uk-UA"/>
        </w:rPr>
        <w:br w:type="page"/>
      </w:r>
    </w:p>
    <w:p w14:paraId="2E47D168" w14:textId="77777777" w:rsidR="00D3447D" w:rsidRPr="00485FF3" w:rsidRDefault="00F35669" w:rsidP="00B20206">
      <w:pPr>
        <w:pStyle w:val="ListParagraph"/>
        <w:numPr>
          <w:ilvl w:val="1"/>
          <w:numId w:val="1"/>
        </w:numPr>
        <w:spacing w:before="360" w:after="240" w:line="360" w:lineRule="auto"/>
        <w:ind w:left="1446" w:hanging="374"/>
        <w:outlineLvl w:val="1"/>
        <w:rPr>
          <w:rFonts w:ascii="Times New Roman" w:hAnsi="Times New Roman" w:cs="Times New Roman"/>
          <w:sz w:val="28"/>
          <w:szCs w:val="32"/>
          <w:lang w:val="uk-UA"/>
        </w:rPr>
      </w:pPr>
      <w:r w:rsidRPr="00485FF3">
        <w:rPr>
          <w:rFonts w:ascii="Times New Roman" w:hAnsi="Times New Roman" w:cs="Times New Roman"/>
          <w:sz w:val="28"/>
          <w:szCs w:val="32"/>
          <w:lang w:val="uk-UA"/>
        </w:rPr>
        <w:lastRenderedPageBreak/>
        <w:t xml:space="preserve"> </w:t>
      </w:r>
      <w:bookmarkStart w:id="23" w:name="_Toc42735897"/>
      <w:r w:rsidR="008701D9" w:rsidRPr="00485FF3">
        <w:rPr>
          <w:rFonts w:ascii="Times New Roman" w:hAnsi="Times New Roman" w:cs="Times New Roman"/>
          <w:sz w:val="28"/>
          <w:szCs w:val="32"/>
          <w:lang w:val="uk-UA"/>
        </w:rPr>
        <w:t>Розрахунок оптичної системи</w:t>
      </w:r>
      <w:bookmarkEnd w:id="23"/>
    </w:p>
    <w:p w14:paraId="14393D61" w14:textId="61421F16" w:rsidR="00A66476" w:rsidRPr="00485FF3" w:rsidRDefault="00A66476" w:rsidP="00EA75D6">
      <w:pPr>
        <w:spacing w:after="0" w:line="360" w:lineRule="auto"/>
        <w:ind w:firstLine="851"/>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Для реалізації лазерної газо</w:t>
      </w:r>
      <w:r w:rsidR="00EA75D6">
        <w:rPr>
          <w:rFonts w:ascii="Times New Roman" w:hAnsi="Times New Roman" w:cs="Times New Roman"/>
          <w:sz w:val="28"/>
          <w:szCs w:val="28"/>
          <w:lang w:val="uk-UA"/>
        </w:rPr>
        <w:t xml:space="preserve"> </w:t>
      </w:r>
      <w:r w:rsidRPr="00485FF3">
        <w:rPr>
          <w:rFonts w:ascii="Times New Roman" w:hAnsi="Times New Roman" w:cs="Times New Roman"/>
          <w:sz w:val="28"/>
          <w:szCs w:val="28"/>
          <w:lang w:val="uk-UA"/>
        </w:rPr>
        <w:t xml:space="preserve">порошкової наплавки (ЛГПН) необхідно виготовити систему фокусування лазерного випромінювання </w:t>
      </w:r>
      <w:r w:rsidR="0018192C" w:rsidRPr="00485FF3">
        <w:rPr>
          <w:rFonts w:ascii="Times New Roman" w:hAnsi="Times New Roman" w:cs="Times New Roman"/>
          <w:sz w:val="28"/>
          <w:szCs w:val="28"/>
          <w:lang w:val="uk-UA"/>
        </w:rPr>
        <w:t>з системою подачі</w:t>
      </w:r>
      <w:r w:rsidRPr="00485FF3">
        <w:rPr>
          <w:rFonts w:ascii="Times New Roman" w:hAnsi="Times New Roman" w:cs="Times New Roman"/>
          <w:sz w:val="28"/>
          <w:szCs w:val="28"/>
          <w:lang w:val="uk-UA"/>
        </w:rPr>
        <w:t xml:space="preserve"> газо</w:t>
      </w:r>
      <w:r w:rsidR="00EA75D6">
        <w:rPr>
          <w:rFonts w:ascii="Times New Roman" w:hAnsi="Times New Roman" w:cs="Times New Roman"/>
          <w:sz w:val="28"/>
          <w:szCs w:val="28"/>
          <w:lang w:val="uk-UA"/>
        </w:rPr>
        <w:t xml:space="preserve"> </w:t>
      </w:r>
      <w:r w:rsidRPr="00485FF3">
        <w:rPr>
          <w:rFonts w:ascii="Times New Roman" w:hAnsi="Times New Roman" w:cs="Times New Roman"/>
          <w:sz w:val="28"/>
          <w:szCs w:val="28"/>
          <w:lang w:val="uk-UA"/>
        </w:rPr>
        <w:t xml:space="preserve">порошкової суміші (ГПС) в </w:t>
      </w:r>
      <w:r w:rsidR="00EA75D6" w:rsidRPr="00185F09">
        <w:rPr>
          <w:rFonts w:ascii="Times New Roman" w:hAnsi="Times New Roman" w:cs="Times New Roman"/>
          <w:color w:val="000000" w:themeColor="text1"/>
          <w:sz w:val="28"/>
          <w:szCs w:val="28"/>
          <w:lang w:val="uk-UA"/>
        </w:rPr>
        <w:t xml:space="preserve">зону </w:t>
      </w:r>
      <w:r w:rsidRPr="00185F09">
        <w:rPr>
          <w:rFonts w:ascii="Times New Roman" w:hAnsi="Times New Roman" w:cs="Times New Roman"/>
          <w:color w:val="000000" w:themeColor="text1"/>
          <w:sz w:val="28"/>
          <w:szCs w:val="28"/>
          <w:lang w:val="uk-UA"/>
        </w:rPr>
        <w:t>його</w:t>
      </w:r>
      <w:r w:rsidR="00EA75D6" w:rsidRPr="00185F09">
        <w:rPr>
          <w:rFonts w:ascii="Times New Roman" w:hAnsi="Times New Roman" w:cs="Times New Roman"/>
          <w:color w:val="000000" w:themeColor="text1"/>
          <w:sz w:val="28"/>
          <w:szCs w:val="28"/>
          <w:lang w:val="uk-UA"/>
        </w:rPr>
        <w:t xml:space="preserve"> концентрації</w:t>
      </w:r>
      <w:r w:rsidRPr="00485FF3">
        <w:rPr>
          <w:rFonts w:ascii="Times New Roman" w:hAnsi="Times New Roman" w:cs="Times New Roman"/>
          <w:sz w:val="28"/>
          <w:szCs w:val="28"/>
          <w:lang w:val="uk-UA"/>
        </w:rPr>
        <w:t>. Вихідними даними системи є:</w:t>
      </w:r>
    </w:p>
    <w:p w14:paraId="0A108A8A" w14:textId="77777777" w:rsidR="0020021A" w:rsidRDefault="0095474F" w:rsidP="00EA75D6">
      <w:pPr>
        <w:spacing w:after="0" w:line="360" w:lineRule="auto"/>
        <w:jc w:val="both"/>
        <w:rPr>
          <w:rFonts w:ascii="Times New Roman" w:hAnsi="Times New Roman" w:cs="Times New Roman"/>
          <w:sz w:val="28"/>
          <w:szCs w:val="28"/>
          <w:lang w:val="uk-UA"/>
        </w:rPr>
      </w:pPr>
      <w:r w:rsidRPr="0020021A">
        <w:rPr>
          <w:rFonts w:ascii="Times New Roman" w:hAnsi="Times New Roman" w:cs="Times New Roman"/>
          <w:sz w:val="28"/>
          <w:szCs w:val="28"/>
          <w:lang w:val="uk-UA"/>
        </w:rPr>
        <w:t xml:space="preserve"> </w:t>
      </w:r>
      <w:r w:rsidR="00A66476" w:rsidRPr="0020021A">
        <w:rPr>
          <w:rFonts w:ascii="Times New Roman" w:hAnsi="Times New Roman" w:cs="Times New Roman"/>
          <w:sz w:val="28"/>
          <w:szCs w:val="28"/>
          <w:lang w:val="uk-UA"/>
        </w:rPr>
        <w:t>діаметр волокна d</w:t>
      </w:r>
      <w:r w:rsidR="00A66476" w:rsidRPr="0020021A">
        <w:rPr>
          <w:rFonts w:ascii="Times New Roman" w:hAnsi="Times New Roman" w:cs="Times New Roman"/>
          <w:sz w:val="28"/>
          <w:szCs w:val="28"/>
          <w:vertAlign w:val="subscript"/>
          <w:lang w:val="uk-UA"/>
        </w:rPr>
        <w:t>fiber</w:t>
      </w:r>
      <w:r w:rsidR="00A66476" w:rsidRPr="0020021A">
        <w:rPr>
          <w:rFonts w:ascii="Times New Roman" w:hAnsi="Times New Roman" w:cs="Times New Roman"/>
          <w:sz w:val="28"/>
          <w:szCs w:val="28"/>
          <w:lang w:val="uk-UA"/>
        </w:rPr>
        <w:t xml:space="preserve"> = 400mkm;</w:t>
      </w:r>
    </w:p>
    <w:p w14:paraId="4DFF7F36" w14:textId="7F011F90" w:rsidR="0020021A" w:rsidRDefault="0020021A" w:rsidP="00EA75D6">
      <w:pPr>
        <w:spacing w:after="0" w:line="360" w:lineRule="auto"/>
        <w:jc w:val="both"/>
        <w:rPr>
          <w:rFonts w:ascii="Times New Roman" w:hAnsi="Times New Roman" w:cs="Times New Roman"/>
          <w:sz w:val="28"/>
          <w:szCs w:val="28"/>
          <w:lang w:val="uk-UA"/>
        </w:rPr>
      </w:pPr>
      <w:r w:rsidRPr="0020021A">
        <w:rPr>
          <w:rFonts w:ascii="Times New Roman" w:hAnsi="Times New Roman" w:cs="Times New Roman"/>
          <w:sz w:val="28"/>
          <w:szCs w:val="28"/>
          <w:lang w:val="ru-RU"/>
        </w:rPr>
        <w:t xml:space="preserve"> </w:t>
      </w:r>
      <w:r w:rsidR="00A66476" w:rsidRPr="0020021A">
        <w:rPr>
          <w:rFonts w:ascii="Times New Roman" w:hAnsi="Times New Roman" w:cs="Times New Roman"/>
          <w:sz w:val="28"/>
          <w:szCs w:val="28"/>
          <w:lang w:val="uk-UA"/>
        </w:rPr>
        <w:t>числова апертура NA =</w:t>
      </w:r>
      <w:r w:rsidR="00EA75D6">
        <w:rPr>
          <w:rFonts w:ascii="Times New Roman" w:hAnsi="Times New Roman" w:cs="Times New Roman"/>
          <w:sz w:val="28"/>
          <w:szCs w:val="28"/>
          <w:lang w:val="uk-UA"/>
        </w:rPr>
        <w:t xml:space="preserve"> </w:t>
      </w:r>
      <w:r w:rsidR="00A66476" w:rsidRPr="0020021A">
        <w:rPr>
          <w:rFonts w:ascii="Times New Roman" w:hAnsi="Times New Roman" w:cs="Times New Roman"/>
          <w:sz w:val="28"/>
          <w:szCs w:val="28"/>
          <w:lang w:val="uk-UA"/>
        </w:rPr>
        <w:t>0.2;</w:t>
      </w:r>
    </w:p>
    <w:p w14:paraId="0DDB23EA" w14:textId="6924CC20" w:rsidR="0020021A" w:rsidRDefault="0020021A" w:rsidP="00EA75D6">
      <w:pPr>
        <w:spacing w:after="0" w:line="360" w:lineRule="auto"/>
        <w:jc w:val="both"/>
        <w:rPr>
          <w:rFonts w:ascii="Times New Roman" w:hAnsi="Times New Roman" w:cs="Times New Roman"/>
          <w:sz w:val="28"/>
          <w:szCs w:val="28"/>
          <w:lang w:val="uk-UA"/>
        </w:rPr>
      </w:pPr>
      <w:r w:rsidRPr="0020021A">
        <w:rPr>
          <w:rFonts w:ascii="Times New Roman" w:hAnsi="Times New Roman" w:cs="Times New Roman"/>
          <w:sz w:val="28"/>
          <w:szCs w:val="28"/>
          <w:lang w:val="uk-UA"/>
        </w:rPr>
        <w:t xml:space="preserve"> </w:t>
      </w:r>
      <w:r w:rsidR="00A66476" w:rsidRPr="0020021A">
        <w:rPr>
          <w:rFonts w:ascii="Times New Roman" w:hAnsi="Times New Roman" w:cs="Times New Roman"/>
          <w:sz w:val="28"/>
          <w:szCs w:val="28"/>
          <w:lang w:val="uk-UA"/>
        </w:rPr>
        <w:t>потужність випромінювання Pm</w:t>
      </w:r>
      <w:r w:rsidR="00EA75D6">
        <w:rPr>
          <w:rFonts w:ascii="Times New Roman" w:hAnsi="Times New Roman" w:cs="Times New Roman"/>
          <w:sz w:val="28"/>
          <w:szCs w:val="28"/>
          <w:lang w:val="uk-UA"/>
        </w:rPr>
        <w:t xml:space="preserve"> </w:t>
      </w:r>
      <w:r w:rsidR="00A66476" w:rsidRPr="0020021A">
        <w:rPr>
          <w:rFonts w:ascii="Times New Roman" w:hAnsi="Times New Roman" w:cs="Times New Roman"/>
          <w:sz w:val="28"/>
          <w:szCs w:val="28"/>
          <w:lang w:val="uk-UA"/>
        </w:rPr>
        <w:t>=700W;</w:t>
      </w:r>
    </w:p>
    <w:p w14:paraId="36CE14A3" w14:textId="6BE01038" w:rsidR="002660A6" w:rsidRPr="0020021A" w:rsidRDefault="00A66476" w:rsidP="00EA75D6">
      <w:pPr>
        <w:spacing w:after="0" w:line="360" w:lineRule="auto"/>
        <w:jc w:val="both"/>
        <w:rPr>
          <w:rFonts w:ascii="Times New Roman" w:hAnsi="Times New Roman" w:cs="Times New Roman"/>
          <w:sz w:val="28"/>
          <w:szCs w:val="28"/>
          <w:lang w:val="uk-UA"/>
        </w:rPr>
      </w:pPr>
      <w:r w:rsidRPr="0020021A">
        <w:rPr>
          <w:rFonts w:ascii="Times New Roman" w:hAnsi="Times New Roman" w:cs="Times New Roman"/>
          <w:sz w:val="28"/>
          <w:szCs w:val="28"/>
          <w:lang w:val="uk-UA"/>
        </w:rPr>
        <w:t>довжина хвилі лазерного випромінювання 900-1000 mkm.</w:t>
      </w:r>
    </w:p>
    <w:p w14:paraId="1AFA7C5F" w14:textId="7C8E3800" w:rsidR="00904BEE" w:rsidRPr="00485FF3" w:rsidRDefault="002660A6" w:rsidP="00EA75D6">
      <w:pPr>
        <w:spacing w:after="0" w:line="360" w:lineRule="auto"/>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Для проведення р</w:t>
      </w:r>
      <w:r w:rsidR="00CA7830" w:rsidRPr="00485FF3">
        <w:rPr>
          <w:rFonts w:ascii="Times New Roman" w:hAnsi="Times New Roman" w:cs="Times New Roman"/>
          <w:sz w:val="28"/>
          <w:szCs w:val="28"/>
          <w:lang w:val="uk-UA"/>
        </w:rPr>
        <w:t>о</w:t>
      </w:r>
      <w:r w:rsidRPr="00485FF3">
        <w:rPr>
          <w:rFonts w:ascii="Times New Roman" w:hAnsi="Times New Roman" w:cs="Times New Roman"/>
          <w:sz w:val="28"/>
          <w:szCs w:val="28"/>
          <w:lang w:val="uk-UA"/>
        </w:rPr>
        <w:t xml:space="preserve">зрахунку та конструювання оптичної системи оптико-механічного вузла у якості вихідних </w:t>
      </w:r>
      <w:r w:rsidR="00EA75D6" w:rsidRPr="00185F09">
        <w:rPr>
          <w:rFonts w:ascii="Times New Roman" w:hAnsi="Times New Roman" w:cs="Times New Roman"/>
          <w:color w:val="000000" w:themeColor="text1"/>
          <w:sz w:val="28"/>
          <w:szCs w:val="28"/>
          <w:lang w:val="uk-UA"/>
        </w:rPr>
        <w:t>даних</w:t>
      </w:r>
      <w:r w:rsidRPr="00185F09">
        <w:rPr>
          <w:rFonts w:ascii="Times New Roman" w:hAnsi="Times New Roman" w:cs="Times New Roman"/>
          <w:color w:val="000000" w:themeColor="text1"/>
          <w:sz w:val="28"/>
          <w:szCs w:val="28"/>
          <w:lang w:val="uk-UA"/>
        </w:rPr>
        <w:t xml:space="preserve"> ск</w:t>
      </w:r>
      <w:r w:rsidRPr="00485FF3">
        <w:rPr>
          <w:rFonts w:ascii="Times New Roman" w:hAnsi="Times New Roman" w:cs="Times New Roman"/>
          <w:sz w:val="28"/>
          <w:szCs w:val="28"/>
          <w:lang w:val="uk-UA"/>
        </w:rPr>
        <w:t>ористуємось наступними параметрами</w:t>
      </w:r>
      <w:r w:rsidR="00904BEE" w:rsidRPr="00485FF3">
        <w:rPr>
          <w:rFonts w:ascii="Times New Roman" w:hAnsi="Times New Roman" w:cs="Times New Roman"/>
          <w:sz w:val="28"/>
          <w:szCs w:val="28"/>
          <w:lang w:val="uk-UA"/>
        </w:rPr>
        <w:t xml:space="preserve"> які наведені в таблиці 3.1,</w:t>
      </w:r>
    </w:p>
    <w:p w14:paraId="630E6025" w14:textId="77777777" w:rsidR="001E2E0C" w:rsidRPr="001E2E0C" w:rsidRDefault="001E2E0C" w:rsidP="00EA75D6">
      <w:pPr>
        <w:tabs>
          <w:tab w:val="left" w:pos="1110"/>
        </w:tabs>
        <w:jc w:val="both"/>
        <w:rPr>
          <w:rFonts w:ascii="Times New Roman" w:eastAsiaTheme="majorEastAsia" w:hAnsi="Times New Roman" w:cs="Times New Roman"/>
          <w:sz w:val="28"/>
          <w:szCs w:val="28"/>
          <w:lang w:val="ru-RU"/>
        </w:rPr>
      </w:pPr>
      <w:r w:rsidRPr="001E2E0C">
        <w:rPr>
          <w:rFonts w:ascii="Times New Roman" w:eastAsiaTheme="majorEastAsia" w:hAnsi="Times New Roman" w:cs="Times New Roman"/>
          <w:sz w:val="28"/>
          <w:szCs w:val="28"/>
        </w:rPr>
        <w:t>n</w:t>
      </w:r>
      <w:r w:rsidRPr="001E2E0C">
        <w:rPr>
          <w:rFonts w:ascii="Times New Roman" w:eastAsiaTheme="majorEastAsia" w:hAnsi="Times New Roman" w:cs="Times New Roman"/>
          <w:sz w:val="28"/>
          <w:szCs w:val="28"/>
          <w:lang w:val="ru-RU"/>
        </w:rPr>
        <w:t>1– показник заломлення лінзи 1;</w:t>
      </w:r>
    </w:p>
    <w:p w14:paraId="398B5398" w14:textId="77777777" w:rsidR="001E2E0C" w:rsidRPr="001E2E0C" w:rsidRDefault="001E2E0C" w:rsidP="00EA75D6">
      <w:pPr>
        <w:tabs>
          <w:tab w:val="left" w:pos="1110"/>
        </w:tabs>
        <w:jc w:val="both"/>
        <w:rPr>
          <w:rFonts w:ascii="Times New Roman" w:eastAsiaTheme="majorEastAsia" w:hAnsi="Times New Roman" w:cs="Times New Roman"/>
          <w:sz w:val="28"/>
          <w:szCs w:val="28"/>
          <w:lang w:val="ru-RU"/>
        </w:rPr>
      </w:pPr>
      <w:r w:rsidRPr="001E2E0C">
        <w:rPr>
          <w:rFonts w:ascii="Times New Roman" w:eastAsiaTheme="majorEastAsia" w:hAnsi="Times New Roman" w:cs="Times New Roman"/>
          <w:sz w:val="28"/>
          <w:szCs w:val="28"/>
        </w:rPr>
        <w:t>f</w:t>
      </w:r>
      <w:r w:rsidRPr="001E2E0C">
        <w:rPr>
          <w:rFonts w:ascii="Times New Roman" w:eastAsiaTheme="majorEastAsia" w:hAnsi="Times New Roman" w:cs="Times New Roman"/>
          <w:sz w:val="28"/>
          <w:szCs w:val="28"/>
          <w:lang w:val="ru-RU"/>
        </w:rPr>
        <w:t>1 – фокусна відстань лінзи 1;</w:t>
      </w:r>
    </w:p>
    <w:p w14:paraId="3112B421" w14:textId="77777777" w:rsidR="001E2E0C" w:rsidRPr="001E2E0C" w:rsidRDefault="001E2E0C" w:rsidP="00EA75D6">
      <w:pPr>
        <w:tabs>
          <w:tab w:val="left" w:pos="1110"/>
        </w:tabs>
        <w:jc w:val="both"/>
        <w:rPr>
          <w:rFonts w:ascii="Times New Roman" w:eastAsiaTheme="majorEastAsia" w:hAnsi="Times New Roman" w:cs="Times New Roman"/>
          <w:sz w:val="28"/>
          <w:szCs w:val="28"/>
          <w:lang w:val="ru-RU"/>
        </w:rPr>
      </w:pPr>
      <w:r w:rsidRPr="001E2E0C">
        <w:rPr>
          <w:rFonts w:ascii="Times New Roman" w:eastAsiaTheme="majorEastAsia" w:hAnsi="Times New Roman" w:cs="Times New Roman"/>
          <w:sz w:val="28"/>
          <w:szCs w:val="28"/>
        </w:rPr>
        <w:t>D</w:t>
      </w:r>
      <w:r w:rsidRPr="001E2E0C">
        <w:rPr>
          <w:rFonts w:ascii="Times New Roman" w:eastAsiaTheme="majorEastAsia" w:hAnsi="Times New Roman" w:cs="Times New Roman"/>
          <w:sz w:val="28"/>
          <w:szCs w:val="28"/>
          <w:lang w:val="ru-RU"/>
        </w:rPr>
        <w:t xml:space="preserve">1– світловий діаметр </w:t>
      </w:r>
      <w:proofErr w:type="gramStart"/>
      <w:r w:rsidRPr="001E2E0C">
        <w:rPr>
          <w:rFonts w:ascii="Times New Roman" w:eastAsiaTheme="majorEastAsia" w:hAnsi="Times New Roman" w:cs="Times New Roman"/>
          <w:sz w:val="28"/>
          <w:szCs w:val="28"/>
          <w:lang w:val="ru-RU"/>
        </w:rPr>
        <w:t>лінзи ;</w:t>
      </w:r>
      <w:proofErr w:type="gramEnd"/>
    </w:p>
    <w:p w14:paraId="35951B86" w14:textId="706ACDA7" w:rsidR="001E2E0C" w:rsidRPr="001E2E0C" w:rsidRDefault="001E2E0C" w:rsidP="00EA75D6">
      <w:pPr>
        <w:tabs>
          <w:tab w:val="left" w:pos="1110"/>
        </w:tabs>
        <w:jc w:val="both"/>
        <w:rPr>
          <w:rFonts w:ascii="Times New Roman" w:eastAsiaTheme="majorEastAsia" w:hAnsi="Times New Roman" w:cs="Times New Roman"/>
          <w:sz w:val="28"/>
          <w:szCs w:val="28"/>
          <w:lang w:val="ru-RU"/>
        </w:rPr>
      </w:pPr>
      <w:r w:rsidRPr="001E2E0C">
        <w:rPr>
          <w:rFonts w:ascii="Times New Roman" w:eastAsiaTheme="majorEastAsia" w:hAnsi="Times New Roman" w:cs="Times New Roman"/>
          <w:sz w:val="28"/>
          <w:szCs w:val="28"/>
        </w:rPr>
        <w:t>r</w:t>
      </w:r>
      <w:r w:rsidRPr="001E2E0C">
        <w:rPr>
          <w:rFonts w:ascii="Times New Roman" w:eastAsiaTheme="majorEastAsia" w:hAnsi="Times New Roman" w:cs="Times New Roman"/>
          <w:sz w:val="28"/>
          <w:szCs w:val="28"/>
          <w:lang w:val="ru-RU"/>
        </w:rPr>
        <w:t>11 – радіус кривизни передньої поверхні заломлення лінзи 1;</w:t>
      </w:r>
    </w:p>
    <w:p w14:paraId="344DACBC" w14:textId="77777777" w:rsidR="001E2E0C" w:rsidRPr="001E2E0C" w:rsidRDefault="001E2E0C" w:rsidP="00EA75D6">
      <w:pPr>
        <w:tabs>
          <w:tab w:val="left" w:pos="1110"/>
        </w:tabs>
        <w:jc w:val="both"/>
        <w:rPr>
          <w:rFonts w:ascii="Times New Roman" w:eastAsiaTheme="majorEastAsia" w:hAnsi="Times New Roman" w:cs="Times New Roman"/>
          <w:sz w:val="28"/>
          <w:szCs w:val="28"/>
          <w:lang w:val="ru-RU"/>
        </w:rPr>
      </w:pPr>
      <w:r w:rsidRPr="001E2E0C">
        <w:rPr>
          <w:rFonts w:ascii="Times New Roman" w:eastAsiaTheme="majorEastAsia" w:hAnsi="Times New Roman" w:cs="Times New Roman"/>
          <w:sz w:val="28"/>
          <w:szCs w:val="28"/>
        </w:rPr>
        <w:t>n</w:t>
      </w:r>
      <w:r w:rsidRPr="001E2E0C">
        <w:rPr>
          <w:rFonts w:ascii="Times New Roman" w:eastAsiaTheme="majorEastAsia" w:hAnsi="Times New Roman" w:cs="Times New Roman"/>
          <w:sz w:val="28"/>
          <w:szCs w:val="28"/>
          <w:lang w:val="ru-RU"/>
        </w:rPr>
        <w:t>2– показник заломлення лінзи 2;</w:t>
      </w:r>
    </w:p>
    <w:p w14:paraId="22E885F6" w14:textId="77777777" w:rsidR="001E2E0C" w:rsidRPr="001E2E0C" w:rsidRDefault="001E2E0C" w:rsidP="00EA75D6">
      <w:pPr>
        <w:tabs>
          <w:tab w:val="left" w:pos="1110"/>
        </w:tabs>
        <w:jc w:val="both"/>
        <w:rPr>
          <w:rFonts w:ascii="Times New Roman" w:eastAsiaTheme="majorEastAsia" w:hAnsi="Times New Roman" w:cs="Times New Roman"/>
          <w:sz w:val="28"/>
          <w:szCs w:val="28"/>
          <w:lang w:val="ru-RU"/>
        </w:rPr>
      </w:pPr>
      <w:r w:rsidRPr="001E2E0C">
        <w:rPr>
          <w:rFonts w:ascii="Times New Roman" w:eastAsiaTheme="majorEastAsia" w:hAnsi="Times New Roman" w:cs="Times New Roman"/>
          <w:sz w:val="28"/>
          <w:szCs w:val="28"/>
        </w:rPr>
        <w:t>f</w:t>
      </w:r>
      <w:r w:rsidRPr="001E2E0C">
        <w:rPr>
          <w:rFonts w:ascii="Times New Roman" w:eastAsiaTheme="majorEastAsia" w:hAnsi="Times New Roman" w:cs="Times New Roman"/>
          <w:sz w:val="28"/>
          <w:szCs w:val="28"/>
          <w:lang w:val="ru-RU"/>
        </w:rPr>
        <w:t xml:space="preserve"> 2– фокусна відстань лінзи 2;</w:t>
      </w:r>
    </w:p>
    <w:p w14:paraId="4D67E3CA" w14:textId="77075C3F" w:rsidR="001E2E0C" w:rsidRDefault="001E2E0C" w:rsidP="00EA75D6">
      <w:pPr>
        <w:tabs>
          <w:tab w:val="left" w:pos="1110"/>
        </w:tabs>
        <w:jc w:val="both"/>
        <w:rPr>
          <w:rFonts w:ascii="Times New Roman" w:eastAsiaTheme="majorEastAsia" w:hAnsi="Times New Roman" w:cs="Times New Roman"/>
          <w:sz w:val="28"/>
          <w:szCs w:val="28"/>
          <w:lang w:val="ru-RU"/>
        </w:rPr>
      </w:pPr>
      <w:r w:rsidRPr="001E2E0C">
        <w:rPr>
          <w:rFonts w:ascii="Times New Roman" w:eastAsiaTheme="majorEastAsia" w:hAnsi="Times New Roman" w:cs="Times New Roman"/>
          <w:sz w:val="28"/>
          <w:szCs w:val="28"/>
        </w:rPr>
        <w:t>r</w:t>
      </w:r>
      <w:r w:rsidRPr="001E2E0C">
        <w:rPr>
          <w:rFonts w:ascii="Times New Roman" w:eastAsiaTheme="majorEastAsia" w:hAnsi="Times New Roman" w:cs="Times New Roman"/>
          <w:sz w:val="28"/>
          <w:szCs w:val="28"/>
          <w:lang w:val="ru-RU"/>
        </w:rPr>
        <w:t xml:space="preserve"> 21– радіус кривизни передньої поверхні заломлення лінзи 2;</w:t>
      </w:r>
    </w:p>
    <w:p w14:paraId="5AD694EF" w14:textId="77777777" w:rsidR="001E2E0C" w:rsidRPr="00EA75D6" w:rsidRDefault="001E2E0C" w:rsidP="00EA75D6">
      <w:pPr>
        <w:tabs>
          <w:tab w:val="left" w:pos="1110"/>
        </w:tabs>
        <w:jc w:val="both"/>
        <w:rPr>
          <w:rFonts w:ascii="Times New Roman" w:eastAsiaTheme="majorEastAsia" w:hAnsi="Times New Roman" w:cs="Times New Roman"/>
          <w:sz w:val="28"/>
          <w:szCs w:val="28"/>
          <w:lang w:val="ru-RU"/>
        </w:rPr>
      </w:pPr>
      <w:r w:rsidRPr="001E2E0C">
        <w:rPr>
          <w:rFonts w:ascii="Times New Roman" w:eastAsiaTheme="majorEastAsia" w:hAnsi="Times New Roman" w:cs="Times New Roman"/>
          <w:sz w:val="28"/>
          <w:szCs w:val="28"/>
        </w:rPr>
        <w:t>L</w:t>
      </w:r>
      <w:r w:rsidRPr="00EA75D6">
        <w:rPr>
          <w:rFonts w:ascii="Times New Roman" w:eastAsiaTheme="majorEastAsia" w:hAnsi="Times New Roman" w:cs="Times New Roman"/>
          <w:sz w:val="28"/>
          <w:szCs w:val="28"/>
          <w:lang w:val="ru-RU"/>
        </w:rPr>
        <w:t xml:space="preserve"> – відстань між лінзами.</w:t>
      </w:r>
    </w:p>
    <w:p w14:paraId="24F6D69A" w14:textId="77777777" w:rsidR="001E2E0C" w:rsidRPr="001E2E0C" w:rsidRDefault="001E2E0C" w:rsidP="001E2E0C">
      <w:pPr>
        <w:tabs>
          <w:tab w:val="left" w:pos="1110"/>
        </w:tabs>
        <w:jc w:val="both"/>
        <w:rPr>
          <w:rFonts w:ascii="Times New Roman" w:eastAsiaTheme="majorEastAsia" w:hAnsi="Times New Roman" w:cs="Times New Roman"/>
          <w:sz w:val="28"/>
          <w:szCs w:val="28"/>
          <w:lang w:val="ru-RU"/>
        </w:rPr>
      </w:pPr>
    </w:p>
    <w:p w14:paraId="2DB0F7BA" w14:textId="165C602C" w:rsidR="004946D7" w:rsidRPr="00485FF3" w:rsidRDefault="001E2E0C" w:rsidP="001E2E0C">
      <w:pPr>
        <w:spacing w:before="360" w:after="240" w:line="360" w:lineRule="auto"/>
        <w:jc w:val="center"/>
        <w:rPr>
          <w:rFonts w:ascii="Times New Roman" w:hAnsi="Times New Roman" w:cs="Times New Roman"/>
          <w:sz w:val="28"/>
          <w:lang w:val="uk-UA"/>
        </w:rPr>
      </w:pPr>
      <w:r>
        <w:rPr>
          <w:noProof/>
          <w:lang w:val="ru-RU" w:eastAsia="ru-RU"/>
        </w:rPr>
        <w:lastRenderedPageBreak/>
        <w:drawing>
          <wp:inline distT="0" distB="0" distL="0" distR="0" wp14:anchorId="50A63DD0" wp14:editId="149E3838">
            <wp:extent cx="6305465" cy="2087880"/>
            <wp:effectExtent l="0" t="0" r="635" b="762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24899" t="41608" r="4513" b="32497"/>
                    <a:stretch/>
                  </pic:blipFill>
                  <pic:spPr bwMode="auto">
                    <a:xfrm>
                      <a:off x="0" y="0"/>
                      <a:ext cx="6418142" cy="2125190"/>
                    </a:xfrm>
                    <a:prstGeom prst="rect">
                      <a:avLst/>
                    </a:prstGeom>
                    <a:ln>
                      <a:noFill/>
                    </a:ln>
                    <a:extLst>
                      <a:ext uri="{53640926-AAD7-44D8-BBD7-CCE9431645EC}">
                        <a14:shadowObscured xmlns:a14="http://schemas.microsoft.com/office/drawing/2010/main"/>
                      </a:ext>
                    </a:extLst>
                  </pic:spPr>
                </pic:pic>
              </a:graphicData>
            </a:graphic>
          </wp:inline>
        </w:drawing>
      </w:r>
    </w:p>
    <w:p w14:paraId="791C6738" w14:textId="77777777" w:rsidR="004946D7" w:rsidRPr="0020021A" w:rsidRDefault="004946D7" w:rsidP="00EA75D6">
      <w:pPr>
        <w:spacing w:after="0" w:line="240" w:lineRule="auto"/>
        <w:jc w:val="center"/>
        <w:rPr>
          <w:rFonts w:ascii="Times New Roman" w:hAnsi="Times New Roman" w:cs="Times New Roman"/>
          <w:sz w:val="24"/>
          <w:szCs w:val="24"/>
          <w:lang w:val="ru-RU"/>
        </w:rPr>
      </w:pPr>
      <w:r w:rsidRPr="0020021A">
        <w:rPr>
          <w:rFonts w:ascii="Times New Roman" w:hAnsi="Times New Roman" w:cs="Times New Roman"/>
          <w:sz w:val="24"/>
          <w:szCs w:val="24"/>
          <w:lang w:val="ru-RU"/>
        </w:rPr>
        <w:t>Рис. 3.2 Хід променів від «крапкового» джерела світла у системі, де:</w:t>
      </w:r>
    </w:p>
    <w:p w14:paraId="51B0C894" w14:textId="77777777" w:rsidR="004946D7" w:rsidRPr="0020021A" w:rsidRDefault="008F3FFA" w:rsidP="00EA75D6">
      <w:pPr>
        <w:spacing w:after="0" w:line="240" w:lineRule="auto"/>
        <w:jc w:val="center"/>
        <w:rPr>
          <w:rFonts w:ascii="Times New Roman" w:hAnsi="Times New Roman" w:cs="Times New Roman"/>
          <w:sz w:val="24"/>
          <w:szCs w:val="24"/>
          <w:lang w:val="ru-RU"/>
        </w:rPr>
      </w:pPr>
      <w:r w:rsidRPr="0020021A">
        <w:rPr>
          <w:rFonts w:ascii="Times New Roman" w:hAnsi="Times New Roman" w:cs="Times New Roman"/>
          <w:sz w:val="24"/>
          <w:szCs w:val="24"/>
          <w:lang w:val="ru-RU"/>
        </w:rPr>
        <w:t>1, 2</w:t>
      </w:r>
      <w:r w:rsidR="004946D7" w:rsidRPr="0020021A">
        <w:rPr>
          <w:rFonts w:ascii="Times New Roman" w:hAnsi="Times New Roman" w:cs="Times New Roman"/>
          <w:sz w:val="24"/>
          <w:szCs w:val="24"/>
          <w:lang w:val="ru-RU"/>
        </w:rPr>
        <w:t xml:space="preserve"> – лінзи з фокусними відстанями </w:t>
      </w:r>
      <w:r w:rsidR="004946D7" w:rsidRPr="0020021A">
        <w:rPr>
          <w:rFonts w:ascii="Times New Roman" w:hAnsi="Times New Roman" w:cs="Times New Roman"/>
          <w:sz w:val="24"/>
          <w:szCs w:val="24"/>
        </w:rPr>
        <w:t>f</w:t>
      </w:r>
      <w:r w:rsidR="004946D7" w:rsidRPr="0020021A">
        <w:rPr>
          <w:rFonts w:ascii="Times New Roman" w:hAnsi="Times New Roman" w:cs="Times New Roman"/>
          <w:sz w:val="24"/>
          <w:szCs w:val="24"/>
          <w:vertAlign w:val="subscript"/>
          <w:lang w:val="ru-RU"/>
        </w:rPr>
        <w:t>1</w:t>
      </w:r>
      <w:r w:rsidR="004946D7" w:rsidRPr="0020021A">
        <w:rPr>
          <w:rFonts w:ascii="Times New Roman" w:hAnsi="Times New Roman" w:cs="Times New Roman"/>
          <w:sz w:val="24"/>
          <w:szCs w:val="24"/>
          <w:lang w:val="ru-RU"/>
        </w:rPr>
        <w:t xml:space="preserve"> та </w:t>
      </w:r>
      <w:r w:rsidR="004946D7" w:rsidRPr="0020021A">
        <w:rPr>
          <w:rFonts w:ascii="Times New Roman" w:hAnsi="Times New Roman" w:cs="Times New Roman"/>
          <w:sz w:val="24"/>
          <w:szCs w:val="24"/>
        </w:rPr>
        <w:t>f</w:t>
      </w:r>
      <w:r w:rsidR="004946D7" w:rsidRPr="0020021A">
        <w:rPr>
          <w:rFonts w:ascii="Times New Roman" w:hAnsi="Times New Roman" w:cs="Times New Roman"/>
          <w:sz w:val="24"/>
          <w:szCs w:val="24"/>
          <w:vertAlign w:val="subscript"/>
          <w:lang w:val="ru-RU"/>
        </w:rPr>
        <w:t>2</w:t>
      </w:r>
      <w:r w:rsidR="004946D7" w:rsidRPr="0020021A">
        <w:rPr>
          <w:rFonts w:ascii="Times New Roman" w:hAnsi="Times New Roman" w:cs="Times New Roman"/>
          <w:sz w:val="24"/>
          <w:szCs w:val="24"/>
          <w:lang w:val="ru-RU"/>
        </w:rPr>
        <w:t xml:space="preserve"> відповідно.</w:t>
      </w:r>
    </w:p>
    <w:p w14:paraId="060BABB6" w14:textId="77777777" w:rsidR="0048288C" w:rsidRPr="00B06E6A" w:rsidRDefault="0048288C" w:rsidP="00EA75D6">
      <w:pPr>
        <w:spacing w:before="360" w:after="240" w:line="360" w:lineRule="auto"/>
        <w:jc w:val="center"/>
        <w:rPr>
          <w:rFonts w:ascii="Times New Roman" w:hAnsi="Times New Roman" w:cs="Times New Roman"/>
          <w:sz w:val="28"/>
          <w:szCs w:val="28"/>
          <w:lang w:val="uk-UA"/>
        </w:rPr>
      </w:pPr>
      <w:r w:rsidRPr="00B06E6A">
        <w:rPr>
          <w:rFonts w:ascii="Times New Roman" w:hAnsi="Times New Roman" w:cs="Times New Roman"/>
          <w:sz w:val="28"/>
          <w:szCs w:val="28"/>
          <w:lang w:val="ru-RU"/>
        </w:rPr>
        <w:t>Таблиця 3.1 Вихідні дані для розрахунку оптичної системи.</w:t>
      </w:r>
    </w:p>
    <w:tbl>
      <w:tblPr>
        <w:tblStyle w:val="TableGrid"/>
        <w:tblW w:w="0" w:type="auto"/>
        <w:tblLook w:val="04A0" w:firstRow="1" w:lastRow="0" w:firstColumn="1" w:lastColumn="0" w:noHBand="0" w:noVBand="1"/>
      </w:tblPr>
      <w:tblGrid>
        <w:gridCol w:w="1569"/>
        <w:gridCol w:w="1163"/>
        <w:gridCol w:w="1190"/>
        <w:gridCol w:w="1172"/>
        <w:gridCol w:w="1569"/>
        <w:gridCol w:w="1165"/>
        <w:gridCol w:w="1070"/>
        <w:gridCol w:w="1064"/>
      </w:tblGrid>
      <w:tr w:rsidR="00104A8D" w:rsidRPr="00485FF3" w14:paraId="12FB7579" w14:textId="77777777" w:rsidTr="0048288C">
        <w:tc>
          <w:tcPr>
            <w:tcW w:w="1416" w:type="dxa"/>
            <w:vAlign w:val="center"/>
          </w:tcPr>
          <w:p w14:paraId="08C725B6" w14:textId="77777777" w:rsidR="006814EF" w:rsidRPr="00485FF3" w:rsidRDefault="006814EF" w:rsidP="00EA75D6">
            <w:pPr>
              <w:spacing w:before="120" w:after="120" w:line="360" w:lineRule="auto"/>
              <w:jc w:val="center"/>
              <w:rPr>
                <w:rFonts w:ascii="Times New Roman" w:hAnsi="Times New Roman" w:cs="Times New Roman"/>
                <w:sz w:val="28"/>
                <w:szCs w:val="28"/>
                <w:vertAlign w:val="subscript"/>
                <w:lang w:val="uk-UA"/>
              </w:rPr>
            </w:pPr>
            <w:r w:rsidRPr="00485FF3">
              <w:rPr>
                <w:rFonts w:ascii="Times New Roman" w:hAnsi="Times New Roman" w:cs="Times New Roman"/>
                <w:sz w:val="28"/>
                <w:szCs w:val="28"/>
                <w:lang w:val="en-US"/>
              </w:rPr>
              <w:t>n</w:t>
            </w:r>
            <w:r w:rsidRPr="00485FF3">
              <w:rPr>
                <w:rFonts w:ascii="Times New Roman" w:hAnsi="Times New Roman" w:cs="Times New Roman"/>
                <w:sz w:val="28"/>
                <w:szCs w:val="28"/>
                <w:vertAlign w:val="subscript"/>
                <w:lang w:val="en-US"/>
              </w:rPr>
              <w:t xml:space="preserve">1 </w:t>
            </w:r>
            <w:r w:rsidRPr="00485FF3">
              <w:rPr>
                <w:rFonts w:ascii="Times New Roman" w:hAnsi="Times New Roman" w:cs="Times New Roman"/>
                <w:sz w:val="28"/>
                <w:szCs w:val="28"/>
                <w:lang w:val="en-US"/>
              </w:rPr>
              <w:t>(</w:t>
            </w:r>
            <w:r w:rsidR="0048288C" w:rsidRPr="00485FF3">
              <w:rPr>
                <w:rFonts w:ascii="Times New Roman" w:hAnsi="Times New Roman" w:cs="Times New Roman"/>
                <w:sz w:val="28"/>
                <w:szCs w:val="28"/>
                <w:lang w:val="uk-UA"/>
              </w:rPr>
              <w:t>плавлений кварц)</w:t>
            </w:r>
          </w:p>
        </w:tc>
        <w:tc>
          <w:tcPr>
            <w:tcW w:w="1216" w:type="dxa"/>
            <w:vAlign w:val="center"/>
          </w:tcPr>
          <w:p w14:paraId="5AFE5A42" w14:textId="77777777" w:rsidR="006814EF" w:rsidRPr="00485FF3" w:rsidRDefault="006814EF" w:rsidP="00EA75D6">
            <w:pPr>
              <w:spacing w:before="120" w:after="120" w:line="360" w:lineRule="auto"/>
              <w:jc w:val="center"/>
              <w:rPr>
                <w:rFonts w:ascii="Times New Roman" w:hAnsi="Times New Roman" w:cs="Times New Roman"/>
                <w:sz w:val="28"/>
                <w:szCs w:val="28"/>
                <w:lang w:val="uk-UA"/>
              </w:rPr>
            </w:pPr>
            <w:r w:rsidRPr="00485FF3">
              <w:rPr>
                <w:rFonts w:ascii="Times New Roman" w:hAnsi="Times New Roman" w:cs="Times New Roman"/>
                <w:sz w:val="28"/>
                <w:szCs w:val="28"/>
              </w:rPr>
              <w:t>f</w:t>
            </w:r>
            <w:r w:rsidRPr="00485FF3">
              <w:rPr>
                <w:rFonts w:ascii="Times New Roman" w:hAnsi="Times New Roman" w:cs="Times New Roman"/>
                <w:sz w:val="28"/>
                <w:szCs w:val="28"/>
                <w:vertAlign w:val="subscript"/>
              </w:rPr>
              <w:t>1</w:t>
            </w:r>
            <w:r w:rsidRPr="00485FF3">
              <w:rPr>
                <w:rFonts w:ascii="Times New Roman" w:hAnsi="Times New Roman" w:cs="Times New Roman"/>
                <w:sz w:val="28"/>
                <w:szCs w:val="28"/>
                <w:lang w:val="uk-UA"/>
              </w:rPr>
              <w:t xml:space="preserve">, </w:t>
            </w:r>
            <w:r w:rsidR="00104A8D" w:rsidRPr="00485FF3">
              <w:rPr>
                <w:rFonts w:ascii="Times New Roman" w:hAnsi="Times New Roman" w:cs="Times New Roman"/>
                <w:sz w:val="28"/>
                <w:szCs w:val="28"/>
                <w:lang w:val="uk-UA"/>
              </w:rPr>
              <w:t>мм</w:t>
            </w:r>
          </w:p>
        </w:tc>
        <w:tc>
          <w:tcPr>
            <w:tcW w:w="1239" w:type="dxa"/>
            <w:vAlign w:val="center"/>
          </w:tcPr>
          <w:p w14:paraId="6AD97715" w14:textId="77777777" w:rsidR="006814EF" w:rsidRPr="00485FF3" w:rsidRDefault="006814EF" w:rsidP="00EA75D6">
            <w:pPr>
              <w:spacing w:before="120" w:after="120" w:line="360" w:lineRule="auto"/>
              <w:jc w:val="center"/>
              <w:rPr>
                <w:rFonts w:ascii="Times New Roman" w:hAnsi="Times New Roman" w:cs="Times New Roman"/>
                <w:sz w:val="28"/>
                <w:szCs w:val="28"/>
                <w:lang w:val="uk-UA"/>
              </w:rPr>
            </w:pPr>
            <w:r w:rsidRPr="00485FF3">
              <w:rPr>
                <w:rFonts w:ascii="Times New Roman" w:hAnsi="Times New Roman" w:cs="Times New Roman"/>
                <w:sz w:val="28"/>
                <w:szCs w:val="28"/>
              </w:rPr>
              <w:t>D</w:t>
            </w:r>
            <w:r w:rsidRPr="00485FF3">
              <w:rPr>
                <w:rFonts w:ascii="Times New Roman" w:hAnsi="Times New Roman" w:cs="Times New Roman"/>
                <w:sz w:val="28"/>
                <w:szCs w:val="28"/>
                <w:vertAlign w:val="subscript"/>
              </w:rPr>
              <w:t>L1</w:t>
            </w:r>
            <w:r w:rsidRPr="00485FF3">
              <w:rPr>
                <w:rFonts w:ascii="Times New Roman" w:hAnsi="Times New Roman" w:cs="Times New Roman"/>
                <w:sz w:val="28"/>
                <w:szCs w:val="28"/>
              </w:rPr>
              <w:t>, мм</w:t>
            </w:r>
          </w:p>
        </w:tc>
        <w:tc>
          <w:tcPr>
            <w:tcW w:w="1231" w:type="dxa"/>
            <w:vAlign w:val="center"/>
          </w:tcPr>
          <w:p w14:paraId="33BA4A0E" w14:textId="0781F6E9" w:rsidR="006814EF" w:rsidRPr="00485FF3" w:rsidRDefault="00FA72FD" w:rsidP="00EA75D6">
            <w:pPr>
              <w:spacing w:before="120" w:after="120" w:line="360" w:lineRule="auto"/>
              <w:jc w:val="center"/>
              <w:rPr>
                <w:rFonts w:ascii="Times New Roman" w:hAnsi="Times New Roman" w:cs="Times New Roman"/>
                <w:sz w:val="28"/>
                <w:szCs w:val="28"/>
                <w:vertAlign w:val="subscript"/>
                <w:lang w:val="uk-UA"/>
              </w:rPr>
            </w:pPr>
            <w:r w:rsidRPr="00485FF3">
              <w:rPr>
                <w:rFonts w:ascii="Times New Roman" w:hAnsi="Times New Roman" w:cs="Times New Roman"/>
                <w:sz w:val="28"/>
                <w:szCs w:val="28"/>
                <w:lang w:val="en-US"/>
              </w:rPr>
              <w:t>r</w:t>
            </w:r>
            <w:r w:rsidRPr="00485FF3">
              <w:rPr>
                <w:rFonts w:ascii="Times New Roman" w:hAnsi="Times New Roman" w:cs="Times New Roman"/>
                <w:sz w:val="28"/>
                <w:szCs w:val="28"/>
                <w:vertAlign w:val="subscript"/>
                <w:lang w:val="en-US"/>
              </w:rPr>
              <w:t>1</w:t>
            </w:r>
            <w:r w:rsidR="00763D57">
              <w:rPr>
                <w:rFonts w:ascii="Times New Roman" w:hAnsi="Times New Roman" w:cs="Times New Roman"/>
                <w:sz w:val="28"/>
                <w:szCs w:val="28"/>
                <w:vertAlign w:val="subscript"/>
                <w:lang w:val="en-US"/>
              </w:rPr>
              <w:t>1</w:t>
            </w:r>
            <w:r w:rsidR="006814EF" w:rsidRPr="00485FF3">
              <w:rPr>
                <w:rFonts w:ascii="Times New Roman" w:hAnsi="Times New Roman" w:cs="Times New Roman"/>
                <w:sz w:val="28"/>
                <w:szCs w:val="28"/>
                <w:lang w:val="uk-UA"/>
              </w:rPr>
              <w:t>, мм</w:t>
            </w:r>
          </w:p>
        </w:tc>
        <w:tc>
          <w:tcPr>
            <w:tcW w:w="1417" w:type="dxa"/>
            <w:vAlign w:val="center"/>
          </w:tcPr>
          <w:p w14:paraId="0CB7C472" w14:textId="77777777" w:rsidR="006814EF" w:rsidRPr="00485FF3" w:rsidRDefault="006814EF" w:rsidP="00EA75D6">
            <w:pPr>
              <w:spacing w:before="120" w:after="120" w:line="360" w:lineRule="auto"/>
              <w:jc w:val="center"/>
              <w:rPr>
                <w:rFonts w:ascii="Times New Roman" w:hAnsi="Times New Roman" w:cs="Times New Roman"/>
                <w:sz w:val="28"/>
                <w:szCs w:val="28"/>
                <w:lang w:val="uk-UA"/>
              </w:rPr>
            </w:pPr>
            <w:r w:rsidRPr="00485FF3">
              <w:rPr>
                <w:rFonts w:ascii="Times New Roman" w:hAnsi="Times New Roman" w:cs="Times New Roman"/>
                <w:sz w:val="28"/>
                <w:szCs w:val="28"/>
                <w:lang w:val="en-US"/>
              </w:rPr>
              <w:t>n</w:t>
            </w:r>
            <w:r w:rsidRPr="00485FF3">
              <w:rPr>
                <w:rFonts w:ascii="Times New Roman" w:hAnsi="Times New Roman" w:cs="Times New Roman"/>
                <w:sz w:val="28"/>
                <w:szCs w:val="28"/>
                <w:vertAlign w:val="subscript"/>
                <w:lang w:val="en-US"/>
              </w:rPr>
              <w:t xml:space="preserve">2 </w:t>
            </w:r>
            <w:r w:rsidRPr="00485FF3">
              <w:rPr>
                <w:rFonts w:ascii="Times New Roman" w:hAnsi="Times New Roman" w:cs="Times New Roman"/>
                <w:sz w:val="28"/>
                <w:szCs w:val="28"/>
                <w:lang w:val="en-US"/>
              </w:rPr>
              <w:t>(</w:t>
            </w:r>
            <w:r w:rsidR="0048288C" w:rsidRPr="00485FF3">
              <w:rPr>
                <w:rFonts w:ascii="Times New Roman" w:hAnsi="Times New Roman" w:cs="Times New Roman"/>
                <w:sz w:val="28"/>
                <w:szCs w:val="28"/>
                <w:lang w:val="uk-UA"/>
              </w:rPr>
              <w:t>плавлений кварц)</w:t>
            </w:r>
          </w:p>
        </w:tc>
        <w:tc>
          <w:tcPr>
            <w:tcW w:w="1217" w:type="dxa"/>
            <w:vAlign w:val="center"/>
          </w:tcPr>
          <w:p w14:paraId="00F7F63A" w14:textId="77777777" w:rsidR="006814EF" w:rsidRPr="00485FF3" w:rsidRDefault="006814EF" w:rsidP="00EA75D6">
            <w:pPr>
              <w:spacing w:before="120" w:after="120" w:line="360" w:lineRule="auto"/>
              <w:jc w:val="center"/>
              <w:rPr>
                <w:rFonts w:ascii="Times New Roman" w:hAnsi="Times New Roman" w:cs="Times New Roman"/>
                <w:sz w:val="28"/>
                <w:szCs w:val="28"/>
                <w:lang w:val="uk-UA"/>
              </w:rPr>
            </w:pPr>
            <w:r w:rsidRPr="00485FF3">
              <w:rPr>
                <w:rFonts w:ascii="Times New Roman" w:hAnsi="Times New Roman" w:cs="Times New Roman"/>
                <w:sz w:val="28"/>
                <w:szCs w:val="28"/>
              </w:rPr>
              <w:t>f</w:t>
            </w:r>
            <w:r w:rsidRPr="00485FF3">
              <w:rPr>
                <w:rFonts w:ascii="Times New Roman" w:hAnsi="Times New Roman" w:cs="Times New Roman"/>
                <w:sz w:val="28"/>
                <w:szCs w:val="28"/>
                <w:vertAlign w:val="subscript"/>
              </w:rPr>
              <w:t>2</w:t>
            </w:r>
            <w:r w:rsidRPr="00485FF3">
              <w:rPr>
                <w:rFonts w:ascii="Times New Roman" w:hAnsi="Times New Roman" w:cs="Times New Roman"/>
                <w:sz w:val="28"/>
                <w:szCs w:val="28"/>
                <w:lang w:val="uk-UA"/>
              </w:rPr>
              <w:t>, мм</w:t>
            </w:r>
          </w:p>
        </w:tc>
        <w:tc>
          <w:tcPr>
            <w:tcW w:w="1113" w:type="dxa"/>
            <w:vAlign w:val="center"/>
          </w:tcPr>
          <w:p w14:paraId="43ADB403" w14:textId="11599544" w:rsidR="006814EF" w:rsidRPr="00485FF3" w:rsidRDefault="001E2E0C" w:rsidP="00EA75D6">
            <w:pPr>
              <w:spacing w:before="120" w:after="120"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L</w:t>
            </w:r>
            <w:r w:rsidR="00104A8D" w:rsidRPr="00485FF3">
              <w:rPr>
                <w:rFonts w:ascii="Times New Roman" w:hAnsi="Times New Roman" w:cs="Times New Roman"/>
                <w:sz w:val="28"/>
                <w:szCs w:val="28"/>
              </w:rPr>
              <w:t>,</w:t>
            </w:r>
            <w:r w:rsidR="006814EF" w:rsidRPr="00485FF3">
              <w:rPr>
                <w:rFonts w:ascii="Times New Roman" w:hAnsi="Times New Roman" w:cs="Times New Roman"/>
                <w:sz w:val="28"/>
                <w:szCs w:val="28"/>
              </w:rPr>
              <w:t xml:space="preserve"> мм</w:t>
            </w:r>
          </w:p>
        </w:tc>
        <w:tc>
          <w:tcPr>
            <w:tcW w:w="1113" w:type="dxa"/>
            <w:vAlign w:val="center"/>
          </w:tcPr>
          <w:p w14:paraId="79DF9F9E" w14:textId="16D11F31" w:rsidR="006814EF" w:rsidRPr="00485FF3" w:rsidRDefault="006814EF" w:rsidP="00EA75D6">
            <w:pPr>
              <w:spacing w:before="120" w:after="120" w:line="360" w:lineRule="auto"/>
              <w:jc w:val="center"/>
              <w:rPr>
                <w:rFonts w:ascii="Times New Roman" w:hAnsi="Times New Roman" w:cs="Times New Roman"/>
                <w:sz w:val="28"/>
                <w:szCs w:val="28"/>
                <w:vertAlign w:val="subscript"/>
                <w:lang w:val="uk-UA"/>
              </w:rPr>
            </w:pPr>
            <w:r w:rsidRPr="00485FF3">
              <w:rPr>
                <w:rFonts w:ascii="Times New Roman" w:hAnsi="Times New Roman" w:cs="Times New Roman"/>
                <w:sz w:val="28"/>
                <w:szCs w:val="28"/>
                <w:lang w:val="en-US"/>
              </w:rPr>
              <w:t>r</w:t>
            </w:r>
            <w:r w:rsidRPr="00485FF3">
              <w:rPr>
                <w:rFonts w:ascii="Times New Roman" w:hAnsi="Times New Roman" w:cs="Times New Roman"/>
                <w:sz w:val="28"/>
                <w:szCs w:val="28"/>
                <w:vertAlign w:val="subscript"/>
              </w:rPr>
              <w:t>2</w:t>
            </w:r>
            <w:r w:rsidR="001E2E0C">
              <w:rPr>
                <w:rFonts w:ascii="Times New Roman" w:hAnsi="Times New Roman" w:cs="Times New Roman"/>
                <w:sz w:val="28"/>
                <w:szCs w:val="28"/>
                <w:vertAlign w:val="subscript"/>
                <w:lang w:val="en-US"/>
              </w:rPr>
              <w:t>1</w:t>
            </w:r>
            <w:r w:rsidRPr="00485FF3">
              <w:rPr>
                <w:rFonts w:ascii="Times New Roman" w:hAnsi="Times New Roman" w:cs="Times New Roman"/>
                <w:sz w:val="28"/>
                <w:szCs w:val="28"/>
                <w:lang w:val="uk-UA"/>
              </w:rPr>
              <w:t>, мм</w:t>
            </w:r>
          </w:p>
        </w:tc>
      </w:tr>
      <w:tr w:rsidR="00104A8D" w:rsidRPr="00485FF3" w14:paraId="6130D905" w14:textId="77777777" w:rsidTr="0048288C">
        <w:tc>
          <w:tcPr>
            <w:tcW w:w="1416" w:type="dxa"/>
            <w:vAlign w:val="center"/>
          </w:tcPr>
          <w:p w14:paraId="53D66D36" w14:textId="16201039" w:rsidR="006814EF" w:rsidRPr="00763D57" w:rsidRDefault="0048288C" w:rsidP="006878CD">
            <w:pPr>
              <w:spacing w:before="360" w:after="240" w:line="360" w:lineRule="auto"/>
              <w:jc w:val="center"/>
              <w:rPr>
                <w:rFonts w:ascii="Times New Roman" w:hAnsi="Times New Roman" w:cs="Times New Roman"/>
                <w:sz w:val="28"/>
                <w:szCs w:val="28"/>
                <w:lang w:val="en-US"/>
              </w:rPr>
            </w:pPr>
            <w:r w:rsidRPr="00485FF3">
              <w:rPr>
                <w:rFonts w:ascii="Times New Roman" w:hAnsi="Times New Roman" w:cs="Times New Roman"/>
                <w:sz w:val="28"/>
                <w:szCs w:val="28"/>
              </w:rPr>
              <w:t>1.</w:t>
            </w:r>
            <w:r w:rsidR="00763D57">
              <w:rPr>
                <w:rFonts w:ascii="Times New Roman" w:hAnsi="Times New Roman" w:cs="Times New Roman"/>
                <w:sz w:val="28"/>
                <w:szCs w:val="28"/>
                <w:lang w:val="en-US"/>
              </w:rPr>
              <w:t>5237</w:t>
            </w:r>
          </w:p>
        </w:tc>
        <w:tc>
          <w:tcPr>
            <w:tcW w:w="1216" w:type="dxa"/>
            <w:vAlign w:val="center"/>
          </w:tcPr>
          <w:p w14:paraId="64288AAE" w14:textId="671B1E4A" w:rsidR="006814EF" w:rsidRPr="00485FF3" w:rsidRDefault="00763D57" w:rsidP="006878CD">
            <w:pPr>
              <w:spacing w:before="360" w:after="240"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3</w:t>
            </w:r>
            <w:r w:rsidR="006814EF" w:rsidRPr="00485FF3">
              <w:rPr>
                <w:rFonts w:ascii="Times New Roman" w:hAnsi="Times New Roman" w:cs="Times New Roman"/>
                <w:sz w:val="28"/>
                <w:szCs w:val="28"/>
                <w:lang w:val="uk-UA"/>
              </w:rPr>
              <w:t>30</w:t>
            </w:r>
          </w:p>
        </w:tc>
        <w:tc>
          <w:tcPr>
            <w:tcW w:w="1239" w:type="dxa"/>
            <w:vAlign w:val="center"/>
          </w:tcPr>
          <w:p w14:paraId="025D1BCB" w14:textId="0694AC68" w:rsidR="006814EF" w:rsidRPr="00763D57" w:rsidRDefault="00763D57" w:rsidP="006878CD">
            <w:pPr>
              <w:spacing w:before="360" w:after="24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65</w:t>
            </w:r>
          </w:p>
        </w:tc>
        <w:tc>
          <w:tcPr>
            <w:tcW w:w="1231" w:type="dxa"/>
            <w:vAlign w:val="center"/>
          </w:tcPr>
          <w:p w14:paraId="48FFE169" w14:textId="77777777" w:rsidR="006814EF" w:rsidRPr="00485FF3" w:rsidRDefault="00FA72FD" w:rsidP="006878CD">
            <w:pPr>
              <w:spacing w:before="360" w:after="240" w:line="360" w:lineRule="auto"/>
              <w:jc w:val="center"/>
              <w:rPr>
                <w:rFonts w:ascii="Times New Roman" w:hAnsi="Times New Roman" w:cs="Times New Roman"/>
                <w:sz w:val="28"/>
                <w:szCs w:val="28"/>
              </w:rPr>
            </w:pPr>
            <m:oMathPara>
              <m:oMath>
                <m:r>
                  <w:rPr>
                    <w:rFonts w:ascii="Cambria Math" w:hAnsi="Cambria Math" w:cs="Times New Roman"/>
                    <w:sz w:val="28"/>
                    <w:szCs w:val="28"/>
                  </w:rPr>
                  <m:t>∞</m:t>
                </m:r>
              </m:oMath>
            </m:oMathPara>
          </w:p>
        </w:tc>
        <w:tc>
          <w:tcPr>
            <w:tcW w:w="1417" w:type="dxa"/>
            <w:vAlign w:val="center"/>
          </w:tcPr>
          <w:p w14:paraId="1B774880" w14:textId="6C831D83" w:rsidR="006814EF" w:rsidRPr="00763D57" w:rsidRDefault="0048288C" w:rsidP="006878CD">
            <w:pPr>
              <w:spacing w:before="360" w:after="240" w:line="360" w:lineRule="auto"/>
              <w:jc w:val="center"/>
              <w:rPr>
                <w:rFonts w:ascii="Times New Roman" w:hAnsi="Times New Roman" w:cs="Times New Roman"/>
                <w:sz w:val="28"/>
                <w:szCs w:val="28"/>
                <w:lang w:val="en-US"/>
              </w:rPr>
            </w:pPr>
            <w:r w:rsidRPr="00485FF3">
              <w:rPr>
                <w:rFonts w:ascii="Times New Roman" w:hAnsi="Times New Roman" w:cs="Times New Roman"/>
                <w:sz w:val="28"/>
                <w:szCs w:val="28"/>
              </w:rPr>
              <w:t>1.</w:t>
            </w:r>
            <w:r w:rsidR="00763D57">
              <w:rPr>
                <w:rFonts w:ascii="Times New Roman" w:hAnsi="Times New Roman" w:cs="Times New Roman"/>
                <w:sz w:val="28"/>
                <w:szCs w:val="28"/>
                <w:lang w:val="en-US"/>
              </w:rPr>
              <w:t>6386</w:t>
            </w:r>
          </w:p>
        </w:tc>
        <w:tc>
          <w:tcPr>
            <w:tcW w:w="1217" w:type="dxa"/>
            <w:vAlign w:val="center"/>
          </w:tcPr>
          <w:p w14:paraId="4A250854" w14:textId="27E8DE24" w:rsidR="006814EF" w:rsidRPr="00763D57" w:rsidRDefault="00763D57" w:rsidP="006878CD">
            <w:pPr>
              <w:spacing w:before="360" w:after="24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175</w:t>
            </w:r>
          </w:p>
        </w:tc>
        <w:tc>
          <w:tcPr>
            <w:tcW w:w="1113" w:type="dxa"/>
            <w:vAlign w:val="center"/>
          </w:tcPr>
          <w:p w14:paraId="09BD5057" w14:textId="312F2D91" w:rsidR="006814EF" w:rsidRPr="001E2E0C" w:rsidRDefault="001E2E0C" w:rsidP="006878CD">
            <w:pPr>
              <w:spacing w:before="360" w:after="24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155</w:t>
            </w:r>
          </w:p>
        </w:tc>
        <w:tc>
          <w:tcPr>
            <w:tcW w:w="1113" w:type="dxa"/>
            <w:vAlign w:val="center"/>
          </w:tcPr>
          <w:p w14:paraId="3EBFDA92" w14:textId="77777777" w:rsidR="006814EF" w:rsidRPr="00485FF3" w:rsidRDefault="00FA72FD" w:rsidP="006878CD">
            <w:pPr>
              <w:spacing w:before="360" w:after="240" w:line="360" w:lineRule="auto"/>
              <w:jc w:val="center"/>
              <w:rPr>
                <w:rFonts w:ascii="Times New Roman" w:hAnsi="Times New Roman" w:cs="Times New Roman"/>
                <w:sz w:val="28"/>
                <w:szCs w:val="28"/>
              </w:rPr>
            </w:pPr>
            <m:oMathPara>
              <m:oMath>
                <m:r>
                  <w:rPr>
                    <w:rFonts w:ascii="Cambria Math" w:hAnsi="Cambria Math" w:cs="Times New Roman"/>
                    <w:sz w:val="28"/>
                    <w:szCs w:val="28"/>
                  </w:rPr>
                  <m:t>∞</m:t>
                </m:r>
              </m:oMath>
            </m:oMathPara>
          </w:p>
        </w:tc>
      </w:tr>
    </w:tbl>
    <w:p w14:paraId="2A0287AF" w14:textId="77777777" w:rsidR="0048288C" w:rsidRPr="00485FF3" w:rsidRDefault="00FA2092" w:rsidP="00B06E6A">
      <w:pPr>
        <w:pStyle w:val="ListParagraph"/>
        <w:numPr>
          <w:ilvl w:val="0"/>
          <w:numId w:val="11"/>
        </w:numPr>
        <w:spacing w:before="240" w:after="0" w:line="360" w:lineRule="auto"/>
        <w:ind w:left="0" w:firstLine="142"/>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За заданим показником заломлення </w:t>
      </w:r>
      <w:r w:rsidR="0048288C" w:rsidRPr="00485FF3">
        <w:rPr>
          <w:rFonts w:ascii="Times New Roman" w:hAnsi="Times New Roman" w:cs="Times New Roman"/>
          <w:sz w:val="28"/>
          <w:szCs w:val="28"/>
          <w:lang w:val="uk-UA"/>
        </w:rPr>
        <w:t>n</w:t>
      </w:r>
      <w:r w:rsidR="0048288C" w:rsidRPr="00485FF3">
        <w:rPr>
          <w:rFonts w:ascii="Times New Roman" w:hAnsi="Times New Roman" w:cs="Times New Roman"/>
          <w:sz w:val="28"/>
          <w:szCs w:val="28"/>
          <w:vertAlign w:val="subscript"/>
          <w:lang w:val="uk-UA"/>
        </w:rPr>
        <w:t>1</w:t>
      </w:r>
      <w:r w:rsidRPr="00485FF3">
        <w:rPr>
          <w:rFonts w:ascii="Times New Roman" w:hAnsi="Times New Roman" w:cs="Times New Roman"/>
          <w:sz w:val="28"/>
          <w:szCs w:val="28"/>
          <w:lang w:val="uk-UA"/>
        </w:rPr>
        <w:t xml:space="preserve"> лінзи 1,</w:t>
      </w:r>
      <w:r w:rsidR="0048288C" w:rsidRPr="00485FF3">
        <w:rPr>
          <w:rFonts w:ascii="Times New Roman" w:hAnsi="Times New Roman" w:cs="Times New Roman"/>
          <w:sz w:val="28"/>
          <w:szCs w:val="28"/>
          <w:lang w:val="uk-UA"/>
        </w:rPr>
        <w:t xml:space="preserve"> фокусною </w:t>
      </w:r>
    </w:p>
    <w:p w14:paraId="3E1C0982" w14:textId="77777777" w:rsidR="0048288C" w:rsidRPr="00485FF3" w:rsidRDefault="00FA2092" w:rsidP="006878CD">
      <w:pPr>
        <w:spacing w:after="0" w:line="360" w:lineRule="auto"/>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відстанню </w:t>
      </w:r>
      <w:r w:rsidR="0048288C" w:rsidRPr="00485FF3">
        <w:rPr>
          <w:rFonts w:ascii="Times New Roman" w:hAnsi="Times New Roman" w:cs="Times New Roman"/>
          <w:sz w:val="28"/>
          <w:szCs w:val="28"/>
          <w:lang w:val="uk-UA"/>
        </w:rPr>
        <w:t>f</w:t>
      </w:r>
      <w:r w:rsidR="0048288C" w:rsidRPr="00485FF3">
        <w:rPr>
          <w:rFonts w:ascii="Times New Roman" w:hAnsi="Times New Roman" w:cs="Times New Roman"/>
          <w:sz w:val="28"/>
          <w:szCs w:val="28"/>
          <w:vertAlign w:val="subscript"/>
          <w:lang w:val="uk-UA"/>
        </w:rPr>
        <w:t>1</w:t>
      </w:r>
      <w:r w:rsidRPr="00485FF3">
        <w:rPr>
          <w:rFonts w:ascii="Times New Roman" w:hAnsi="Times New Roman" w:cs="Times New Roman"/>
          <w:sz w:val="28"/>
          <w:szCs w:val="28"/>
          <w:lang w:val="uk-UA"/>
        </w:rPr>
        <w:t xml:space="preserve"> та радіусом кривизни</w:t>
      </w:r>
      <w:r w:rsidR="0048288C" w:rsidRPr="00485FF3">
        <w:rPr>
          <w:rFonts w:ascii="Times New Roman" w:hAnsi="Times New Roman" w:cs="Times New Roman"/>
          <w:sz w:val="28"/>
          <w:szCs w:val="28"/>
          <w:lang w:val="uk-UA"/>
        </w:rPr>
        <w:t xml:space="preserve"> передньо</w:t>
      </w:r>
      <w:r w:rsidRPr="00485FF3">
        <w:rPr>
          <w:rFonts w:ascii="Times New Roman" w:hAnsi="Times New Roman" w:cs="Times New Roman"/>
          <w:sz w:val="28"/>
          <w:szCs w:val="28"/>
          <w:lang w:val="uk-UA"/>
        </w:rPr>
        <w:t xml:space="preserve">ї поверхні </w:t>
      </w:r>
      <w:r w:rsidR="0048288C" w:rsidRPr="00485FF3">
        <w:rPr>
          <w:rFonts w:ascii="Times New Roman" w:hAnsi="Times New Roman" w:cs="Times New Roman"/>
          <w:sz w:val="28"/>
          <w:szCs w:val="28"/>
          <w:lang w:val="uk-UA"/>
        </w:rPr>
        <w:t>заломлення r</w:t>
      </w:r>
      <w:r w:rsidR="0048288C" w:rsidRPr="00485FF3">
        <w:rPr>
          <w:rFonts w:ascii="Times New Roman" w:hAnsi="Times New Roman" w:cs="Times New Roman"/>
          <w:sz w:val="28"/>
          <w:szCs w:val="28"/>
          <w:vertAlign w:val="subscript"/>
          <w:lang w:val="uk-UA"/>
        </w:rPr>
        <w:t>11</w:t>
      </w:r>
      <w:r w:rsidR="0048288C" w:rsidRPr="00485FF3">
        <w:rPr>
          <w:rFonts w:ascii="Times New Roman" w:hAnsi="Times New Roman" w:cs="Times New Roman"/>
          <w:sz w:val="28"/>
          <w:szCs w:val="28"/>
          <w:lang w:val="uk-UA"/>
        </w:rPr>
        <w:t xml:space="preserve">, </w:t>
      </w:r>
    </w:p>
    <w:p w14:paraId="54A59E43" w14:textId="14A7F5D1" w:rsidR="0048288C" w:rsidRDefault="0048288C" w:rsidP="006878CD">
      <w:pPr>
        <w:spacing w:after="0" w:line="360" w:lineRule="auto"/>
        <w:jc w:val="both"/>
        <w:rPr>
          <w:rFonts w:ascii="Times New Roman" w:hAnsi="Times New Roman" w:cs="Times New Roman"/>
          <w:sz w:val="28"/>
          <w:szCs w:val="28"/>
          <w:vertAlign w:val="subscript"/>
          <w:lang w:val="uk-UA"/>
        </w:rPr>
      </w:pPr>
      <w:r w:rsidRPr="00485FF3">
        <w:rPr>
          <w:rFonts w:ascii="Times New Roman" w:hAnsi="Times New Roman" w:cs="Times New Roman"/>
          <w:sz w:val="28"/>
          <w:szCs w:val="28"/>
          <w:lang w:val="uk-UA"/>
        </w:rPr>
        <w:t>визначаємо радіус кривизни задньої поверхні заломлення r</w:t>
      </w:r>
      <w:r w:rsidRPr="00485FF3">
        <w:rPr>
          <w:rFonts w:ascii="Times New Roman" w:hAnsi="Times New Roman" w:cs="Times New Roman"/>
          <w:sz w:val="28"/>
          <w:szCs w:val="28"/>
          <w:vertAlign w:val="subscript"/>
          <w:lang w:val="uk-UA"/>
        </w:rPr>
        <w:t>12</w:t>
      </w:r>
    </w:p>
    <w:p w14:paraId="0A8E188A" w14:textId="06438AB9" w:rsidR="001E2E0C" w:rsidRPr="001752D0" w:rsidRDefault="001E2E0C" w:rsidP="006878CD">
      <w:pPr>
        <w:spacing w:after="0" w:line="360" w:lineRule="auto"/>
        <w:jc w:val="both"/>
        <w:rPr>
          <w:rFonts w:ascii="Times New Roman" w:hAnsi="Times New Roman" w:cs="Times New Roman"/>
          <w:sz w:val="28"/>
          <w:szCs w:val="28"/>
          <w:lang w:val="ru-RU"/>
        </w:rPr>
      </w:pPr>
      <w:r w:rsidRPr="001752D0">
        <w:rPr>
          <w:rFonts w:ascii="Times New Roman" w:hAnsi="Times New Roman" w:cs="Times New Roman"/>
          <w:sz w:val="28"/>
          <w:szCs w:val="28"/>
          <w:lang w:val="ru-RU"/>
        </w:rPr>
        <w:t xml:space="preserve">Якщо </w:t>
      </w:r>
      <w:r w:rsidRPr="001752D0">
        <w:rPr>
          <w:rFonts w:ascii="Times New Roman" w:hAnsi="Times New Roman" w:cs="Times New Roman"/>
          <w:sz w:val="28"/>
          <w:szCs w:val="28"/>
        </w:rPr>
        <w:t>r</w:t>
      </w:r>
      <w:r w:rsidRPr="001752D0">
        <w:rPr>
          <w:rFonts w:ascii="Times New Roman" w:hAnsi="Times New Roman" w:cs="Times New Roman"/>
          <w:sz w:val="28"/>
          <w:szCs w:val="28"/>
          <w:vertAlign w:val="subscript"/>
          <w:lang w:val="ru-RU"/>
        </w:rPr>
        <w:t>11</w:t>
      </w:r>
      <w:r w:rsidRPr="001752D0">
        <w:rPr>
          <w:rFonts w:ascii="Times New Roman" w:hAnsi="Times New Roman" w:cs="Times New Roman"/>
          <w:sz w:val="28"/>
          <w:szCs w:val="28"/>
          <w:lang w:val="ru-RU"/>
        </w:rPr>
        <w:t xml:space="preserve"> = ∞, тоді необхідно скористатись формулою</w:t>
      </w:r>
    </w:p>
    <w:p w14:paraId="3682A45A" w14:textId="77777777" w:rsidR="001E2E0C" w:rsidRPr="001752D0" w:rsidRDefault="001E2E0C" w:rsidP="001E2E0C">
      <w:pPr>
        <w:ind w:left="851"/>
        <w:jc w:val="both"/>
        <w:rPr>
          <w:rFonts w:ascii="Times New Roman" w:hAnsi="Times New Roman" w:cs="Times New Roman"/>
          <w:sz w:val="28"/>
          <w:szCs w:val="28"/>
          <w:lang w:val="ru-RU"/>
        </w:rPr>
      </w:pPr>
      <w:r w:rsidRPr="001752D0">
        <w:rPr>
          <w:rFonts w:ascii="Times New Roman" w:hAnsi="Times New Roman" w:cs="Times New Roman"/>
          <w:sz w:val="28"/>
          <w:szCs w:val="28"/>
          <w:lang w:val="ru-RU"/>
        </w:rPr>
        <w:t xml:space="preserve">     </w:t>
      </w:r>
      <w:r w:rsidRPr="001752D0">
        <w:rPr>
          <w:rFonts w:ascii="Times New Roman" w:hAnsi="Times New Roman" w:cs="Times New Roman"/>
          <w:sz w:val="28"/>
          <w:szCs w:val="28"/>
        </w:rPr>
        <w:t>r</w:t>
      </w:r>
      <w:r w:rsidRPr="001752D0">
        <w:rPr>
          <w:rFonts w:ascii="Times New Roman" w:hAnsi="Times New Roman" w:cs="Times New Roman"/>
          <w:sz w:val="28"/>
          <w:szCs w:val="28"/>
          <w:vertAlign w:val="subscript"/>
          <w:lang w:val="ru-RU"/>
        </w:rPr>
        <w:t>12</w:t>
      </w:r>
      <w:r w:rsidRPr="001752D0">
        <w:rPr>
          <w:rFonts w:ascii="Times New Roman" w:hAnsi="Times New Roman" w:cs="Times New Roman"/>
          <w:sz w:val="28"/>
          <w:szCs w:val="28"/>
          <w:lang w:val="ru-RU"/>
        </w:rPr>
        <w:t>=</w:t>
      </w:r>
      <w:r w:rsidRPr="001752D0">
        <w:rPr>
          <w:rFonts w:ascii="Times New Roman" w:hAnsi="Times New Roman" w:cs="Times New Roman"/>
          <w:sz w:val="28"/>
          <w:szCs w:val="28"/>
        </w:rPr>
        <w:t xml:space="preserve"> f</w:t>
      </w:r>
      <w:r w:rsidRPr="001752D0">
        <w:rPr>
          <w:rFonts w:ascii="Times New Roman" w:hAnsi="Times New Roman" w:cs="Times New Roman"/>
          <w:sz w:val="28"/>
          <w:szCs w:val="28"/>
          <w:vertAlign w:val="subscript"/>
        </w:rPr>
        <w:t>1</w:t>
      </w:r>
      <w:r w:rsidRPr="001752D0">
        <w:rPr>
          <w:rFonts w:ascii="Times New Roman" w:hAnsi="Times New Roman" w:cs="Times New Roman"/>
          <w:sz w:val="28"/>
          <w:szCs w:val="28"/>
          <w:lang w:val="ru-RU"/>
        </w:rPr>
        <w:t>(</w:t>
      </w:r>
      <w:r w:rsidRPr="001752D0">
        <w:rPr>
          <w:rFonts w:ascii="Times New Roman" w:hAnsi="Times New Roman" w:cs="Times New Roman"/>
          <w:sz w:val="28"/>
          <w:szCs w:val="28"/>
        </w:rPr>
        <w:t>n</w:t>
      </w:r>
      <w:r w:rsidRPr="001752D0">
        <w:rPr>
          <w:rFonts w:ascii="Times New Roman" w:hAnsi="Times New Roman" w:cs="Times New Roman"/>
          <w:sz w:val="28"/>
          <w:szCs w:val="28"/>
          <w:vertAlign w:val="subscript"/>
          <w:lang w:val="ru-RU"/>
        </w:rPr>
        <w:t>1</w:t>
      </w:r>
      <w:r w:rsidRPr="001752D0">
        <w:rPr>
          <w:rFonts w:ascii="Times New Roman" w:hAnsi="Times New Roman" w:cs="Times New Roman"/>
          <w:sz w:val="28"/>
          <w:szCs w:val="28"/>
          <w:lang w:val="ru-RU"/>
        </w:rPr>
        <w:t>-</w:t>
      </w:r>
      <w:proofErr w:type="gramStart"/>
      <w:r w:rsidRPr="001752D0">
        <w:rPr>
          <w:rFonts w:ascii="Times New Roman" w:hAnsi="Times New Roman" w:cs="Times New Roman"/>
          <w:sz w:val="28"/>
          <w:szCs w:val="28"/>
          <w:lang w:val="ru-RU"/>
        </w:rPr>
        <w:t>1)=</w:t>
      </w:r>
      <w:proofErr w:type="gramEnd"/>
      <w:r w:rsidRPr="001752D0">
        <w:rPr>
          <w:rFonts w:ascii="Times New Roman" w:hAnsi="Times New Roman" w:cs="Times New Roman"/>
          <w:sz w:val="28"/>
          <w:szCs w:val="28"/>
          <w:lang w:val="ru-RU"/>
        </w:rPr>
        <w:t xml:space="preserve"> 330(1,5237-1)=</w:t>
      </w:r>
      <w:r w:rsidRPr="001752D0">
        <w:rPr>
          <w:rFonts w:ascii="Times New Roman" w:hAnsi="Times New Roman" w:cs="Times New Roman"/>
          <w:sz w:val="28"/>
          <w:szCs w:val="28"/>
        </w:rPr>
        <w:t>172,821</w:t>
      </w:r>
      <w:r w:rsidRPr="001752D0">
        <w:rPr>
          <w:rFonts w:ascii="Times New Roman" w:hAnsi="Times New Roman" w:cs="Times New Roman"/>
          <w:sz w:val="28"/>
          <w:szCs w:val="28"/>
          <w:lang w:val="ru-RU"/>
        </w:rPr>
        <w:t>мм</w:t>
      </w:r>
    </w:p>
    <w:p w14:paraId="682D8CE2" w14:textId="77777777" w:rsidR="001E2E0C" w:rsidRPr="001E2E0C" w:rsidRDefault="001E2E0C" w:rsidP="006878CD">
      <w:pPr>
        <w:spacing w:after="0" w:line="360" w:lineRule="auto"/>
        <w:jc w:val="both"/>
        <w:rPr>
          <w:rFonts w:ascii="Times New Roman" w:hAnsi="Times New Roman" w:cs="Times New Roman"/>
          <w:sz w:val="28"/>
          <w:szCs w:val="28"/>
          <w:lang w:val="ru-RU"/>
        </w:rPr>
      </w:pPr>
    </w:p>
    <w:p w14:paraId="75AF3B18" w14:textId="77777777" w:rsidR="0048288C" w:rsidRPr="00485FF3" w:rsidRDefault="00FA2092" w:rsidP="00B06E6A">
      <w:pPr>
        <w:pStyle w:val="ListParagraph"/>
        <w:numPr>
          <w:ilvl w:val="0"/>
          <w:numId w:val="11"/>
        </w:numPr>
        <w:spacing w:after="0" w:line="360" w:lineRule="auto"/>
        <w:ind w:left="0" w:firstLine="284"/>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Аналогічно розраховуємо радіус кривизни другої</w:t>
      </w:r>
      <w:r w:rsidR="0048288C" w:rsidRPr="00485FF3">
        <w:rPr>
          <w:rFonts w:ascii="Times New Roman" w:hAnsi="Times New Roman" w:cs="Times New Roman"/>
          <w:sz w:val="28"/>
          <w:szCs w:val="28"/>
          <w:lang w:val="uk-UA"/>
        </w:rPr>
        <w:t xml:space="preserve"> поверхні заломлення </w:t>
      </w:r>
      <w:r w:rsidR="0048288C" w:rsidRPr="00485FF3">
        <w:rPr>
          <w:rFonts w:ascii="Times New Roman" w:hAnsi="Times New Roman" w:cs="Times New Roman"/>
          <w:sz w:val="28"/>
          <w:szCs w:val="28"/>
        </w:rPr>
        <w:t>r</w:t>
      </w:r>
      <w:r w:rsidR="0048288C" w:rsidRPr="00485FF3">
        <w:rPr>
          <w:rFonts w:ascii="Times New Roman" w:hAnsi="Times New Roman" w:cs="Times New Roman"/>
          <w:sz w:val="28"/>
          <w:szCs w:val="28"/>
          <w:vertAlign w:val="subscript"/>
          <w:lang w:val="uk-UA"/>
        </w:rPr>
        <w:t>21</w:t>
      </w:r>
    </w:p>
    <w:p w14:paraId="44222082" w14:textId="77777777" w:rsidR="001752D0" w:rsidRDefault="001E2E0C" w:rsidP="006878CD">
      <w:pPr>
        <w:pStyle w:val="ListParagraph"/>
        <w:spacing w:after="0" w:line="360" w:lineRule="auto"/>
        <w:ind w:left="0"/>
        <w:jc w:val="both"/>
        <w:rPr>
          <w:rFonts w:ascii="Times New Roman" w:hAnsi="Times New Roman" w:cs="Times New Roman"/>
          <w:sz w:val="28"/>
          <w:szCs w:val="28"/>
          <w:lang w:val="uk-UA"/>
        </w:rPr>
      </w:pPr>
      <w:r w:rsidRPr="001752D0">
        <w:rPr>
          <w:rFonts w:ascii="Times New Roman" w:hAnsi="Times New Roman" w:cs="Times New Roman"/>
          <w:sz w:val="28"/>
          <w:szCs w:val="28"/>
        </w:rPr>
        <w:t>r</w:t>
      </w:r>
      <w:r w:rsidRPr="001752D0">
        <w:rPr>
          <w:rFonts w:ascii="Times New Roman" w:hAnsi="Times New Roman" w:cs="Times New Roman"/>
          <w:sz w:val="28"/>
          <w:szCs w:val="28"/>
          <w:vertAlign w:val="subscript"/>
          <w:lang w:val="ru-RU"/>
        </w:rPr>
        <w:t>22</w:t>
      </w:r>
      <w:r w:rsidRPr="001752D0">
        <w:rPr>
          <w:rFonts w:ascii="Times New Roman" w:hAnsi="Times New Roman" w:cs="Times New Roman"/>
          <w:sz w:val="28"/>
          <w:szCs w:val="28"/>
          <w:lang w:val="ru-RU"/>
        </w:rPr>
        <w:t>=</w:t>
      </w:r>
      <w:r w:rsidRPr="001752D0">
        <w:rPr>
          <w:rFonts w:ascii="Times New Roman" w:hAnsi="Times New Roman" w:cs="Times New Roman"/>
          <w:sz w:val="28"/>
          <w:szCs w:val="28"/>
        </w:rPr>
        <w:t xml:space="preserve"> </w:t>
      </w:r>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2</m:t>
                </m:r>
              </m:sub>
            </m:sSub>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21</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2</m:t>
                    </m:r>
                  </m:sub>
                </m:sSub>
                <m:r>
                  <w:rPr>
                    <w:rFonts w:ascii="Cambria Math" w:hAnsi="Cambria Math" w:cs="Times New Roman"/>
                    <w:sz w:val="28"/>
                    <w:szCs w:val="28"/>
                  </w:rPr>
                  <m:t>-1</m:t>
                </m:r>
              </m:e>
            </m:d>
          </m:num>
          <m:den>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21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2</m:t>
                </m:r>
              </m:sub>
            </m:sSub>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2</m:t>
                    </m:r>
                  </m:sub>
                </m:sSub>
                <m:r>
                  <w:rPr>
                    <w:rFonts w:ascii="Cambria Math" w:hAnsi="Cambria Math" w:cs="Times New Roman"/>
                    <w:sz w:val="28"/>
                    <w:szCs w:val="28"/>
                  </w:rPr>
                  <m:t>-1</m:t>
                </m:r>
              </m:e>
            </m:d>
          </m:den>
        </m:f>
      </m:oMath>
      <w:r w:rsidRPr="001752D0">
        <w:rPr>
          <w:rFonts w:ascii="Times New Roman" w:hAnsi="Times New Roman" w:cs="Times New Roman"/>
          <w:sz w:val="28"/>
          <w:szCs w:val="28"/>
          <w:lang w:val="ru-RU"/>
        </w:rPr>
        <w:t>=175(1.6386-</w:t>
      </w:r>
      <w:proofErr w:type="gramStart"/>
      <w:r w:rsidRPr="001752D0">
        <w:rPr>
          <w:rFonts w:ascii="Times New Roman" w:hAnsi="Times New Roman" w:cs="Times New Roman"/>
          <w:sz w:val="28"/>
          <w:szCs w:val="28"/>
          <w:lang w:val="ru-RU"/>
        </w:rPr>
        <w:t>1)=</w:t>
      </w:r>
      <w:proofErr w:type="gramEnd"/>
      <w:r w:rsidRPr="001752D0">
        <w:rPr>
          <w:rFonts w:ascii="Times New Roman" w:hAnsi="Times New Roman" w:cs="Times New Roman"/>
          <w:sz w:val="28"/>
          <w:szCs w:val="28"/>
          <w:lang w:val="ru-RU"/>
        </w:rPr>
        <w:t>111,11755 мм</w:t>
      </w:r>
      <w:r w:rsidR="00F7238C" w:rsidRPr="001752D0">
        <w:rPr>
          <w:rFonts w:ascii="Times New Roman" w:hAnsi="Times New Roman" w:cs="Times New Roman"/>
          <w:sz w:val="28"/>
          <w:szCs w:val="28"/>
          <w:lang w:val="uk-UA"/>
        </w:rPr>
        <w:tab/>
      </w:r>
      <w:r w:rsidR="00F7238C" w:rsidRPr="001752D0">
        <w:rPr>
          <w:rFonts w:ascii="Times New Roman" w:hAnsi="Times New Roman" w:cs="Times New Roman"/>
          <w:sz w:val="28"/>
          <w:szCs w:val="28"/>
          <w:lang w:val="uk-UA"/>
        </w:rPr>
        <w:tab/>
      </w:r>
      <w:r w:rsidR="00F7238C" w:rsidRPr="001752D0">
        <w:rPr>
          <w:rFonts w:ascii="Times New Roman" w:hAnsi="Times New Roman" w:cs="Times New Roman"/>
          <w:sz w:val="28"/>
          <w:szCs w:val="28"/>
          <w:lang w:val="uk-UA"/>
        </w:rPr>
        <w:tab/>
      </w:r>
    </w:p>
    <w:p w14:paraId="6C45FE5B" w14:textId="77777777" w:rsidR="001752D0" w:rsidRPr="00EE06BC" w:rsidRDefault="001752D0" w:rsidP="001752D0">
      <w:pPr>
        <w:pStyle w:val="ListParagraph"/>
        <w:numPr>
          <w:ilvl w:val="0"/>
          <w:numId w:val="40"/>
        </w:numPr>
        <w:jc w:val="both"/>
        <w:rPr>
          <w:rFonts w:ascii="Times New Roman" w:hAnsi="Times New Roman" w:cs="Times New Roman"/>
          <w:sz w:val="28"/>
          <w:szCs w:val="28"/>
          <w:lang w:val="ru-RU"/>
        </w:rPr>
      </w:pPr>
      <w:r w:rsidRPr="00EE06BC">
        <w:rPr>
          <w:rFonts w:ascii="Times New Roman" w:hAnsi="Times New Roman" w:cs="Times New Roman"/>
          <w:sz w:val="28"/>
          <w:szCs w:val="28"/>
          <w:lang w:val="ru-RU"/>
        </w:rPr>
        <w:t xml:space="preserve">Діаметр  світлового  пучка  на  лінзі  2  визначається  з  подібності </w:t>
      </w:r>
    </w:p>
    <w:p w14:paraId="543BCECF" w14:textId="77777777" w:rsidR="001752D0" w:rsidRPr="001752D0" w:rsidRDefault="001752D0" w:rsidP="001752D0">
      <w:pPr>
        <w:ind w:left="851"/>
        <w:jc w:val="both"/>
        <w:rPr>
          <w:rFonts w:ascii="Times New Roman" w:hAnsi="Times New Roman" w:cs="Times New Roman"/>
          <w:sz w:val="28"/>
          <w:szCs w:val="28"/>
          <w:lang w:val="ru-RU"/>
        </w:rPr>
      </w:pPr>
      <w:r w:rsidRPr="001752D0">
        <w:rPr>
          <w:rFonts w:ascii="Times New Roman" w:hAnsi="Times New Roman" w:cs="Times New Roman"/>
          <w:sz w:val="28"/>
          <w:szCs w:val="28"/>
          <w:lang w:val="ru-RU"/>
        </w:rPr>
        <w:t>трикутників</w:t>
      </w:r>
    </w:p>
    <w:p w14:paraId="1579CED1" w14:textId="77777777" w:rsidR="001752D0" w:rsidRPr="001752D0" w:rsidRDefault="001752D0" w:rsidP="001752D0">
      <w:pPr>
        <w:ind w:left="851"/>
        <w:jc w:val="both"/>
        <w:rPr>
          <w:rFonts w:ascii="Times New Roman" w:hAnsi="Times New Roman" w:cs="Times New Roman"/>
          <w:sz w:val="28"/>
          <w:szCs w:val="28"/>
          <w:lang w:val="ru-RU"/>
        </w:rPr>
      </w:pPr>
      <w:r w:rsidRPr="001752D0">
        <w:rPr>
          <w:rFonts w:ascii="Times New Roman" w:hAnsi="Times New Roman" w:cs="Times New Roman"/>
          <w:sz w:val="28"/>
          <w:szCs w:val="28"/>
        </w:rPr>
        <w:lastRenderedPageBreak/>
        <w:t>D</w:t>
      </w:r>
      <w:r w:rsidRPr="001752D0">
        <w:rPr>
          <w:rFonts w:ascii="Times New Roman" w:hAnsi="Times New Roman" w:cs="Times New Roman"/>
          <w:sz w:val="28"/>
          <w:szCs w:val="28"/>
          <w:vertAlign w:val="subscript"/>
          <w:lang w:val="ru-RU"/>
        </w:rPr>
        <w:t>2</w:t>
      </w:r>
      <w:r w:rsidRPr="001752D0">
        <w:rPr>
          <w:rFonts w:ascii="Times New Roman" w:hAnsi="Times New Roman" w:cs="Times New Roman"/>
          <w:sz w:val="28"/>
          <w:szCs w:val="28"/>
          <w:lang w:val="ru-RU"/>
        </w:rPr>
        <w:t>=</w:t>
      </w:r>
      <w:r w:rsidRPr="001752D0">
        <w:rPr>
          <w:rFonts w:ascii="Times New Roman" w:hAnsi="Times New Roman" w:cs="Times New Roman"/>
          <w:sz w:val="28"/>
          <w:szCs w:val="28"/>
        </w:rPr>
        <w:t>D</w:t>
      </w:r>
      <w:r w:rsidRPr="001752D0">
        <w:rPr>
          <w:rFonts w:ascii="Times New Roman" w:hAnsi="Times New Roman" w:cs="Times New Roman"/>
          <w:sz w:val="28"/>
          <w:szCs w:val="28"/>
          <w:vertAlign w:val="subscript"/>
          <w:lang w:val="ru-RU"/>
        </w:rPr>
        <w:t>1</w:t>
      </w:r>
      <w:r w:rsidRPr="001752D0">
        <w:rPr>
          <w:rFonts w:ascii="Times New Roman" w:hAnsi="Times New Roman" w:cs="Times New Roman"/>
          <w:sz w:val="28"/>
          <w:szCs w:val="28"/>
          <w:lang w:val="ru-RU"/>
        </w:rPr>
        <w:t>(</w:t>
      </w:r>
      <w:r w:rsidRPr="001752D0">
        <w:rPr>
          <w:rFonts w:ascii="Times New Roman" w:hAnsi="Times New Roman" w:cs="Times New Roman"/>
          <w:sz w:val="28"/>
          <w:szCs w:val="28"/>
        </w:rPr>
        <w:t>f</w:t>
      </w:r>
      <w:r w:rsidRPr="001752D0">
        <w:rPr>
          <w:rFonts w:ascii="Times New Roman" w:hAnsi="Times New Roman" w:cs="Times New Roman"/>
          <w:sz w:val="28"/>
          <w:szCs w:val="28"/>
          <w:vertAlign w:val="subscript"/>
          <w:lang w:val="ru-RU"/>
        </w:rPr>
        <w:t>1</w:t>
      </w:r>
      <w:r w:rsidRPr="001752D0">
        <w:rPr>
          <w:rFonts w:ascii="Times New Roman" w:hAnsi="Times New Roman" w:cs="Times New Roman"/>
          <w:sz w:val="28"/>
          <w:szCs w:val="28"/>
          <w:lang w:val="ru-RU"/>
        </w:rPr>
        <w:t>-</w:t>
      </w:r>
      <w:r w:rsidRPr="001752D0">
        <w:rPr>
          <w:rFonts w:ascii="Times New Roman" w:hAnsi="Times New Roman" w:cs="Times New Roman"/>
          <w:sz w:val="28"/>
          <w:szCs w:val="28"/>
        </w:rPr>
        <w:t>L</w:t>
      </w:r>
      <w:r w:rsidRPr="001752D0">
        <w:rPr>
          <w:rFonts w:ascii="Times New Roman" w:hAnsi="Times New Roman" w:cs="Times New Roman"/>
          <w:sz w:val="28"/>
          <w:szCs w:val="28"/>
          <w:lang w:val="ru-RU"/>
        </w:rPr>
        <w:t>)/</w:t>
      </w:r>
      <w:r w:rsidRPr="001752D0">
        <w:rPr>
          <w:rFonts w:ascii="Times New Roman" w:hAnsi="Times New Roman" w:cs="Times New Roman"/>
          <w:sz w:val="28"/>
          <w:szCs w:val="28"/>
        </w:rPr>
        <w:t>f</w:t>
      </w:r>
      <w:r w:rsidRPr="001752D0">
        <w:rPr>
          <w:rFonts w:ascii="Times New Roman" w:hAnsi="Times New Roman" w:cs="Times New Roman"/>
          <w:sz w:val="28"/>
          <w:szCs w:val="28"/>
          <w:vertAlign w:val="subscript"/>
          <w:lang w:val="ru-RU"/>
        </w:rPr>
        <w:t>1</w:t>
      </w:r>
      <w:r w:rsidRPr="001752D0">
        <w:rPr>
          <w:rFonts w:ascii="Times New Roman" w:hAnsi="Times New Roman" w:cs="Times New Roman"/>
          <w:sz w:val="28"/>
          <w:szCs w:val="28"/>
          <w:lang w:val="ru-RU"/>
        </w:rPr>
        <w:t>=65(330-155)/330=34,469 мм</w:t>
      </w:r>
    </w:p>
    <w:p w14:paraId="7CFFE5D0" w14:textId="77777777" w:rsidR="001752D0" w:rsidRPr="00EE06BC" w:rsidRDefault="001752D0" w:rsidP="001752D0">
      <w:pPr>
        <w:pStyle w:val="ListParagraph"/>
        <w:numPr>
          <w:ilvl w:val="0"/>
          <w:numId w:val="40"/>
        </w:numPr>
        <w:ind w:left="851"/>
        <w:jc w:val="both"/>
        <w:rPr>
          <w:rFonts w:ascii="Times New Roman" w:hAnsi="Times New Roman" w:cs="Times New Roman"/>
          <w:sz w:val="28"/>
          <w:szCs w:val="28"/>
          <w:lang w:val="ru-RU"/>
        </w:rPr>
      </w:pPr>
      <w:r w:rsidRPr="00EE06BC">
        <w:rPr>
          <w:rFonts w:ascii="Times New Roman" w:hAnsi="Times New Roman" w:cs="Times New Roman"/>
          <w:sz w:val="28"/>
          <w:szCs w:val="28"/>
          <w:lang w:val="ru-RU"/>
        </w:rPr>
        <w:t xml:space="preserve">Кут  нахилу  променів  на  виході  з  оптичної  системи  визначаємо  за </w:t>
      </w:r>
    </w:p>
    <w:p w14:paraId="00205E1E" w14:textId="77777777" w:rsidR="001752D0" w:rsidRPr="001752D0" w:rsidRDefault="001752D0" w:rsidP="001752D0">
      <w:pPr>
        <w:ind w:left="851"/>
        <w:jc w:val="both"/>
        <w:rPr>
          <w:rFonts w:ascii="Times New Roman" w:hAnsi="Times New Roman" w:cs="Times New Roman"/>
          <w:color w:val="3C4043"/>
          <w:sz w:val="28"/>
          <w:szCs w:val="28"/>
          <w:shd w:val="clear" w:color="auto" w:fill="FFFFFF"/>
          <w:lang w:val="ru-RU"/>
        </w:rPr>
      </w:pPr>
      <w:r w:rsidRPr="001752D0">
        <w:rPr>
          <w:rFonts w:ascii="Times New Roman" w:hAnsi="Times New Roman" w:cs="Times New Roman"/>
          <w:sz w:val="28"/>
          <w:szCs w:val="28"/>
          <w:lang w:val="ru-RU"/>
        </w:rPr>
        <w:t xml:space="preserve">формулою </w:t>
      </w:r>
      <w:r w:rsidRPr="001752D0">
        <w:rPr>
          <w:rFonts w:ascii="Times New Roman" w:hAnsi="Times New Roman" w:cs="Times New Roman"/>
          <w:sz w:val="28"/>
          <w:szCs w:val="28"/>
          <w:lang w:val="ru-RU"/>
        </w:rPr>
        <w:cr/>
        <w:t xml:space="preserve">α = </w:t>
      </w:r>
      <w:proofErr w:type="spellStart"/>
      <w:r w:rsidRPr="001752D0">
        <w:rPr>
          <w:rFonts w:ascii="Times New Roman" w:hAnsi="Times New Roman" w:cs="Times New Roman"/>
          <w:sz w:val="28"/>
          <w:szCs w:val="28"/>
        </w:rPr>
        <w:t>arctg</w:t>
      </w:r>
      <w:proofErr w:type="spellEnd"/>
      <w:r w:rsidRPr="001752D0">
        <w:rPr>
          <w:rFonts w:ascii="Times New Roman" w:hAnsi="Times New Roman" w:cs="Times New Roman"/>
          <w:sz w:val="28"/>
          <w:szCs w:val="28"/>
          <w:lang w:val="ru-RU"/>
        </w:rPr>
        <w:t>(</w:t>
      </w:r>
      <w:r w:rsidRPr="001752D0">
        <w:rPr>
          <w:rFonts w:ascii="Times New Roman" w:hAnsi="Times New Roman" w:cs="Times New Roman"/>
          <w:sz w:val="28"/>
          <w:szCs w:val="28"/>
        </w:rPr>
        <w:t>D</w:t>
      </w:r>
      <w:r w:rsidRPr="001752D0">
        <w:rPr>
          <w:rFonts w:ascii="Times New Roman" w:hAnsi="Times New Roman" w:cs="Times New Roman"/>
          <w:sz w:val="28"/>
          <w:szCs w:val="28"/>
          <w:vertAlign w:val="subscript"/>
          <w:lang w:val="ru-RU"/>
        </w:rPr>
        <w:t>1</w:t>
      </w:r>
      <w:r w:rsidRPr="001752D0">
        <w:rPr>
          <w:rFonts w:ascii="Times New Roman" w:hAnsi="Times New Roman" w:cs="Times New Roman"/>
          <w:sz w:val="28"/>
          <w:szCs w:val="28"/>
          <w:lang w:val="ru-RU"/>
        </w:rPr>
        <w:t>(</w:t>
      </w:r>
      <w:r w:rsidRPr="001752D0">
        <w:rPr>
          <w:rFonts w:ascii="Times New Roman" w:hAnsi="Times New Roman" w:cs="Times New Roman"/>
          <w:sz w:val="28"/>
          <w:szCs w:val="28"/>
        </w:rPr>
        <w:t>L</w:t>
      </w:r>
      <w:r w:rsidRPr="001752D0">
        <w:rPr>
          <w:rFonts w:ascii="Times New Roman" w:hAnsi="Times New Roman" w:cs="Times New Roman"/>
          <w:sz w:val="28"/>
          <w:szCs w:val="28"/>
          <w:lang w:val="ru-RU"/>
        </w:rPr>
        <w:t>+</w:t>
      </w:r>
      <w:r w:rsidRPr="001752D0">
        <w:rPr>
          <w:rFonts w:ascii="Times New Roman" w:hAnsi="Times New Roman" w:cs="Times New Roman"/>
          <w:sz w:val="28"/>
          <w:szCs w:val="28"/>
        </w:rPr>
        <w:t>f</w:t>
      </w:r>
      <w:r w:rsidRPr="001752D0">
        <w:rPr>
          <w:rFonts w:ascii="Times New Roman" w:hAnsi="Times New Roman" w:cs="Times New Roman"/>
          <w:sz w:val="28"/>
          <w:szCs w:val="28"/>
          <w:vertAlign w:val="subscript"/>
          <w:lang w:val="ru-RU"/>
        </w:rPr>
        <w:t>2</w:t>
      </w:r>
      <w:r w:rsidRPr="001752D0">
        <w:rPr>
          <w:rFonts w:ascii="Times New Roman" w:hAnsi="Times New Roman" w:cs="Times New Roman"/>
          <w:sz w:val="28"/>
          <w:szCs w:val="28"/>
          <w:lang w:val="ru-RU"/>
        </w:rPr>
        <w:t>-</w:t>
      </w:r>
      <w:r w:rsidRPr="001752D0">
        <w:rPr>
          <w:rFonts w:ascii="Times New Roman" w:hAnsi="Times New Roman" w:cs="Times New Roman"/>
          <w:sz w:val="28"/>
          <w:szCs w:val="28"/>
        </w:rPr>
        <w:t>f</w:t>
      </w:r>
      <w:r w:rsidRPr="001752D0">
        <w:rPr>
          <w:rFonts w:ascii="Times New Roman" w:hAnsi="Times New Roman" w:cs="Times New Roman"/>
          <w:sz w:val="28"/>
          <w:szCs w:val="28"/>
          <w:vertAlign w:val="subscript"/>
          <w:lang w:val="ru-RU"/>
        </w:rPr>
        <w:t>1</w:t>
      </w:r>
      <w:r w:rsidRPr="001752D0">
        <w:rPr>
          <w:rFonts w:ascii="Times New Roman" w:hAnsi="Times New Roman" w:cs="Times New Roman"/>
          <w:sz w:val="28"/>
          <w:szCs w:val="28"/>
          <w:lang w:val="ru-RU"/>
        </w:rPr>
        <w:t>)/2</w:t>
      </w:r>
      <w:r w:rsidRPr="001752D0">
        <w:rPr>
          <w:rFonts w:ascii="Times New Roman" w:hAnsi="Times New Roman" w:cs="Times New Roman"/>
          <w:sz w:val="28"/>
          <w:szCs w:val="28"/>
        </w:rPr>
        <w:t>f</w:t>
      </w:r>
      <w:r w:rsidRPr="001752D0">
        <w:rPr>
          <w:rFonts w:ascii="Times New Roman" w:hAnsi="Times New Roman" w:cs="Times New Roman"/>
          <w:sz w:val="28"/>
          <w:szCs w:val="28"/>
          <w:vertAlign w:val="subscript"/>
          <w:lang w:val="ru-RU"/>
        </w:rPr>
        <w:t>1</w:t>
      </w:r>
      <w:r w:rsidRPr="001752D0">
        <w:rPr>
          <w:rFonts w:ascii="Times New Roman" w:hAnsi="Times New Roman" w:cs="Times New Roman"/>
          <w:sz w:val="28"/>
          <w:szCs w:val="28"/>
        </w:rPr>
        <w:t>f</w:t>
      </w:r>
      <w:r w:rsidRPr="001752D0">
        <w:rPr>
          <w:rFonts w:ascii="Times New Roman" w:hAnsi="Times New Roman" w:cs="Times New Roman"/>
          <w:sz w:val="28"/>
          <w:szCs w:val="28"/>
          <w:vertAlign w:val="subscript"/>
          <w:lang w:val="ru-RU"/>
        </w:rPr>
        <w:t>2</w:t>
      </w:r>
      <w:r w:rsidRPr="001752D0">
        <w:rPr>
          <w:rFonts w:ascii="Times New Roman" w:hAnsi="Times New Roman" w:cs="Times New Roman"/>
          <w:sz w:val="28"/>
          <w:szCs w:val="28"/>
          <w:lang w:val="ru-RU"/>
        </w:rPr>
        <w:t>)= 65(155+175-330)/2*330*175=0</w:t>
      </w:r>
      <w:r w:rsidRPr="001752D0">
        <w:rPr>
          <w:rFonts w:ascii="Times New Roman" w:hAnsi="Times New Roman" w:cs="Times New Roman"/>
          <w:color w:val="3C4043"/>
          <w:sz w:val="28"/>
          <w:szCs w:val="28"/>
          <w:shd w:val="clear" w:color="auto" w:fill="FFFFFF"/>
          <w:lang w:val="ru-RU"/>
        </w:rPr>
        <w:t>°</w:t>
      </w:r>
    </w:p>
    <w:p w14:paraId="3255EA30" w14:textId="6A6C278A" w:rsidR="0048288C" w:rsidRDefault="00F7238C" w:rsidP="001752D0">
      <w:pPr>
        <w:pStyle w:val="ListParagraph"/>
        <w:spacing w:after="0" w:line="360" w:lineRule="auto"/>
        <w:ind w:left="0"/>
        <w:jc w:val="both"/>
        <w:rPr>
          <w:rFonts w:ascii="Times New Roman" w:hAnsi="Times New Roman" w:cs="Times New Roman"/>
          <w:sz w:val="28"/>
          <w:szCs w:val="28"/>
          <w:lang w:val="uk-UA"/>
        </w:rPr>
      </w:pPr>
      <w:r w:rsidRPr="001752D0">
        <w:rPr>
          <w:rFonts w:ascii="Times New Roman" w:hAnsi="Times New Roman" w:cs="Times New Roman"/>
          <w:sz w:val="28"/>
          <w:szCs w:val="28"/>
          <w:lang w:val="uk-UA"/>
        </w:rPr>
        <w:tab/>
      </w:r>
      <w:r w:rsidRPr="001752D0">
        <w:rPr>
          <w:rFonts w:ascii="Times New Roman" w:hAnsi="Times New Roman" w:cs="Times New Roman"/>
          <w:sz w:val="28"/>
          <w:szCs w:val="28"/>
          <w:lang w:val="uk-UA"/>
        </w:rPr>
        <w:tab/>
      </w:r>
      <w:r w:rsidRPr="001752D0">
        <w:rPr>
          <w:rFonts w:ascii="Times New Roman" w:hAnsi="Times New Roman" w:cs="Times New Roman"/>
          <w:sz w:val="28"/>
          <w:szCs w:val="28"/>
          <w:lang w:val="uk-UA"/>
        </w:rPr>
        <w:tab/>
      </w:r>
      <w:r w:rsidR="0048288C" w:rsidRPr="00485FF3">
        <w:rPr>
          <w:rFonts w:ascii="Times New Roman" w:hAnsi="Times New Roman" w:cs="Times New Roman"/>
          <w:sz w:val="28"/>
          <w:szCs w:val="28"/>
          <w:lang w:val="uk-UA"/>
        </w:rPr>
        <w:t>Розрахунок параметрів</w:t>
      </w:r>
      <w:r w:rsidR="002A6F45" w:rsidRPr="00485FF3">
        <w:rPr>
          <w:rFonts w:ascii="Times New Roman" w:hAnsi="Times New Roman" w:cs="Times New Roman"/>
          <w:sz w:val="28"/>
          <w:szCs w:val="28"/>
          <w:lang w:val="uk-UA"/>
        </w:rPr>
        <w:t xml:space="preserve"> </w:t>
      </w:r>
      <w:r w:rsidR="00104A8D" w:rsidRPr="00485FF3">
        <w:rPr>
          <w:rFonts w:ascii="Times New Roman" w:hAnsi="Times New Roman" w:cs="Times New Roman"/>
          <w:sz w:val="28"/>
          <w:szCs w:val="28"/>
          <w:lang w:val="uk-UA"/>
        </w:rPr>
        <w:t>лінзи що колімує</w:t>
      </w:r>
      <w:r w:rsidR="0048288C" w:rsidRPr="00485FF3">
        <w:rPr>
          <w:rFonts w:ascii="Times New Roman" w:hAnsi="Times New Roman" w:cs="Times New Roman"/>
          <w:sz w:val="28"/>
          <w:szCs w:val="28"/>
          <w:lang w:val="uk-UA"/>
        </w:rPr>
        <w:t xml:space="preserve"> </w:t>
      </w:r>
    </w:p>
    <w:p w14:paraId="74C60218" w14:textId="77777777" w:rsidR="001752D0" w:rsidRPr="003371A1" w:rsidRDefault="001752D0" w:rsidP="001752D0">
      <w:pPr>
        <w:rPr>
          <w:rFonts w:ascii="Times New Roman" w:hAnsi="Times New Roman" w:cs="Times New Roman"/>
          <w:b/>
          <w:sz w:val="28"/>
          <w:szCs w:val="28"/>
          <w:lang w:val="uk-UA"/>
        </w:rPr>
      </w:pPr>
      <w:r w:rsidRPr="003371A1">
        <w:rPr>
          <w:rFonts w:ascii="Times New Roman" w:hAnsi="Times New Roman" w:cs="Times New Roman"/>
          <w:b/>
          <w:sz w:val="28"/>
          <w:szCs w:val="28"/>
          <w:lang w:val="uk-UA"/>
        </w:rPr>
        <w:t>Розрахунок параметрів позитивної лінзи</w:t>
      </w:r>
    </w:p>
    <w:p w14:paraId="6B4B55D7" w14:textId="0C5C7EFA" w:rsidR="001752D0" w:rsidRPr="003371A1" w:rsidRDefault="00E50336" w:rsidP="001752D0">
      <w:pPr>
        <w:rPr>
          <w:rFonts w:ascii="Times New Roman" w:eastAsiaTheme="minorEastAsia" w:hAnsi="Times New Roman" w:cs="Times New Roman"/>
          <w:iCs/>
          <w:sz w:val="28"/>
          <w:szCs w:val="28"/>
        </w:rPr>
      </w:pPr>
      <m:oMathPara>
        <m:oMath>
          <m:sSub>
            <m:sSubPr>
              <m:ctrlPr>
                <w:rPr>
                  <w:rFonts w:ascii="Cambria Math" w:hAnsi="Cambria Math" w:cs="Times New Roman"/>
                  <w:iCs/>
                  <w:sz w:val="28"/>
                  <w:szCs w:val="28"/>
                </w:rPr>
              </m:ctrlPr>
            </m:sSubPr>
            <m:e>
              <m:r>
                <m:rPr>
                  <m:sty m:val="p"/>
                </m:rPr>
                <w:rPr>
                  <w:rFonts w:ascii="Cambria Math" w:hAnsi="Cambria Math" w:cs="Times New Roman"/>
                  <w:sz w:val="28"/>
                  <w:szCs w:val="28"/>
                </w:rPr>
                <m:t>D</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=65мм</m:t>
          </m:r>
        </m:oMath>
      </m:oMathPara>
    </w:p>
    <w:p w14:paraId="44291483" w14:textId="2E7F00D5" w:rsidR="001752D0" w:rsidRPr="003371A1" w:rsidRDefault="00E50336" w:rsidP="001752D0">
      <w:pPr>
        <w:rPr>
          <w:rFonts w:ascii="Times New Roman" w:eastAsiaTheme="minorEastAsia" w:hAnsi="Times New Roman" w:cs="Times New Roman"/>
          <w:iCs/>
          <w:sz w:val="28"/>
          <w:szCs w:val="28"/>
        </w:rPr>
      </w:pPr>
      <m:oMathPara>
        <m:oMath>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L1</m:t>
              </m:r>
            </m:sub>
          </m:sSub>
          <m:r>
            <m:rPr>
              <m:sty m:val="p"/>
            </m:rPr>
            <w:rPr>
              <w:rFonts w:ascii="Cambria Math" w:eastAsiaTheme="minorEastAsia" w:hAnsi="Cambria Math" w:cs="Times New Roman"/>
              <w:sz w:val="28"/>
              <w:szCs w:val="28"/>
            </w:rPr>
            <m:t>=65+2,5=67,5мм</m:t>
          </m:r>
        </m:oMath>
      </m:oMathPara>
    </w:p>
    <w:p w14:paraId="7704C5B8" w14:textId="77777777" w:rsidR="001752D0" w:rsidRPr="003371A1" w:rsidRDefault="001752D0" w:rsidP="001752D0">
      <w:pPr>
        <w:rPr>
          <w:rFonts w:ascii="Times New Roman" w:eastAsiaTheme="minorEastAsia" w:hAnsi="Times New Roman" w:cs="Times New Roman"/>
          <w:iCs/>
          <w:sz w:val="28"/>
          <w:szCs w:val="28"/>
        </w:rPr>
      </w:pPr>
    </w:p>
    <w:p w14:paraId="0D2225C6" w14:textId="27A8A1D1" w:rsidR="001752D0" w:rsidRPr="003371A1" w:rsidRDefault="001752D0" w:rsidP="001752D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 xml:space="preserve">Приймаємо </w:t>
      </w:r>
      <m:oMath>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lang w:val="ru-RU"/>
              </w:rPr>
              <m:t>1</m:t>
            </m:r>
          </m:sub>
        </m:sSub>
        <m:r>
          <m:rPr>
            <m:sty m:val="p"/>
          </m:rPr>
          <w:rPr>
            <w:rFonts w:ascii="Cambria Math" w:eastAsiaTheme="minorEastAsia" w:hAnsi="Cambria Math" w:cs="Times New Roman"/>
            <w:sz w:val="28"/>
            <w:szCs w:val="28"/>
            <w:lang w:val="ru-RU"/>
          </w:rPr>
          <m:t>=70мм</m:t>
        </m:r>
      </m:oMath>
    </w:p>
    <w:p w14:paraId="324D586E" w14:textId="3AEFACA7" w:rsidR="001752D0" w:rsidRPr="003371A1" w:rsidRDefault="001752D0" w:rsidP="001752D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Для телескопічних систем точність центрування – середня, від</w:t>
      </w:r>
      <w:r w:rsidR="00B06E6A">
        <w:rPr>
          <w:rFonts w:ascii="Times New Roman" w:eastAsiaTheme="minorEastAsia" w:hAnsi="Times New Roman" w:cs="Times New Roman"/>
          <w:iCs/>
          <w:sz w:val="28"/>
          <w:szCs w:val="28"/>
          <w:lang w:val="ru-RU"/>
        </w:rPr>
        <w:t xml:space="preserve"> </w:t>
      </w:r>
      <w:r w:rsidRPr="003371A1">
        <w:rPr>
          <w:rFonts w:ascii="Times New Roman" w:eastAsiaTheme="minorEastAsia" w:hAnsi="Times New Roman" w:cs="Times New Roman"/>
          <w:iCs/>
          <w:sz w:val="28"/>
          <w:szCs w:val="28"/>
          <w:lang w:val="ru-RU"/>
        </w:rPr>
        <w:t>0,02 мм до 0,05мм.</w:t>
      </w:r>
      <w:r w:rsidRPr="003371A1">
        <w:rPr>
          <w:rFonts w:ascii="Times New Roman" w:hAnsi="Times New Roman" w:cs="Times New Roman"/>
          <w:iCs/>
          <w:sz w:val="28"/>
          <w:szCs w:val="28"/>
          <w:lang w:val="ru-RU"/>
        </w:rPr>
        <w:t xml:space="preserve"> </w:t>
      </w:r>
      <w:r w:rsidRPr="003371A1">
        <w:rPr>
          <w:rFonts w:ascii="Times New Roman" w:eastAsiaTheme="minorEastAsia" w:hAnsi="Times New Roman" w:cs="Times New Roman"/>
          <w:iCs/>
          <w:sz w:val="28"/>
          <w:szCs w:val="28"/>
          <w:lang w:val="ru-RU"/>
        </w:rPr>
        <w:t>Допуск на діаметр оптичної деталі</w:t>
      </w:r>
      <w:r w:rsidR="00B06E6A">
        <w:rPr>
          <w:rFonts w:ascii="Times New Roman" w:eastAsiaTheme="minorEastAsia" w:hAnsi="Times New Roman" w:cs="Times New Roman"/>
          <w:iCs/>
          <w:sz w:val="28"/>
          <w:szCs w:val="28"/>
          <w:lang w:val="ru-RU"/>
        </w:rPr>
        <w:t xml:space="preserve"> </w:t>
      </w:r>
      <w:r w:rsidRPr="003371A1">
        <w:rPr>
          <w:rFonts w:ascii="Times New Roman" w:eastAsiaTheme="minorEastAsia" w:hAnsi="Times New Roman" w:cs="Times New Roman"/>
          <w:iCs/>
          <w:sz w:val="28"/>
          <w:szCs w:val="28"/>
          <w:lang w:val="ru-RU"/>
        </w:rPr>
        <w:t xml:space="preserve">е9, на внутрішній діаметр оправи – </w:t>
      </w:r>
      <w:r w:rsidRPr="003371A1">
        <w:rPr>
          <w:rFonts w:ascii="Times New Roman" w:eastAsiaTheme="minorEastAsia" w:hAnsi="Times New Roman" w:cs="Times New Roman"/>
          <w:iCs/>
          <w:sz w:val="28"/>
          <w:szCs w:val="28"/>
        </w:rPr>
        <w:t>H</w:t>
      </w:r>
      <w:r w:rsidRPr="003371A1">
        <w:rPr>
          <w:rFonts w:ascii="Times New Roman" w:eastAsiaTheme="minorEastAsia" w:hAnsi="Times New Roman" w:cs="Times New Roman"/>
          <w:iCs/>
          <w:sz w:val="28"/>
          <w:szCs w:val="28"/>
          <w:lang w:val="ru-RU"/>
        </w:rPr>
        <w:t>8.</w:t>
      </w:r>
    </w:p>
    <w:p w14:paraId="5C464A21" w14:textId="712FE004" w:rsidR="001752D0" w:rsidRPr="003371A1" w:rsidRDefault="001752D0" w:rsidP="001752D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 xml:space="preserve">Товщина по крайці </w:t>
      </w:r>
      <m:oMath>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lang w:val="ru-RU"/>
              </w:rPr>
              <m:t>1</m:t>
            </m:r>
          </m:sub>
        </m:sSub>
        <m:r>
          <m:rPr>
            <m:sty m:val="p"/>
          </m:rPr>
          <w:rPr>
            <w:rFonts w:ascii="Cambria Math" w:eastAsiaTheme="minorEastAsia" w:hAnsi="Cambria Math" w:cs="Times New Roman"/>
            <w:sz w:val="28"/>
            <w:szCs w:val="28"/>
            <w:lang w:val="ru-RU"/>
          </w:rPr>
          <m:t>=2,5</m:t>
        </m:r>
      </m:oMath>
      <w:r w:rsidRPr="003371A1">
        <w:rPr>
          <w:rFonts w:ascii="Times New Roman" w:eastAsiaTheme="minorEastAsia" w:hAnsi="Times New Roman" w:cs="Times New Roman"/>
          <w:iCs/>
          <w:sz w:val="28"/>
          <w:szCs w:val="28"/>
          <w:lang w:val="ru-RU"/>
        </w:rPr>
        <w:t>мм.</w:t>
      </w:r>
    </w:p>
    <w:p w14:paraId="0F96A97C" w14:textId="17DD6DC7" w:rsidR="001752D0" w:rsidRPr="003371A1" w:rsidRDefault="001752D0" w:rsidP="001752D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 xml:space="preserve">Товщина лінзи по оптичній вісі </w:t>
      </w:r>
      <m:oMath>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lang w:val="ru-RU"/>
              </w:rPr>
              <m:t>1</m:t>
            </m:r>
          </m:sub>
        </m:sSub>
        <m:r>
          <m:rPr>
            <m:sty m:val="p"/>
          </m:rPr>
          <w:rPr>
            <w:rFonts w:ascii="Cambria Math" w:eastAsiaTheme="minorEastAsia" w:hAnsi="Cambria Math" w:cs="Times New Roman"/>
            <w:sz w:val="28"/>
            <w:szCs w:val="28"/>
            <w:lang w:val="ru-RU"/>
          </w:rPr>
          <m:t>≥</m:t>
        </m:r>
        <m:f>
          <m:fPr>
            <m:ctrlPr>
              <w:rPr>
                <w:rFonts w:ascii="Cambria Math" w:eastAsiaTheme="minorEastAsia" w:hAnsi="Cambria Math" w:cs="Times New Roman"/>
                <w:iCs/>
                <w:sz w:val="28"/>
                <w:szCs w:val="28"/>
              </w:rPr>
            </m:ctrlPr>
          </m:fPr>
          <m:num>
            <m:r>
              <m:rPr>
                <m:sty m:val="p"/>
              </m:rPr>
              <w:rPr>
                <w:rFonts w:ascii="Cambria Math" w:eastAsiaTheme="minorEastAsia" w:hAnsi="Cambria Math" w:cs="Times New Roman"/>
                <w:sz w:val="28"/>
                <w:szCs w:val="28"/>
                <w:lang w:val="ru-RU"/>
              </w:rPr>
              <m:t>70-10*2,5</m:t>
            </m:r>
          </m:num>
          <m:den>
            <m:r>
              <m:rPr>
                <m:sty m:val="p"/>
              </m:rPr>
              <w:rPr>
                <w:rFonts w:ascii="Cambria Math" w:eastAsiaTheme="minorEastAsia" w:hAnsi="Cambria Math" w:cs="Times New Roman"/>
                <w:sz w:val="28"/>
                <w:szCs w:val="28"/>
                <w:lang w:val="ru-RU"/>
              </w:rPr>
              <m:t>4</m:t>
            </m:r>
          </m:den>
        </m:f>
        <m:r>
          <m:rPr>
            <m:sty m:val="p"/>
          </m:rPr>
          <w:rPr>
            <w:rFonts w:ascii="Cambria Math" w:eastAsiaTheme="minorEastAsia" w:hAnsi="Cambria Math" w:cs="Times New Roman"/>
            <w:sz w:val="28"/>
            <w:szCs w:val="28"/>
            <w:lang w:val="ru-RU"/>
          </w:rPr>
          <m:t>=11,25мм</m:t>
        </m:r>
      </m:oMath>
    </w:p>
    <w:p w14:paraId="21F0B731" w14:textId="17BF5E88" w:rsidR="001752D0" w:rsidRPr="003371A1" w:rsidRDefault="001752D0" w:rsidP="001752D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Приймаємо</w:t>
      </w:r>
      <m:oMath>
        <m:r>
          <w:rPr>
            <w:rFonts w:ascii="Cambria Math" w:eastAsiaTheme="minorEastAsia" w:hAnsi="Cambria Math" w:cs="Times New Roman"/>
            <w:sz w:val="28"/>
            <w:szCs w:val="28"/>
            <w:lang w:val="ru-RU"/>
          </w:rPr>
          <m:t xml:space="preserve"> </m:t>
        </m:r>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lang w:val="ru-RU"/>
              </w:rPr>
              <m:t>1</m:t>
            </m:r>
          </m:sub>
        </m:sSub>
        <m:r>
          <m:rPr>
            <m:sty m:val="p"/>
          </m:rPr>
          <w:rPr>
            <w:rFonts w:ascii="Cambria Math" w:eastAsiaTheme="minorEastAsia" w:hAnsi="Cambria Math" w:cs="Times New Roman"/>
            <w:sz w:val="28"/>
            <w:szCs w:val="28"/>
            <w:lang w:val="ru-RU"/>
          </w:rPr>
          <m:t>=12мм</m:t>
        </m:r>
      </m:oMath>
    </w:p>
    <w:p w14:paraId="2AB08EAC" w14:textId="1B4A13BC" w:rsidR="001752D0" w:rsidRPr="003371A1" w:rsidRDefault="001752D0" w:rsidP="001752D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Допуск на товщину лінзи приймаємо рівним ±0,5мм</w:t>
      </w:r>
    </w:p>
    <w:p w14:paraId="03E3D490" w14:textId="0E82DC06" w:rsidR="001752D0" w:rsidRPr="003371A1" w:rsidRDefault="001752D0" w:rsidP="00B06E6A">
      <w:pPr>
        <w:jc w:val="cente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Виконуємо розрахунок параметрів лінзи:</w:t>
      </w:r>
    </w:p>
    <w:p w14:paraId="1A4A8072" w14:textId="77777777" w:rsidR="001752D0" w:rsidRPr="003371A1" w:rsidRDefault="001752D0" w:rsidP="001752D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Відрізок від вершини першої поверхні заломлення до передньої</w:t>
      </w:r>
    </w:p>
    <w:p w14:paraId="372E54E1" w14:textId="77777777" w:rsidR="001752D0" w:rsidRPr="003371A1" w:rsidRDefault="001752D0" w:rsidP="001752D0">
      <w:pPr>
        <w:rPr>
          <w:rFonts w:ascii="Times New Roman" w:eastAsiaTheme="minorEastAsia" w:hAnsi="Times New Roman" w:cs="Times New Roman"/>
          <w:iCs/>
          <w:sz w:val="28"/>
          <w:szCs w:val="28"/>
        </w:rPr>
      </w:pPr>
      <w:proofErr w:type="spellStart"/>
      <w:r w:rsidRPr="003371A1">
        <w:rPr>
          <w:rFonts w:ascii="Times New Roman" w:eastAsiaTheme="minorEastAsia" w:hAnsi="Times New Roman" w:cs="Times New Roman"/>
          <w:iCs/>
          <w:sz w:val="28"/>
          <w:szCs w:val="28"/>
        </w:rPr>
        <w:t>головної</w:t>
      </w:r>
      <w:proofErr w:type="spellEnd"/>
      <w:r w:rsidRPr="003371A1">
        <w:rPr>
          <w:rFonts w:ascii="Times New Roman" w:eastAsiaTheme="minorEastAsia" w:hAnsi="Times New Roman" w:cs="Times New Roman"/>
          <w:iCs/>
          <w:sz w:val="28"/>
          <w:szCs w:val="28"/>
        </w:rPr>
        <w:t xml:space="preserve"> </w:t>
      </w:r>
      <w:proofErr w:type="spellStart"/>
      <w:r w:rsidRPr="003371A1">
        <w:rPr>
          <w:rFonts w:ascii="Times New Roman" w:eastAsiaTheme="minorEastAsia" w:hAnsi="Times New Roman" w:cs="Times New Roman"/>
          <w:iCs/>
          <w:sz w:val="28"/>
          <w:szCs w:val="28"/>
        </w:rPr>
        <w:t>площини</w:t>
      </w:r>
      <w:proofErr w:type="spellEnd"/>
    </w:p>
    <w:p w14:paraId="077B0FD0" w14:textId="4720D2D4" w:rsidR="001752D0" w:rsidRPr="003371A1" w:rsidRDefault="00E50336" w:rsidP="001752D0">
      <w:pPr>
        <w:rPr>
          <w:rFonts w:ascii="Times New Roman" w:eastAsiaTheme="minorEastAsia" w:hAnsi="Times New Roman" w:cs="Times New Roman"/>
          <w:iCs/>
          <w:sz w:val="28"/>
          <w:szCs w:val="28"/>
        </w:rPr>
      </w:pPr>
      <m:oMathPara>
        <m:oMath>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S</m:t>
              </m:r>
            </m:e>
            <m:sub>
              <m:r>
                <m:rPr>
                  <m:sty m:val="p"/>
                </m:rPr>
                <w:rPr>
                  <w:rFonts w:ascii="Cambria Math" w:eastAsiaTheme="minorEastAsia" w:hAnsi="Cambria Math" w:cs="Times New Roman"/>
                  <w:sz w:val="28"/>
                  <w:szCs w:val="28"/>
                </w:rPr>
                <m:t>H</m:t>
              </m:r>
            </m:sub>
          </m:sSub>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iCs/>
                  <w:sz w:val="28"/>
                  <w:szCs w:val="28"/>
                </w:rPr>
              </m:ctrlPr>
            </m:sSubSupPr>
            <m:e>
              <m:r>
                <m:rPr>
                  <m:sty m:val="p"/>
                </m:rPr>
                <w:rPr>
                  <w:rFonts w:ascii="Cambria Math" w:eastAsiaTheme="minorEastAsia" w:hAnsi="Cambria Math" w:cs="Times New Roman"/>
                  <w:sz w:val="28"/>
                  <w:szCs w:val="28"/>
                </w:rPr>
                <m:t>f</m:t>
              </m:r>
            </m:e>
            <m:sub>
              <m:r>
                <m:rPr>
                  <m:sty m:val="p"/>
                </m:rPr>
                <w:rPr>
                  <w:rFonts w:ascii="Cambria Math" w:eastAsiaTheme="minorEastAsia" w:hAnsi="Cambria Math" w:cs="Times New Roman"/>
                  <w:sz w:val="28"/>
                  <w:szCs w:val="28"/>
                </w:rPr>
                <m:t>1</m:t>
              </m:r>
            </m:sub>
            <m:sup>
              <m:r>
                <m:rPr>
                  <m:sty m:val="p"/>
                </m:rPr>
                <w:rPr>
                  <w:rFonts w:ascii="Cambria Math" w:eastAsiaTheme="minorEastAsia" w:hAnsi="Cambria Math" w:cs="Times New Roman"/>
                  <w:sz w:val="28"/>
                  <w:szCs w:val="28"/>
                </w:rPr>
                <m:t>'</m:t>
              </m:r>
            </m:sup>
          </m:sSubSup>
          <m:f>
            <m:fPr>
              <m:ctrlPr>
                <w:rPr>
                  <w:rFonts w:ascii="Cambria Math" w:eastAsiaTheme="minorEastAsia" w:hAnsi="Cambria Math" w:cs="Times New Roman"/>
                  <w:iCs/>
                  <w:sz w:val="28"/>
                  <w:szCs w:val="28"/>
                </w:rPr>
              </m:ctrlPr>
            </m:fPr>
            <m:num>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-1</m:t>
              </m:r>
            </m:num>
            <m:den>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12</m:t>
                  </m:r>
                </m:sub>
              </m:sSub>
            </m:den>
          </m:f>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iCs/>
                  <w:sz w:val="28"/>
                  <w:szCs w:val="28"/>
                </w:rPr>
              </m:ctrlPr>
            </m:sSubSupPr>
            <m:e>
              <m:r>
                <m:rPr>
                  <m:sty m:val="p"/>
                </m:rPr>
                <w:rPr>
                  <w:rFonts w:ascii="Cambria Math" w:eastAsiaTheme="minorEastAsia" w:hAnsi="Cambria Math" w:cs="Times New Roman"/>
                  <w:sz w:val="28"/>
                  <w:szCs w:val="28"/>
                </w:rPr>
                <m:t>f</m:t>
              </m:r>
            </m:e>
            <m:sub>
              <m:r>
                <m:rPr>
                  <m:sty m:val="p"/>
                </m:rPr>
                <w:rPr>
                  <w:rFonts w:ascii="Cambria Math" w:eastAsiaTheme="minorEastAsia" w:hAnsi="Cambria Math" w:cs="Times New Roman"/>
                  <w:sz w:val="28"/>
                  <w:szCs w:val="28"/>
                </w:rPr>
                <m:t>1</m:t>
              </m:r>
            </m:sub>
            <m:sup/>
          </m:sSubSup>
          <m:f>
            <m:fPr>
              <m:ctrlPr>
                <w:rPr>
                  <w:rFonts w:ascii="Cambria Math" w:eastAsiaTheme="minorEastAsia" w:hAnsi="Cambria Math" w:cs="Times New Roman"/>
                  <w:iCs/>
                  <w:sz w:val="28"/>
                  <w:szCs w:val="28"/>
                </w:rPr>
              </m:ctrlPr>
            </m:fPr>
            <m:num>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-1</m:t>
              </m:r>
            </m:num>
            <m:den>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1</m:t>
                  </m:r>
                </m:sub>
              </m:sSub>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12</m:t>
                  </m:r>
                </m:sub>
              </m:sSub>
            </m:den>
          </m:f>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=330</m:t>
          </m:r>
          <m:f>
            <m:fPr>
              <m:ctrlPr>
                <w:rPr>
                  <w:rFonts w:ascii="Cambria Math" w:eastAsiaTheme="minorEastAsia" w:hAnsi="Cambria Math" w:cs="Times New Roman"/>
                  <w:iCs/>
                  <w:sz w:val="28"/>
                  <w:szCs w:val="28"/>
                </w:rPr>
              </m:ctrlPr>
            </m:fPr>
            <m:num>
              <m:r>
                <m:rPr>
                  <m:sty m:val="p"/>
                </m:rPr>
                <w:rPr>
                  <w:rFonts w:ascii="Cambria Math" w:hAnsi="Cambria Math" w:cs="Times New Roman"/>
                  <w:color w:val="000000"/>
                  <w:sz w:val="28"/>
                  <w:szCs w:val="28"/>
                  <w:shd w:val="clear" w:color="auto" w:fill="FFFFFF"/>
                </w:rPr>
                <m:t>1,5237</m:t>
              </m:r>
              <m:r>
                <m:rPr>
                  <m:sty m:val="p"/>
                </m:rPr>
                <w:rPr>
                  <w:rFonts w:ascii="Cambria Math" w:eastAsiaTheme="minorEastAsia" w:hAnsi="Cambria Math" w:cs="Times New Roman"/>
                  <w:sz w:val="28"/>
                  <w:szCs w:val="28"/>
                </w:rPr>
                <m:t>-1</m:t>
              </m:r>
            </m:num>
            <m:den>
              <m:r>
                <m:rPr>
                  <m:sty m:val="p"/>
                </m:rPr>
                <w:rPr>
                  <w:rFonts w:ascii="Cambria Math" w:hAnsi="Cambria Math" w:cs="Times New Roman"/>
                  <w:color w:val="000000"/>
                  <w:sz w:val="28"/>
                  <w:szCs w:val="28"/>
                  <w:shd w:val="clear" w:color="auto" w:fill="FFFFFF"/>
                </w:rPr>
                <m:t>1,5237*</m:t>
              </m:r>
              <m:r>
                <m:rPr>
                  <m:sty m:val="p"/>
                </m:rPr>
                <w:rPr>
                  <w:rFonts w:ascii="Cambria Math" w:eastAsiaTheme="minorEastAsia" w:hAnsi="Cambria Math" w:cs="Times New Roman"/>
                  <w:sz w:val="28"/>
                  <w:szCs w:val="28"/>
                </w:rPr>
                <m:t>172,821</m:t>
              </m:r>
            </m:den>
          </m:f>
          <m:r>
            <m:rPr>
              <m:sty m:val="p"/>
            </m:rPr>
            <w:rPr>
              <w:rFonts w:ascii="Cambria Math" w:eastAsiaTheme="minorEastAsia" w:hAnsi="Cambria Math" w:cs="Times New Roman"/>
              <w:sz w:val="28"/>
              <w:szCs w:val="28"/>
            </w:rPr>
            <m:t>*12=7,87557мм</m:t>
          </m:r>
        </m:oMath>
      </m:oMathPara>
    </w:p>
    <w:p w14:paraId="171A4A66" w14:textId="77777777" w:rsidR="001752D0" w:rsidRPr="003371A1" w:rsidRDefault="001752D0" w:rsidP="001752D0">
      <w:pPr>
        <w:rPr>
          <w:rFonts w:ascii="Times New Roman" w:eastAsiaTheme="minorEastAsia" w:hAnsi="Times New Roman" w:cs="Times New Roman"/>
          <w:iCs/>
          <w:sz w:val="28"/>
          <w:szCs w:val="28"/>
        </w:rPr>
      </w:pPr>
      <w:proofErr w:type="spellStart"/>
      <w:r w:rsidRPr="003371A1">
        <w:rPr>
          <w:rFonts w:ascii="Times New Roman" w:eastAsiaTheme="minorEastAsia" w:hAnsi="Times New Roman" w:cs="Times New Roman"/>
          <w:iCs/>
          <w:sz w:val="28"/>
          <w:szCs w:val="28"/>
        </w:rPr>
        <w:t>Радіус</w:t>
      </w:r>
      <w:proofErr w:type="spellEnd"/>
      <w:r w:rsidRPr="003371A1">
        <w:rPr>
          <w:rFonts w:ascii="Times New Roman" w:eastAsiaTheme="minorEastAsia" w:hAnsi="Times New Roman" w:cs="Times New Roman"/>
          <w:iCs/>
          <w:sz w:val="28"/>
          <w:szCs w:val="28"/>
        </w:rPr>
        <w:t xml:space="preserve"> </w:t>
      </w:r>
      <w:proofErr w:type="spellStart"/>
      <w:r w:rsidRPr="003371A1">
        <w:rPr>
          <w:rFonts w:ascii="Times New Roman" w:eastAsiaTheme="minorEastAsia" w:hAnsi="Times New Roman" w:cs="Times New Roman"/>
          <w:iCs/>
          <w:sz w:val="28"/>
          <w:szCs w:val="28"/>
        </w:rPr>
        <w:t>першої</w:t>
      </w:r>
      <w:proofErr w:type="spellEnd"/>
      <w:r w:rsidRPr="003371A1">
        <w:rPr>
          <w:rFonts w:ascii="Times New Roman" w:eastAsiaTheme="minorEastAsia" w:hAnsi="Times New Roman" w:cs="Times New Roman"/>
          <w:iCs/>
          <w:sz w:val="28"/>
          <w:szCs w:val="28"/>
        </w:rPr>
        <w:t xml:space="preserve"> </w:t>
      </w:r>
      <w:proofErr w:type="spellStart"/>
      <w:r w:rsidRPr="003371A1">
        <w:rPr>
          <w:rFonts w:ascii="Times New Roman" w:eastAsiaTheme="minorEastAsia" w:hAnsi="Times New Roman" w:cs="Times New Roman"/>
          <w:iCs/>
          <w:sz w:val="28"/>
          <w:szCs w:val="28"/>
        </w:rPr>
        <w:t>поверхні</w:t>
      </w:r>
      <w:proofErr w:type="spellEnd"/>
      <w:r w:rsidRPr="003371A1">
        <w:rPr>
          <w:rFonts w:ascii="Times New Roman" w:eastAsiaTheme="minorEastAsia" w:hAnsi="Times New Roman" w:cs="Times New Roman"/>
          <w:iCs/>
          <w:sz w:val="28"/>
          <w:szCs w:val="28"/>
        </w:rPr>
        <w:t xml:space="preserve"> </w:t>
      </w:r>
      <w:proofErr w:type="spellStart"/>
      <w:r w:rsidRPr="003371A1">
        <w:rPr>
          <w:rFonts w:ascii="Times New Roman" w:eastAsiaTheme="minorEastAsia" w:hAnsi="Times New Roman" w:cs="Times New Roman"/>
          <w:iCs/>
          <w:sz w:val="28"/>
          <w:szCs w:val="28"/>
        </w:rPr>
        <w:t>заломлення</w:t>
      </w:r>
      <w:proofErr w:type="spellEnd"/>
      <w:r w:rsidRPr="003371A1">
        <w:rPr>
          <w:rFonts w:ascii="Times New Roman" w:eastAsiaTheme="minorEastAsia" w:hAnsi="Times New Roman" w:cs="Times New Roman"/>
          <w:iCs/>
          <w:sz w:val="28"/>
          <w:szCs w:val="28"/>
        </w:rPr>
        <w:t xml:space="preserve"> </w:t>
      </w:r>
      <w:proofErr w:type="spellStart"/>
      <w:r w:rsidRPr="003371A1">
        <w:rPr>
          <w:rFonts w:ascii="Times New Roman" w:eastAsiaTheme="minorEastAsia" w:hAnsi="Times New Roman" w:cs="Times New Roman"/>
          <w:iCs/>
          <w:sz w:val="28"/>
          <w:szCs w:val="28"/>
        </w:rPr>
        <w:t>лінзи</w:t>
      </w:r>
      <w:proofErr w:type="spellEnd"/>
    </w:p>
    <w:p w14:paraId="66A4E87E" w14:textId="5272405C" w:rsidR="001752D0" w:rsidRPr="003371A1" w:rsidRDefault="00E50336" w:rsidP="001752D0">
      <w:pPr>
        <w:rPr>
          <w:rFonts w:ascii="Times New Roman" w:eastAsiaTheme="minorEastAsia" w:hAnsi="Times New Roman" w:cs="Times New Roman"/>
          <w:iCs/>
          <w:sz w:val="28"/>
          <w:szCs w:val="28"/>
          <w:lang w:val="ru-RU"/>
        </w:rPr>
      </w:pPr>
      <m:oMathPara>
        <m:oMath>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11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11</m:t>
              </m:r>
            </m:sub>
          </m:sSub>
          <m:r>
            <m:rPr>
              <m:sty m:val="p"/>
            </m:rPr>
            <w:rPr>
              <w:rFonts w:ascii="Cambria Math" w:eastAsiaTheme="minorEastAsia" w:hAnsi="Cambria Math" w:cs="Times New Roman"/>
              <w:sz w:val="28"/>
              <w:szCs w:val="28"/>
            </w:rPr>
            <m:t>=∞</m:t>
          </m:r>
          <m:r>
            <m:rPr>
              <m:sty m:val="p"/>
            </m:rPr>
            <w:rPr>
              <w:rFonts w:ascii="Cambria Math" w:eastAsiaTheme="minorEastAsia" w:hAnsi="Cambria Math" w:cs="Times New Roman"/>
              <w:sz w:val="28"/>
              <w:szCs w:val="28"/>
              <w:lang w:val="ru-RU"/>
            </w:rPr>
            <m:t>мм</m:t>
          </m:r>
        </m:oMath>
      </m:oMathPara>
    </w:p>
    <w:p w14:paraId="5F7827E0" w14:textId="77777777" w:rsidR="001752D0" w:rsidRPr="003371A1" w:rsidRDefault="001752D0" w:rsidP="001752D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Відрізок від вершини другої поверхні до задньої головної площини</w:t>
      </w:r>
    </w:p>
    <w:p w14:paraId="1F9EB11E" w14:textId="0001AB74" w:rsidR="001752D0" w:rsidRPr="003371A1" w:rsidRDefault="00E50336" w:rsidP="001752D0">
      <w:pPr>
        <w:rPr>
          <w:rFonts w:ascii="Times New Roman" w:eastAsiaTheme="minorEastAsia" w:hAnsi="Times New Roman" w:cs="Times New Roman"/>
          <w:iCs/>
          <w:sz w:val="28"/>
          <w:szCs w:val="28"/>
          <w:lang w:val="ru-RU"/>
        </w:rPr>
      </w:pPr>
      <m:oMath>
        <m:sSub>
          <m:sSubPr>
            <m:ctrlPr>
              <w:rPr>
                <w:rFonts w:ascii="Cambria Math" w:eastAsiaTheme="minorEastAsia" w:hAnsi="Cambria Math" w:cs="Times New Roman"/>
                <w:iCs/>
                <w:sz w:val="28"/>
                <w:szCs w:val="28"/>
              </w:rPr>
            </m:ctrlPr>
          </m:sSubPr>
          <m:e>
            <m:sSup>
              <m:sSupPr>
                <m:ctrlPr>
                  <w:rPr>
                    <w:rFonts w:ascii="Cambria Math" w:eastAsiaTheme="minorEastAsia" w:hAnsi="Cambria Math" w:cs="Times New Roman"/>
                    <w:iCs/>
                    <w:sz w:val="28"/>
                    <w:szCs w:val="28"/>
                  </w:rPr>
                </m:ctrlPr>
              </m:sSupPr>
              <m:e>
                <m:r>
                  <m:rPr>
                    <m:sty m:val="p"/>
                  </m:rPr>
                  <w:rPr>
                    <w:rFonts w:ascii="Cambria Math" w:eastAsiaTheme="minorEastAsia" w:hAnsi="Cambria Math" w:cs="Times New Roman"/>
                    <w:sz w:val="28"/>
                    <w:szCs w:val="28"/>
                  </w:rPr>
                  <m:t>S</m:t>
                </m:r>
              </m:e>
              <m:sup>
                <m:r>
                  <m:rPr>
                    <m:sty m:val="p"/>
                  </m:rPr>
                  <w:rPr>
                    <w:rFonts w:ascii="Cambria Math" w:eastAsiaTheme="minorEastAsia" w:hAnsi="Cambria Math" w:cs="Times New Roman"/>
                    <w:sz w:val="28"/>
                    <w:szCs w:val="28"/>
                    <w:lang w:val="ru-RU"/>
                  </w:rPr>
                  <m:t>'</m:t>
                </m:r>
              </m:sup>
            </m:sSup>
          </m:e>
          <m:sub>
            <m:sSup>
              <m:sSupPr>
                <m:ctrlPr>
                  <w:rPr>
                    <w:rFonts w:ascii="Cambria Math" w:eastAsiaTheme="minorEastAsia" w:hAnsi="Cambria Math" w:cs="Times New Roman"/>
                    <w:iCs/>
                    <w:sz w:val="28"/>
                    <w:szCs w:val="28"/>
                  </w:rPr>
                </m:ctrlPr>
              </m:sSupPr>
              <m:e>
                <m:r>
                  <m:rPr>
                    <m:sty m:val="p"/>
                  </m:rPr>
                  <w:rPr>
                    <w:rFonts w:ascii="Cambria Math" w:eastAsiaTheme="minorEastAsia" w:hAnsi="Cambria Math" w:cs="Times New Roman"/>
                    <w:sz w:val="28"/>
                    <w:szCs w:val="28"/>
                  </w:rPr>
                  <m:t>H</m:t>
                </m:r>
              </m:e>
              <m:sup>
                <m:r>
                  <m:rPr>
                    <m:sty m:val="p"/>
                  </m:rPr>
                  <w:rPr>
                    <w:rFonts w:ascii="Cambria Math" w:eastAsiaTheme="minorEastAsia" w:hAnsi="Cambria Math" w:cs="Times New Roman"/>
                    <w:sz w:val="28"/>
                    <w:szCs w:val="28"/>
                    <w:lang w:val="ru-RU"/>
                  </w:rPr>
                  <m:t>'</m:t>
                </m:r>
              </m:sup>
            </m:sSup>
          </m:sub>
        </m:sSub>
        <m:r>
          <m:rPr>
            <m:sty m:val="p"/>
          </m:rPr>
          <w:rPr>
            <w:rFonts w:ascii="Cambria Math" w:eastAsiaTheme="minorEastAsia" w:hAnsi="Cambria Math" w:cs="Times New Roman"/>
            <w:sz w:val="28"/>
            <w:szCs w:val="28"/>
            <w:lang w:val="ru-RU"/>
          </w:rPr>
          <m:t>=-</m:t>
        </m:r>
        <m:sSubSup>
          <m:sSubSupPr>
            <m:ctrlPr>
              <w:rPr>
                <w:rFonts w:ascii="Cambria Math" w:eastAsiaTheme="minorEastAsia" w:hAnsi="Cambria Math" w:cs="Times New Roman"/>
                <w:iCs/>
                <w:sz w:val="28"/>
                <w:szCs w:val="28"/>
              </w:rPr>
            </m:ctrlPr>
          </m:sSubSupPr>
          <m:e>
            <m:r>
              <m:rPr>
                <m:sty m:val="p"/>
              </m:rPr>
              <w:rPr>
                <w:rFonts w:ascii="Cambria Math" w:eastAsiaTheme="minorEastAsia" w:hAnsi="Cambria Math" w:cs="Times New Roman"/>
                <w:sz w:val="28"/>
                <w:szCs w:val="28"/>
              </w:rPr>
              <m:t>f</m:t>
            </m:r>
          </m:e>
          <m:sub>
            <m:r>
              <m:rPr>
                <m:sty m:val="p"/>
              </m:rPr>
              <w:rPr>
                <w:rFonts w:ascii="Cambria Math" w:eastAsiaTheme="minorEastAsia" w:hAnsi="Cambria Math" w:cs="Times New Roman"/>
                <w:sz w:val="28"/>
                <w:szCs w:val="28"/>
                <w:lang w:val="ru-RU"/>
              </w:rPr>
              <m:t>1</m:t>
            </m:r>
          </m:sub>
          <m:sup>
            <m:r>
              <m:rPr>
                <m:sty m:val="p"/>
              </m:rPr>
              <w:rPr>
                <w:rFonts w:ascii="Cambria Math" w:eastAsiaTheme="minorEastAsia" w:hAnsi="Cambria Math" w:cs="Times New Roman"/>
                <w:sz w:val="28"/>
                <w:szCs w:val="28"/>
                <w:lang w:val="ru-RU"/>
              </w:rPr>
              <m:t>'</m:t>
            </m:r>
          </m:sup>
        </m:sSubSup>
        <m:f>
          <m:fPr>
            <m:ctrlPr>
              <w:rPr>
                <w:rFonts w:ascii="Cambria Math" w:eastAsiaTheme="minorEastAsia" w:hAnsi="Cambria Math" w:cs="Times New Roman"/>
                <w:iCs/>
                <w:sz w:val="28"/>
                <w:szCs w:val="28"/>
              </w:rPr>
            </m:ctrlPr>
          </m:fPr>
          <m:num>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lang w:val="ru-RU"/>
                  </w:rPr>
                  <m:t>1</m:t>
                </m:r>
              </m:sub>
            </m:sSub>
            <m:r>
              <m:rPr>
                <m:sty m:val="p"/>
              </m:rPr>
              <w:rPr>
                <w:rFonts w:ascii="Cambria Math" w:eastAsiaTheme="minorEastAsia" w:hAnsi="Cambria Math" w:cs="Times New Roman"/>
                <w:sz w:val="28"/>
                <w:szCs w:val="28"/>
                <w:lang w:val="ru-RU"/>
              </w:rPr>
              <m:t>-1</m:t>
            </m:r>
          </m:num>
          <m:den>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lang w:val="ru-RU"/>
                  </w:rPr>
                  <m:t>1</m:t>
                </m:r>
              </m:sub>
            </m:sSub>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lang w:val="ru-RU"/>
                  </w:rPr>
                  <m:t>11</m:t>
                </m:r>
              </m:sub>
            </m:sSub>
          </m:den>
        </m:f>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lang w:val="ru-RU"/>
              </w:rPr>
              <m:t>1</m:t>
            </m:r>
          </m:sub>
        </m:sSub>
        <m:r>
          <m:rPr>
            <m:sty m:val="p"/>
          </m:rPr>
          <w:rPr>
            <w:rFonts w:ascii="Cambria Math" w:eastAsiaTheme="minorEastAsia" w:hAnsi="Cambria Math" w:cs="Times New Roman"/>
            <w:sz w:val="28"/>
            <w:szCs w:val="28"/>
            <w:lang w:val="ru-RU"/>
          </w:rPr>
          <m:t>=</m:t>
        </m:r>
        <m:sSubSup>
          <m:sSubSupPr>
            <m:ctrlPr>
              <w:rPr>
                <w:rFonts w:ascii="Cambria Math" w:eastAsiaTheme="minorEastAsia" w:hAnsi="Cambria Math" w:cs="Times New Roman"/>
                <w:iCs/>
                <w:sz w:val="28"/>
                <w:szCs w:val="28"/>
              </w:rPr>
            </m:ctrlPr>
          </m:sSubSupPr>
          <m:e>
            <m:r>
              <m:rPr>
                <m:sty m:val="p"/>
              </m:rPr>
              <w:rPr>
                <w:rFonts w:ascii="Cambria Math" w:eastAsiaTheme="minorEastAsia" w:hAnsi="Cambria Math" w:cs="Times New Roman"/>
                <w:sz w:val="28"/>
                <w:szCs w:val="28"/>
              </w:rPr>
              <m:t>f</m:t>
            </m:r>
          </m:e>
          <m:sub>
            <m:r>
              <m:rPr>
                <m:sty m:val="p"/>
              </m:rPr>
              <w:rPr>
                <w:rFonts w:ascii="Cambria Math" w:eastAsiaTheme="minorEastAsia" w:hAnsi="Cambria Math" w:cs="Times New Roman"/>
                <w:sz w:val="28"/>
                <w:szCs w:val="28"/>
                <w:lang w:val="ru-RU"/>
              </w:rPr>
              <m:t>1</m:t>
            </m:r>
          </m:sub>
          <m:sup/>
        </m:sSubSup>
        <m:f>
          <m:fPr>
            <m:ctrlPr>
              <w:rPr>
                <w:rFonts w:ascii="Cambria Math" w:eastAsiaTheme="minorEastAsia" w:hAnsi="Cambria Math" w:cs="Times New Roman"/>
                <w:iCs/>
                <w:sz w:val="28"/>
                <w:szCs w:val="28"/>
              </w:rPr>
            </m:ctrlPr>
          </m:fPr>
          <m:num>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lang w:val="ru-RU"/>
                  </w:rPr>
                  <m:t>1</m:t>
                </m:r>
              </m:sub>
            </m:sSub>
            <m:r>
              <m:rPr>
                <m:sty m:val="p"/>
              </m:rPr>
              <w:rPr>
                <w:rFonts w:ascii="Cambria Math" w:eastAsiaTheme="minorEastAsia" w:hAnsi="Cambria Math" w:cs="Times New Roman"/>
                <w:sz w:val="28"/>
                <w:szCs w:val="28"/>
                <w:lang w:val="ru-RU"/>
              </w:rPr>
              <m:t>-1</m:t>
            </m:r>
          </m:num>
          <m:den>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lang w:val="ru-RU"/>
                  </w:rPr>
                  <m:t>1</m:t>
                </m:r>
              </m:sub>
            </m:sSub>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lang w:val="ru-RU"/>
                  </w:rPr>
                  <m:t>11</m:t>
                </m:r>
              </m:sub>
            </m:sSub>
          </m:den>
        </m:f>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lang w:val="ru-RU"/>
              </w:rPr>
              <m:t>1</m:t>
            </m:r>
          </m:sub>
        </m:sSub>
        <m:r>
          <m:rPr>
            <m:sty m:val="p"/>
          </m:rPr>
          <w:rPr>
            <w:rFonts w:ascii="Cambria Math" w:eastAsiaTheme="minorEastAsia" w:hAnsi="Cambria Math" w:cs="Times New Roman"/>
            <w:sz w:val="28"/>
            <w:szCs w:val="28"/>
            <w:lang w:val="ru-RU"/>
          </w:rPr>
          <m:t>=330</m:t>
        </m:r>
        <m:f>
          <m:fPr>
            <m:ctrlPr>
              <w:rPr>
                <w:rFonts w:ascii="Cambria Math" w:eastAsiaTheme="minorEastAsia" w:hAnsi="Cambria Math" w:cs="Times New Roman"/>
                <w:iCs/>
                <w:sz w:val="28"/>
                <w:szCs w:val="28"/>
              </w:rPr>
            </m:ctrlPr>
          </m:fPr>
          <m:num>
            <m:r>
              <m:rPr>
                <m:sty m:val="p"/>
              </m:rPr>
              <w:rPr>
                <w:rFonts w:ascii="Cambria Math" w:hAnsi="Cambria Math" w:cs="Times New Roman"/>
                <w:color w:val="000000"/>
                <w:sz w:val="28"/>
                <w:szCs w:val="28"/>
                <w:shd w:val="clear" w:color="auto" w:fill="FFFFFF"/>
                <w:lang w:val="ru-RU"/>
              </w:rPr>
              <m:t>1,5237</m:t>
            </m:r>
            <m:r>
              <m:rPr>
                <m:sty m:val="p"/>
              </m:rPr>
              <w:rPr>
                <w:rFonts w:ascii="Cambria Math" w:eastAsiaTheme="minorEastAsia" w:hAnsi="Cambria Math" w:cs="Times New Roman"/>
                <w:sz w:val="28"/>
                <w:szCs w:val="28"/>
                <w:lang w:val="ru-RU"/>
              </w:rPr>
              <m:t>-1</m:t>
            </m:r>
          </m:num>
          <m:den>
            <m:r>
              <m:rPr>
                <m:sty m:val="p"/>
              </m:rPr>
              <w:rPr>
                <w:rFonts w:ascii="Cambria Math" w:hAnsi="Cambria Math" w:cs="Times New Roman"/>
                <w:color w:val="000000"/>
                <w:sz w:val="28"/>
                <w:szCs w:val="28"/>
                <w:shd w:val="clear" w:color="auto" w:fill="FFFFFF"/>
                <w:lang w:val="ru-RU"/>
              </w:rPr>
              <m:t>1,5237*</m:t>
            </m:r>
            <m:r>
              <m:rPr>
                <m:sty m:val="p"/>
              </m:rPr>
              <w:rPr>
                <w:rFonts w:ascii="Cambria Math" w:eastAsiaTheme="minorEastAsia" w:hAnsi="Cambria Math" w:cs="Times New Roman"/>
                <w:sz w:val="28"/>
                <w:szCs w:val="28"/>
                <w:lang w:val="ru-RU"/>
              </w:rPr>
              <m:t>∞</m:t>
            </m:r>
          </m:den>
        </m:f>
        <m:r>
          <m:rPr>
            <m:sty m:val="p"/>
          </m:rPr>
          <w:rPr>
            <w:rFonts w:ascii="Cambria Math" w:eastAsiaTheme="minorEastAsia" w:hAnsi="Cambria Math" w:cs="Times New Roman"/>
            <w:sz w:val="28"/>
            <w:szCs w:val="28"/>
            <w:lang w:val="ru-RU"/>
          </w:rPr>
          <m:t>*12=0</m:t>
        </m:r>
      </m:oMath>
      <w:r w:rsidR="001752D0" w:rsidRPr="003371A1">
        <w:rPr>
          <w:rFonts w:ascii="Times New Roman" w:eastAsiaTheme="minorEastAsia" w:hAnsi="Times New Roman" w:cs="Times New Roman"/>
          <w:iCs/>
          <w:sz w:val="28"/>
          <w:szCs w:val="28"/>
          <w:lang w:val="ru-RU"/>
        </w:rPr>
        <w:t>мм</w:t>
      </w:r>
    </w:p>
    <w:p w14:paraId="25FD7F3A" w14:textId="77777777" w:rsidR="001752D0" w:rsidRPr="003371A1" w:rsidRDefault="001752D0" w:rsidP="001752D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тобто задня головна площина проходить через вершину задньої поверхні</w:t>
      </w:r>
    </w:p>
    <w:p w14:paraId="090697CF" w14:textId="5F8CABCA" w:rsidR="001752D0" w:rsidRPr="003371A1" w:rsidRDefault="001752D0" w:rsidP="001752D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заломлення.</w:t>
      </w:r>
    </w:p>
    <w:p w14:paraId="32A75AD8" w14:textId="2A271E56" w:rsidR="001752D0" w:rsidRPr="003371A1" w:rsidRDefault="001752D0" w:rsidP="001752D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lastRenderedPageBreak/>
        <w:t>Відстань від вершини лінзи до зображення</w:t>
      </w:r>
    </w:p>
    <w:p w14:paraId="4762EC79" w14:textId="56FC2752" w:rsidR="001752D0" w:rsidRPr="003371A1" w:rsidRDefault="00E50336" w:rsidP="001752D0">
      <w:pPr>
        <w:rPr>
          <w:rFonts w:ascii="Times New Roman" w:eastAsiaTheme="minorEastAsia" w:hAnsi="Times New Roman" w:cs="Times New Roman"/>
          <w:iCs/>
          <w:sz w:val="28"/>
          <w:szCs w:val="28"/>
          <w:lang w:val="ru-RU"/>
        </w:rPr>
      </w:pPr>
      <m:oMath>
        <m:sSub>
          <m:sSubPr>
            <m:ctrlPr>
              <w:rPr>
                <w:rFonts w:ascii="Cambria Math" w:eastAsiaTheme="minorEastAsia" w:hAnsi="Cambria Math" w:cs="Times New Roman"/>
                <w:iCs/>
                <w:sz w:val="28"/>
                <w:szCs w:val="28"/>
                <w:lang w:val="ru-RU"/>
              </w:rPr>
            </m:ctrlPr>
          </m:sSubPr>
          <m:e>
            <m:sSup>
              <m:sSupPr>
                <m:ctrlPr>
                  <w:rPr>
                    <w:rFonts w:ascii="Cambria Math" w:eastAsiaTheme="minorEastAsia" w:hAnsi="Cambria Math" w:cs="Times New Roman"/>
                    <w:iCs/>
                    <w:sz w:val="28"/>
                    <w:szCs w:val="28"/>
                    <w:lang w:val="ru-RU"/>
                  </w:rPr>
                </m:ctrlPr>
              </m:sSupPr>
              <m:e>
                <m:r>
                  <m:rPr>
                    <m:sty m:val="p"/>
                  </m:rPr>
                  <w:rPr>
                    <w:rFonts w:ascii="Cambria Math" w:eastAsiaTheme="minorEastAsia" w:hAnsi="Cambria Math" w:cs="Times New Roman"/>
                    <w:sz w:val="28"/>
                    <w:szCs w:val="28"/>
                    <w:lang w:val="ru-RU"/>
                  </w:rPr>
                  <m:t>s</m:t>
                </m:r>
              </m:e>
              <m:sup>
                <m:r>
                  <m:rPr>
                    <m:sty m:val="p"/>
                  </m:rPr>
                  <w:rPr>
                    <w:rFonts w:ascii="Cambria Math" w:eastAsiaTheme="minorEastAsia" w:hAnsi="Cambria Math" w:cs="Times New Roman"/>
                    <w:sz w:val="28"/>
                    <w:szCs w:val="28"/>
                    <w:lang w:val="ru-RU"/>
                  </w:rPr>
                  <m:t>'</m:t>
                </m:r>
              </m:sup>
            </m:sSup>
          </m:e>
          <m:sub/>
        </m:sSub>
        <m:r>
          <m:rPr>
            <m:sty m:val="p"/>
          </m:rPr>
          <w:rPr>
            <w:rFonts w:ascii="Cambria Math" w:eastAsiaTheme="minorEastAsia" w:hAnsi="Cambria Math" w:cs="Times New Roman"/>
            <w:sz w:val="28"/>
            <w:szCs w:val="28"/>
            <w:lang w:val="ru-RU"/>
          </w:rPr>
          <m:t>=</m:t>
        </m:r>
        <m:sSub>
          <m:sSubPr>
            <m:ctrlPr>
              <w:rPr>
                <w:rFonts w:ascii="Cambria Math" w:eastAsiaTheme="minorEastAsia" w:hAnsi="Cambria Math" w:cs="Times New Roman"/>
                <w:iCs/>
                <w:sz w:val="28"/>
                <w:szCs w:val="28"/>
                <w:lang w:val="ru-RU"/>
              </w:rPr>
            </m:ctrlPr>
          </m:sSubPr>
          <m:e>
            <m:sSup>
              <m:sSupPr>
                <m:ctrlPr>
                  <w:rPr>
                    <w:rFonts w:ascii="Cambria Math" w:eastAsiaTheme="minorEastAsia" w:hAnsi="Cambria Math" w:cs="Times New Roman"/>
                    <w:iCs/>
                    <w:sz w:val="28"/>
                    <w:szCs w:val="28"/>
                    <w:lang w:val="ru-RU"/>
                  </w:rPr>
                </m:ctrlPr>
              </m:sSupPr>
              <m:e>
                <m:r>
                  <m:rPr>
                    <m:sty m:val="p"/>
                  </m:rPr>
                  <w:rPr>
                    <w:rFonts w:ascii="Cambria Math" w:eastAsiaTheme="minorEastAsia" w:hAnsi="Cambria Math" w:cs="Times New Roman"/>
                    <w:sz w:val="28"/>
                    <w:szCs w:val="28"/>
                    <w:lang w:val="ru-RU"/>
                  </w:rPr>
                  <m:t>f</m:t>
                </m:r>
              </m:e>
              <m:sup>
                <m:r>
                  <m:rPr>
                    <m:sty m:val="p"/>
                  </m:rPr>
                  <w:rPr>
                    <w:rFonts w:ascii="Cambria Math" w:eastAsiaTheme="minorEastAsia" w:hAnsi="Cambria Math" w:cs="Times New Roman"/>
                    <w:sz w:val="28"/>
                    <w:szCs w:val="28"/>
                    <w:lang w:val="ru-RU"/>
                  </w:rPr>
                  <m:t>'</m:t>
                </m:r>
              </m:sup>
            </m:sSup>
          </m:e>
          <m:sub/>
        </m:sSub>
        <m:r>
          <m:rPr>
            <m:sty m:val="p"/>
          </m:rPr>
          <w:rPr>
            <w:rFonts w:ascii="Cambria Math" w:eastAsiaTheme="minorEastAsia" w:hAnsi="Cambria Math" w:cs="Times New Roman"/>
            <w:sz w:val="28"/>
            <w:szCs w:val="28"/>
            <w:lang w:val="ru-RU"/>
          </w:rPr>
          <m:t>-</m:t>
        </m:r>
        <m:sSub>
          <m:sSubPr>
            <m:ctrlPr>
              <w:rPr>
                <w:rFonts w:ascii="Cambria Math" w:eastAsiaTheme="minorEastAsia" w:hAnsi="Cambria Math" w:cs="Times New Roman"/>
                <w:iCs/>
                <w:sz w:val="28"/>
                <w:szCs w:val="28"/>
                <w:lang w:val="ru-RU"/>
              </w:rPr>
            </m:ctrlPr>
          </m:sSubPr>
          <m:e>
            <m:sSup>
              <m:sSupPr>
                <m:ctrlPr>
                  <w:rPr>
                    <w:rFonts w:ascii="Cambria Math" w:eastAsiaTheme="minorEastAsia" w:hAnsi="Cambria Math" w:cs="Times New Roman"/>
                    <w:iCs/>
                    <w:sz w:val="28"/>
                    <w:szCs w:val="28"/>
                    <w:lang w:val="ru-RU"/>
                  </w:rPr>
                </m:ctrlPr>
              </m:sSupPr>
              <m:e>
                <m:r>
                  <m:rPr>
                    <m:sty m:val="p"/>
                  </m:rPr>
                  <w:rPr>
                    <w:rFonts w:ascii="Cambria Math" w:eastAsiaTheme="minorEastAsia" w:hAnsi="Cambria Math" w:cs="Times New Roman"/>
                    <w:sz w:val="28"/>
                    <w:szCs w:val="28"/>
                    <w:lang w:val="ru-RU"/>
                  </w:rPr>
                  <m:t>S</m:t>
                </m:r>
              </m:e>
              <m:sup>
                <m:r>
                  <m:rPr>
                    <m:sty m:val="p"/>
                  </m:rPr>
                  <w:rPr>
                    <w:rFonts w:ascii="Cambria Math" w:eastAsiaTheme="minorEastAsia" w:hAnsi="Cambria Math" w:cs="Times New Roman"/>
                    <w:sz w:val="28"/>
                    <w:szCs w:val="28"/>
                    <w:lang w:val="ru-RU"/>
                  </w:rPr>
                  <m:t>'</m:t>
                </m:r>
              </m:sup>
            </m:sSup>
          </m:e>
          <m:sub>
            <m:sSup>
              <m:sSupPr>
                <m:ctrlPr>
                  <w:rPr>
                    <w:rFonts w:ascii="Cambria Math" w:eastAsiaTheme="minorEastAsia" w:hAnsi="Cambria Math" w:cs="Times New Roman"/>
                    <w:iCs/>
                    <w:sz w:val="28"/>
                    <w:szCs w:val="28"/>
                    <w:lang w:val="ru-RU"/>
                  </w:rPr>
                </m:ctrlPr>
              </m:sSupPr>
              <m:e>
                <m:r>
                  <m:rPr>
                    <m:sty m:val="p"/>
                  </m:rPr>
                  <w:rPr>
                    <w:rFonts w:ascii="Cambria Math" w:eastAsiaTheme="minorEastAsia" w:hAnsi="Cambria Math" w:cs="Times New Roman"/>
                    <w:sz w:val="28"/>
                    <w:szCs w:val="28"/>
                    <w:lang w:val="ru-RU"/>
                  </w:rPr>
                  <m:t>H</m:t>
                </m:r>
              </m:e>
              <m:sup>
                <m:r>
                  <m:rPr>
                    <m:sty m:val="p"/>
                  </m:rPr>
                  <w:rPr>
                    <w:rFonts w:ascii="Cambria Math" w:eastAsiaTheme="minorEastAsia" w:hAnsi="Cambria Math" w:cs="Times New Roman"/>
                    <w:sz w:val="28"/>
                    <w:szCs w:val="28"/>
                    <w:lang w:val="ru-RU"/>
                  </w:rPr>
                  <m:t>'</m:t>
                </m:r>
              </m:sup>
            </m:sSup>
          </m:sub>
        </m:sSub>
        <m:r>
          <m:rPr>
            <m:sty m:val="p"/>
          </m:rPr>
          <w:rPr>
            <w:rFonts w:ascii="Cambria Math" w:eastAsiaTheme="minorEastAsia" w:hAnsi="Cambria Math" w:cs="Times New Roman"/>
            <w:sz w:val="28"/>
            <w:szCs w:val="28"/>
            <w:lang w:val="ru-RU"/>
          </w:rPr>
          <m:t>=330-0=330</m:t>
        </m:r>
      </m:oMath>
      <w:r w:rsidR="001752D0" w:rsidRPr="003371A1">
        <w:rPr>
          <w:rFonts w:ascii="Times New Roman" w:eastAsiaTheme="minorEastAsia" w:hAnsi="Times New Roman" w:cs="Times New Roman"/>
          <w:iCs/>
          <w:sz w:val="28"/>
          <w:szCs w:val="28"/>
          <w:lang w:val="ru-RU"/>
        </w:rPr>
        <w:t>мм</w:t>
      </w:r>
    </w:p>
    <w:p w14:paraId="3916AAC0" w14:textId="77777777" w:rsidR="001752D0" w:rsidRPr="003371A1" w:rsidRDefault="001752D0" w:rsidP="001752D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Радіус другої сферичної поверхні заломлення лінзи</w:t>
      </w:r>
    </w:p>
    <w:p w14:paraId="35A15946" w14:textId="435536F6" w:rsidR="001752D0" w:rsidRPr="003371A1" w:rsidRDefault="00E50336" w:rsidP="001752D0">
      <w:pPr>
        <w:rPr>
          <w:rFonts w:ascii="Times New Roman" w:eastAsiaTheme="minorEastAsia" w:hAnsi="Times New Roman" w:cs="Times New Roman"/>
          <w:iCs/>
          <w:sz w:val="28"/>
          <w:szCs w:val="28"/>
          <w:lang w:val="ru-RU"/>
        </w:rPr>
      </w:pPr>
      <m:oMathPara>
        <m:oMath>
          <m:sSub>
            <m:sSubPr>
              <m:ctrlPr>
                <w:rPr>
                  <w:rFonts w:ascii="Cambria Math" w:eastAsiaTheme="minorEastAsia" w:hAnsi="Cambria Math" w:cs="Times New Roman"/>
                  <w:iCs/>
                  <w:sz w:val="28"/>
                  <w:szCs w:val="28"/>
                  <w:lang w:val="ru-RU"/>
                </w:rPr>
              </m:ctrlPr>
            </m:sSubPr>
            <m:e>
              <m:r>
                <m:rPr>
                  <m:sty m:val="p"/>
                </m:rPr>
                <w:rPr>
                  <w:rFonts w:ascii="Cambria Math" w:eastAsiaTheme="minorEastAsia" w:hAnsi="Cambria Math" w:cs="Times New Roman"/>
                  <w:sz w:val="28"/>
                  <w:szCs w:val="28"/>
                  <w:lang w:val="ru-RU"/>
                </w:rPr>
                <m:t>R</m:t>
              </m:r>
            </m:e>
            <m:sub>
              <m:r>
                <m:rPr>
                  <m:sty m:val="p"/>
                </m:rPr>
                <w:rPr>
                  <w:rFonts w:ascii="Cambria Math" w:eastAsiaTheme="minorEastAsia" w:hAnsi="Cambria Math" w:cs="Times New Roman"/>
                  <w:sz w:val="28"/>
                  <w:szCs w:val="28"/>
                  <w:lang w:val="ru-RU"/>
                </w:rPr>
                <m:t>12</m:t>
              </m:r>
            </m:sub>
          </m:sSub>
          <m:r>
            <m:rPr>
              <m:sty m:val="p"/>
            </m:rPr>
            <w:rPr>
              <w:rFonts w:ascii="Cambria Math" w:eastAsiaTheme="minorEastAsia" w:hAnsi="Cambria Math" w:cs="Times New Roman"/>
              <w:sz w:val="28"/>
              <w:szCs w:val="28"/>
              <w:lang w:val="ru-RU"/>
            </w:rPr>
            <m:t>=</m:t>
          </m:r>
          <m:sSub>
            <m:sSubPr>
              <m:ctrlPr>
                <w:rPr>
                  <w:rFonts w:ascii="Cambria Math" w:eastAsiaTheme="minorEastAsia" w:hAnsi="Cambria Math" w:cs="Times New Roman"/>
                  <w:iCs/>
                  <w:sz w:val="28"/>
                  <w:szCs w:val="28"/>
                  <w:lang w:val="ru-RU"/>
                </w:rPr>
              </m:ctrlPr>
            </m:sSubPr>
            <m:e>
              <m:r>
                <m:rPr>
                  <m:sty m:val="p"/>
                </m:rPr>
                <w:rPr>
                  <w:rFonts w:ascii="Cambria Math" w:eastAsiaTheme="minorEastAsia" w:hAnsi="Cambria Math" w:cs="Times New Roman"/>
                  <w:sz w:val="28"/>
                  <w:szCs w:val="28"/>
                  <w:lang w:val="ru-RU"/>
                </w:rPr>
                <m:t>r</m:t>
              </m:r>
            </m:e>
            <m:sub>
              <m:r>
                <m:rPr>
                  <m:sty m:val="p"/>
                </m:rPr>
                <w:rPr>
                  <w:rFonts w:ascii="Cambria Math" w:eastAsiaTheme="minorEastAsia" w:hAnsi="Cambria Math" w:cs="Times New Roman"/>
                  <w:sz w:val="28"/>
                  <w:szCs w:val="28"/>
                  <w:lang w:val="ru-RU"/>
                </w:rPr>
                <m:t>12</m:t>
              </m:r>
            </m:sub>
          </m:sSub>
          <m:d>
            <m:dPr>
              <m:ctrlPr>
                <w:rPr>
                  <w:rFonts w:ascii="Cambria Math" w:eastAsiaTheme="minorEastAsia" w:hAnsi="Cambria Math" w:cs="Times New Roman"/>
                  <w:iCs/>
                  <w:sz w:val="28"/>
                  <w:szCs w:val="28"/>
                  <w:lang w:val="ru-RU"/>
                </w:rPr>
              </m:ctrlPr>
            </m:dPr>
            <m:e>
              <m:r>
                <m:rPr>
                  <m:sty m:val="p"/>
                </m:rPr>
                <w:rPr>
                  <w:rFonts w:ascii="Cambria Math" w:eastAsiaTheme="minorEastAsia" w:hAnsi="Cambria Math" w:cs="Times New Roman"/>
                  <w:sz w:val="28"/>
                  <w:szCs w:val="28"/>
                  <w:lang w:val="ru-RU"/>
                </w:rPr>
                <m:t>1+</m:t>
              </m:r>
              <m:f>
                <m:fPr>
                  <m:ctrlPr>
                    <w:rPr>
                      <w:rFonts w:ascii="Cambria Math" w:eastAsiaTheme="minorEastAsia" w:hAnsi="Cambria Math" w:cs="Times New Roman"/>
                      <w:iCs/>
                      <w:sz w:val="28"/>
                      <w:szCs w:val="28"/>
                      <w:lang w:val="ru-RU"/>
                    </w:rPr>
                  </m:ctrlPr>
                </m:fPr>
                <m:num>
                  <m:sSub>
                    <m:sSubPr>
                      <m:ctrlPr>
                        <w:rPr>
                          <w:rFonts w:ascii="Cambria Math" w:eastAsiaTheme="minorEastAsia" w:hAnsi="Cambria Math" w:cs="Times New Roman"/>
                          <w:iCs/>
                          <w:sz w:val="28"/>
                          <w:szCs w:val="28"/>
                          <w:lang w:val="ru-RU"/>
                        </w:rPr>
                      </m:ctrlPr>
                    </m:sSubPr>
                    <m:e>
                      <m:sSup>
                        <m:sSupPr>
                          <m:ctrlPr>
                            <w:rPr>
                              <w:rFonts w:ascii="Cambria Math" w:eastAsiaTheme="minorEastAsia" w:hAnsi="Cambria Math" w:cs="Times New Roman"/>
                              <w:iCs/>
                              <w:sz w:val="28"/>
                              <w:szCs w:val="28"/>
                              <w:lang w:val="ru-RU"/>
                            </w:rPr>
                          </m:ctrlPr>
                        </m:sSupPr>
                        <m:e>
                          <m:r>
                            <m:rPr>
                              <m:sty m:val="p"/>
                            </m:rPr>
                            <w:rPr>
                              <w:rFonts w:ascii="Cambria Math" w:eastAsiaTheme="minorEastAsia" w:hAnsi="Cambria Math" w:cs="Times New Roman"/>
                              <w:sz w:val="28"/>
                              <w:szCs w:val="28"/>
                              <w:lang w:val="ru-RU"/>
                            </w:rPr>
                            <m:t>S</m:t>
                          </m:r>
                        </m:e>
                        <m:sup>
                          <m:r>
                            <m:rPr>
                              <m:sty m:val="p"/>
                            </m:rPr>
                            <w:rPr>
                              <w:rFonts w:ascii="Cambria Math" w:eastAsiaTheme="minorEastAsia" w:hAnsi="Cambria Math" w:cs="Times New Roman"/>
                              <w:sz w:val="28"/>
                              <w:szCs w:val="28"/>
                              <w:lang w:val="ru-RU"/>
                            </w:rPr>
                            <m:t>'</m:t>
                          </m:r>
                        </m:sup>
                      </m:sSup>
                    </m:e>
                    <m:sub>
                      <m:sSup>
                        <m:sSupPr>
                          <m:ctrlPr>
                            <w:rPr>
                              <w:rFonts w:ascii="Cambria Math" w:eastAsiaTheme="minorEastAsia" w:hAnsi="Cambria Math" w:cs="Times New Roman"/>
                              <w:iCs/>
                              <w:sz w:val="28"/>
                              <w:szCs w:val="28"/>
                              <w:lang w:val="ru-RU"/>
                            </w:rPr>
                          </m:ctrlPr>
                        </m:sSupPr>
                        <m:e>
                          <m:r>
                            <m:rPr>
                              <m:sty m:val="p"/>
                            </m:rPr>
                            <w:rPr>
                              <w:rFonts w:ascii="Cambria Math" w:eastAsiaTheme="minorEastAsia" w:hAnsi="Cambria Math" w:cs="Times New Roman"/>
                              <w:sz w:val="28"/>
                              <w:szCs w:val="28"/>
                              <w:lang w:val="ru-RU"/>
                            </w:rPr>
                            <m:t>H</m:t>
                          </m:r>
                        </m:e>
                        <m:sup>
                          <m:r>
                            <m:rPr>
                              <m:sty m:val="p"/>
                            </m:rPr>
                            <w:rPr>
                              <w:rFonts w:ascii="Cambria Math" w:eastAsiaTheme="minorEastAsia" w:hAnsi="Cambria Math" w:cs="Times New Roman"/>
                              <w:sz w:val="28"/>
                              <w:szCs w:val="28"/>
                              <w:lang w:val="ru-RU"/>
                            </w:rPr>
                            <m:t>'</m:t>
                          </m:r>
                        </m:sup>
                      </m:sSup>
                    </m:sub>
                  </m:sSub>
                </m:num>
                <m:den>
                  <m:sSub>
                    <m:sSubPr>
                      <m:ctrlPr>
                        <w:rPr>
                          <w:rFonts w:ascii="Cambria Math" w:eastAsiaTheme="minorEastAsia" w:hAnsi="Cambria Math" w:cs="Times New Roman"/>
                          <w:iCs/>
                          <w:sz w:val="28"/>
                          <w:szCs w:val="28"/>
                          <w:lang w:val="ru-RU"/>
                        </w:rPr>
                      </m:ctrlPr>
                    </m:sSubPr>
                    <m:e>
                      <m:sSup>
                        <m:sSupPr>
                          <m:ctrlPr>
                            <w:rPr>
                              <w:rFonts w:ascii="Cambria Math" w:eastAsiaTheme="minorEastAsia" w:hAnsi="Cambria Math" w:cs="Times New Roman"/>
                              <w:iCs/>
                              <w:sz w:val="28"/>
                              <w:szCs w:val="28"/>
                              <w:lang w:val="ru-RU"/>
                            </w:rPr>
                          </m:ctrlPr>
                        </m:sSupPr>
                        <m:e>
                          <m:r>
                            <m:rPr>
                              <m:sty m:val="p"/>
                            </m:rPr>
                            <w:rPr>
                              <w:rFonts w:ascii="Cambria Math" w:eastAsiaTheme="minorEastAsia" w:hAnsi="Cambria Math" w:cs="Times New Roman"/>
                              <w:sz w:val="28"/>
                              <w:szCs w:val="28"/>
                              <w:lang w:val="ru-RU"/>
                            </w:rPr>
                            <m:t>f</m:t>
                          </m:r>
                        </m:e>
                        <m:sup>
                          <m:r>
                            <m:rPr>
                              <m:sty m:val="p"/>
                            </m:rPr>
                            <w:rPr>
                              <w:rFonts w:ascii="Cambria Math" w:eastAsiaTheme="minorEastAsia" w:hAnsi="Cambria Math" w:cs="Times New Roman"/>
                              <w:sz w:val="28"/>
                              <w:szCs w:val="28"/>
                              <w:lang w:val="ru-RU"/>
                            </w:rPr>
                            <m:t>'</m:t>
                          </m:r>
                        </m:sup>
                      </m:sSup>
                    </m:e>
                    <m:sub>
                      <m:r>
                        <m:rPr>
                          <m:sty m:val="p"/>
                        </m:rPr>
                        <w:rPr>
                          <w:rFonts w:ascii="Cambria Math" w:eastAsiaTheme="minorEastAsia" w:hAnsi="Cambria Math" w:cs="Times New Roman"/>
                          <w:sz w:val="28"/>
                          <w:szCs w:val="28"/>
                          <w:lang w:val="ru-RU"/>
                        </w:rPr>
                        <m:t>1</m:t>
                      </m:r>
                    </m:sub>
                  </m:sSub>
                </m:den>
              </m:f>
            </m:e>
          </m:d>
          <m:r>
            <m:rPr>
              <m:sty m:val="p"/>
            </m:rPr>
            <w:rPr>
              <w:rFonts w:ascii="Cambria Math" w:eastAsiaTheme="minorEastAsia" w:hAnsi="Cambria Math" w:cs="Times New Roman"/>
              <w:sz w:val="28"/>
              <w:szCs w:val="28"/>
              <w:lang w:val="ru-RU"/>
            </w:rPr>
            <m:t>=</m:t>
          </m:r>
          <m:r>
            <m:rPr>
              <m:sty m:val="p"/>
            </m:rPr>
            <w:rPr>
              <w:rFonts w:ascii="Cambria Math" w:eastAsiaTheme="minorEastAsia" w:hAnsi="Cambria Math" w:cs="Times New Roman"/>
              <w:sz w:val="28"/>
              <w:szCs w:val="28"/>
            </w:rPr>
            <m:t>172,821</m:t>
          </m:r>
          <m:d>
            <m:dPr>
              <m:ctrlPr>
                <w:rPr>
                  <w:rFonts w:ascii="Cambria Math" w:eastAsiaTheme="minorEastAsia" w:hAnsi="Cambria Math" w:cs="Times New Roman"/>
                  <w:iCs/>
                  <w:sz w:val="28"/>
                  <w:szCs w:val="28"/>
                  <w:lang w:val="ru-RU"/>
                </w:rPr>
              </m:ctrlPr>
            </m:dPr>
            <m:e>
              <m:r>
                <m:rPr>
                  <m:sty m:val="p"/>
                </m:rPr>
                <w:rPr>
                  <w:rFonts w:ascii="Cambria Math" w:eastAsiaTheme="minorEastAsia" w:hAnsi="Cambria Math" w:cs="Times New Roman"/>
                  <w:sz w:val="28"/>
                  <w:szCs w:val="28"/>
                  <w:lang w:val="ru-RU"/>
                </w:rPr>
                <m:t>1+</m:t>
              </m:r>
              <m:f>
                <m:fPr>
                  <m:ctrlPr>
                    <w:rPr>
                      <w:rFonts w:ascii="Cambria Math" w:eastAsiaTheme="minorEastAsia" w:hAnsi="Cambria Math" w:cs="Times New Roman"/>
                      <w:iCs/>
                      <w:sz w:val="28"/>
                      <w:szCs w:val="28"/>
                      <w:lang w:val="ru-RU"/>
                    </w:rPr>
                  </m:ctrlPr>
                </m:fPr>
                <m:num>
                  <m:r>
                    <m:rPr>
                      <m:sty m:val="p"/>
                    </m:rPr>
                    <w:rPr>
                      <w:rFonts w:ascii="Cambria Math" w:eastAsiaTheme="minorEastAsia" w:hAnsi="Cambria Math" w:cs="Times New Roman"/>
                      <w:sz w:val="28"/>
                      <w:szCs w:val="28"/>
                      <w:lang w:val="ru-RU"/>
                    </w:rPr>
                    <m:t>0</m:t>
                  </m:r>
                </m:num>
                <m:den>
                  <m:r>
                    <m:rPr>
                      <m:sty m:val="p"/>
                    </m:rPr>
                    <w:rPr>
                      <w:rFonts w:ascii="Cambria Math" w:eastAsiaTheme="minorEastAsia" w:hAnsi="Cambria Math" w:cs="Times New Roman"/>
                      <w:sz w:val="28"/>
                      <w:szCs w:val="28"/>
                      <w:lang w:val="ru-RU"/>
                    </w:rPr>
                    <m:t>330</m:t>
                  </m:r>
                </m:den>
              </m:f>
            </m:e>
          </m:d>
          <m:r>
            <m:rPr>
              <m:sty m:val="p"/>
            </m:rPr>
            <w:rPr>
              <w:rFonts w:ascii="Cambria Math" w:eastAsiaTheme="minorEastAsia" w:hAnsi="Cambria Math" w:cs="Times New Roman"/>
              <w:sz w:val="28"/>
              <w:szCs w:val="28"/>
              <w:lang w:val="ru-RU"/>
            </w:rPr>
            <m:t>=</m:t>
          </m:r>
          <m:r>
            <m:rPr>
              <m:sty m:val="p"/>
            </m:rPr>
            <w:rPr>
              <w:rFonts w:ascii="Cambria Math" w:eastAsiaTheme="minorEastAsia" w:hAnsi="Cambria Math" w:cs="Times New Roman"/>
              <w:sz w:val="28"/>
              <w:szCs w:val="28"/>
            </w:rPr>
            <m:t>172,821</m:t>
          </m:r>
          <m:r>
            <m:rPr>
              <m:sty m:val="p"/>
            </m:rPr>
            <w:rPr>
              <w:rFonts w:ascii="Cambria Math" w:eastAsiaTheme="minorEastAsia" w:hAnsi="Cambria Math" w:cs="Times New Roman"/>
              <w:sz w:val="28"/>
              <w:szCs w:val="28"/>
              <w:lang w:val="ru-RU"/>
            </w:rPr>
            <m:t>мм</m:t>
          </m:r>
        </m:oMath>
      </m:oMathPara>
    </w:p>
    <w:p w14:paraId="09EA9DE3" w14:textId="4D07FE75" w:rsidR="001752D0" w:rsidRPr="003371A1" w:rsidRDefault="001752D0" w:rsidP="001752D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Відповідно до ГОСТ 1807–75 приймаємо</w:t>
      </w:r>
      <m:oMath>
        <m:sSub>
          <m:sSubPr>
            <m:ctrlPr>
              <w:rPr>
                <w:rFonts w:ascii="Cambria Math" w:eastAsiaTheme="minorEastAsia" w:hAnsi="Cambria Math" w:cs="Times New Roman"/>
                <w:iCs/>
                <w:sz w:val="28"/>
                <w:szCs w:val="28"/>
                <w:lang w:val="ru-RU"/>
              </w:rPr>
            </m:ctrlPr>
          </m:sSubPr>
          <m:e>
            <m:r>
              <m:rPr>
                <m:sty m:val="p"/>
              </m:rPr>
              <w:rPr>
                <w:rFonts w:ascii="Cambria Math" w:eastAsiaTheme="minorEastAsia" w:hAnsi="Cambria Math" w:cs="Times New Roman"/>
                <w:sz w:val="28"/>
                <w:szCs w:val="28"/>
                <w:lang w:val="ru-RU"/>
              </w:rPr>
              <m:t>R</m:t>
            </m:r>
          </m:e>
          <m:sub>
            <m:r>
              <m:rPr>
                <m:sty m:val="p"/>
              </m:rPr>
              <w:rPr>
                <w:rFonts w:ascii="Cambria Math" w:eastAsiaTheme="minorEastAsia" w:hAnsi="Cambria Math" w:cs="Times New Roman"/>
                <w:sz w:val="28"/>
                <w:szCs w:val="28"/>
                <w:lang w:val="ru-RU"/>
              </w:rPr>
              <m:t>12</m:t>
            </m:r>
          </m:sub>
        </m:sSub>
        <m:r>
          <m:rPr>
            <m:sty m:val="p"/>
          </m:rPr>
          <w:rPr>
            <w:rFonts w:ascii="Cambria Math" w:eastAsiaTheme="minorEastAsia" w:hAnsi="Cambria Math" w:cs="Times New Roman"/>
            <w:sz w:val="28"/>
            <w:szCs w:val="28"/>
            <w:lang w:val="ru-RU"/>
          </w:rPr>
          <m:t>=172,98мм</m:t>
        </m:r>
      </m:oMath>
    </w:p>
    <w:p w14:paraId="11409A10" w14:textId="22F9B8BF" w:rsidR="001752D0" w:rsidRPr="003371A1" w:rsidRDefault="001752D0" w:rsidP="001752D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Фокусна відстань лінзи</w:t>
      </w:r>
    </w:p>
    <w:p w14:paraId="37FB1E4D" w14:textId="20164073" w:rsidR="001752D0" w:rsidRPr="003371A1" w:rsidRDefault="00E50336" w:rsidP="001752D0">
      <w:pPr>
        <w:rPr>
          <w:rFonts w:ascii="Times New Roman" w:eastAsiaTheme="minorEastAsia" w:hAnsi="Times New Roman" w:cs="Times New Roman"/>
          <w:iCs/>
          <w:color w:val="000000"/>
          <w:sz w:val="28"/>
          <w:szCs w:val="28"/>
          <w:shd w:val="clear" w:color="auto" w:fill="FFFFFF"/>
        </w:rPr>
      </w:pPr>
      <m:oMathPara>
        <m:oMath>
          <m:sSub>
            <m:sSubPr>
              <m:ctrlPr>
                <w:rPr>
                  <w:rFonts w:ascii="Cambria Math" w:eastAsiaTheme="minorEastAsia" w:hAnsi="Cambria Math" w:cs="Times New Roman"/>
                  <w:iCs/>
                  <w:sz w:val="28"/>
                  <w:szCs w:val="28"/>
                  <w:lang w:val="ru-RU"/>
                </w:rPr>
              </m:ctrlPr>
            </m:sSubPr>
            <m:e>
              <m:sSup>
                <m:sSupPr>
                  <m:ctrlPr>
                    <w:rPr>
                      <w:rFonts w:ascii="Cambria Math" w:eastAsiaTheme="minorEastAsia" w:hAnsi="Cambria Math" w:cs="Times New Roman"/>
                      <w:iCs/>
                      <w:sz w:val="28"/>
                      <w:szCs w:val="28"/>
                    </w:rPr>
                  </m:ctrlPr>
                </m:sSupPr>
                <m:e>
                  <m:r>
                    <m:rPr>
                      <m:sty m:val="p"/>
                    </m:rPr>
                    <w:rPr>
                      <w:rFonts w:ascii="Cambria Math" w:eastAsiaTheme="minorEastAsia" w:hAnsi="Cambria Math" w:cs="Times New Roman"/>
                      <w:sz w:val="28"/>
                      <w:szCs w:val="28"/>
                    </w:rPr>
                    <m:t>f</m:t>
                  </m:r>
                </m:e>
                <m:sup>
                  <m:r>
                    <m:rPr>
                      <m:sty m:val="p"/>
                    </m:rPr>
                    <w:rPr>
                      <w:rFonts w:ascii="Cambria Math" w:eastAsiaTheme="minorEastAsia" w:hAnsi="Cambria Math" w:cs="Times New Roman"/>
                      <w:sz w:val="28"/>
                      <w:szCs w:val="28"/>
                    </w:rPr>
                    <m:t>'</m:t>
                  </m:r>
                </m:sup>
              </m:sSup>
            </m:e>
            <m:sub>
              <m:r>
                <m:rPr>
                  <m:sty m:val="p"/>
                </m:rPr>
                <w:rPr>
                  <w:rFonts w:ascii="Cambria Math" w:eastAsiaTheme="minorEastAsia" w:hAnsi="Cambria Math" w:cs="Times New Roman"/>
                  <w:sz w:val="28"/>
                  <w:szCs w:val="28"/>
                  <w:lang w:val="ru-RU"/>
                </w:rPr>
                <m:t>1</m:t>
              </m:r>
            </m:sub>
          </m:sSub>
          <m:r>
            <m:rPr>
              <m:sty m:val="p"/>
            </m:rPr>
            <w:rPr>
              <w:rFonts w:ascii="Cambria Math" w:eastAsiaTheme="minorEastAsia" w:hAnsi="Cambria Math" w:cs="Times New Roman"/>
              <w:sz w:val="28"/>
              <w:szCs w:val="28"/>
              <w:lang w:val="ru-RU"/>
            </w:rPr>
            <m:t>=[</m:t>
          </m:r>
          <m:d>
            <m:dPr>
              <m:ctrlPr>
                <w:rPr>
                  <w:rFonts w:ascii="Cambria Math" w:eastAsiaTheme="minorEastAsia" w:hAnsi="Cambria Math" w:cs="Times New Roman"/>
                  <w:iCs/>
                  <w:sz w:val="28"/>
                  <w:szCs w:val="28"/>
                  <w:lang w:val="ru-RU"/>
                </w:rPr>
              </m:ctrlPr>
            </m:dPr>
            <m:e>
              <m:r>
                <m:rPr>
                  <m:sty m:val="p"/>
                </m:rPr>
                <w:rPr>
                  <w:rFonts w:ascii="Cambria Math" w:hAnsi="Cambria Math" w:cs="Times New Roman"/>
                  <w:color w:val="000000"/>
                  <w:sz w:val="28"/>
                  <w:szCs w:val="28"/>
                  <w:shd w:val="clear" w:color="auto" w:fill="FFFFFF"/>
                </w:rPr>
                <m:t>1,5237-1</m:t>
              </m:r>
              <m:ctrlPr>
                <w:rPr>
                  <w:rFonts w:ascii="Cambria Math" w:hAnsi="Cambria Math" w:cs="Times New Roman"/>
                  <w:iCs/>
                  <w:color w:val="000000"/>
                  <w:sz w:val="28"/>
                  <w:szCs w:val="28"/>
                  <w:shd w:val="clear" w:color="auto" w:fill="FFFFFF"/>
                </w:rPr>
              </m:ctrlPr>
            </m:e>
          </m:d>
          <m:d>
            <m:dPr>
              <m:ctrlPr>
                <w:rPr>
                  <w:rFonts w:ascii="Cambria Math" w:hAnsi="Cambria Math" w:cs="Times New Roman"/>
                  <w:iCs/>
                  <w:color w:val="000000"/>
                  <w:sz w:val="28"/>
                  <w:szCs w:val="28"/>
                  <w:shd w:val="clear" w:color="auto" w:fill="FFFFFF"/>
                </w:rPr>
              </m:ctrlPr>
            </m:dPr>
            <m:e>
              <m:f>
                <m:fPr>
                  <m:ctrlPr>
                    <w:rPr>
                      <w:rFonts w:ascii="Cambria Math" w:hAnsi="Cambria Math" w:cs="Times New Roman"/>
                      <w:iCs/>
                      <w:color w:val="000000"/>
                      <w:sz w:val="28"/>
                      <w:szCs w:val="28"/>
                      <w:shd w:val="clear" w:color="auto" w:fill="FFFFFF"/>
                    </w:rPr>
                  </m:ctrlPr>
                </m:fPr>
                <m:num>
                  <m:r>
                    <m:rPr>
                      <m:sty m:val="p"/>
                    </m:rPr>
                    <w:rPr>
                      <w:rFonts w:ascii="Cambria Math" w:hAnsi="Cambria Math" w:cs="Times New Roman"/>
                      <w:color w:val="000000"/>
                      <w:sz w:val="28"/>
                      <w:szCs w:val="28"/>
                      <w:shd w:val="clear" w:color="auto" w:fill="FFFFFF"/>
                    </w:rPr>
                    <m:t>1</m:t>
                  </m:r>
                </m:num>
                <m:den>
                  <m:r>
                    <m:rPr>
                      <m:sty m:val="p"/>
                    </m:rPr>
                    <w:rPr>
                      <w:rFonts w:ascii="Cambria Math" w:hAnsi="Cambria Math" w:cs="Times New Roman"/>
                      <w:color w:val="000000"/>
                      <w:sz w:val="28"/>
                      <w:szCs w:val="28"/>
                      <w:shd w:val="clear" w:color="auto" w:fill="FFFFFF"/>
                    </w:rPr>
                    <m:t>∞</m:t>
                  </m:r>
                </m:den>
              </m:f>
              <m:r>
                <m:rPr>
                  <m:sty m:val="p"/>
                </m:rPr>
                <w:rPr>
                  <w:rFonts w:ascii="Cambria Math" w:hAnsi="Cambria Math" w:cs="Times New Roman"/>
                  <w:color w:val="000000"/>
                  <w:sz w:val="28"/>
                  <w:szCs w:val="28"/>
                  <w:shd w:val="clear" w:color="auto" w:fill="FFFFFF"/>
                </w:rPr>
                <m:t>+</m:t>
              </m:r>
              <m:f>
                <m:fPr>
                  <m:ctrlPr>
                    <w:rPr>
                      <w:rFonts w:ascii="Cambria Math" w:hAnsi="Cambria Math" w:cs="Times New Roman"/>
                      <w:iCs/>
                      <w:color w:val="000000"/>
                      <w:sz w:val="28"/>
                      <w:szCs w:val="28"/>
                      <w:shd w:val="clear" w:color="auto" w:fill="FFFFFF"/>
                    </w:rPr>
                  </m:ctrlPr>
                </m:fPr>
                <m:num>
                  <m:r>
                    <m:rPr>
                      <m:sty m:val="p"/>
                    </m:rPr>
                    <w:rPr>
                      <w:rFonts w:ascii="Cambria Math" w:hAnsi="Cambria Math" w:cs="Times New Roman"/>
                      <w:color w:val="000000"/>
                      <w:sz w:val="28"/>
                      <w:szCs w:val="28"/>
                      <w:shd w:val="clear" w:color="auto" w:fill="FFFFFF"/>
                    </w:rPr>
                    <m:t>1</m:t>
                  </m:r>
                </m:num>
                <m:den>
                  <m:r>
                    <m:rPr>
                      <m:sty m:val="p"/>
                    </m:rPr>
                    <w:rPr>
                      <w:rFonts w:ascii="Cambria Math" w:hAnsi="Cambria Math" w:cs="Times New Roman"/>
                      <w:color w:val="000000"/>
                      <w:sz w:val="28"/>
                      <w:szCs w:val="28"/>
                      <w:shd w:val="clear" w:color="auto" w:fill="FFFFFF"/>
                    </w:rPr>
                    <m:t>172,98</m:t>
                  </m:r>
                </m:den>
              </m:f>
            </m:e>
          </m:d>
          <m:r>
            <m:rPr>
              <m:sty m:val="p"/>
            </m:rPr>
            <w:rPr>
              <w:rFonts w:ascii="Cambria Math" w:hAnsi="Cambria Math" w:cs="Times New Roman"/>
              <w:color w:val="000000"/>
              <w:sz w:val="28"/>
              <w:szCs w:val="28"/>
              <w:shd w:val="clear" w:color="auto" w:fill="FFFFFF"/>
            </w:rPr>
            <m:t>+</m:t>
          </m:r>
          <m:f>
            <m:fPr>
              <m:ctrlPr>
                <w:rPr>
                  <w:rFonts w:ascii="Cambria Math" w:hAnsi="Cambria Math" w:cs="Times New Roman"/>
                  <w:iCs/>
                  <w:color w:val="000000"/>
                  <w:sz w:val="28"/>
                  <w:szCs w:val="28"/>
                  <w:shd w:val="clear" w:color="auto" w:fill="FFFFFF"/>
                </w:rPr>
              </m:ctrlPr>
            </m:fPr>
            <m:num>
              <m:r>
                <m:rPr>
                  <m:sty m:val="p"/>
                </m:rPr>
                <w:rPr>
                  <w:rFonts w:ascii="Cambria Math" w:hAnsi="Cambria Math" w:cs="Times New Roman"/>
                  <w:color w:val="000000"/>
                  <w:sz w:val="28"/>
                  <w:szCs w:val="28"/>
                  <w:shd w:val="clear" w:color="auto" w:fill="FFFFFF"/>
                </w:rPr>
                <m:t>(1,5237-1</m:t>
              </m:r>
              <m:sSup>
                <m:sSupPr>
                  <m:ctrlPr>
                    <w:rPr>
                      <w:rFonts w:ascii="Cambria Math" w:hAnsi="Cambria Math" w:cs="Times New Roman"/>
                      <w:iCs/>
                      <w:color w:val="000000"/>
                      <w:sz w:val="28"/>
                      <w:szCs w:val="28"/>
                      <w:shd w:val="clear" w:color="auto" w:fill="FFFFFF"/>
                    </w:rPr>
                  </m:ctrlPr>
                </m:sSupPr>
                <m:e>
                  <m:r>
                    <m:rPr>
                      <m:sty m:val="p"/>
                    </m:rPr>
                    <w:rPr>
                      <w:rFonts w:ascii="Cambria Math" w:hAnsi="Cambria Math" w:cs="Times New Roman"/>
                      <w:color w:val="000000"/>
                      <w:sz w:val="28"/>
                      <w:szCs w:val="28"/>
                      <w:shd w:val="clear" w:color="auto" w:fill="FFFFFF"/>
                    </w:rPr>
                    <m:t>)</m:t>
                  </m:r>
                </m:e>
                <m:sup>
                  <m:r>
                    <m:rPr>
                      <m:sty m:val="p"/>
                    </m:rPr>
                    <w:rPr>
                      <w:rFonts w:ascii="Cambria Math" w:hAnsi="Cambria Math" w:cs="Times New Roman"/>
                      <w:color w:val="000000"/>
                      <w:sz w:val="28"/>
                      <w:szCs w:val="28"/>
                      <w:shd w:val="clear" w:color="auto" w:fill="FFFFFF"/>
                    </w:rPr>
                    <m:t>2</m:t>
                  </m:r>
                </m:sup>
              </m:sSup>
            </m:num>
            <m:den>
              <m:r>
                <m:rPr>
                  <m:sty m:val="p"/>
                </m:rPr>
                <w:rPr>
                  <w:rFonts w:ascii="Cambria Math" w:hAnsi="Cambria Math" w:cs="Times New Roman"/>
                  <w:color w:val="000000"/>
                  <w:sz w:val="28"/>
                  <w:szCs w:val="28"/>
                  <w:shd w:val="clear" w:color="auto" w:fill="FFFFFF"/>
                </w:rPr>
                <m:t>1,5237*∞*172,98</m:t>
              </m:r>
            </m:den>
          </m:f>
          <m:r>
            <m:rPr>
              <m:sty m:val="p"/>
            </m:rPr>
            <w:rPr>
              <w:rFonts w:ascii="Cambria Math" w:hAnsi="Cambria Math" w:cs="Times New Roman"/>
              <w:color w:val="000000"/>
              <w:sz w:val="28"/>
              <w:szCs w:val="28"/>
              <w:shd w:val="clear" w:color="auto" w:fill="FFFFFF"/>
            </w:rPr>
            <m:t>*12</m:t>
          </m:r>
          <m:sSup>
            <m:sSupPr>
              <m:ctrlPr>
                <w:rPr>
                  <w:rFonts w:ascii="Cambria Math" w:hAnsi="Cambria Math" w:cs="Times New Roman"/>
                  <w:iCs/>
                  <w:color w:val="000000"/>
                  <w:sz w:val="28"/>
                  <w:szCs w:val="28"/>
                  <w:shd w:val="clear" w:color="auto" w:fill="FFFFFF"/>
                </w:rPr>
              </m:ctrlPr>
            </m:sSupPr>
            <m:e>
              <m:r>
                <m:rPr>
                  <m:sty m:val="p"/>
                </m:rPr>
                <w:rPr>
                  <w:rFonts w:ascii="Cambria Math" w:hAnsi="Cambria Math" w:cs="Times New Roman"/>
                  <w:color w:val="000000"/>
                  <w:sz w:val="28"/>
                  <w:szCs w:val="28"/>
                  <w:shd w:val="clear" w:color="auto" w:fill="FFFFFF"/>
                </w:rPr>
                <m:t>]</m:t>
              </m:r>
            </m:e>
            <m:sup>
              <m:r>
                <m:rPr>
                  <m:sty m:val="p"/>
                </m:rPr>
                <w:rPr>
                  <w:rFonts w:ascii="Cambria Math" w:hAnsi="Cambria Math" w:cs="Times New Roman"/>
                  <w:color w:val="000000"/>
                  <w:sz w:val="28"/>
                  <w:szCs w:val="28"/>
                  <w:shd w:val="clear" w:color="auto" w:fill="FFFFFF"/>
                </w:rPr>
                <m:t>-1</m:t>
              </m:r>
            </m:sup>
          </m:sSup>
          <m:r>
            <m:rPr>
              <m:sty m:val="p"/>
            </m:rPr>
            <w:rPr>
              <w:rFonts w:ascii="Cambria Math" w:hAnsi="Cambria Math" w:cs="Times New Roman"/>
              <w:color w:val="000000"/>
              <w:sz w:val="28"/>
              <w:szCs w:val="28"/>
              <w:shd w:val="clear" w:color="auto" w:fill="FFFFFF"/>
            </w:rPr>
            <m:t>=330,3мм</m:t>
          </m:r>
        </m:oMath>
      </m:oMathPara>
    </w:p>
    <w:p w14:paraId="37C63CC6" w14:textId="196FF1D4" w:rsidR="001752D0" w:rsidRPr="003371A1" w:rsidRDefault="003371A1" w:rsidP="001752D0">
      <w:pPr>
        <w:rPr>
          <w:rFonts w:ascii="Times New Roman" w:eastAsiaTheme="minorEastAsia" w:hAnsi="Times New Roman" w:cs="Times New Roman"/>
          <w:iCs/>
          <w:sz w:val="28"/>
          <w:szCs w:val="28"/>
          <w:lang w:val="ru-RU"/>
        </w:rPr>
      </w:pPr>
      <m:oMathPara>
        <m:oMath>
          <m:r>
            <m:rPr>
              <m:sty m:val="p"/>
            </m:rPr>
            <w:rPr>
              <w:rFonts w:ascii="Cambria Math" w:eastAsiaTheme="minorEastAsia" w:hAnsi="Cambria Math" w:cs="Times New Roman"/>
              <w:sz w:val="28"/>
              <w:szCs w:val="28"/>
              <w:lang w:val="ru-RU"/>
            </w:rPr>
            <m:t>∆=</m:t>
          </m:r>
          <m:f>
            <m:fPr>
              <m:ctrlPr>
                <w:rPr>
                  <w:rFonts w:ascii="Cambria Math" w:eastAsiaTheme="minorEastAsia" w:hAnsi="Cambria Math" w:cs="Times New Roman"/>
                  <w:iCs/>
                  <w:sz w:val="28"/>
                  <w:szCs w:val="28"/>
                  <w:lang w:val="ru-RU"/>
                </w:rPr>
              </m:ctrlPr>
            </m:fPr>
            <m:num>
              <m:sSub>
                <m:sSubPr>
                  <m:ctrlPr>
                    <w:rPr>
                      <w:rFonts w:ascii="Cambria Math" w:eastAsiaTheme="minorEastAsia" w:hAnsi="Cambria Math" w:cs="Times New Roman"/>
                      <w:iCs/>
                      <w:sz w:val="28"/>
                      <w:szCs w:val="28"/>
                      <w:lang w:val="ru-RU"/>
                    </w:rPr>
                  </m:ctrlPr>
                </m:sSubPr>
                <m:e>
                  <m:sSup>
                    <m:sSupPr>
                      <m:ctrlPr>
                        <w:rPr>
                          <w:rFonts w:ascii="Cambria Math" w:eastAsiaTheme="minorEastAsia" w:hAnsi="Cambria Math" w:cs="Times New Roman"/>
                          <w:iCs/>
                          <w:sz w:val="28"/>
                          <w:szCs w:val="28"/>
                          <w:lang w:val="ru-RU"/>
                        </w:rPr>
                      </m:ctrlPr>
                    </m:sSupPr>
                    <m:e>
                      <m:r>
                        <m:rPr>
                          <m:sty m:val="p"/>
                        </m:rPr>
                        <w:rPr>
                          <w:rFonts w:ascii="Cambria Math" w:eastAsiaTheme="minorEastAsia" w:hAnsi="Cambria Math" w:cs="Times New Roman"/>
                          <w:sz w:val="28"/>
                          <w:szCs w:val="28"/>
                          <w:lang w:val="ru-RU"/>
                        </w:rPr>
                        <m:t>f</m:t>
                      </m:r>
                    </m:e>
                    <m:sup>
                      <m:r>
                        <m:rPr>
                          <m:sty m:val="p"/>
                        </m:rPr>
                        <w:rPr>
                          <w:rFonts w:ascii="Cambria Math" w:eastAsiaTheme="minorEastAsia" w:hAnsi="Cambria Math" w:cs="Times New Roman"/>
                          <w:sz w:val="28"/>
                          <w:szCs w:val="28"/>
                          <w:lang w:val="ru-RU"/>
                        </w:rPr>
                        <m:t>'</m:t>
                      </m:r>
                    </m:sup>
                  </m:sSup>
                </m:e>
                <m:sub>
                  <m:r>
                    <m:rPr>
                      <m:sty m:val="p"/>
                    </m:rPr>
                    <w:rPr>
                      <w:rFonts w:ascii="Cambria Math" w:eastAsiaTheme="minorEastAsia" w:hAnsi="Cambria Math" w:cs="Times New Roman"/>
                      <w:sz w:val="28"/>
                      <w:szCs w:val="28"/>
                      <w:lang w:val="ru-RU"/>
                    </w:rPr>
                    <m:t>1</m:t>
                  </m:r>
                </m:sub>
              </m:sSub>
              <m:r>
                <m:rPr>
                  <m:sty m:val="p"/>
                </m:rPr>
                <w:rPr>
                  <w:rFonts w:ascii="Cambria Math" w:eastAsiaTheme="minorEastAsia" w:hAnsi="Cambria Math" w:cs="Times New Roman"/>
                  <w:sz w:val="28"/>
                  <w:szCs w:val="28"/>
                  <w:lang w:val="ru-RU"/>
                </w:rPr>
                <m:t>-</m:t>
              </m:r>
              <m:sSub>
                <m:sSubPr>
                  <m:ctrlPr>
                    <w:rPr>
                      <w:rFonts w:ascii="Cambria Math" w:eastAsiaTheme="minorEastAsia" w:hAnsi="Cambria Math" w:cs="Times New Roman"/>
                      <w:iCs/>
                      <w:sz w:val="28"/>
                      <w:szCs w:val="28"/>
                      <w:lang w:val="ru-RU"/>
                    </w:rPr>
                  </m:ctrlPr>
                </m:sSubPr>
                <m:e>
                  <m:r>
                    <m:rPr>
                      <m:sty m:val="p"/>
                    </m:rPr>
                    <w:rPr>
                      <w:rFonts w:ascii="Cambria Math" w:eastAsiaTheme="minorEastAsia" w:hAnsi="Cambria Math" w:cs="Times New Roman"/>
                      <w:sz w:val="28"/>
                      <w:szCs w:val="28"/>
                      <w:lang w:val="ru-RU"/>
                    </w:rPr>
                    <m:t>f</m:t>
                  </m:r>
                </m:e>
                <m:sub>
                  <m:r>
                    <m:rPr>
                      <m:sty m:val="p"/>
                    </m:rPr>
                    <w:rPr>
                      <w:rFonts w:ascii="Cambria Math" w:eastAsiaTheme="minorEastAsia" w:hAnsi="Cambria Math" w:cs="Times New Roman"/>
                      <w:sz w:val="28"/>
                      <w:szCs w:val="28"/>
                      <w:lang w:val="ru-RU"/>
                    </w:rPr>
                    <m:t>1</m:t>
                  </m:r>
                </m:sub>
              </m:sSub>
            </m:num>
            <m:den>
              <m:sSub>
                <m:sSubPr>
                  <m:ctrlPr>
                    <w:rPr>
                      <w:rFonts w:ascii="Cambria Math" w:eastAsiaTheme="minorEastAsia" w:hAnsi="Cambria Math" w:cs="Times New Roman"/>
                      <w:iCs/>
                      <w:sz w:val="28"/>
                      <w:szCs w:val="28"/>
                      <w:lang w:val="ru-RU"/>
                    </w:rPr>
                  </m:ctrlPr>
                </m:sSubPr>
                <m:e>
                  <m:r>
                    <m:rPr>
                      <m:sty m:val="p"/>
                    </m:rPr>
                    <w:rPr>
                      <w:rFonts w:ascii="Cambria Math" w:eastAsiaTheme="minorEastAsia" w:hAnsi="Cambria Math" w:cs="Times New Roman"/>
                      <w:sz w:val="28"/>
                      <w:szCs w:val="28"/>
                      <w:lang w:val="ru-RU"/>
                    </w:rPr>
                    <m:t>f</m:t>
                  </m:r>
                </m:e>
                <m:sub>
                  <m:r>
                    <m:rPr>
                      <m:sty m:val="p"/>
                    </m:rPr>
                    <w:rPr>
                      <w:rFonts w:ascii="Cambria Math" w:eastAsiaTheme="minorEastAsia" w:hAnsi="Cambria Math" w:cs="Times New Roman"/>
                      <w:sz w:val="28"/>
                      <w:szCs w:val="28"/>
                      <w:lang w:val="ru-RU"/>
                    </w:rPr>
                    <m:t>1</m:t>
                  </m:r>
                </m:sub>
              </m:sSub>
            </m:den>
          </m:f>
          <m:r>
            <m:rPr>
              <m:sty m:val="p"/>
            </m:rPr>
            <w:rPr>
              <w:rFonts w:ascii="Cambria Math" w:eastAsiaTheme="minorEastAsia" w:hAnsi="Cambria Math" w:cs="Times New Roman"/>
              <w:sz w:val="28"/>
              <w:szCs w:val="28"/>
              <w:lang w:val="ru-RU"/>
            </w:rPr>
            <m:t>*100%=</m:t>
          </m:r>
          <m:f>
            <m:fPr>
              <m:ctrlPr>
                <w:rPr>
                  <w:rFonts w:ascii="Cambria Math" w:eastAsiaTheme="minorEastAsia" w:hAnsi="Cambria Math" w:cs="Times New Roman"/>
                  <w:iCs/>
                  <w:sz w:val="28"/>
                  <w:szCs w:val="28"/>
                  <w:lang w:val="ru-RU"/>
                </w:rPr>
              </m:ctrlPr>
            </m:fPr>
            <m:num>
              <m:r>
                <m:rPr>
                  <m:sty m:val="p"/>
                </m:rPr>
                <w:rPr>
                  <w:rFonts w:ascii="Cambria Math" w:eastAsiaTheme="minorEastAsia" w:hAnsi="Cambria Math" w:cs="Times New Roman"/>
                  <w:sz w:val="28"/>
                  <w:szCs w:val="28"/>
                  <w:lang w:val="ru-RU"/>
                </w:rPr>
                <m:t>330,3-</m:t>
              </m:r>
              <m:sSub>
                <m:sSubPr>
                  <m:ctrlPr>
                    <w:rPr>
                      <w:rFonts w:ascii="Cambria Math" w:eastAsiaTheme="minorEastAsia" w:hAnsi="Cambria Math" w:cs="Times New Roman"/>
                      <w:iCs/>
                      <w:sz w:val="28"/>
                      <w:szCs w:val="28"/>
                      <w:lang w:val="ru-RU"/>
                    </w:rPr>
                  </m:ctrlPr>
                </m:sSubPr>
                <m:e>
                  <m:r>
                    <m:rPr>
                      <m:sty m:val="p"/>
                    </m:rPr>
                    <w:rPr>
                      <w:rFonts w:ascii="Cambria Math" w:eastAsiaTheme="minorEastAsia" w:hAnsi="Cambria Math" w:cs="Times New Roman"/>
                      <w:sz w:val="28"/>
                      <w:szCs w:val="28"/>
                      <w:lang w:val="ru-RU"/>
                    </w:rPr>
                    <m:t>330</m:t>
                  </m:r>
                </m:e>
                <m:sub/>
              </m:sSub>
            </m:num>
            <m:den>
              <m:r>
                <m:rPr>
                  <m:sty m:val="p"/>
                </m:rPr>
                <w:rPr>
                  <w:rFonts w:ascii="Cambria Math" w:eastAsiaTheme="minorEastAsia" w:hAnsi="Cambria Math" w:cs="Times New Roman"/>
                  <w:sz w:val="28"/>
                  <w:szCs w:val="28"/>
                  <w:lang w:val="ru-RU"/>
                </w:rPr>
                <m:t>330</m:t>
              </m:r>
            </m:den>
          </m:f>
          <m:r>
            <m:rPr>
              <m:sty m:val="p"/>
            </m:rPr>
            <w:rPr>
              <w:rFonts w:ascii="Cambria Math" w:eastAsiaTheme="minorEastAsia" w:hAnsi="Cambria Math" w:cs="Times New Roman"/>
              <w:sz w:val="28"/>
              <w:szCs w:val="28"/>
              <w:lang w:val="ru-RU"/>
            </w:rPr>
            <m:t>*100%=0,0009%</m:t>
          </m:r>
        </m:oMath>
      </m:oMathPara>
    </w:p>
    <w:p w14:paraId="61313640" w14:textId="3CAFA37A" w:rsidR="001752D0" w:rsidRPr="003371A1" w:rsidRDefault="001752D0" w:rsidP="001752D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Вирахуване значення фокусної відстані майже не відрізняється від</w:t>
      </w:r>
    </w:p>
    <w:p w14:paraId="7F3CB323" w14:textId="77777777" w:rsidR="00616500" w:rsidRPr="003371A1" w:rsidRDefault="00616500" w:rsidP="0061650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заданого, тому, проведений розрахунок та вибір параметрів лінзи можна</w:t>
      </w:r>
    </w:p>
    <w:p w14:paraId="56B14085" w14:textId="77777777" w:rsidR="00616500" w:rsidRPr="003371A1" w:rsidRDefault="00616500" w:rsidP="0061650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прийняти як вірні.</w:t>
      </w:r>
    </w:p>
    <w:p w14:paraId="6905236D" w14:textId="77777777" w:rsidR="00616500" w:rsidRPr="003371A1" w:rsidRDefault="00616500" w:rsidP="0061650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Проведемо ескізну побудову розрахованої лінзи</w:t>
      </w:r>
    </w:p>
    <w:p w14:paraId="052D0922" w14:textId="77777777" w:rsidR="00616500" w:rsidRPr="003371A1" w:rsidRDefault="00616500" w:rsidP="0061650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З ескізу видно, що товщина лінзи по крайці більше мінімально рекомендованої</w:t>
      </w:r>
    </w:p>
    <w:p w14:paraId="2BC40C7C" w14:textId="305E4787" w:rsidR="00616500" w:rsidRPr="003371A1" w:rsidRDefault="00616500" w:rsidP="0061650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Товщина лінзи по крайці</w:t>
      </w:r>
      <m:oMath>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lang w:val="ru-RU"/>
              </w:rPr>
              <m:t xml:space="preserve"> </m:t>
            </m:r>
            <m:r>
              <m:rPr>
                <m:sty m:val="p"/>
              </m:rP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lang w:val="ru-RU"/>
              </w:rPr>
              <m:t>1</m:t>
            </m:r>
          </m:sub>
        </m:sSub>
        <m:r>
          <m:rPr>
            <m:sty m:val="p"/>
          </m:rPr>
          <w:rPr>
            <w:rFonts w:ascii="Cambria Math" w:eastAsiaTheme="minorEastAsia" w:hAnsi="Cambria Math" w:cs="Times New Roman"/>
            <w:sz w:val="28"/>
            <w:szCs w:val="28"/>
            <w:lang w:val="ru-RU"/>
          </w:rPr>
          <m:t>=</m:t>
        </m:r>
      </m:oMath>
      <w:r w:rsidRPr="003371A1">
        <w:rPr>
          <w:rFonts w:ascii="Times New Roman" w:eastAsiaTheme="minorEastAsia" w:hAnsi="Times New Roman" w:cs="Times New Roman"/>
          <w:iCs/>
          <w:sz w:val="28"/>
          <w:szCs w:val="28"/>
          <w:lang w:val="ru-RU"/>
        </w:rPr>
        <w:t>8,42мм</w:t>
      </w:r>
    </w:p>
    <w:p w14:paraId="1B1FAE31" w14:textId="77777777" w:rsidR="00616500" w:rsidRPr="003371A1" w:rsidRDefault="00616500" w:rsidP="0061650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Розмір технологічних фасок та допуски на них рівні на обох</w:t>
      </w:r>
    </w:p>
    <w:p w14:paraId="296A49AC" w14:textId="7367CAC2" w:rsidR="00616500" w:rsidRPr="003371A1" w:rsidRDefault="00616500" w:rsidP="0061650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поверхнях заломлення</w:t>
      </w:r>
      <m:oMath>
        <m:sSub>
          <m:sSubPr>
            <m:ctrlPr>
              <w:rPr>
                <w:rFonts w:ascii="Cambria Math" w:eastAsiaTheme="minorEastAsia" w:hAnsi="Cambria Math" w:cs="Times New Roman"/>
                <w:iCs/>
                <w:sz w:val="28"/>
                <w:szCs w:val="28"/>
                <w:lang w:val="ru-RU"/>
              </w:rPr>
            </m:ctrlPr>
          </m:sSubPr>
          <m:e>
            <m:r>
              <m:rPr>
                <m:sty m:val="p"/>
              </m:rPr>
              <w:rPr>
                <w:rFonts w:ascii="Cambria Math" w:eastAsiaTheme="minorEastAsia" w:hAnsi="Cambria Math" w:cs="Times New Roman"/>
                <w:sz w:val="28"/>
                <w:szCs w:val="28"/>
                <w:lang w:val="ru-RU"/>
              </w:rPr>
              <m:t xml:space="preserve">     m</m:t>
            </m:r>
          </m:e>
          <m:sub>
            <m:r>
              <m:rPr>
                <m:sty m:val="p"/>
              </m:rPr>
              <w:rPr>
                <w:rFonts w:ascii="Cambria Math" w:eastAsiaTheme="minorEastAsia" w:hAnsi="Cambria Math" w:cs="Times New Roman"/>
                <w:sz w:val="28"/>
                <w:szCs w:val="28"/>
                <w:lang w:val="ru-RU"/>
              </w:rPr>
              <m:t>11</m:t>
            </m:r>
          </m:sub>
        </m:sSub>
        <m:r>
          <m:rPr>
            <m:sty m:val="p"/>
          </m:rPr>
          <w:rPr>
            <w:rFonts w:ascii="Cambria Math" w:eastAsiaTheme="minorEastAsia" w:hAnsi="Cambria Math" w:cs="Times New Roman"/>
            <w:sz w:val="28"/>
            <w:szCs w:val="28"/>
            <w:lang w:val="ru-RU"/>
          </w:rPr>
          <m:t>=</m:t>
        </m:r>
        <m:sSub>
          <m:sSubPr>
            <m:ctrlPr>
              <w:rPr>
                <w:rFonts w:ascii="Cambria Math" w:eastAsiaTheme="minorEastAsia" w:hAnsi="Cambria Math" w:cs="Times New Roman"/>
                <w:iCs/>
                <w:sz w:val="28"/>
                <w:szCs w:val="28"/>
                <w:lang w:val="ru-RU"/>
              </w:rPr>
            </m:ctrlPr>
          </m:sSubPr>
          <m:e>
            <m:r>
              <m:rPr>
                <m:sty m:val="p"/>
              </m:rPr>
              <w:rPr>
                <w:rFonts w:ascii="Cambria Math" w:eastAsiaTheme="minorEastAsia" w:hAnsi="Cambria Math" w:cs="Times New Roman"/>
                <w:sz w:val="28"/>
                <w:szCs w:val="28"/>
                <w:lang w:val="ru-RU"/>
              </w:rPr>
              <m:t xml:space="preserve"> m</m:t>
            </m:r>
          </m:e>
          <m:sub>
            <m:r>
              <m:rPr>
                <m:sty m:val="p"/>
              </m:rPr>
              <w:rPr>
                <w:rFonts w:ascii="Cambria Math" w:eastAsiaTheme="minorEastAsia" w:hAnsi="Cambria Math" w:cs="Times New Roman"/>
                <w:sz w:val="28"/>
                <w:szCs w:val="28"/>
                <w:lang w:val="ru-RU"/>
              </w:rPr>
              <m:t>12</m:t>
            </m:r>
          </m:sub>
        </m:sSub>
        <m:r>
          <m:rPr>
            <m:sty m:val="p"/>
          </m:rPr>
          <w:rPr>
            <w:rFonts w:ascii="Cambria Math" w:eastAsiaTheme="minorEastAsia" w:hAnsi="Cambria Math" w:cs="Times New Roman"/>
            <w:sz w:val="28"/>
            <w:szCs w:val="28"/>
            <w:lang w:val="ru-RU"/>
          </w:rPr>
          <m:t>=0,</m:t>
        </m:r>
        <m:sSup>
          <m:sSupPr>
            <m:ctrlPr>
              <w:rPr>
                <w:rFonts w:ascii="Cambria Math" w:eastAsiaTheme="minorEastAsia" w:hAnsi="Cambria Math" w:cs="Times New Roman"/>
                <w:iCs/>
                <w:sz w:val="28"/>
                <w:szCs w:val="28"/>
                <w:lang w:val="ru-RU"/>
              </w:rPr>
            </m:ctrlPr>
          </m:sSupPr>
          <m:e>
            <m:r>
              <m:rPr>
                <m:sty m:val="p"/>
              </m:rPr>
              <w:rPr>
                <w:rFonts w:ascii="Cambria Math" w:eastAsiaTheme="minorEastAsia" w:hAnsi="Cambria Math" w:cs="Times New Roman"/>
                <w:sz w:val="28"/>
                <w:szCs w:val="28"/>
                <w:lang w:val="ru-RU"/>
              </w:rPr>
              <m:t>4</m:t>
            </m:r>
          </m:e>
          <m:sup>
            <m:r>
              <m:rPr>
                <m:sty m:val="p"/>
              </m:rPr>
              <w:rPr>
                <w:rFonts w:ascii="Cambria Math" w:eastAsiaTheme="minorEastAsia" w:hAnsi="Cambria Math" w:cs="Times New Roman"/>
                <w:sz w:val="28"/>
                <w:szCs w:val="28"/>
                <w:lang w:val="ru-RU"/>
              </w:rPr>
              <m:t>+0,5</m:t>
            </m:r>
          </m:sup>
        </m:sSup>
      </m:oMath>
    </w:p>
    <w:p w14:paraId="165CFE65" w14:textId="240AC86A" w:rsidR="00616500" w:rsidRPr="003371A1" w:rsidRDefault="0061650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Кут нахилу фасок,</w:t>
      </w:r>
      <w:r w:rsidR="00185F09">
        <w:rPr>
          <w:rFonts w:ascii="Times New Roman" w:eastAsiaTheme="minorEastAsia" w:hAnsi="Times New Roman" w:cs="Times New Roman"/>
          <w:iCs/>
          <w:sz w:val="28"/>
          <w:szCs w:val="28"/>
          <w:lang w:val="ru-RU"/>
        </w:rPr>
        <w:t xml:space="preserve"> </w:t>
      </w:r>
      <w:r w:rsidRPr="003371A1">
        <w:rPr>
          <w:rFonts w:ascii="Times New Roman" w:eastAsiaTheme="minorEastAsia" w:hAnsi="Times New Roman" w:cs="Times New Roman"/>
          <w:iCs/>
          <w:sz w:val="28"/>
          <w:szCs w:val="28"/>
          <w:lang w:val="ru-RU"/>
        </w:rPr>
        <w:t>виходячи з відношень</w:t>
      </w:r>
    </w:p>
    <w:p w14:paraId="0898156D" w14:textId="7EAF09DC" w:rsidR="00616500" w:rsidRPr="003371A1" w:rsidRDefault="00E50336" w:rsidP="00616500">
      <w:pPr>
        <w:rPr>
          <w:rFonts w:ascii="Times New Roman" w:eastAsiaTheme="minorEastAsia" w:hAnsi="Times New Roman" w:cs="Times New Roman"/>
          <w:iCs/>
          <w:sz w:val="28"/>
          <w:szCs w:val="28"/>
          <w:lang w:val="ru-RU"/>
        </w:rPr>
      </w:pPr>
      <m:oMath>
        <m:f>
          <m:fPr>
            <m:type m:val="skw"/>
            <m:ctrlPr>
              <w:rPr>
                <w:rFonts w:ascii="Cambria Math" w:eastAsiaTheme="minorEastAsia" w:hAnsi="Cambria Math" w:cs="Times New Roman"/>
                <w:iCs/>
                <w:sz w:val="28"/>
                <w:szCs w:val="28"/>
                <w:lang w:val="ru-RU"/>
              </w:rPr>
            </m:ctrlPr>
          </m:fPr>
          <m:num>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L1</m:t>
                </m:r>
              </m:sub>
            </m:sSub>
          </m:num>
          <m:den>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11</m:t>
                </m:r>
              </m:sub>
            </m:sSub>
          </m:den>
        </m:f>
        <m:r>
          <m:rPr>
            <m:sty m:val="p"/>
          </m:rPr>
          <w:rPr>
            <w:rFonts w:ascii="Cambria Math" w:eastAsiaTheme="minorEastAsia" w:hAnsi="Cambria Math" w:cs="Times New Roman"/>
            <w:sz w:val="28"/>
            <w:szCs w:val="28"/>
            <w:lang w:val="ru-RU"/>
          </w:rPr>
          <m:t>=</m:t>
        </m:r>
        <m:f>
          <m:fPr>
            <m:type m:val="skw"/>
            <m:ctrlPr>
              <w:rPr>
                <w:rFonts w:ascii="Cambria Math" w:eastAsiaTheme="minorEastAsia" w:hAnsi="Cambria Math" w:cs="Times New Roman"/>
                <w:iCs/>
                <w:sz w:val="28"/>
                <w:szCs w:val="28"/>
                <w:lang w:val="ru-RU"/>
              </w:rPr>
            </m:ctrlPr>
          </m:fPr>
          <m:num>
            <m:r>
              <m:rPr>
                <m:sty m:val="p"/>
              </m:rPr>
              <w:rPr>
                <w:rFonts w:ascii="Cambria Math" w:eastAsiaTheme="minorEastAsia" w:hAnsi="Cambria Math" w:cs="Times New Roman"/>
                <w:sz w:val="28"/>
                <w:szCs w:val="28"/>
              </w:rPr>
              <m:t>70</m:t>
            </m:r>
          </m:num>
          <m:den>
            <m:r>
              <m:rPr>
                <m:sty m:val="p"/>
              </m:rPr>
              <w:rPr>
                <w:rFonts w:ascii="Cambria Math" w:eastAsiaTheme="minorEastAsia" w:hAnsi="Cambria Math" w:cs="Times New Roman"/>
                <w:sz w:val="28"/>
                <w:szCs w:val="28"/>
              </w:rPr>
              <m:t>∞</m:t>
            </m:r>
          </m:den>
        </m:f>
        <m:r>
          <m:rPr>
            <m:sty m:val="p"/>
          </m:rPr>
          <w:rPr>
            <w:rFonts w:ascii="Cambria Math" w:eastAsiaTheme="minorEastAsia" w:hAnsi="Cambria Math" w:cs="Times New Roman"/>
            <w:sz w:val="28"/>
            <w:szCs w:val="28"/>
            <w:lang w:val="ru-RU"/>
          </w:rPr>
          <m:t>=</m:t>
        </m:r>
      </m:oMath>
      <w:r w:rsidR="00616500" w:rsidRPr="003371A1">
        <w:rPr>
          <w:rFonts w:ascii="Times New Roman" w:eastAsiaTheme="minorEastAsia" w:hAnsi="Times New Roman" w:cs="Times New Roman"/>
          <w:iCs/>
          <w:sz w:val="28"/>
          <w:szCs w:val="28"/>
          <w:lang w:val="ru-RU"/>
        </w:rPr>
        <w:t>0 поверхня рівна</w:t>
      </w:r>
    </w:p>
    <w:p w14:paraId="4D7ABAEF" w14:textId="508EFEBE" w:rsidR="00616500" w:rsidRPr="003371A1" w:rsidRDefault="00E50336" w:rsidP="00616500">
      <w:pPr>
        <w:rPr>
          <w:rFonts w:ascii="Times New Roman" w:eastAsiaTheme="minorEastAsia" w:hAnsi="Times New Roman" w:cs="Times New Roman"/>
          <w:iCs/>
          <w:sz w:val="28"/>
          <w:szCs w:val="28"/>
          <w:lang w:val="ru-RU"/>
        </w:rPr>
      </w:pPr>
      <m:oMathPara>
        <m:oMath>
          <m:f>
            <m:fPr>
              <m:type m:val="skw"/>
              <m:ctrlPr>
                <w:rPr>
                  <w:rFonts w:ascii="Cambria Math" w:eastAsiaTheme="minorEastAsia" w:hAnsi="Cambria Math" w:cs="Times New Roman"/>
                  <w:iCs/>
                  <w:sz w:val="28"/>
                  <w:szCs w:val="28"/>
                  <w:lang w:val="ru-RU"/>
                </w:rPr>
              </m:ctrlPr>
            </m:fPr>
            <m:num>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L1</m:t>
                  </m:r>
                </m:sub>
              </m:sSub>
            </m:num>
            <m:den>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12</m:t>
                  </m:r>
                </m:sub>
              </m:sSub>
            </m:den>
          </m:f>
          <m:r>
            <m:rPr>
              <m:sty m:val="p"/>
            </m:rPr>
            <w:rPr>
              <w:rFonts w:ascii="Cambria Math" w:eastAsiaTheme="minorEastAsia" w:hAnsi="Cambria Math" w:cs="Times New Roman"/>
              <w:sz w:val="28"/>
              <w:szCs w:val="28"/>
              <w:lang w:val="ru-RU"/>
            </w:rPr>
            <m:t>=</m:t>
          </m:r>
          <m:f>
            <m:fPr>
              <m:type m:val="skw"/>
              <m:ctrlPr>
                <w:rPr>
                  <w:rFonts w:ascii="Cambria Math" w:eastAsiaTheme="minorEastAsia" w:hAnsi="Cambria Math" w:cs="Times New Roman"/>
                  <w:iCs/>
                  <w:sz w:val="28"/>
                  <w:szCs w:val="28"/>
                  <w:lang w:val="ru-RU"/>
                </w:rPr>
              </m:ctrlPr>
            </m:fPr>
            <m:num>
              <m:r>
                <m:rPr>
                  <m:sty m:val="p"/>
                </m:rPr>
                <w:rPr>
                  <w:rFonts w:ascii="Cambria Math" w:eastAsiaTheme="minorEastAsia" w:hAnsi="Cambria Math" w:cs="Times New Roman"/>
                  <w:sz w:val="28"/>
                  <w:szCs w:val="28"/>
                </w:rPr>
                <m:t>70</m:t>
              </m:r>
            </m:num>
            <m:den>
              <m:r>
                <m:rPr>
                  <m:sty m:val="p"/>
                </m:rPr>
                <w:rPr>
                  <w:rFonts w:ascii="Cambria Math" w:eastAsiaTheme="minorEastAsia" w:hAnsi="Cambria Math" w:cs="Times New Roman"/>
                  <w:sz w:val="28"/>
                  <w:szCs w:val="28"/>
                </w:rPr>
                <m:t>172,821</m:t>
              </m:r>
            </m:den>
          </m:f>
          <m:r>
            <m:rPr>
              <m:sty m:val="p"/>
            </m:rPr>
            <w:rPr>
              <w:rFonts w:ascii="Cambria Math" w:eastAsiaTheme="minorEastAsia" w:hAnsi="Cambria Math" w:cs="Times New Roman"/>
              <w:sz w:val="28"/>
              <w:szCs w:val="28"/>
              <w:lang w:val="ru-RU"/>
            </w:rPr>
            <m:t>=0,4</m:t>
          </m:r>
        </m:oMath>
      </m:oMathPara>
    </w:p>
    <w:p w14:paraId="47C61359" w14:textId="4CB75BF4" w:rsidR="00616500" w:rsidRPr="00185F09" w:rsidRDefault="00616500" w:rsidP="00616500">
      <w:pPr>
        <w:rPr>
          <w:rFonts w:ascii="Times New Roman" w:eastAsiaTheme="minorEastAsia" w:hAnsi="Times New Roman" w:cs="Times New Roman"/>
          <w:iCs/>
          <w:sz w:val="28"/>
          <w:szCs w:val="28"/>
          <w:lang w:val="ru-RU"/>
        </w:rPr>
      </w:pPr>
      <w:r w:rsidRPr="003371A1">
        <w:rPr>
          <w:rFonts w:ascii="Times New Roman" w:eastAsiaTheme="minorEastAsia" w:hAnsi="Times New Roman" w:cs="Times New Roman"/>
          <w:iCs/>
          <w:sz w:val="28"/>
          <w:szCs w:val="28"/>
          <w:lang w:val="ru-RU"/>
        </w:rPr>
        <w:t>вибираємо рівними</w:t>
      </w:r>
      <m:oMath>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 xml:space="preserve">     α</m:t>
            </m:r>
          </m:e>
          <m:sub>
            <m:r>
              <m:rPr>
                <m:sty m:val="p"/>
              </m:rPr>
              <w:rPr>
                <w:rFonts w:ascii="Cambria Math" w:eastAsiaTheme="minorEastAsia" w:hAnsi="Cambria Math" w:cs="Times New Roman"/>
                <w:sz w:val="28"/>
                <w:szCs w:val="28"/>
              </w:rPr>
              <m:t>11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12</m:t>
            </m:r>
          </m:sub>
        </m:sSub>
        <m:r>
          <m:rPr>
            <m:sty m:val="p"/>
          </m:rPr>
          <w:rPr>
            <w:rFonts w:ascii="Cambria Math" w:eastAsiaTheme="minorEastAsia" w:hAnsi="Cambria Math" w:cs="Times New Roman"/>
            <w:sz w:val="28"/>
            <w:szCs w:val="28"/>
          </w:rPr>
          <m:t>=</m:t>
        </m:r>
        <m:sSup>
          <m:sSupPr>
            <m:ctrlPr>
              <w:rPr>
                <w:rFonts w:ascii="Cambria Math" w:eastAsiaTheme="minorEastAsia" w:hAnsi="Cambria Math" w:cs="Times New Roman"/>
                <w:iCs/>
                <w:sz w:val="28"/>
                <w:szCs w:val="28"/>
              </w:rPr>
            </m:ctrlPr>
          </m:sSupPr>
          <m:e>
            <m:r>
              <m:rPr>
                <m:sty m:val="p"/>
              </m:rPr>
              <w:rPr>
                <w:rFonts w:ascii="Cambria Math" w:eastAsiaTheme="minorEastAsia" w:hAnsi="Cambria Math" w:cs="Times New Roman"/>
                <w:sz w:val="28"/>
                <w:szCs w:val="28"/>
              </w:rPr>
              <m:t>45</m:t>
            </m:r>
          </m:e>
          <m:sup>
            <m:r>
              <m:rPr>
                <m:sty m:val="p"/>
              </m:rPr>
              <w:rPr>
                <w:rFonts w:ascii="Cambria Math" w:eastAsiaTheme="minorEastAsia" w:hAnsi="Cambria Math" w:cs="Times New Roman"/>
                <w:sz w:val="28"/>
                <w:szCs w:val="28"/>
              </w:rPr>
              <m:t>°</m:t>
            </m:r>
          </m:sup>
        </m:sSup>
      </m:oMath>
    </w:p>
    <w:tbl>
      <w:tblPr>
        <w:tblStyle w:val="TableGrid"/>
        <w:tblW w:w="0" w:type="auto"/>
        <w:tblLook w:val="04A0" w:firstRow="1" w:lastRow="0" w:firstColumn="1" w:lastColumn="0" w:noHBand="0" w:noVBand="1"/>
      </w:tblPr>
      <w:tblGrid>
        <w:gridCol w:w="1025"/>
        <w:gridCol w:w="851"/>
        <w:gridCol w:w="1015"/>
        <w:gridCol w:w="1101"/>
        <w:gridCol w:w="938"/>
        <w:gridCol w:w="820"/>
        <w:gridCol w:w="1063"/>
        <w:gridCol w:w="1063"/>
        <w:gridCol w:w="991"/>
        <w:gridCol w:w="991"/>
      </w:tblGrid>
      <w:tr w:rsidR="00616500" w:rsidRPr="003371A1" w14:paraId="1A62633C" w14:textId="77777777" w:rsidTr="001D612D">
        <w:tc>
          <w:tcPr>
            <w:tcW w:w="9629" w:type="dxa"/>
            <w:gridSpan w:val="10"/>
          </w:tcPr>
          <w:p w14:paraId="14E11800" w14:textId="77777777" w:rsidR="00616500" w:rsidRPr="003371A1" w:rsidRDefault="00616500" w:rsidP="001D612D">
            <w:pPr>
              <w:rPr>
                <w:rFonts w:ascii="Times New Roman" w:eastAsiaTheme="minorEastAsia" w:hAnsi="Times New Roman" w:cs="Times New Roman"/>
                <w:iCs/>
                <w:sz w:val="28"/>
                <w:szCs w:val="28"/>
              </w:rPr>
            </w:pPr>
            <w:r w:rsidRPr="003371A1">
              <w:rPr>
                <w:rFonts w:ascii="Times New Roman" w:eastAsiaTheme="minorEastAsia" w:hAnsi="Times New Roman" w:cs="Times New Roman"/>
                <w:iCs/>
                <w:sz w:val="28"/>
                <w:szCs w:val="28"/>
              </w:rPr>
              <w:t>Позитивна лінза</w:t>
            </w:r>
          </w:p>
        </w:tc>
      </w:tr>
      <w:tr w:rsidR="00616500" w:rsidRPr="003371A1" w14:paraId="6D373073" w14:textId="77777777" w:rsidTr="001D612D">
        <w:tc>
          <w:tcPr>
            <w:tcW w:w="974" w:type="dxa"/>
          </w:tcPr>
          <w:p w14:paraId="4B85C738" w14:textId="0F0E282A" w:rsidR="00616500" w:rsidRPr="003371A1" w:rsidRDefault="00E50336" w:rsidP="001D612D">
            <w:pPr>
              <w:rPr>
                <w:rFonts w:ascii="Times New Roman" w:eastAsiaTheme="minorEastAsia" w:hAnsi="Times New Roman" w:cs="Times New Roman"/>
                <w:iCs/>
                <w:sz w:val="28"/>
                <w:szCs w:val="28"/>
              </w:rPr>
            </w:pPr>
            <m:oMathPara>
              <m:oMath>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L1</m:t>
                    </m:r>
                  </m:sub>
                </m:sSub>
                <m:r>
                  <m:rPr>
                    <m:sty m:val="p"/>
                  </m:rPr>
                  <w:rPr>
                    <w:rFonts w:ascii="Cambria Math" w:eastAsiaTheme="minorEastAsia" w:hAnsi="Cambria Math" w:cs="Times New Roman"/>
                    <w:sz w:val="28"/>
                    <w:szCs w:val="28"/>
                  </w:rPr>
                  <m:t>мм</m:t>
                </m:r>
              </m:oMath>
            </m:oMathPara>
          </w:p>
        </w:tc>
        <w:tc>
          <w:tcPr>
            <w:tcW w:w="851" w:type="dxa"/>
          </w:tcPr>
          <w:p w14:paraId="663881B0" w14:textId="60C8FAE9" w:rsidR="00616500" w:rsidRPr="003371A1" w:rsidRDefault="00E50336" w:rsidP="001D612D">
            <w:pPr>
              <w:rPr>
                <w:rFonts w:ascii="Times New Roman" w:eastAsiaTheme="minorEastAsia" w:hAnsi="Times New Roman" w:cs="Times New Roman"/>
                <w:iCs/>
                <w:sz w:val="28"/>
                <w:szCs w:val="28"/>
              </w:rPr>
            </w:pPr>
            <m:oMath>
              <m:sSub>
                <m:sSubPr>
                  <m:ctrlPr>
                    <w:rPr>
                      <w:rFonts w:ascii="Cambria Math" w:eastAsiaTheme="minorEastAsia" w:hAnsi="Cambria Math" w:cs="Times New Roman"/>
                      <w:iCs/>
                      <w:sz w:val="28"/>
                      <w:szCs w:val="28"/>
                      <w:lang w:val="en-US"/>
                    </w:rPr>
                  </m:ctrlPr>
                </m:sSubPr>
                <m:e>
                  <m:r>
                    <m:rPr>
                      <m:sty m:val="p"/>
                    </m:rPr>
                    <w:rPr>
                      <w:rFonts w:ascii="Cambria Math" w:eastAsiaTheme="minorEastAsia" w:hAnsi="Cambria Math" w:cs="Times New Roman"/>
                      <w:sz w:val="28"/>
                      <w:szCs w:val="28"/>
                      <w:lang w:val="en-US"/>
                    </w:rPr>
                    <m:t>d</m:t>
                  </m:r>
                </m:e>
                <m:sub>
                  <m:r>
                    <m:rPr>
                      <m:sty m:val="p"/>
                    </m:rPr>
                    <w:rPr>
                      <w:rFonts w:ascii="Cambria Math" w:eastAsiaTheme="minorEastAsia" w:hAnsi="Cambria Math" w:cs="Times New Roman"/>
                      <w:sz w:val="28"/>
                      <w:szCs w:val="28"/>
                    </w:rPr>
                    <m:t>1</m:t>
                  </m:r>
                </m:sub>
              </m:sSub>
            </m:oMath>
            <w:r w:rsidR="00616500" w:rsidRPr="003371A1">
              <w:rPr>
                <w:rFonts w:ascii="Times New Roman" w:eastAsiaTheme="minorEastAsia" w:hAnsi="Times New Roman" w:cs="Times New Roman"/>
                <w:iCs/>
                <w:sz w:val="28"/>
                <w:szCs w:val="28"/>
              </w:rPr>
              <w:t>мм</w:t>
            </w:r>
          </w:p>
        </w:tc>
        <w:tc>
          <w:tcPr>
            <w:tcW w:w="972" w:type="dxa"/>
          </w:tcPr>
          <w:p w14:paraId="20D42EAE" w14:textId="68C7F8E3" w:rsidR="00616500" w:rsidRPr="003371A1" w:rsidRDefault="00E50336" w:rsidP="001D612D">
            <w:pPr>
              <w:rPr>
                <w:rFonts w:ascii="Times New Roman" w:eastAsiaTheme="minorEastAsia" w:hAnsi="Times New Roman" w:cs="Times New Roman"/>
                <w:iCs/>
                <w:sz w:val="28"/>
                <w:szCs w:val="28"/>
              </w:rPr>
            </w:pPr>
            <m:oMathPara>
              <m:oMath>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lang w:val="en-US"/>
                      </w:rPr>
                      <m:t>R</m:t>
                    </m:r>
                  </m:e>
                  <m:sub>
                    <m:r>
                      <m:rPr>
                        <m:sty m:val="p"/>
                      </m:rPr>
                      <w:rPr>
                        <w:rFonts w:ascii="Cambria Math" w:eastAsiaTheme="minorEastAsia" w:hAnsi="Cambria Math" w:cs="Times New Roman"/>
                        <w:sz w:val="28"/>
                        <w:szCs w:val="28"/>
                      </w:rPr>
                      <m:t>11</m:t>
                    </m:r>
                  </m:sub>
                </m:sSub>
                <m:r>
                  <m:rPr>
                    <m:sty m:val="p"/>
                  </m:rPr>
                  <w:rPr>
                    <w:rFonts w:ascii="Cambria Math" w:eastAsiaTheme="minorEastAsia" w:hAnsi="Cambria Math" w:cs="Times New Roman"/>
                    <w:sz w:val="28"/>
                    <w:szCs w:val="28"/>
                  </w:rPr>
                  <m:t>мм</m:t>
                </m:r>
              </m:oMath>
            </m:oMathPara>
          </w:p>
        </w:tc>
        <w:tc>
          <w:tcPr>
            <w:tcW w:w="1101" w:type="dxa"/>
          </w:tcPr>
          <w:p w14:paraId="070F98B7" w14:textId="28261719" w:rsidR="00616500" w:rsidRPr="003371A1" w:rsidRDefault="00E50336" w:rsidP="001D612D">
            <w:pPr>
              <w:rPr>
                <w:rFonts w:ascii="Times New Roman" w:eastAsiaTheme="minorEastAsia" w:hAnsi="Times New Roman" w:cs="Times New Roman"/>
                <w:iCs/>
                <w:sz w:val="28"/>
                <w:szCs w:val="28"/>
              </w:rPr>
            </w:pPr>
            <m:oMathPara>
              <m:oMath>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lang w:val="en-US"/>
                      </w:rPr>
                      <m:t>R</m:t>
                    </m:r>
                  </m:e>
                  <m:sub>
                    <m:r>
                      <m:rPr>
                        <m:sty m:val="p"/>
                      </m:rPr>
                      <w:rPr>
                        <w:rFonts w:ascii="Cambria Math" w:eastAsiaTheme="minorEastAsia" w:hAnsi="Cambria Math" w:cs="Times New Roman"/>
                        <w:sz w:val="28"/>
                        <w:szCs w:val="28"/>
                      </w:rPr>
                      <m:t>12</m:t>
                    </m:r>
                  </m:sub>
                </m:sSub>
                <m:r>
                  <m:rPr>
                    <m:sty m:val="p"/>
                  </m:rPr>
                  <w:rPr>
                    <w:rFonts w:ascii="Cambria Math" w:eastAsiaTheme="minorEastAsia" w:hAnsi="Cambria Math" w:cs="Times New Roman"/>
                    <w:sz w:val="28"/>
                    <w:szCs w:val="28"/>
                  </w:rPr>
                  <m:t>мм</m:t>
                </m:r>
              </m:oMath>
            </m:oMathPara>
          </w:p>
        </w:tc>
        <w:tc>
          <w:tcPr>
            <w:tcW w:w="938" w:type="dxa"/>
          </w:tcPr>
          <w:p w14:paraId="7C624D3D" w14:textId="193C5F73" w:rsidR="00616500" w:rsidRPr="003371A1" w:rsidRDefault="00E50336" w:rsidP="001D612D">
            <w:pPr>
              <w:rPr>
                <w:rFonts w:ascii="Times New Roman" w:eastAsiaTheme="minorEastAsia" w:hAnsi="Times New Roman" w:cs="Times New Roman"/>
                <w:iCs/>
                <w:sz w:val="28"/>
                <w:szCs w:val="28"/>
              </w:rPr>
            </w:pPr>
            <m:oMathPara>
              <m:oMath>
                <m:sSub>
                  <m:sSubPr>
                    <m:ctrlPr>
                      <w:rPr>
                        <w:rFonts w:ascii="Cambria Math" w:eastAsiaTheme="minorEastAsia" w:hAnsi="Cambria Math" w:cs="Times New Roman"/>
                        <w:iCs/>
                        <w:sz w:val="28"/>
                        <w:szCs w:val="28"/>
                      </w:rPr>
                    </m:ctrlPr>
                  </m:sSubPr>
                  <m:e>
                    <m:sSup>
                      <m:sSupPr>
                        <m:ctrlPr>
                          <w:rPr>
                            <w:rFonts w:ascii="Cambria Math" w:eastAsiaTheme="minorEastAsia" w:hAnsi="Cambria Math" w:cs="Times New Roman"/>
                            <w:iCs/>
                            <w:sz w:val="28"/>
                            <w:szCs w:val="28"/>
                            <w:lang w:val="en-US"/>
                          </w:rPr>
                        </m:ctrlPr>
                      </m:sSupPr>
                      <m:e>
                        <m:r>
                          <m:rPr>
                            <m:sty m:val="p"/>
                          </m:rPr>
                          <w:rPr>
                            <w:rFonts w:ascii="Cambria Math" w:eastAsiaTheme="minorEastAsia" w:hAnsi="Cambria Math" w:cs="Times New Roman"/>
                            <w:sz w:val="28"/>
                            <w:szCs w:val="28"/>
                            <w:lang w:val="en-US"/>
                          </w:rPr>
                          <m:t>f</m:t>
                        </m:r>
                      </m:e>
                      <m:sup>
                        <m:r>
                          <m:rPr>
                            <m:sty m:val="p"/>
                          </m:rPr>
                          <w:rPr>
                            <w:rFonts w:ascii="Cambria Math" w:eastAsiaTheme="minorEastAsia" w:hAnsi="Cambria Math" w:cs="Times New Roman"/>
                            <w:sz w:val="28"/>
                            <w:szCs w:val="28"/>
                            <w:lang w:val="en-US"/>
                          </w:rPr>
                          <m:t>'</m:t>
                        </m:r>
                      </m:sup>
                    </m:sSup>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мм</m:t>
                </m:r>
              </m:oMath>
            </m:oMathPara>
          </w:p>
        </w:tc>
        <w:tc>
          <w:tcPr>
            <w:tcW w:w="797" w:type="dxa"/>
          </w:tcPr>
          <w:p w14:paraId="623A162B" w14:textId="68D122B7" w:rsidR="00616500" w:rsidRPr="003371A1" w:rsidRDefault="00E50336" w:rsidP="001D612D">
            <w:pPr>
              <w:rPr>
                <w:rFonts w:ascii="Times New Roman" w:eastAsiaTheme="minorEastAsia" w:hAnsi="Times New Roman" w:cs="Times New Roman"/>
                <w:iCs/>
                <w:sz w:val="28"/>
                <w:szCs w:val="28"/>
              </w:rPr>
            </w:pPr>
            <m:oMathPara>
              <m:oMath>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lang w:val="en-US"/>
                      </w:rPr>
                      <m:t>t</m:t>
                    </m: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cs="Times New Roman"/>
                    <w:sz w:val="28"/>
                    <w:szCs w:val="28"/>
                  </w:rPr>
                  <m:t>мм</m:t>
                </m:r>
              </m:oMath>
            </m:oMathPara>
          </w:p>
        </w:tc>
        <w:tc>
          <w:tcPr>
            <w:tcW w:w="1031" w:type="dxa"/>
          </w:tcPr>
          <w:p w14:paraId="697156F2" w14:textId="67981A7B" w:rsidR="00616500" w:rsidRPr="003371A1" w:rsidRDefault="00E50336" w:rsidP="001D612D">
            <w:pPr>
              <w:rPr>
                <w:rFonts w:ascii="Times New Roman" w:eastAsiaTheme="minorEastAsia" w:hAnsi="Times New Roman" w:cs="Times New Roman"/>
                <w:iCs/>
                <w:sz w:val="28"/>
                <w:szCs w:val="28"/>
              </w:rPr>
            </w:pPr>
            <m:oMathPara>
              <m:oMath>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m</m:t>
                    </m:r>
                  </m:e>
                  <m:sub>
                    <m:r>
                      <m:rPr>
                        <m:sty m:val="p"/>
                      </m:rPr>
                      <w:rPr>
                        <w:rFonts w:ascii="Cambria Math" w:eastAsiaTheme="minorEastAsia" w:hAnsi="Cambria Math" w:cs="Times New Roman"/>
                        <w:sz w:val="28"/>
                        <w:szCs w:val="28"/>
                      </w:rPr>
                      <m:t>11</m:t>
                    </m:r>
                  </m:sub>
                </m:sSub>
                <m:r>
                  <m:rPr>
                    <m:sty m:val="p"/>
                  </m:rPr>
                  <w:rPr>
                    <w:rFonts w:ascii="Cambria Math" w:eastAsiaTheme="minorEastAsia" w:hAnsi="Cambria Math" w:cs="Times New Roman"/>
                    <w:sz w:val="28"/>
                    <w:szCs w:val="28"/>
                  </w:rPr>
                  <m:t>мм</m:t>
                </m:r>
              </m:oMath>
            </m:oMathPara>
          </w:p>
        </w:tc>
        <w:tc>
          <w:tcPr>
            <w:tcW w:w="1031" w:type="dxa"/>
          </w:tcPr>
          <w:p w14:paraId="3C216E43" w14:textId="492D03F7" w:rsidR="00616500" w:rsidRPr="003371A1" w:rsidRDefault="00E50336" w:rsidP="001D612D">
            <w:pPr>
              <w:rPr>
                <w:rFonts w:ascii="Times New Roman" w:eastAsiaTheme="minorEastAsia" w:hAnsi="Times New Roman" w:cs="Times New Roman"/>
                <w:iCs/>
                <w:sz w:val="28"/>
                <w:szCs w:val="28"/>
              </w:rPr>
            </w:pPr>
            <m:oMathPara>
              <m:oMath>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m</m:t>
                    </m:r>
                  </m:e>
                  <m:sub>
                    <m:r>
                      <m:rPr>
                        <m:sty m:val="p"/>
                      </m:rPr>
                      <w:rPr>
                        <w:rFonts w:ascii="Cambria Math" w:eastAsiaTheme="minorEastAsia" w:hAnsi="Cambria Math" w:cs="Times New Roman"/>
                        <w:sz w:val="28"/>
                        <w:szCs w:val="28"/>
                      </w:rPr>
                      <m:t>12</m:t>
                    </m:r>
                  </m:sub>
                </m:sSub>
                <m:r>
                  <m:rPr>
                    <m:sty m:val="p"/>
                  </m:rPr>
                  <w:rPr>
                    <w:rFonts w:ascii="Cambria Math" w:eastAsiaTheme="minorEastAsia" w:hAnsi="Cambria Math" w:cs="Times New Roman"/>
                    <w:sz w:val="28"/>
                    <w:szCs w:val="28"/>
                  </w:rPr>
                  <m:t>мм</m:t>
                </m:r>
              </m:oMath>
            </m:oMathPara>
          </w:p>
        </w:tc>
        <w:tc>
          <w:tcPr>
            <w:tcW w:w="967" w:type="dxa"/>
          </w:tcPr>
          <w:p w14:paraId="698FCCD7" w14:textId="57E9AD19" w:rsidR="00616500" w:rsidRPr="003371A1" w:rsidRDefault="00E50336" w:rsidP="001D612D">
            <w:pPr>
              <w:rPr>
                <w:rFonts w:ascii="Times New Roman" w:eastAsiaTheme="minorEastAsia" w:hAnsi="Times New Roman" w:cs="Times New Roman"/>
                <w:iCs/>
                <w:sz w:val="28"/>
                <w:szCs w:val="28"/>
              </w:rPr>
            </w:pPr>
            <m:oMathPara>
              <m:oMath>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11</m:t>
                    </m:r>
                  </m:sub>
                </m:sSub>
                <m:r>
                  <m:rPr>
                    <m:sty m:val="p"/>
                  </m:rPr>
                  <w:rPr>
                    <w:rFonts w:ascii="Cambria Math" w:eastAsiaTheme="minorEastAsia" w:hAnsi="Cambria Math" w:cs="Times New Roman"/>
                    <w:sz w:val="28"/>
                    <w:szCs w:val="28"/>
                  </w:rPr>
                  <m:t>мм</m:t>
                </m:r>
              </m:oMath>
            </m:oMathPara>
          </w:p>
        </w:tc>
        <w:tc>
          <w:tcPr>
            <w:tcW w:w="967" w:type="dxa"/>
          </w:tcPr>
          <w:p w14:paraId="4CB23F67" w14:textId="1E9F56B5" w:rsidR="00616500" w:rsidRPr="003371A1" w:rsidRDefault="00E50336" w:rsidP="001D612D">
            <w:pPr>
              <w:rPr>
                <w:rFonts w:ascii="Times New Roman" w:eastAsiaTheme="minorEastAsia" w:hAnsi="Times New Roman" w:cs="Times New Roman"/>
                <w:iCs/>
                <w:sz w:val="28"/>
                <w:szCs w:val="28"/>
              </w:rPr>
            </w:pPr>
            <m:oMathPara>
              <m:oMath>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12</m:t>
                    </m:r>
                  </m:sub>
                </m:sSub>
                <m:r>
                  <m:rPr>
                    <m:sty m:val="p"/>
                  </m:rPr>
                  <w:rPr>
                    <w:rFonts w:ascii="Cambria Math" w:eastAsiaTheme="minorEastAsia" w:hAnsi="Cambria Math" w:cs="Times New Roman"/>
                    <w:sz w:val="28"/>
                    <w:szCs w:val="28"/>
                  </w:rPr>
                  <m:t>мм</m:t>
                </m:r>
              </m:oMath>
            </m:oMathPara>
          </w:p>
        </w:tc>
      </w:tr>
      <w:tr w:rsidR="00616500" w:rsidRPr="003371A1" w14:paraId="51E53274" w14:textId="77777777" w:rsidTr="001D612D">
        <w:tc>
          <w:tcPr>
            <w:tcW w:w="974" w:type="dxa"/>
          </w:tcPr>
          <w:p w14:paraId="794AAA67" w14:textId="77777777" w:rsidR="00616500" w:rsidRPr="003371A1" w:rsidRDefault="00616500" w:rsidP="001D612D">
            <w:pPr>
              <w:rPr>
                <w:rFonts w:ascii="Times New Roman" w:eastAsiaTheme="minorEastAsia" w:hAnsi="Times New Roman" w:cs="Times New Roman"/>
                <w:iCs/>
                <w:sz w:val="28"/>
                <w:szCs w:val="28"/>
              </w:rPr>
            </w:pPr>
            <w:r w:rsidRPr="003371A1">
              <w:rPr>
                <w:rFonts w:ascii="Times New Roman" w:eastAsiaTheme="minorEastAsia" w:hAnsi="Times New Roman" w:cs="Times New Roman"/>
                <w:iCs/>
                <w:sz w:val="28"/>
                <w:szCs w:val="28"/>
              </w:rPr>
              <w:t>70е9</w:t>
            </w:r>
          </w:p>
        </w:tc>
        <w:tc>
          <w:tcPr>
            <w:tcW w:w="851" w:type="dxa"/>
          </w:tcPr>
          <w:p w14:paraId="407830B9" w14:textId="77777777" w:rsidR="00616500" w:rsidRPr="003371A1" w:rsidRDefault="00616500" w:rsidP="001D612D">
            <w:pPr>
              <w:rPr>
                <w:rFonts w:ascii="Times New Roman" w:eastAsiaTheme="minorEastAsia" w:hAnsi="Times New Roman" w:cs="Times New Roman"/>
                <w:iCs/>
                <w:sz w:val="28"/>
                <w:szCs w:val="28"/>
              </w:rPr>
            </w:pPr>
            <w:r w:rsidRPr="003371A1">
              <w:rPr>
                <w:rFonts w:ascii="Times New Roman" w:eastAsiaTheme="minorEastAsia" w:hAnsi="Times New Roman" w:cs="Times New Roman"/>
                <w:iCs/>
                <w:sz w:val="28"/>
                <w:szCs w:val="28"/>
              </w:rPr>
              <w:t>12</w:t>
            </w:r>
          </w:p>
          <w:p w14:paraId="5DF1F40F" w14:textId="77777777" w:rsidR="00616500" w:rsidRPr="003371A1" w:rsidRDefault="00616500" w:rsidP="001D612D">
            <w:pPr>
              <w:rPr>
                <w:rFonts w:ascii="Times New Roman" w:eastAsiaTheme="minorEastAsia" w:hAnsi="Times New Roman" w:cs="Times New Roman"/>
                <w:iCs/>
                <w:sz w:val="28"/>
                <w:szCs w:val="28"/>
              </w:rPr>
            </w:pPr>
            <w:r w:rsidRPr="003371A1">
              <w:rPr>
                <w:rFonts w:ascii="Times New Roman" w:eastAsiaTheme="minorEastAsia" w:hAnsi="Times New Roman" w:cs="Times New Roman"/>
                <w:iCs/>
                <w:sz w:val="28"/>
                <w:szCs w:val="28"/>
              </w:rPr>
              <w:t>±0,5</w:t>
            </w:r>
          </w:p>
        </w:tc>
        <w:tc>
          <w:tcPr>
            <w:tcW w:w="972" w:type="dxa"/>
          </w:tcPr>
          <w:p w14:paraId="262CCEE6" w14:textId="3C9F91C4" w:rsidR="00616500" w:rsidRPr="003371A1" w:rsidRDefault="003371A1" w:rsidP="001D612D">
            <w:pPr>
              <w:rPr>
                <w:rFonts w:ascii="Times New Roman" w:eastAsiaTheme="minorEastAsia" w:hAnsi="Times New Roman" w:cs="Times New Roman"/>
                <w:iCs/>
                <w:sz w:val="28"/>
                <w:szCs w:val="28"/>
              </w:rPr>
            </w:pPr>
            <m:oMathPara>
              <m:oMath>
                <m:r>
                  <m:rPr>
                    <m:sty m:val="p"/>
                  </m:rPr>
                  <w:rPr>
                    <w:rFonts w:ascii="Cambria Math" w:eastAsiaTheme="minorEastAsia" w:hAnsi="Cambria Math" w:cs="Times New Roman"/>
                    <w:sz w:val="28"/>
                    <w:szCs w:val="28"/>
                  </w:rPr>
                  <m:t>∞</m:t>
                </m:r>
              </m:oMath>
            </m:oMathPara>
          </w:p>
        </w:tc>
        <w:tc>
          <w:tcPr>
            <w:tcW w:w="1101" w:type="dxa"/>
          </w:tcPr>
          <w:p w14:paraId="200A132A" w14:textId="77777777" w:rsidR="00616500" w:rsidRPr="003371A1" w:rsidRDefault="00616500" w:rsidP="001D612D">
            <w:pPr>
              <w:rPr>
                <w:rFonts w:ascii="Times New Roman" w:eastAsiaTheme="minorEastAsia" w:hAnsi="Times New Roman" w:cs="Times New Roman"/>
                <w:iCs/>
                <w:sz w:val="28"/>
                <w:szCs w:val="28"/>
                <w:lang w:val="en-US"/>
              </w:rPr>
            </w:pPr>
            <w:r w:rsidRPr="003371A1">
              <w:rPr>
                <w:rFonts w:ascii="Times New Roman" w:eastAsiaTheme="minorEastAsia" w:hAnsi="Times New Roman" w:cs="Times New Roman"/>
                <w:iCs/>
                <w:sz w:val="28"/>
                <w:szCs w:val="28"/>
              </w:rPr>
              <w:t>172,</w:t>
            </w:r>
            <w:r w:rsidRPr="003371A1">
              <w:rPr>
                <w:rFonts w:ascii="Times New Roman" w:eastAsiaTheme="minorEastAsia" w:hAnsi="Times New Roman" w:cs="Times New Roman"/>
                <w:iCs/>
                <w:sz w:val="28"/>
                <w:szCs w:val="28"/>
                <w:lang w:val="en-US"/>
              </w:rPr>
              <w:t>98</w:t>
            </w:r>
          </w:p>
        </w:tc>
        <w:tc>
          <w:tcPr>
            <w:tcW w:w="938" w:type="dxa"/>
          </w:tcPr>
          <w:p w14:paraId="3D8E0248" w14:textId="77777777" w:rsidR="00616500" w:rsidRPr="003371A1" w:rsidRDefault="00616500" w:rsidP="001D612D">
            <w:pPr>
              <w:rPr>
                <w:rFonts w:ascii="Times New Roman" w:eastAsiaTheme="minorEastAsia" w:hAnsi="Times New Roman" w:cs="Times New Roman"/>
                <w:iCs/>
                <w:sz w:val="28"/>
                <w:szCs w:val="28"/>
              </w:rPr>
            </w:pPr>
            <w:r w:rsidRPr="003371A1">
              <w:rPr>
                <w:rFonts w:ascii="Times New Roman" w:eastAsiaTheme="minorEastAsia" w:hAnsi="Times New Roman" w:cs="Times New Roman"/>
                <w:iCs/>
                <w:sz w:val="28"/>
                <w:szCs w:val="28"/>
              </w:rPr>
              <w:t>330,3</w:t>
            </w:r>
          </w:p>
        </w:tc>
        <w:tc>
          <w:tcPr>
            <w:tcW w:w="797" w:type="dxa"/>
          </w:tcPr>
          <w:p w14:paraId="0BFA5DB3" w14:textId="77777777" w:rsidR="00616500" w:rsidRPr="003371A1" w:rsidRDefault="00616500" w:rsidP="001D612D">
            <w:pPr>
              <w:rPr>
                <w:rFonts w:ascii="Times New Roman" w:eastAsiaTheme="minorEastAsia" w:hAnsi="Times New Roman" w:cs="Times New Roman"/>
                <w:iCs/>
                <w:sz w:val="28"/>
                <w:szCs w:val="28"/>
              </w:rPr>
            </w:pPr>
            <w:r w:rsidRPr="003371A1">
              <w:rPr>
                <w:rFonts w:ascii="Times New Roman" w:eastAsiaTheme="minorEastAsia" w:hAnsi="Times New Roman" w:cs="Times New Roman"/>
                <w:iCs/>
                <w:sz w:val="28"/>
                <w:szCs w:val="28"/>
              </w:rPr>
              <w:t>8,42</w:t>
            </w:r>
          </w:p>
        </w:tc>
        <w:tc>
          <w:tcPr>
            <w:tcW w:w="1031" w:type="dxa"/>
          </w:tcPr>
          <w:p w14:paraId="1EE951D4" w14:textId="6BE07B82" w:rsidR="00616500" w:rsidRPr="003371A1" w:rsidRDefault="003371A1" w:rsidP="001D612D">
            <w:pPr>
              <w:rPr>
                <w:rFonts w:ascii="Times New Roman" w:eastAsiaTheme="minorEastAsia" w:hAnsi="Times New Roman" w:cs="Times New Roman"/>
                <w:iCs/>
                <w:sz w:val="28"/>
                <w:szCs w:val="28"/>
              </w:rPr>
            </w:pPr>
            <m:oMathPara>
              <m:oMath>
                <m:r>
                  <m:rPr>
                    <m:sty m:val="p"/>
                  </m:rPr>
                  <w:rPr>
                    <w:rFonts w:ascii="Cambria Math" w:eastAsiaTheme="minorEastAsia" w:hAnsi="Cambria Math" w:cs="Times New Roman"/>
                    <w:sz w:val="28"/>
                    <w:szCs w:val="28"/>
                  </w:rPr>
                  <m:t>0,</m:t>
                </m:r>
                <m:sSup>
                  <m:sSupPr>
                    <m:ctrlPr>
                      <w:rPr>
                        <w:rFonts w:ascii="Cambria Math" w:eastAsiaTheme="minorEastAsia" w:hAnsi="Cambria Math" w:cs="Times New Roman"/>
                        <w:iCs/>
                        <w:sz w:val="28"/>
                        <w:szCs w:val="28"/>
                      </w:rPr>
                    </m:ctrlPr>
                  </m:sSupPr>
                  <m:e>
                    <m:r>
                      <m:rPr>
                        <m:sty m:val="p"/>
                      </m:rPr>
                      <w:rPr>
                        <w:rFonts w:ascii="Cambria Math" w:eastAsiaTheme="minorEastAsia" w:hAnsi="Cambria Math" w:cs="Times New Roman"/>
                        <w:sz w:val="28"/>
                        <w:szCs w:val="28"/>
                      </w:rPr>
                      <m:t>4</m:t>
                    </m:r>
                  </m:e>
                  <m:sup>
                    <m:r>
                      <m:rPr>
                        <m:sty m:val="p"/>
                      </m:rPr>
                      <w:rPr>
                        <w:rFonts w:ascii="Cambria Math" w:eastAsiaTheme="minorEastAsia" w:hAnsi="Cambria Math" w:cs="Times New Roman"/>
                        <w:sz w:val="28"/>
                        <w:szCs w:val="28"/>
                      </w:rPr>
                      <m:t>+0,5</m:t>
                    </m:r>
                  </m:sup>
                </m:sSup>
              </m:oMath>
            </m:oMathPara>
          </w:p>
        </w:tc>
        <w:tc>
          <w:tcPr>
            <w:tcW w:w="1031" w:type="dxa"/>
          </w:tcPr>
          <w:p w14:paraId="77F4F586" w14:textId="235D6331" w:rsidR="00616500" w:rsidRPr="003371A1" w:rsidRDefault="003371A1" w:rsidP="001D612D">
            <w:pPr>
              <w:rPr>
                <w:rFonts w:ascii="Times New Roman" w:eastAsiaTheme="minorEastAsia" w:hAnsi="Times New Roman" w:cs="Times New Roman"/>
                <w:iCs/>
                <w:sz w:val="28"/>
                <w:szCs w:val="28"/>
              </w:rPr>
            </w:pPr>
            <m:oMathPara>
              <m:oMath>
                <m:r>
                  <m:rPr>
                    <m:sty m:val="p"/>
                  </m:rPr>
                  <w:rPr>
                    <w:rFonts w:ascii="Cambria Math" w:eastAsiaTheme="minorEastAsia" w:hAnsi="Cambria Math" w:cs="Times New Roman"/>
                    <w:sz w:val="28"/>
                    <w:szCs w:val="28"/>
                  </w:rPr>
                  <m:t>0,</m:t>
                </m:r>
                <m:sSup>
                  <m:sSupPr>
                    <m:ctrlPr>
                      <w:rPr>
                        <w:rFonts w:ascii="Cambria Math" w:eastAsiaTheme="minorEastAsia" w:hAnsi="Cambria Math" w:cs="Times New Roman"/>
                        <w:iCs/>
                        <w:sz w:val="28"/>
                        <w:szCs w:val="28"/>
                      </w:rPr>
                    </m:ctrlPr>
                  </m:sSupPr>
                  <m:e>
                    <m:r>
                      <m:rPr>
                        <m:sty m:val="p"/>
                      </m:rPr>
                      <w:rPr>
                        <w:rFonts w:ascii="Cambria Math" w:eastAsiaTheme="minorEastAsia" w:hAnsi="Cambria Math" w:cs="Times New Roman"/>
                        <w:sz w:val="28"/>
                        <w:szCs w:val="28"/>
                      </w:rPr>
                      <m:t>4</m:t>
                    </m:r>
                  </m:e>
                  <m:sup>
                    <m:r>
                      <m:rPr>
                        <m:sty m:val="p"/>
                      </m:rPr>
                      <w:rPr>
                        <w:rFonts w:ascii="Cambria Math" w:eastAsiaTheme="minorEastAsia" w:hAnsi="Cambria Math" w:cs="Times New Roman"/>
                        <w:sz w:val="28"/>
                        <w:szCs w:val="28"/>
                      </w:rPr>
                      <m:t>+0,5</m:t>
                    </m:r>
                  </m:sup>
                </m:sSup>
              </m:oMath>
            </m:oMathPara>
          </w:p>
        </w:tc>
        <w:tc>
          <w:tcPr>
            <w:tcW w:w="967" w:type="dxa"/>
          </w:tcPr>
          <w:p w14:paraId="0B7C08C6" w14:textId="2E9E6A1B" w:rsidR="00616500" w:rsidRPr="003371A1" w:rsidRDefault="00E50336" w:rsidP="001D612D">
            <w:pPr>
              <w:rPr>
                <w:rFonts w:ascii="Times New Roman" w:eastAsiaTheme="minorEastAsia" w:hAnsi="Times New Roman" w:cs="Times New Roman"/>
                <w:iCs/>
                <w:sz w:val="28"/>
                <w:szCs w:val="28"/>
              </w:rPr>
            </w:pPr>
            <m:oMathPara>
              <m:oMath>
                <m:sSup>
                  <m:sSupPr>
                    <m:ctrlPr>
                      <w:rPr>
                        <w:rFonts w:ascii="Cambria Math" w:eastAsiaTheme="minorEastAsia" w:hAnsi="Cambria Math" w:cs="Times New Roman"/>
                        <w:iCs/>
                        <w:sz w:val="28"/>
                        <w:szCs w:val="28"/>
                      </w:rPr>
                    </m:ctrlPr>
                  </m:sSupPr>
                  <m:e>
                    <m:r>
                      <m:rPr>
                        <m:sty m:val="p"/>
                      </m:rPr>
                      <w:rPr>
                        <w:rFonts w:ascii="Cambria Math" w:eastAsiaTheme="minorEastAsia" w:hAnsi="Cambria Math" w:cs="Times New Roman"/>
                        <w:sz w:val="28"/>
                        <w:szCs w:val="28"/>
                      </w:rPr>
                      <m:t>45</m:t>
                    </m:r>
                  </m:e>
                  <m:sup>
                    <m:r>
                      <m:rPr>
                        <m:sty m:val="p"/>
                      </m:rPr>
                      <w:rPr>
                        <w:rFonts w:ascii="Cambria Math" w:eastAsiaTheme="minorEastAsia" w:hAnsi="Cambria Math" w:cs="Times New Roman"/>
                        <w:sz w:val="28"/>
                        <w:szCs w:val="28"/>
                      </w:rPr>
                      <m:t>°</m:t>
                    </m:r>
                  </m:sup>
                </m:sSup>
              </m:oMath>
            </m:oMathPara>
          </w:p>
        </w:tc>
        <w:tc>
          <w:tcPr>
            <w:tcW w:w="967" w:type="dxa"/>
          </w:tcPr>
          <w:p w14:paraId="30694768" w14:textId="4539CBBE" w:rsidR="00616500" w:rsidRPr="003371A1" w:rsidRDefault="00E50336" w:rsidP="001D612D">
            <w:pPr>
              <w:rPr>
                <w:rFonts w:ascii="Times New Roman" w:eastAsiaTheme="minorEastAsia" w:hAnsi="Times New Roman" w:cs="Times New Roman"/>
                <w:iCs/>
                <w:sz w:val="28"/>
                <w:szCs w:val="28"/>
              </w:rPr>
            </w:pPr>
            <m:oMathPara>
              <m:oMath>
                <m:sSup>
                  <m:sSupPr>
                    <m:ctrlPr>
                      <w:rPr>
                        <w:rFonts w:ascii="Cambria Math" w:eastAsiaTheme="minorEastAsia" w:hAnsi="Cambria Math" w:cs="Times New Roman"/>
                        <w:iCs/>
                        <w:sz w:val="28"/>
                        <w:szCs w:val="28"/>
                      </w:rPr>
                    </m:ctrlPr>
                  </m:sSupPr>
                  <m:e>
                    <m:r>
                      <m:rPr>
                        <m:sty m:val="p"/>
                      </m:rPr>
                      <w:rPr>
                        <w:rFonts w:ascii="Cambria Math" w:eastAsiaTheme="minorEastAsia" w:hAnsi="Cambria Math" w:cs="Times New Roman"/>
                        <w:sz w:val="28"/>
                        <w:szCs w:val="28"/>
                      </w:rPr>
                      <m:t>45</m:t>
                    </m:r>
                  </m:e>
                  <m:sup>
                    <m:r>
                      <m:rPr>
                        <m:sty m:val="p"/>
                      </m:rPr>
                      <w:rPr>
                        <w:rFonts w:ascii="Cambria Math" w:eastAsiaTheme="minorEastAsia" w:hAnsi="Cambria Math" w:cs="Times New Roman"/>
                        <w:sz w:val="28"/>
                        <w:szCs w:val="28"/>
                      </w:rPr>
                      <m:t>°</m:t>
                    </m:r>
                  </m:sup>
                </m:sSup>
              </m:oMath>
            </m:oMathPara>
          </w:p>
        </w:tc>
      </w:tr>
    </w:tbl>
    <w:p w14:paraId="07446E27" w14:textId="6CE3EBBD" w:rsidR="00616500" w:rsidRPr="0020021A" w:rsidRDefault="00616500" w:rsidP="00616500">
      <w:pPr>
        <w:spacing w:before="360" w:after="240" w:line="360" w:lineRule="auto"/>
        <w:rPr>
          <w:rFonts w:ascii="Times New Roman" w:hAnsi="Times New Roman" w:cs="Times New Roman"/>
          <w:iCs/>
          <w:color w:val="000000" w:themeColor="text1"/>
          <w:sz w:val="24"/>
          <w:szCs w:val="24"/>
          <w:lang w:val="uk-UA"/>
        </w:rPr>
      </w:pPr>
      <w:r w:rsidRPr="0020021A">
        <w:rPr>
          <w:rFonts w:ascii="Times New Roman" w:hAnsi="Times New Roman" w:cs="Times New Roman"/>
          <w:iCs/>
          <w:color w:val="000000" w:themeColor="text1"/>
          <w:sz w:val="24"/>
          <w:szCs w:val="24"/>
          <w:lang w:val="uk-UA"/>
        </w:rPr>
        <w:lastRenderedPageBreak/>
        <w:t xml:space="preserve">Таблиця 3.2 Параметри позитивної лінзи </w:t>
      </w:r>
    </w:p>
    <w:p w14:paraId="633C780E" w14:textId="42B090A0" w:rsidR="0048288C" w:rsidRPr="003371A1" w:rsidRDefault="005C79D4" w:rsidP="006878CD">
      <w:pPr>
        <w:spacing w:before="360" w:after="240" w:line="360" w:lineRule="auto"/>
        <w:rPr>
          <w:rFonts w:ascii="Times New Roman" w:hAnsi="Times New Roman" w:cs="Times New Roman"/>
          <w:color w:val="000000" w:themeColor="text1"/>
          <w:sz w:val="28"/>
          <w:szCs w:val="28"/>
          <w:lang w:val="ru-RU"/>
        </w:rPr>
      </w:pPr>
      <w:r w:rsidRPr="003371A1">
        <w:rPr>
          <w:rFonts w:ascii="Times New Roman" w:hAnsi="Times New Roman" w:cs="Times New Roman"/>
          <w:color w:val="000000" w:themeColor="text1"/>
          <w:sz w:val="28"/>
          <w:szCs w:val="28"/>
          <w:lang w:val="uk-UA"/>
        </w:rPr>
        <w:t>Розрахунок параметрів</w:t>
      </w:r>
      <w:r w:rsidR="00616500" w:rsidRPr="003371A1">
        <w:rPr>
          <w:rFonts w:ascii="Times New Roman" w:hAnsi="Times New Roman" w:cs="Times New Roman"/>
          <w:color w:val="000000" w:themeColor="text1"/>
          <w:sz w:val="28"/>
          <w:szCs w:val="28"/>
          <w:lang w:val="uk-UA"/>
        </w:rPr>
        <w:t xml:space="preserve"> негативної</w:t>
      </w:r>
      <w:r w:rsidR="0048288C" w:rsidRPr="003371A1">
        <w:rPr>
          <w:rFonts w:ascii="Times New Roman" w:hAnsi="Times New Roman" w:cs="Times New Roman"/>
          <w:color w:val="000000" w:themeColor="text1"/>
          <w:sz w:val="28"/>
          <w:szCs w:val="28"/>
          <w:lang w:val="uk-UA"/>
        </w:rPr>
        <w:t xml:space="preserve"> лінзи</w:t>
      </w:r>
      <w:r w:rsidR="00104A8D" w:rsidRPr="003371A1">
        <w:rPr>
          <w:rFonts w:ascii="Times New Roman" w:hAnsi="Times New Roman" w:cs="Times New Roman"/>
          <w:color w:val="000000" w:themeColor="text1"/>
          <w:sz w:val="28"/>
          <w:szCs w:val="28"/>
          <w:lang w:val="ru-RU"/>
        </w:rPr>
        <w:t xml:space="preserve"> </w:t>
      </w:r>
    </w:p>
    <w:p w14:paraId="1831313F" w14:textId="22081F3D" w:rsidR="00616500" w:rsidRPr="003371A1" w:rsidRDefault="00E50336" w:rsidP="00616500">
      <w:pPr>
        <w:rPr>
          <w:rFonts w:ascii="Times New Roman" w:eastAsiaTheme="minorEastAsia" w:hAnsi="Times New Roman" w:cs="Times New Roman"/>
          <w:sz w:val="28"/>
          <w:szCs w:val="28"/>
        </w:rPr>
      </w:pPr>
      <m:oMathPara>
        <m:oMath>
          <m:sSub>
            <m:sSubPr>
              <m:ctrlPr>
                <w:rPr>
                  <w:rFonts w:ascii="Cambria Math" w:hAnsi="Cambria Math" w:cs="Times New Roman"/>
                  <w:sz w:val="28"/>
                  <w:szCs w:val="28"/>
                </w:rPr>
              </m:ctrlPr>
            </m:sSubPr>
            <m:e>
              <m:r>
                <m:rPr>
                  <m:sty m:val="p"/>
                </m:rPr>
                <w:rPr>
                  <w:rFonts w:ascii="Cambria Math" w:hAnsi="Cambria Math" w:cs="Times New Roman"/>
                  <w:sz w:val="28"/>
                  <w:szCs w:val="28"/>
                </w:rPr>
                <m:t>D</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=34,469мм</m:t>
          </m:r>
        </m:oMath>
      </m:oMathPara>
    </w:p>
    <w:p w14:paraId="323B01D9" w14:textId="3E2C5273" w:rsidR="00616500" w:rsidRPr="003371A1" w:rsidRDefault="00E50336" w:rsidP="00616500">
      <w:pP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L2</m:t>
              </m:r>
            </m:sub>
          </m:sSub>
          <m:r>
            <m:rPr>
              <m:sty m:val="p"/>
            </m:rPr>
            <w:rPr>
              <w:rFonts w:ascii="Cambria Math" w:eastAsiaTheme="minorEastAsia" w:hAnsi="Cambria Math" w:cs="Times New Roman"/>
              <w:sz w:val="28"/>
              <w:szCs w:val="28"/>
            </w:rPr>
            <m:t>=34,469+1,5=35,969мм</m:t>
          </m:r>
        </m:oMath>
      </m:oMathPara>
    </w:p>
    <w:p w14:paraId="1CC2B202" w14:textId="78AAAC48" w:rsidR="00616500" w:rsidRPr="003371A1" w:rsidRDefault="00616500" w:rsidP="00616500">
      <w:pPr>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t xml:space="preserve">Приймаємо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lang w:val="ru-RU"/>
              </w:rPr>
              <m:t>2</m:t>
            </m:r>
          </m:sub>
        </m:sSub>
        <m:r>
          <m:rPr>
            <m:sty m:val="p"/>
          </m:rPr>
          <w:rPr>
            <w:rFonts w:ascii="Cambria Math" w:eastAsiaTheme="minorEastAsia" w:hAnsi="Cambria Math" w:cs="Times New Roman"/>
            <w:sz w:val="28"/>
            <w:szCs w:val="28"/>
            <w:lang w:val="ru-RU"/>
          </w:rPr>
          <m:t>=40мм</m:t>
        </m:r>
      </m:oMath>
    </w:p>
    <w:p w14:paraId="7433B7D6" w14:textId="77777777" w:rsidR="00616500" w:rsidRPr="003371A1" w:rsidRDefault="00616500" w:rsidP="00616500">
      <w:pPr>
        <w:rPr>
          <w:rFonts w:ascii="Times New Roman" w:eastAsiaTheme="minorEastAsia" w:hAnsi="Times New Roman" w:cs="Times New Roman"/>
          <w:sz w:val="28"/>
          <w:szCs w:val="28"/>
          <w:lang w:val="ru-RU"/>
        </w:rPr>
      </w:pPr>
    </w:p>
    <w:p w14:paraId="7F208706" w14:textId="77777777" w:rsidR="00616500" w:rsidRPr="003371A1" w:rsidRDefault="00616500" w:rsidP="00616500">
      <w:pPr>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t>Для телескопічних систем точність центрування – середня, від</w:t>
      </w:r>
    </w:p>
    <w:p w14:paraId="1DE8DBCE" w14:textId="77777777" w:rsidR="00616500" w:rsidRPr="003371A1" w:rsidRDefault="00616500" w:rsidP="00616500">
      <w:pPr>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t>0,02 мм до 0,05мм.</w:t>
      </w:r>
      <w:r w:rsidRPr="003371A1">
        <w:rPr>
          <w:rFonts w:ascii="Times New Roman" w:hAnsi="Times New Roman" w:cs="Times New Roman"/>
          <w:sz w:val="28"/>
          <w:szCs w:val="28"/>
          <w:lang w:val="ru-RU"/>
        </w:rPr>
        <w:t xml:space="preserve"> </w:t>
      </w:r>
      <w:r w:rsidRPr="003371A1">
        <w:rPr>
          <w:rFonts w:ascii="Times New Roman" w:eastAsiaTheme="minorEastAsia" w:hAnsi="Times New Roman" w:cs="Times New Roman"/>
          <w:sz w:val="28"/>
          <w:szCs w:val="28"/>
          <w:lang w:val="ru-RU"/>
        </w:rPr>
        <w:t>Допуск на діаметр оптичної деталі</w:t>
      </w:r>
    </w:p>
    <w:p w14:paraId="09453399" w14:textId="77777777" w:rsidR="00616500" w:rsidRPr="003371A1" w:rsidRDefault="00616500" w:rsidP="00616500">
      <w:pPr>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t xml:space="preserve">е9, на внутрішній діаметр оправи – </w:t>
      </w:r>
      <w:r w:rsidRPr="003371A1">
        <w:rPr>
          <w:rFonts w:ascii="Times New Roman" w:eastAsiaTheme="minorEastAsia" w:hAnsi="Times New Roman" w:cs="Times New Roman"/>
          <w:sz w:val="28"/>
          <w:szCs w:val="28"/>
        </w:rPr>
        <w:t>H</w:t>
      </w:r>
      <w:r w:rsidRPr="003371A1">
        <w:rPr>
          <w:rFonts w:ascii="Times New Roman" w:eastAsiaTheme="minorEastAsia" w:hAnsi="Times New Roman" w:cs="Times New Roman"/>
          <w:sz w:val="28"/>
          <w:szCs w:val="28"/>
          <w:lang w:val="ru-RU"/>
        </w:rPr>
        <w:t>8</w:t>
      </w:r>
    </w:p>
    <w:p w14:paraId="3ED92C2E" w14:textId="42428747" w:rsidR="00616500" w:rsidRPr="003371A1" w:rsidRDefault="00616500" w:rsidP="00616500">
      <w:pPr>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t xml:space="preserve">Товщина по оптичній вісі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lang w:val="ru-RU"/>
              </w:rPr>
              <m:t>2</m:t>
            </m:r>
          </m:sub>
        </m:sSub>
      </m:oMath>
    </w:p>
    <w:p w14:paraId="2C80B202" w14:textId="2A769C46" w:rsidR="00616500" w:rsidRPr="003371A1" w:rsidRDefault="00E50336" w:rsidP="00616500">
      <w:pPr>
        <w:rPr>
          <w:rFonts w:ascii="Times New Roman" w:eastAsiaTheme="minorEastAsia" w:hAnsi="Times New Roman" w:cs="Times New Roman"/>
          <w:sz w:val="28"/>
          <w:szCs w:val="28"/>
          <w:lang w:val="ru-RU"/>
        </w:rPr>
      </w:pPr>
      <m:oMathPara>
        <m:oMathParaPr>
          <m:jc m:val="left"/>
        </m:oMathParaP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0,15…0,08</m:t>
              </m:r>
            </m:e>
          </m:d>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L2</m:t>
              </m:r>
            </m:sub>
          </m:sSub>
          <m:r>
            <m:rPr>
              <m:sty m:val="p"/>
            </m:rPr>
            <w:rPr>
              <w:rFonts w:ascii="Cambria Math" w:eastAsiaTheme="minorEastAsia" w:hAnsi="Cambria Math" w:cs="Times New Roman"/>
              <w:sz w:val="28"/>
              <w:szCs w:val="28"/>
            </w:rPr>
            <m:t>=40</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0,15…0,08</m:t>
              </m:r>
            </m:e>
          </m:d>
          <m:r>
            <m:rPr>
              <m:sty m:val="p"/>
            </m:rPr>
            <w:rPr>
              <w:rFonts w:ascii="Cambria Math" w:eastAsiaTheme="minorEastAsia" w:hAnsi="Cambria Math" w:cs="Times New Roman"/>
              <w:sz w:val="28"/>
              <w:szCs w:val="28"/>
            </w:rPr>
            <m:t>=6,0…3,2</m:t>
          </m:r>
          <m:r>
            <m:rPr>
              <m:sty m:val="p"/>
            </m:rPr>
            <w:rPr>
              <w:rFonts w:ascii="Cambria Math" w:eastAsiaTheme="minorEastAsia" w:hAnsi="Cambria Math" w:cs="Times New Roman"/>
              <w:sz w:val="28"/>
              <w:szCs w:val="28"/>
              <w:lang w:val="ru-RU"/>
            </w:rPr>
            <m:t>мм.</m:t>
          </m:r>
        </m:oMath>
      </m:oMathPara>
    </w:p>
    <w:p w14:paraId="6039D3A3" w14:textId="38880BFC" w:rsidR="00616500" w:rsidRPr="003371A1" w:rsidRDefault="00616500" w:rsidP="00616500">
      <w:pPr>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t xml:space="preserve">Приймаємо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lang w:val="ru-RU"/>
              </w:rPr>
              <m:t>2</m:t>
            </m:r>
          </m:sub>
        </m:sSub>
        <m:r>
          <m:rPr>
            <m:sty m:val="p"/>
          </m:rPr>
          <w:rPr>
            <w:rFonts w:ascii="Cambria Math" w:eastAsiaTheme="minorEastAsia" w:hAnsi="Cambria Math" w:cs="Times New Roman"/>
            <w:sz w:val="28"/>
            <w:szCs w:val="28"/>
            <w:lang w:val="ru-RU"/>
          </w:rPr>
          <m:t>=4,0мм</m:t>
        </m:r>
      </m:oMath>
    </w:p>
    <w:p w14:paraId="6F93E024" w14:textId="77777777" w:rsidR="003371A1" w:rsidRPr="003371A1" w:rsidRDefault="003371A1" w:rsidP="003371A1">
      <w:pPr>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t>Допуск на товщину лінзи приймаємо рівним ±0,3мм</w:t>
      </w:r>
    </w:p>
    <w:p w14:paraId="0AA933B4" w14:textId="036C0106" w:rsidR="00616500" w:rsidRPr="003371A1" w:rsidRDefault="003371A1" w:rsidP="006878CD">
      <w:pPr>
        <w:spacing w:before="360" w:after="240" w:line="360" w:lineRule="auto"/>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t>Проведемо розрахунок параметрів негативної лінзи:</w:t>
      </w:r>
    </w:p>
    <w:p w14:paraId="1FD1F725" w14:textId="77777777" w:rsidR="003371A1" w:rsidRPr="003371A1" w:rsidRDefault="003371A1" w:rsidP="003371A1">
      <w:pPr>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t>Відрізок від вершини першої поверхні заломлення до передньої</w:t>
      </w:r>
    </w:p>
    <w:p w14:paraId="55030814" w14:textId="77777777" w:rsidR="003371A1" w:rsidRPr="003371A1" w:rsidRDefault="003371A1" w:rsidP="003371A1">
      <w:pPr>
        <w:rPr>
          <w:rFonts w:ascii="Times New Roman" w:eastAsiaTheme="minorEastAsia" w:hAnsi="Times New Roman" w:cs="Times New Roman"/>
          <w:sz w:val="28"/>
          <w:szCs w:val="28"/>
        </w:rPr>
      </w:pPr>
      <w:proofErr w:type="spellStart"/>
      <w:r w:rsidRPr="003371A1">
        <w:rPr>
          <w:rFonts w:ascii="Times New Roman" w:eastAsiaTheme="minorEastAsia" w:hAnsi="Times New Roman" w:cs="Times New Roman"/>
          <w:sz w:val="28"/>
          <w:szCs w:val="28"/>
        </w:rPr>
        <w:t>головної</w:t>
      </w:r>
      <w:proofErr w:type="spellEnd"/>
      <w:r w:rsidRPr="003371A1">
        <w:rPr>
          <w:rFonts w:ascii="Times New Roman" w:eastAsiaTheme="minorEastAsia" w:hAnsi="Times New Roman" w:cs="Times New Roman"/>
          <w:sz w:val="28"/>
          <w:szCs w:val="28"/>
        </w:rPr>
        <w:t xml:space="preserve"> </w:t>
      </w:r>
      <w:proofErr w:type="spellStart"/>
      <w:r w:rsidRPr="003371A1">
        <w:rPr>
          <w:rFonts w:ascii="Times New Roman" w:eastAsiaTheme="minorEastAsia" w:hAnsi="Times New Roman" w:cs="Times New Roman"/>
          <w:sz w:val="28"/>
          <w:szCs w:val="28"/>
        </w:rPr>
        <w:t>площини</w:t>
      </w:r>
      <w:proofErr w:type="spellEnd"/>
    </w:p>
    <w:p w14:paraId="7059C599" w14:textId="3062FFA0" w:rsidR="003371A1" w:rsidRPr="003371A1" w:rsidRDefault="00E50336" w:rsidP="003371A1">
      <w:pP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S</m:t>
              </m:r>
            </m:e>
            <m:sub>
              <m:r>
                <m:rPr>
                  <m:sty m:val="p"/>
                </m:rPr>
                <w:rPr>
                  <w:rFonts w:ascii="Cambria Math" w:eastAsiaTheme="minorEastAsia" w:hAnsi="Cambria Math" w:cs="Times New Roman"/>
                  <w:sz w:val="28"/>
                  <w:szCs w:val="28"/>
                </w:rPr>
                <m:t>2H</m:t>
              </m:r>
            </m:sub>
          </m:sSub>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m:rPr>
                  <m:sty m:val="p"/>
                </m:rPr>
                <w:rPr>
                  <w:rFonts w:ascii="Cambria Math" w:eastAsiaTheme="minorEastAsia" w:hAnsi="Cambria Math" w:cs="Times New Roman"/>
                  <w:sz w:val="28"/>
                  <w:szCs w:val="28"/>
                </w:rPr>
                <m:t>f</m:t>
              </m:r>
            </m:e>
            <m:sub>
              <m:r>
                <m:rPr>
                  <m:sty m:val="p"/>
                </m:rPr>
                <w:rPr>
                  <w:rFonts w:ascii="Cambria Math" w:eastAsiaTheme="minorEastAsia" w:hAnsi="Cambria Math" w:cs="Times New Roman"/>
                  <w:sz w:val="28"/>
                  <w:szCs w:val="28"/>
                </w:rPr>
                <m:t>2</m:t>
              </m:r>
            </m:sub>
            <m:sup>
              <m:r>
                <m:rPr>
                  <m:sty m:val="p"/>
                </m:rPr>
                <w:rPr>
                  <w:rFonts w:ascii="Cambria Math" w:eastAsiaTheme="minorEastAsia" w:hAnsi="Cambria Math" w:cs="Times New Roman"/>
                  <w:sz w:val="28"/>
                  <w:szCs w:val="28"/>
                </w:rPr>
                <m:t>'</m:t>
              </m:r>
            </m:sup>
          </m:sSubSup>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-1</m:t>
              </m:r>
            </m:num>
            <m:den>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2</m:t>
                  </m:r>
                </m:sub>
              </m:sSub>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22</m:t>
                  </m:r>
                </m:sub>
              </m:sSub>
            </m:den>
          </m:f>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sSubSup>
            <m:sSubSupPr>
              <m:ctrlPr>
                <w:rPr>
                  <w:rFonts w:ascii="Cambria Math" w:eastAsiaTheme="minorEastAsia" w:hAnsi="Cambria Math" w:cs="Times New Roman"/>
                  <w:sz w:val="28"/>
                  <w:szCs w:val="28"/>
                </w:rPr>
              </m:ctrlPr>
            </m:sSubSupPr>
            <m:e>
              <m:r>
                <m:rPr>
                  <m:sty m:val="p"/>
                </m:rPr>
                <w:rPr>
                  <w:rFonts w:ascii="Cambria Math" w:eastAsiaTheme="minorEastAsia" w:hAnsi="Cambria Math" w:cs="Times New Roman"/>
                  <w:sz w:val="28"/>
                  <w:szCs w:val="28"/>
                </w:rPr>
                <m:t>f</m:t>
              </m:r>
            </m:e>
            <m:sub>
              <m:r>
                <m:rPr>
                  <m:sty m:val="p"/>
                </m:rPr>
                <w:rPr>
                  <w:rFonts w:ascii="Cambria Math" w:eastAsiaTheme="minorEastAsia" w:hAnsi="Cambria Math" w:cs="Times New Roman"/>
                  <w:sz w:val="28"/>
                  <w:szCs w:val="28"/>
                </w:rPr>
                <m:t>2</m:t>
              </m:r>
            </m:sub>
            <m:sup/>
          </m:sSubSup>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-1</m:t>
              </m:r>
            </m:num>
            <m:den>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2</m:t>
                  </m:r>
                </m:sub>
              </m:sSub>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22</m:t>
                  </m:r>
                </m:sub>
              </m:sSub>
            </m:den>
          </m:f>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=175</m:t>
          </m:r>
          <m:f>
            <m:fPr>
              <m:ctrlPr>
                <w:rPr>
                  <w:rFonts w:ascii="Cambria Math" w:eastAsiaTheme="minorEastAsia" w:hAnsi="Cambria Math" w:cs="Times New Roman"/>
                  <w:sz w:val="28"/>
                  <w:szCs w:val="28"/>
                </w:rPr>
              </m:ctrlPr>
            </m:fPr>
            <m:num>
              <m:r>
                <m:rPr>
                  <m:sty m:val="p"/>
                </m:rPr>
                <w:rPr>
                  <w:rFonts w:ascii="Cambria Math" w:hAnsi="Cambria Math" w:cs="Times New Roman"/>
                  <w:color w:val="000000"/>
                  <w:sz w:val="28"/>
                  <w:szCs w:val="28"/>
                  <w:shd w:val="clear" w:color="auto" w:fill="FFFFFF"/>
                </w:rPr>
                <m:t>1,6386</m:t>
              </m:r>
              <m:r>
                <m:rPr>
                  <m:sty m:val="p"/>
                </m:rPr>
                <w:rPr>
                  <w:rFonts w:ascii="Cambria Math" w:eastAsiaTheme="minorEastAsia" w:hAnsi="Cambria Math" w:cs="Times New Roman"/>
                  <w:sz w:val="28"/>
                  <w:szCs w:val="28"/>
                </w:rPr>
                <m:t>-1</m:t>
              </m:r>
            </m:num>
            <m:den>
              <m:r>
                <m:rPr>
                  <m:sty m:val="p"/>
                </m:rPr>
                <w:rPr>
                  <w:rFonts w:ascii="Cambria Math" w:hAnsi="Cambria Math" w:cs="Times New Roman"/>
                  <w:color w:val="000000"/>
                  <w:sz w:val="28"/>
                  <w:szCs w:val="28"/>
                  <w:shd w:val="clear" w:color="auto" w:fill="FFFFFF"/>
                </w:rPr>
                <m:t>1,6386*</m:t>
              </m:r>
              <m:r>
                <m:rPr>
                  <m:sty m:val="p"/>
                </m:rPr>
                <w:rPr>
                  <w:rFonts w:ascii="Cambria Math" w:eastAsiaTheme="minorEastAsia" w:hAnsi="Cambria Math" w:cs="Times New Roman"/>
                  <w:sz w:val="28"/>
                  <w:szCs w:val="28"/>
                </w:rPr>
                <m:t>111.775</m:t>
              </m:r>
            </m:den>
          </m:f>
          <m:r>
            <m:rPr>
              <m:sty m:val="p"/>
            </m:rPr>
            <w:rPr>
              <w:rFonts w:ascii="Cambria Math" w:eastAsiaTheme="minorEastAsia" w:hAnsi="Cambria Math" w:cs="Times New Roman"/>
              <w:sz w:val="28"/>
              <w:szCs w:val="28"/>
            </w:rPr>
            <m:t>*4=2,441мм</m:t>
          </m:r>
        </m:oMath>
      </m:oMathPara>
    </w:p>
    <w:p w14:paraId="3EFE72B9" w14:textId="77777777" w:rsidR="003371A1" w:rsidRPr="003371A1" w:rsidRDefault="003371A1" w:rsidP="003371A1">
      <w:pPr>
        <w:rPr>
          <w:rFonts w:ascii="Times New Roman" w:eastAsiaTheme="minorEastAsia" w:hAnsi="Times New Roman" w:cs="Times New Roman"/>
          <w:sz w:val="28"/>
          <w:szCs w:val="28"/>
        </w:rPr>
      </w:pPr>
      <w:proofErr w:type="spellStart"/>
      <w:r w:rsidRPr="003371A1">
        <w:rPr>
          <w:rFonts w:ascii="Times New Roman" w:eastAsiaTheme="minorEastAsia" w:hAnsi="Times New Roman" w:cs="Times New Roman"/>
          <w:sz w:val="28"/>
          <w:szCs w:val="28"/>
        </w:rPr>
        <w:t>Радіус</w:t>
      </w:r>
      <w:proofErr w:type="spellEnd"/>
      <w:r w:rsidRPr="003371A1">
        <w:rPr>
          <w:rFonts w:ascii="Times New Roman" w:eastAsiaTheme="minorEastAsia" w:hAnsi="Times New Roman" w:cs="Times New Roman"/>
          <w:sz w:val="28"/>
          <w:szCs w:val="28"/>
        </w:rPr>
        <w:t xml:space="preserve"> </w:t>
      </w:r>
      <w:proofErr w:type="spellStart"/>
      <w:r w:rsidRPr="003371A1">
        <w:rPr>
          <w:rFonts w:ascii="Times New Roman" w:eastAsiaTheme="minorEastAsia" w:hAnsi="Times New Roman" w:cs="Times New Roman"/>
          <w:sz w:val="28"/>
          <w:szCs w:val="28"/>
        </w:rPr>
        <w:t>першої</w:t>
      </w:r>
      <w:proofErr w:type="spellEnd"/>
      <w:r w:rsidRPr="003371A1">
        <w:rPr>
          <w:rFonts w:ascii="Times New Roman" w:eastAsiaTheme="minorEastAsia" w:hAnsi="Times New Roman" w:cs="Times New Roman"/>
          <w:sz w:val="28"/>
          <w:szCs w:val="28"/>
        </w:rPr>
        <w:t xml:space="preserve"> </w:t>
      </w:r>
      <w:proofErr w:type="spellStart"/>
      <w:r w:rsidRPr="003371A1">
        <w:rPr>
          <w:rFonts w:ascii="Times New Roman" w:eastAsiaTheme="minorEastAsia" w:hAnsi="Times New Roman" w:cs="Times New Roman"/>
          <w:sz w:val="28"/>
          <w:szCs w:val="28"/>
        </w:rPr>
        <w:t>поверхні</w:t>
      </w:r>
      <w:proofErr w:type="spellEnd"/>
      <w:r w:rsidRPr="003371A1">
        <w:rPr>
          <w:rFonts w:ascii="Times New Roman" w:eastAsiaTheme="minorEastAsia" w:hAnsi="Times New Roman" w:cs="Times New Roman"/>
          <w:sz w:val="28"/>
          <w:szCs w:val="28"/>
        </w:rPr>
        <w:t xml:space="preserve"> </w:t>
      </w:r>
      <w:proofErr w:type="spellStart"/>
      <w:r w:rsidRPr="003371A1">
        <w:rPr>
          <w:rFonts w:ascii="Times New Roman" w:eastAsiaTheme="minorEastAsia" w:hAnsi="Times New Roman" w:cs="Times New Roman"/>
          <w:sz w:val="28"/>
          <w:szCs w:val="28"/>
        </w:rPr>
        <w:t>заломлення</w:t>
      </w:r>
      <w:proofErr w:type="spellEnd"/>
      <w:r w:rsidRPr="003371A1">
        <w:rPr>
          <w:rFonts w:ascii="Times New Roman" w:eastAsiaTheme="minorEastAsia" w:hAnsi="Times New Roman" w:cs="Times New Roman"/>
          <w:sz w:val="28"/>
          <w:szCs w:val="28"/>
        </w:rPr>
        <w:t xml:space="preserve"> </w:t>
      </w:r>
      <w:proofErr w:type="spellStart"/>
      <w:r w:rsidRPr="003371A1">
        <w:rPr>
          <w:rFonts w:ascii="Times New Roman" w:eastAsiaTheme="minorEastAsia" w:hAnsi="Times New Roman" w:cs="Times New Roman"/>
          <w:sz w:val="28"/>
          <w:szCs w:val="28"/>
        </w:rPr>
        <w:t>лінзи</w:t>
      </w:r>
      <w:proofErr w:type="spellEnd"/>
    </w:p>
    <w:p w14:paraId="4283EBAA" w14:textId="1AF4205D" w:rsidR="003371A1" w:rsidRPr="003371A1" w:rsidRDefault="00E50336" w:rsidP="003371A1">
      <w:pPr>
        <w:rPr>
          <w:rFonts w:ascii="Times New Roman" w:eastAsiaTheme="minorEastAsia" w:hAnsi="Times New Roman" w:cs="Times New Roman"/>
          <w:sz w:val="28"/>
          <w:szCs w:val="28"/>
          <w:lang w:val="ru-RU"/>
        </w:rPr>
      </w:pPr>
      <m:oMathPara>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21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rPr>
                <m:t>21</m:t>
              </m:r>
            </m:sub>
          </m:sSub>
          <m:r>
            <m:rPr>
              <m:sty m:val="p"/>
            </m:rPr>
            <w:rPr>
              <w:rFonts w:ascii="Cambria Math" w:eastAsiaTheme="minorEastAsia" w:hAnsi="Cambria Math" w:cs="Times New Roman"/>
              <w:sz w:val="28"/>
              <w:szCs w:val="28"/>
            </w:rPr>
            <m:t>=∞</m:t>
          </m:r>
          <m:r>
            <m:rPr>
              <m:sty m:val="p"/>
            </m:rPr>
            <w:rPr>
              <w:rFonts w:ascii="Cambria Math" w:eastAsiaTheme="minorEastAsia" w:hAnsi="Cambria Math" w:cs="Times New Roman"/>
              <w:sz w:val="28"/>
              <w:szCs w:val="28"/>
              <w:lang w:val="ru-RU"/>
            </w:rPr>
            <m:t>мм</m:t>
          </m:r>
        </m:oMath>
      </m:oMathPara>
    </w:p>
    <w:p w14:paraId="59F4A509" w14:textId="77777777" w:rsidR="003371A1" w:rsidRPr="003371A1" w:rsidRDefault="003371A1" w:rsidP="003371A1">
      <w:pPr>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t>тобто передня поверхня лінзи плоска.</w:t>
      </w:r>
    </w:p>
    <w:p w14:paraId="196C20AA" w14:textId="5DA3CB9E" w:rsidR="003371A1" w:rsidRPr="003371A1" w:rsidRDefault="003371A1" w:rsidP="003371A1">
      <w:pPr>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t>Відрізок від вершини другої поверхні до задньої головної площини</w:t>
      </w:r>
    </w:p>
    <w:p w14:paraId="574E27A2" w14:textId="741EBD01" w:rsidR="003371A1" w:rsidRPr="003371A1" w:rsidRDefault="00E50336" w:rsidP="003371A1">
      <w:pPr>
        <w:rPr>
          <w:rFonts w:ascii="Times New Roman" w:eastAsiaTheme="minorEastAsia" w:hAnsi="Times New Roman" w:cs="Times New Roman"/>
          <w:sz w:val="28"/>
          <w:szCs w:val="28"/>
          <w:lang w:val="ru-RU"/>
        </w:rPr>
      </w:pPr>
      <m:oMath>
        <m:sSub>
          <m:sSubPr>
            <m:ctrlPr>
              <w:rPr>
                <w:rFonts w:ascii="Cambria Math" w:eastAsiaTheme="minorEastAsia" w:hAnsi="Cambria Math" w:cs="Times New Roman"/>
                <w:sz w:val="28"/>
                <w:szCs w:val="28"/>
              </w:rPr>
            </m:ctrlPr>
          </m:sSubPr>
          <m:e>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S</m:t>
                </m:r>
              </m:e>
              <m:sup>
                <m:r>
                  <m:rPr>
                    <m:sty m:val="p"/>
                  </m:rPr>
                  <w:rPr>
                    <w:rFonts w:ascii="Cambria Math" w:eastAsiaTheme="minorEastAsia" w:hAnsi="Cambria Math" w:cs="Times New Roman"/>
                    <w:sz w:val="28"/>
                    <w:szCs w:val="28"/>
                    <w:lang w:val="ru-RU"/>
                  </w:rPr>
                  <m:t>'</m:t>
                </m:r>
              </m:sup>
            </m:sSup>
          </m:e>
          <m:sub>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lang w:val="ru-RU"/>
                  </w:rPr>
                  <m:t>2</m:t>
                </m:r>
                <m:r>
                  <m:rPr>
                    <m:sty m:val="p"/>
                  </m:rPr>
                  <w:rPr>
                    <w:rFonts w:ascii="Cambria Math" w:eastAsiaTheme="minorEastAsia" w:hAnsi="Cambria Math" w:cs="Times New Roman"/>
                    <w:sz w:val="28"/>
                    <w:szCs w:val="28"/>
                  </w:rPr>
                  <m:t>H</m:t>
                </m:r>
              </m:e>
              <m:sup>
                <m:r>
                  <m:rPr>
                    <m:sty m:val="p"/>
                  </m:rPr>
                  <w:rPr>
                    <w:rFonts w:ascii="Cambria Math" w:eastAsiaTheme="minorEastAsia" w:hAnsi="Cambria Math" w:cs="Times New Roman"/>
                    <w:sz w:val="28"/>
                    <w:szCs w:val="28"/>
                    <w:lang w:val="ru-RU"/>
                  </w:rPr>
                  <m:t>'</m:t>
                </m:r>
              </m:sup>
            </m:sSup>
          </m:sub>
        </m:sSub>
        <m:r>
          <m:rPr>
            <m:sty m:val="p"/>
          </m:rPr>
          <w:rPr>
            <w:rFonts w:ascii="Cambria Math" w:eastAsiaTheme="minorEastAsia" w:hAnsi="Cambria Math" w:cs="Times New Roman"/>
            <w:sz w:val="28"/>
            <w:szCs w:val="28"/>
            <w:lang w:val="ru-RU"/>
          </w:rPr>
          <m:t>=-</m:t>
        </m:r>
        <m:sSubSup>
          <m:sSubSupPr>
            <m:ctrlPr>
              <w:rPr>
                <w:rFonts w:ascii="Cambria Math" w:eastAsiaTheme="minorEastAsia" w:hAnsi="Cambria Math" w:cs="Times New Roman"/>
                <w:sz w:val="28"/>
                <w:szCs w:val="28"/>
              </w:rPr>
            </m:ctrlPr>
          </m:sSubSupPr>
          <m:e>
            <m:r>
              <m:rPr>
                <m:sty m:val="p"/>
              </m:rPr>
              <w:rPr>
                <w:rFonts w:ascii="Cambria Math" w:eastAsiaTheme="minorEastAsia" w:hAnsi="Cambria Math" w:cs="Times New Roman"/>
                <w:sz w:val="28"/>
                <w:szCs w:val="28"/>
              </w:rPr>
              <m:t>f</m:t>
            </m:r>
          </m:e>
          <m:sub>
            <m:r>
              <m:rPr>
                <m:sty m:val="p"/>
              </m:rPr>
              <w:rPr>
                <w:rFonts w:ascii="Cambria Math" w:eastAsiaTheme="minorEastAsia" w:hAnsi="Cambria Math" w:cs="Times New Roman"/>
                <w:sz w:val="28"/>
                <w:szCs w:val="28"/>
                <w:lang w:val="ru-RU"/>
              </w:rPr>
              <m:t>2</m:t>
            </m:r>
          </m:sub>
          <m:sup>
            <m:r>
              <m:rPr>
                <m:sty m:val="p"/>
              </m:rPr>
              <w:rPr>
                <w:rFonts w:ascii="Cambria Math" w:eastAsiaTheme="minorEastAsia" w:hAnsi="Cambria Math" w:cs="Times New Roman"/>
                <w:sz w:val="28"/>
                <w:szCs w:val="28"/>
                <w:lang w:val="ru-RU"/>
              </w:rPr>
              <m:t>'</m:t>
            </m:r>
          </m:sup>
        </m:sSubSup>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lang w:val="ru-RU"/>
                  </w:rPr>
                  <m:t>2</m:t>
                </m:r>
              </m:sub>
            </m:sSub>
            <m:r>
              <m:rPr>
                <m:sty m:val="p"/>
              </m:rPr>
              <w:rPr>
                <w:rFonts w:ascii="Cambria Math" w:eastAsiaTheme="minorEastAsia" w:hAnsi="Cambria Math" w:cs="Times New Roman"/>
                <w:sz w:val="28"/>
                <w:szCs w:val="28"/>
                <w:lang w:val="ru-RU"/>
              </w:rPr>
              <m:t>-1</m:t>
            </m:r>
          </m:num>
          <m:den>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lang w:val="ru-RU"/>
                  </w:rPr>
                  <m:t>2</m:t>
                </m:r>
              </m:sub>
            </m:sSub>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lang w:val="ru-RU"/>
                  </w:rPr>
                  <m:t>21</m:t>
                </m:r>
              </m:sub>
            </m:sSub>
          </m:den>
        </m:f>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lang w:val="ru-RU"/>
              </w:rPr>
              <m:t>2</m:t>
            </m:r>
          </m:sub>
        </m:sSub>
        <m:r>
          <m:rPr>
            <m:sty m:val="p"/>
          </m:rPr>
          <w:rPr>
            <w:rFonts w:ascii="Cambria Math" w:eastAsiaTheme="minorEastAsia" w:hAnsi="Cambria Math" w:cs="Times New Roman"/>
            <w:sz w:val="28"/>
            <w:szCs w:val="28"/>
            <w:lang w:val="ru-RU"/>
          </w:rPr>
          <m:t>=</m:t>
        </m:r>
        <m:sSubSup>
          <m:sSubSupPr>
            <m:ctrlPr>
              <w:rPr>
                <w:rFonts w:ascii="Cambria Math" w:eastAsiaTheme="minorEastAsia" w:hAnsi="Cambria Math" w:cs="Times New Roman"/>
                <w:sz w:val="28"/>
                <w:szCs w:val="28"/>
              </w:rPr>
            </m:ctrlPr>
          </m:sSubSupPr>
          <m:e>
            <m:r>
              <m:rPr>
                <m:sty m:val="p"/>
              </m:rPr>
              <w:rPr>
                <w:rFonts w:ascii="Cambria Math" w:eastAsiaTheme="minorEastAsia" w:hAnsi="Cambria Math" w:cs="Times New Roman"/>
                <w:sz w:val="28"/>
                <w:szCs w:val="28"/>
              </w:rPr>
              <m:t>f</m:t>
            </m:r>
          </m:e>
          <m:sub>
            <m:r>
              <m:rPr>
                <m:sty m:val="p"/>
              </m:rPr>
              <w:rPr>
                <w:rFonts w:ascii="Cambria Math" w:eastAsiaTheme="minorEastAsia" w:hAnsi="Cambria Math" w:cs="Times New Roman"/>
                <w:sz w:val="28"/>
                <w:szCs w:val="28"/>
                <w:lang w:val="ru-RU"/>
              </w:rPr>
              <m:t>2</m:t>
            </m:r>
          </m:sub>
          <m:sup/>
        </m:sSubSup>
        <m:f>
          <m:fPr>
            <m:ctrlPr>
              <w:rPr>
                <w:rFonts w:ascii="Cambria Math" w:eastAsiaTheme="minorEastAsia" w:hAnsi="Cambria Math" w:cs="Times New Roman"/>
                <w:sz w:val="28"/>
                <w:szCs w:val="28"/>
              </w:rPr>
            </m:ctrlPr>
          </m:fPr>
          <m:num>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lang w:val="ru-RU"/>
                  </w:rPr>
                  <m:t>2</m:t>
                </m:r>
              </m:sub>
            </m:sSub>
            <m:r>
              <m:rPr>
                <m:sty m:val="p"/>
              </m:rPr>
              <w:rPr>
                <w:rFonts w:ascii="Cambria Math" w:eastAsiaTheme="minorEastAsia" w:hAnsi="Cambria Math" w:cs="Times New Roman"/>
                <w:sz w:val="28"/>
                <w:szCs w:val="28"/>
                <w:lang w:val="ru-RU"/>
              </w:rPr>
              <m:t>-1</m:t>
            </m:r>
          </m:num>
          <m:den>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lang w:val="ru-RU"/>
                  </w:rPr>
                  <m:t>2</m:t>
                </m:r>
              </m:sub>
            </m:sSub>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lang w:val="ru-RU"/>
                  </w:rPr>
                  <m:t>21</m:t>
                </m:r>
              </m:sub>
            </m:sSub>
          </m:den>
        </m:f>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lang w:val="ru-RU"/>
              </w:rPr>
              <m:t>2</m:t>
            </m:r>
          </m:sub>
        </m:sSub>
        <m:r>
          <m:rPr>
            <m:sty m:val="p"/>
          </m:rPr>
          <w:rPr>
            <w:rFonts w:ascii="Cambria Math" w:eastAsiaTheme="minorEastAsia" w:hAnsi="Cambria Math" w:cs="Times New Roman"/>
            <w:sz w:val="28"/>
            <w:szCs w:val="28"/>
            <w:lang w:val="ru-RU"/>
          </w:rPr>
          <m:t>=175</m:t>
        </m:r>
        <m:f>
          <m:fPr>
            <m:ctrlPr>
              <w:rPr>
                <w:rFonts w:ascii="Cambria Math" w:eastAsiaTheme="minorEastAsia" w:hAnsi="Cambria Math" w:cs="Times New Roman"/>
                <w:sz w:val="28"/>
                <w:szCs w:val="28"/>
              </w:rPr>
            </m:ctrlPr>
          </m:fPr>
          <m:num>
            <m:r>
              <m:rPr>
                <m:sty m:val="p"/>
              </m:rPr>
              <w:rPr>
                <w:rFonts w:ascii="Cambria Math" w:hAnsi="Cambria Math" w:cs="Times New Roman"/>
                <w:color w:val="000000"/>
                <w:sz w:val="28"/>
                <w:szCs w:val="28"/>
                <w:shd w:val="clear" w:color="auto" w:fill="FFFFFF"/>
                <w:lang w:val="ru-RU"/>
              </w:rPr>
              <m:t>1,6386</m:t>
            </m:r>
            <m:r>
              <m:rPr>
                <m:sty m:val="p"/>
              </m:rPr>
              <w:rPr>
                <w:rFonts w:ascii="Cambria Math" w:eastAsiaTheme="minorEastAsia" w:hAnsi="Cambria Math" w:cs="Times New Roman"/>
                <w:sz w:val="28"/>
                <w:szCs w:val="28"/>
                <w:lang w:val="ru-RU"/>
              </w:rPr>
              <m:t>-1</m:t>
            </m:r>
          </m:num>
          <m:den>
            <m:r>
              <m:rPr>
                <m:sty m:val="p"/>
              </m:rPr>
              <w:rPr>
                <w:rFonts w:ascii="Cambria Math" w:hAnsi="Cambria Math" w:cs="Times New Roman"/>
                <w:color w:val="000000"/>
                <w:sz w:val="28"/>
                <w:szCs w:val="28"/>
                <w:shd w:val="clear" w:color="auto" w:fill="FFFFFF"/>
                <w:lang w:val="ru-RU"/>
              </w:rPr>
              <m:t>1,6386*</m:t>
            </m:r>
            <m:r>
              <m:rPr>
                <m:sty m:val="p"/>
              </m:rPr>
              <w:rPr>
                <w:rFonts w:ascii="Cambria Math" w:eastAsiaTheme="minorEastAsia" w:hAnsi="Cambria Math" w:cs="Times New Roman"/>
                <w:sz w:val="28"/>
                <w:szCs w:val="28"/>
                <w:lang w:val="ru-RU"/>
              </w:rPr>
              <m:t>∞</m:t>
            </m:r>
          </m:den>
        </m:f>
        <m:r>
          <m:rPr>
            <m:sty m:val="p"/>
          </m:rPr>
          <w:rPr>
            <w:rFonts w:ascii="Cambria Math" w:eastAsiaTheme="minorEastAsia" w:hAnsi="Cambria Math" w:cs="Times New Roman"/>
            <w:sz w:val="28"/>
            <w:szCs w:val="28"/>
            <w:lang w:val="ru-RU"/>
          </w:rPr>
          <m:t>*4=0</m:t>
        </m:r>
      </m:oMath>
      <w:r w:rsidR="003371A1" w:rsidRPr="003371A1">
        <w:rPr>
          <w:rFonts w:ascii="Times New Roman" w:eastAsiaTheme="minorEastAsia" w:hAnsi="Times New Roman" w:cs="Times New Roman"/>
          <w:sz w:val="28"/>
          <w:szCs w:val="28"/>
          <w:lang w:val="ru-RU"/>
        </w:rPr>
        <w:t>мм</w:t>
      </w:r>
    </w:p>
    <w:p w14:paraId="6C5346F8" w14:textId="77777777" w:rsidR="003371A1" w:rsidRPr="003371A1" w:rsidRDefault="003371A1" w:rsidP="003371A1">
      <w:pPr>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t>тобто задня головна площина проходить через вершину задньої поверхні</w:t>
      </w:r>
    </w:p>
    <w:p w14:paraId="51D67F1F" w14:textId="77777777" w:rsidR="003371A1" w:rsidRPr="003371A1" w:rsidRDefault="003371A1" w:rsidP="003371A1">
      <w:pPr>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lastRenderedPageBreak/>
        <w:t>заломлення.</w:t>
      </w:r>
    </w:p>
    <w:p w14:paraId="2CD798D0" w14:textId="7F5E6260" w:rsidR="003371A1" w:rsidRPr="003371A1" w:rsidRDefault="003371A1" w:rsidP="003371A1">
      <w:pPr>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t>Відстань від вершини лінзи до зображення</w:t>
      </w:r>
    </w:p>
    <w:p w14:paraId="660E2127" w14:textId="33AF5D19" w:rsidR="003371A1" w:rsidRPr="003371A1" w:rsidRDefault="00E50336" w:rsidP="003371A1">
      <w:pPr>
        <w:rPr>
          <w:rFonts w:ascii="Times New Roman" w:eastAsiaTheme="minorEastAsia" w:hAnsi="Times New Roman" w:cs="Times New Roman"/>
          <w:sz w:val="28"/>
          <w:szCs w:val="28"/>
          <w:lang w:val="ru-RU"/>
        </w:rPr>
      </w:pPr>
      <m:oMath>
        <m:sSub>
          <m:sSubPr>
            <m:ctrlPr>
              <w:rPr>
                <w:rFonts w:ascii="Cambria Math" w:eastAsiaTheme="minorEastAsia" w:hAnsi="Cambria Math" w:cs="Times New Roman"/>
                <w:sz w:val="28"/>
                <w:szCs w:val="28"/>
                <w:lang w:val="ru-RU"/>
              </w:rPr>
            </m:ctrlPr>
          </m:sSubPr>
          <m:e>
            <m:sSup>
              <m:sSupPr>
                <m:ctrlPr>
                  <w:rPr>
                    <w:rFonts w:ascii="Cambria Math" w:eastAsiaTheme="minorEastAsia" w:hAnsi="Cambria Math" w:cs="Times New Roman"/>
                    <w:sz w:val="28"/>
                    <w:szCs w:val="28"/>
                    <w:lang w:val="ru-RU"/>
                  </w:rPr>
                </m:ctrlPr>
              </m:sSupPr>
              <m:e>
                <m:r>
                  <m:rPr>
                    <m:sty m:val="p"/>
                  </m:rPr>
                  <w:rPr>
                    <w:rFonts w:ascii="Cambria Math" w:eastAsiaTheme="minorEastAsia" w:hAnsi="Cambria Math" w:cs="Times New Roman"/>
                    <w:sz w:val="28"/>
                    <w:szCs w:val="28"/>
                    <w:lang w:val="ru-RU"/>
                  </w:rPr>
                  <m:t>s</m:t>
                </m:r>
              </m:e>
              <m:sup>
                <m:r>
                  <m:rPr>
                    <m:sty m:val="p"/>
                  </m:rPr>
                  <w:rPr>
                    <w:rFonts w:ascii="Cambria Math" w:eastAsiaTheme="minorEastAsia" w:hAnsi="Cambria Math" w:cs="Times New Roman"/>
                    <w:sz w:val="28"/>
                    <w:szCs w:val="28"/>
                    <w:lang w:val="ru-RU"/>
                  </w:rPr>
                  <m:t>'</m:t>
                </m:r>
              </m:sup>
            </m:sSup>
          </m:e>
          <m:sub>
            <m:r>
              <m:rPr>
                <m:sty m:val="p"/>
              </m:rPr>
              <w:rPr>
                <w:rFonts w:ascii="Cambria Math" w:eastAsiaTheme="minorEastAsia" w:hAnsi="Cambria Math" w:cs="Times New Roman"/>
                <w:sz w:val="28"/>
                <w:szCs w:val="28"/>
                <w:lang w:val="ru-RU"/>
              </w:rPr>
              <m:t>2</m:t>
            </m:r>
          </m:sub>
        </m:sSub>
        <m:r>
          <m:rPr>
            <m:sty m:val="p"/>
          </m:rPr>
          <w:rPr>
            <w:rFonts w:ascii="Cambria Math" w:eastAsiaTheme="minorEastAsia" w:hAnsi="Cambria Math" w:cs="Times New Roman"/>
            <w:sz w:val="28"/>
            <w:szCs w:val="28"/>
            <w:lang w:val="ru-RU"/>
          </w:rPr>
          <m:t>=</m:t>
        </m:r>
        <m:sSub>
          <m:sSubPr>
            <m:ctrlPr>
              <w:rPr>
                <w:rFonts w:ascii="Cambria Math" w:eastAsiaTheme="minorEastAsia" w:hAnsi="Cambria Math" w:cs="Times New Roman"/>
                <w:sz w:val="28"/>
                <w:szCs w:val="28"/>
                <w:lang w:val="ru-RU"/>
              </w:rPr>
            </m:ctrlPr>
          </m:sSubPr>
          <m:e>
            <m:sSup>
              <m:sSupPr>
                <m:ctrlPr>
                  <w:rPr>
                    <w:rFonts w:ascii="Cambria Math" w:eastAsiaTheme="minorEastAsia" w:hAnsi="Cambria Math" w:cs="Times New Roman"/>
                    <w:sz w:val="28"/>
                    <w:szCs w:val="28"/>
                    <w:lang w:val="ru-RU"/>
                  </w:rPr>
                </m:ctrlPr>
              </m:sSupPr>
              <m:e>
                <m:r>
                  <m:rPr>
                    <m:sty m:val="p"/>
                  </m:rPr>
                  <w:rPr>
                    <w:rFonts w:ascii="Cambria Math" w:eastAsiaTheme="minorEastAsia" w:hAnsi="Cambria Math" w:cs="Times New Roman"/>
                    <w:sz w:val="28"/>
                    <w:szCs w:val="28"/>
                    <w:lang w:val="ru-RU"/>
                  </w:rPr>
                  <m:t>f</m:t>
                </m:r>
              </m:e>
              <m:sup>
                <m:r>
                  <m:rPr>
                    <m:sty m:val="p"/>
                  </m:rPr>
                  <w:rPr>
                    <w:rFonts w:ascii="Cambria Math" w:eastAsiaTheme="minorEastAsia" w:hAnsi="Cambria Math" w:cs="Times New Roman"/>
                    <w:sz w:val="28"/>
                    <w:szCs w:val="28"/>
                    <w:lang w:val="ru-RU"/>
                  </w:rPr>
                  <m:t>'</m:t>
                </m:r>
              </m:sup>
            </m:sSup>
          </m:e>
          <m:sub>
            <m:r>
              <m:rPr>
                <m:sty m:val="p"/>
              </m:rPr>
              <w:rPr>
                <w:rFonts w:ascii="Cambria Math" w:eastAsiaTheme="minorEastAsia" w:hAnsi="Cambria Math" w:cs="Times New Roman"/>
                <w:sz w:val="28"/>
                <w:szCs w:val="28"/>
                <w:lang w:val="ru-RU"/>
              </w:rPr>
              <m:t>2</m:t>
            </m:r>
          </m:sub>
        </m:sSub>
        <m:r>
          <m:rPr>
            <m:sty m:val="p"/>
          </m:rPr>
          <w:rPr>
            <w:rFonts w:ascii="Cambria Math" w:eastAsiaTheme="minorEastAsia" w:hAnsi="Cambria Math" w:cs="Times New Roman"/>
            <w:sz w:val="28"/>
            <w:szCs w:val="28"/>
            <w:lang w:val="ru-RU"/>
          </w:rPr>
          <m:t>-</m:t>
        </m:r>
        <m:sSub>
          <m:sSubPr>
            <m:ctrlPr>
              <w:rPr>
                <w:rFonts w:ascii="Cambria Math" w:eastAsiaTheme="minorEastAsia" w:hAnsi="Cambria Math" w:cs="Times New Roman"/>
                <w:sz w:val="28"/>
                <w:szCs w:val="28"/>
                <w:lang w:val="ru-RU"/>
              </w:rPr>
            </m:ctrlPr>
          </m:sSubPr>
          <m:e>
            <m:sSup>
              <m:sSupPr>
                <m:ctrlPr>
                  <w:rPr>
                    <w:rFonts w:ascii="Cambria Math" w:eastAsiaTheme="minorEastAsia" w:hAnsi="Cambria Math" w:cs="Times New Roman"/>
                    <w:sz w:val="28"/>
                    <w:szCs w:val="28"/>
                    <w:lang w:val="ru-RU"/>
                  </w:rPr>
                </m:ctrlPr>
              </m:sSupPr>
              <m:e>
                <m:r>
                  <m:rPr>
                    <m:sty m:val="p"/>
                  </m:rPr>
                  <w:rPr>
                    <w:rFonts w:ascii="Cambria Math" w:eastAsiaTheme="minorEastAsia" w:hAnsi="Cambria Math" w:cs="Times New Roman"/>
                    <w:sz w:val="28"/>
                    <w:szCs w:val="28"/>
                    <w:lang w:val="ru-RU"/>
                  </w:rPr>
                  <m:t>S</m:t>
                </m:r>
              </m:e>
              <m:sup>
                <m:r>
                  <m:rPr>
                    <m:sty m:val="p"/>
                  </m:rPr>
                  <w:rPr>
                    <w:rFonts w:ascii="Cambria Math" w:eastAsiaTheme="minorEastAsia" w:hAnsi="Cambria Math" w:cs="Times New Roman"/>
                    <w:sz w:val="28"/>
                    <w:szCs w:val="28"/>
                    <w:lang w:val="ru-RU"/>
                  </w:rPr>
                  <m:t>'</m:t>
                </m:r>
              </m:sup>
            </m:sSup>
          </m:e>
          <m:sub>
            <m:sSup>
              <m:sSupPr>
                <m:ctrlPr>
                  <w:rPr>
                    <w:rFonts w:ascii="Cambria Math" w:eastAsiaTheme="minorEastAsia" w:hAnsi="Cambria Math" w:cs="Times New Roman"/>
                    <w:sz w:val="28"/>
                    <w:szCs w:val="28"/>
                    <w:lang w:val="ru-RU"/>
                  </w:rPr>
                </m:ctrlPr>
              </m:sSupPr>
              <m:e>
                <m:r>
                  <m:rPr>
                    <m:sty m:val="p"/>
                  </m:rPr>
                  <w:rPr>
                    <w:rFonts w:ascii="Cambria Math" w:eastAsiaTheme="minorEastAsia" w:hAnsi="Cambria Math" w:cs="Times New Roman"/>
                    <w:sz w:val="28"/>
                    <w:szCs w:val="28"/>
                    <w:lang w:val="ru-RU"/>
                  </w:rPr>
                  <m:t>2H</m:t>
                </m:r>
              </m:e>
              <m:sup>
                <m:r>
                  <m:rPr>
                    <m:sty m:val="p"/>
                  </m:rPr>
                  <w:rPr>
                    <w:rFonts w:ascii="Cambria Math" w:eastAsiaTheme="minorEastAsia" w:hAnsi="Cambria Math" w:cs="Times New Roman"/>
                    <w:sz w:val="28"/>
                    <w:szCs w:val="28"/>
                    <w:lang w:val="ru-RU"/>
                  </w:rPr>
                  <m:t>'</m:t>
                </m:r>
              </m:sup>
            </m:sSup>
          </m:sub>
        </m:sSub>
        <m:r>
          <m:rPr>
            <m:sty m:val="p"/>
          </m:rPr>
          <w:rPr>
            <w:rFonts w:ascii="Cambria Math" w:eastAsiaTheme="minorEastAsia" w:hAnsi="Cambria Math" w:cs="Times New Roman"/>
            <w:sz w:val="28"/>
            <w:szCs w:val="28"/>
            <w:lang w:val="ru-RU"/>
          </w:rPr>
          <m:t>=175-0=175</m:t>
        </m:r>
      </m:oMath>
      <w:r w:rsidR="003371A1" w:rsidRPr="003371A1">
        <w:rPr>
          <w:rFonts w:ascii="Times New Roman" w:eastAsiaTheme="minorEastAsia" w:hAnsi="Times New Roman" w:cs="Times New Roman"/>
          <w:sz w:val="28"/>
          <w:szCs w:val="28"/>
          <w:lang w:val="ru-RU"/>
        </w:rPr>
        <w:t>мм</w:t>
      </w:r>
    </w:p>
    <w:p w14:paraId="471ABAD8" w14:textId="77777777" w:rsidR="003371A1" w:rsidRPr="003371A1" w:rsidRDefault="003371A1" w:rsidP="003371A1">
      <w:pPr>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t>Радіус другої поверхні лінзи</w:t>
      </w:r>
    </w:p>
    <w:p w14:paraId="677EDCF6" w14:textId="3B4381FC" w:rsidR="003371A1" w:rsidRPr="003371A1" w:rsidRDefault="00E50336" w:rsidP="003371A1">
      <w:pPr>
        <w:rPr>
          <w:rFonts w:ascii="Times New Roman" w:eastAsiaTheme="minorEastAsia" w:hAnsi="Times New Roman" w:cs="Times New Roman"/>
          <w:sz w:val="28"/>
          <w:szCs w:val="28"/>
          <w:lang w:val="ru-RU"/>
        </w:rPr>
      </w:pPr>
      <m:oMathPara>
        <m:oMath>
          <m:sSub>
            <m:sSubPr>
              <m:ctrlPr>
                <w:rPr>
                  <w:rFonts w:ascii="Cambria Math" w:eastAsiaTheme="minorEastAsia" w:hAnsi="Cambria Math" w:cs="Times New Roman"/>
                  <w:sz w:val="28"/>
                  <w:szCs w:val="28"/>
                  <w:lang w:val="ru-RU"/>
                </w:rPr>
              </m:ctrlPr>
            </m:sSubPr>
            <m:e>
              <m:r>
                <m:rPr>
                  <m:sty m:val="p"/>
                </m:rPr>
                <w:rPr>
                  <w:rFonts w:ascii="Cambria Math" w:eastAsiaTheme="minorEastAsia" w:hAnsi="Cambria Math" w:cs="Times New Roman"/>
                  <w:sz w:val="28"/>
                  <w:szCs w:val="28"/>
                  <w:lang w:val="ru-RU"/>
                </w:rPr>
                <m:t>R</m:t>
              </m:r>
            </m:e>
            <m:sub>
              <m:r>
                <m:rPr>
                  <m:sty m:val="p"/>
                </m:rPr>
                <w:rPr>
                  <w:rFonts w:ascii="Cambria Math" w:eastAsiaTheme="minorEastAsia" w:hAnsi="Cambria Math" w:cs="Times New Roman"/>
                  <w:sz w:val="28"/>
                  <w:szCs w:val="28"/>
                  <w:lang w:val="ru-RU"/>
                </w:rPr>
                <m:t>22</m:t>
              </m:r>
            </m:sub>
          </m:sSub>
          <m:r>
            <m:rPr>
              <m:sty m:val="p"/>
            </m:rPr>
            <w:rPr>
              <w:rFonts w:ascii="Cambria Math" w:eastAsiaTheme="minorEastAsia" w:hAnsi="Cambria Math" w:cs="Times New Roman"/>
              <w:sz w:val="28"/>
              <w:szCs w:val="28"/>
              <w:lang w:val="ru-RU"/>
            </w:rPr>
            <m:t>=</m:t>
          </m:r>
          <m:sSub>
            <m:sSubPr>
              <m:ctrlPr>
                <w:rPr>
                  <w:rFonts w:ascii="Cambria Math" w:eastAsiaTheme="minorEastAsia" w:hAnsi="Cambria Math" w:cs="Times New Roman"/>
                  <w:sz w:val="28"/>
                  <w:szCs w:val="28"/>
                  <w:lang w:val="ru-RU"/>
                </w:rPr>
              </m:ctrlPr>
            </m:sSubPr>
            <m:e>
              <m:r>
                <m:rPr>
                  <m:sty m:val="p"/>
                </m:rPr>
                <w:rPr>
                  <w:rFonts w:ascii="Cambria Math" w:eastAsiaTheme="minorEastAsia" w:hAnsi="Cambria Math" w:cs="Times New Roman"/>
                  <w:sz w:val="28"/>
                  <w:szCs w:val="28"/>
                  <w:lang w:val="ru-RU"/>
                </w:rPr>
                <m:t>r</m:t>
              </m:r>
            </m:e>
            <m:sub>
              <m:r>
                <m:rPr>
                  <m:sty m:val="p"/>
                </m:rPr>
                <w:rPr>
                  <w:rFonts w:ascii="Cambria Math" w:eastAsiaTheme="minorEastAsia" w:hAnsi="Cambria Math" w:cs="Times New Roman"/>
                  <w:sz w:val="28"/>
                  <w:szCs w:val="28"/>
                  <w:lang w:val="ru-RU"/>
                </w:rPr>
                <m:t>22</m:t>
              </m:r>
            </m:sub>
          </m:sSub>
          <m:d>
            <m:dPr>
              <m:ctrlPr>
                <w:rPr>
                  <w:rFonts w:ascii="Cambria Math" w:eastAsiaTheme="minorEastAsia" w:hAnsi="Cambria Math" w:cs="Times New Roman"/>
                  <w:sz w:val="28"/>
                  <w:szCs w:val="28"/>
                  <w:lang w:val="ru-RU"/>
                </w:rPr>
              </m:ctrlPr>
            </m:dPr>
            <m:e>
              <m:r>
                <m:rPr>
                  <m:sty m:val="p"/>
                </m:rPr>
                <w:rPr>
                  <w:rFonts w:ascii="Cambria Math" w:eastAsiaTheme="minorEastAsia" w:hAnsi="Cambria Math" w:cs="Times New Roman"/>
                  <w:sz w:val="28"/>
                  <w:szCs w:val="28"/>
                  <w:lang w:val="ru-RU"/>
                </w:rPr>
                <m:t>1+</m:t>
              </m:r>
              <m:f>
                <m:fPr>
                  <m:ctrlPr>
                    <w:rPr>
                      <w:rFonts w:ascii="Cambria Math" w:eastAsiaTheme="minorEastAsia" w:hAnsi="Cambria Math" w:cs="Times New Roman"/>
                      <w:sz w:val="28"/>
                      <w:szCs w:val="28"/>
                      <w:lang w:val="ru-RU"/>
                    </w:rPr>
                  </m:ctrlPr>
                </m:fPr>
                <m:num>
                  <m:sSub>
                    <m:sSubPr>
                      <m:ctrlPr>
                        <w:rPr>
                          <w:rFonts w:ascii="Cambria Math" w:eastAsiaTheme="minorEastAsia" w:hAnsi="Cambria Math" w:cs="Times New Roman"/>
                          <w:sz w:val="28"/>
                          <w:szCs w:val="28"/>
                          <w:lang w:val="ru-RU"/>
                        </w:rPr>
                      </m:ctrlPr>
                    </m:sSubPr>
                    <m:e>
                      <m:sSup>
                        <m:sSupPr>
                          <m:ctrlPr>
                            <w:rPr>
                              <w:rFonts w:ascii="Cambria Math" w:eastAsiaTheme="minorEastAsia" w:hAnsi="Cambria Math" w:cs="Times New Roman"/>
                              <w:sz w:val="28"/>
                              <w:szCs w:val="28"/>
                              <w:lang w:val="ru-RU"/>
                            </w:rPr>
                          </m:ctrlPr>
                        </m:sSupPr>
                        <m:e>
                          <m:r>
                            <m:rPr>
                              <m:sty m:val="p"/>
                            </m:rPr>
                            <w:rPr>
                              <w:rFonts w:ascii="Cambria Math" w:eastAsiaTheme="minorEastAsia" w:hAnsi="Cambria Math" w:cs="Times New Roman"/>
                              <w:sz w:val="28"/>
                              <w:szCs w:val="28"/>
                              <w:lang w:val="ru-RU"/>
                            </w:rPr>
                            <m:t>S</m:t>
                          </m:r>
                        </m:e>
                        <m:sup>
                          <m:r>
                            <m:rPr>
                              <m:sty m:val="p"/>
                            </m:rPr>
                            <w:rPr>
                              <w:rFonts w:ascii="Cambria Math" w:eastAsiaTheme="minorEastAsia" w:hAnsi="Cambria Math" w:cs="Times New Roman"/>
                              <w:sz w:val="28"/>
                              <w:szCs w:val="28"/>
                              <w:lang w:val="ru-RU"/>
                            </w:rPr>
                            <m:t>'</m:t>
                          </m:r>
                        </m:sup>
                      </m:sSup>
                    </m:e>
                    <m:sub>
                      <m:sSup>
                        <m:sSupPr>
                          <m:ctrlPr>
                            <w:rPr>
                              <w:rFonts w:ascii="Cambria Math" w:eastAsiaTheme="minorEastAsia" w:hAnsi="Cambria Math" w:cs="Times New Roman"/>
                              <w:sz w:val="28"/>
                              <w:szCs w:val="28"/>
                              <w:lang w:val="ru-RU"/>
                            </w:rPr>
                          </m:ctrlPr>
                        </m:sSupPr>
                        <m:e>
                          <m:r>
                            <m:rPr>
                              <m:sty m:val="p"/>
                            </m:rPr>
                            <w:rPr>
                              <w:rFonts w:ascii="Cambria Math" w:eastAsiaTheme="minorEastAsia" w:hAnsi="Cambria Math" w:cs="Times New Roman"/>
                              <w:sz w:val="28"/>
                              <w:szCs w:val="28"/>
                              <w:lang w:val="ru-RU"/>
                            </w:rPr>
                            <m:t>2H</m:t>
                          </m:r>
                        </m:e>
                        <m:sup>
                          <m:r>
                            <m:rPr>
                              <m:sty m:val="p"/>
                            </m:rPr>
                            <w:rPr>
                              <w:rFonts w:ascii="Cambria Math" w:eastAsiaTheme="minorEastAsia" w:hAnsi="Cambria Math" w:cs="Times New Roman"/>
                              <w:sz w:val="28"/>
                              <w:szCs w:val="28"/>
                              <w:lang w:val="ru-RU"/>
                            </w:rPr>
                            <m:t>'</m:t>
                          </m:r>
                        </m:sup>
                      </m:sSup>
                    </m:sub>
                  </m:sSub>
                </m:num>
                <m:den>
                  <m:sSub>
                    <m:sSubPr>
                      <m:ctrlPr>
                        <w:rPr>
                          <w:rFonts w:ascii="Cambria Math" w:eastAsiaTheme="minorEastAsia" w:hAnsi="Cambria Math" w:cs="Times New Roman"/>
                          <w:sz w:val="28"/>
                          <w:szCs w:val="28"/>
                          <w:lang w:val="ru-RU"/>
                        </w:rPr>
                      </m:ctrlPr>
                    </m:sSubPr>
                    <m:e>
                      <m:sSup>
                        <m:sSupPr>
                          <m:ctrlPr>
                            <w:rPr>
                              <w:rFonts w:ascii="Cambria Math" w:eastAsiaTheme="minorEastAsia" w:hAnsi="Cambria Math" w:cs="Times New Roman"/>
                              <w:sz w:val="28"/>
                              <w:szCs w:val="28"/>
                              <w:lang w:val="ru-RU"/>
                            </w:rPr>
                          </m:ctrlPr>
                        </m:sSupPr>
                        <m:e>
                          <m:r>
                            <m:rPr>
                              <m:sty m:val="p"/>
                            </m:rPr>
                            <w:rPr>
                              <w:rFonts w:ascii="Cambria Math" w:eastAsiaTheme="minorEastAsia" w:hAnsi="Cambria Math" w:cs="Times New Roman"/>
                              <w:sz w:val="28"/>
                              <w:szCs w:val="28"/>
                              <w:lang w:val="ru-RU"/>
                            </w:rPr>
                            <m:t>f</m:t>
                          </m:r>
                        </m:e>
                        <m:sup>
                          <m:r>
                            <m:rPr>
                              <m:sty m:val="p"/>
                            </m:rPr>
                            <w:rPr>
                              <w:rFonts w:ascii="Cambria Math" w:eastAsiaTheme="minorEastAsia" w:hAnsi="Cambria Math" w:cs="Times New Roman"/>
                              <w:sz w:val="28"/>
                              <w:szCs w:val="28"/>
                              <w:lang w:val="ru-RU"/>
                            </w:rPr>
                            <m:t>'</m:t>
                          </m:r>
                        </m:sup>
                      </m:sSup>
                    </m:e>
                    <m:sub>
                      <m:r>
                        <m:rPr>
                          <m:sty m:val="p"/>
                        </m:rPr>
                        <w:rPr>
                          <w:rFonts w:ascii="Cambria Math" w:eastAsiaTheme="minorEastAsia" w:hAnsi="Cambria Math" w:cs="Times New Roman"/>
                          <w:sz w:val="28"/>
                          <w:szCs w:val="28"/>
                          <w:lang w:val="ru-RU"/>
                        </w:rPr>
                        <m:t>2</m:t>
                      </m:r>
                    </m:sub>
                  </m:sSub>
                </m:den>
              </m:f>
            </m:e>
          </m:d>
          <m:r>
            <m:rPr>
              <m:sty m:val="p"/>
            </m:rPr>
            <w:rPr>
              <w:rFonts w:ascii="Cambria Math" w:eastAsiaTheme="minorEastAsia" w:hAnsi="Cambria Math" w:cs="Times New Roman"/>
              <w:sz w:val="28"/>
              <w:szCs w:val="28"/>
              <w:lang w:val="ru-RU"/>
            </w:rPr>
            <m:t>=</m:t>
          </m:r>
          <m:r>
            <m:rPr>
              <m:sty m:val="p"/>
            </m:rPr>
            <w:rPr>
              <w:rFonts w:ascii="Cambria Math" w:eastAsiaTheme="minorEastAsia" w:hAnsi="Cambria Math" w:cs="Times New Roman"/>
              <w:sz w:val="28"/>
              <w:szCs w:val="28"/>
            </w:rPr>
            <m:t>111.775</m:t>
          </m:r>
          <m:d>
            <m:dPr>
              <m:ctrlPr>
                <w:rPr>
                  <w:rFonts w:ascii="Cambria Math" w:eastAsiaTheme="minorEastAsia" w:hAnsi="Cambria Math" w:cs="Times New Roman"/>
                  <w:sz w:val="28"/>
                  <w:szCs w:val="28"/>
                  <w:lang w:val="ru-RU"/>
                </w:rPr>
              </m:ctrlPr>
            </m:dPr>
            <m:e>
              <m:r>
                <m:rPr>
                  <m:sty m:val="p"/>
                </m:rPr>
                <w:rPr>
                  <w:rFonts w:ascii="Cambria Math" w:eastAsiaTheme="minorEastAsia" w:hAnsi="Cambria Math" w:cs="Times New Roman"/>
                  <w:sz w:val="28"/>
                  <w:szCs w:val="28"/>
                  <w:lang w:val="ru-RU"/>
                </w:rPr>
                <m:t>1+</m:t>
              </m:r>
              <m:f>
                <m:fPr>
                  <m:ctrlPr>
                    <w:rPr>
                      <w:rFonts w:ascii="Cambria Math" w:eastAsiaTheme="minorEastAsia" w:hAnsi="Cambria Math" w:cs="Times New Roman"/>
                      <w:sz w:val="28"/>
                      <w:szCs w:val="28"/>
                      <w:lang w:val="ru-RU"/>
                    </w:rPr>
                  </m:ctrlPr>
                </m:fPr>
                <m:num>
                  <m:r>
                    <m:rPr>
                      <m:sty m:val="p"/>
                    </m:rPr>
                    <w:rPr>
                      <w:rFonts w:ascii="Cambria Math" w:eastAsiaTheme="minorEastAsia" w:hAnsi="Cambria Math" w:cs="Times New Roman"/>
                      <w:sz w:val="28"/>
                      <w:szCs w:val="28"/>
                      <w:lang w:val="ru-RU"/>
                    </w:rPr>
                    <m:t>0</m:t>
                  </m:r>
                </m:num>
                <m:den>
                  <m:r>
                    <m:rPr>
                      <m:sty m:val="p"/>
                    </m:rPr>
                    <w:rPr>
                      <w:rFonts w:ascii="Cambria Math" w:eastAsiaTheme="minorEastAsia" w:hAnsi="Cambria Math" w:cs="Times New Roman"/>
                      <w:sz w:val="28"/>
                      <w:szCs w:val="28"/>
                      <w:lang w:val="ru-RU"/>
                    </w:rPr>
                    <m:t>175</m:t>
                  </m:r>
                </m:den>
              </m:f>
            </m:e>
          </m:d>
          <m:r>
            <m:rPr>
              <m:sty m:val="p"/>
            </m:rPr>
            <w:rPr>
              <w:rFonts w:ascii="Cambria Math" w:eastAsiaTheme="minorEastAsia" w:hAnsi="Cambria Math" w:cs="Times New Roman"/>
              <w:sz w:val="28"/>
              <w:szCs w:val="28"/>
              <w:lang w:val="ru-RU"/>
            </w:rPr>
            <m:t>=</m:t>
          </m:r>
          <m:r>
            <m:rPr>
              <m:sty m:val="p"/>
            </m:rPr>
            <w:rPr>
              <w:rFonts w:ascii="Cambria Math" w:eastAsiaTheme="minorEastAsia" w:hAnsi="Cambria Math" w:cs="Times New Roman"/>
              <w:sz w:val="28"/>
              <w:szCs w:val="28"/>
            </w:rPr>
            <m:t>111.775</m:t>
          </m:r>
          <m:r>
            <m:rPr>
              <m:sty m:val="p"/>
            </m:rPr>
            <w:rPr>
              <w:rFonts w:ascii="Cambria Math" w:eastAsiaTheme="minorEastAsia" w:hAnsi="Cambria Math" w:cs="Times New Roman"/>
              <w:sz w:val="28"/>
              <w:szCs w:val="28"/>
              <w:lang w:val="ru-RU"/>
            </w:rPr>
            <m:t>мм</m:t>
          </m:r>
        </m:oMath>
      </m:oMathPara>
    </w:p>
    <w:p w14:paraId="08EFCA2C" w14:textId="7B39D93E" w:rsidR="003371A1" w:rsidRPr="003371A1" w:rsidRDefault="003371A1" w:rsidP="003371A1">
      <w:pPr>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t xml:space="preserve">Відповідно до ГОСТ 1807–75 приймаємо </w:t>
      </w:r>
      <m:oMath>
        <m:sSub>
          <m:sSubPr>
            <m:ctrlPr>
              <w:rPr>
                <w:rFonts w:ascii="Cambria Math" w:eastAsiaTheme="minorEastAsia" w:hAnsi="Cambria Math" w:cs="Times New Roman"/>
                <w:sz w:val="28"/>
                <w:szCs w:val="28"/>
                <w:lang w:val="ru-RU"/>
              </w:rPr>
            </m:ctrlPr>
          </m:sSubPr>
          <m:e>
            <m:r>
              <m:rPr>
                <m:sty m:val="p"/>
              </m:rPr>
              <w:rPr>
                <w:rFonts w:ascii="Cambria Math" w:eastAsiaTheme="minorEastAsia" w:hAnsi="Cambria Math" w:cs="Times New Roman"/>
                <w:sz w:val="28"/>
                <w:szCs w:val="28"/>
                <w:lang w:val="ru-RU"/>
              </w:rPr>
              <m:t>R</m:t>
            </m:r>
          </m:e>
          <m:sub>
            <m:r>
              <m:rPr>
                <m:sty m:val="p"/>
              </m:rPr>
              <w:rPr>
                <w:rFonts w:ascii="Cambria Math" w:eastAsiaTheme="minorEastAsia" w:hAnsi="Cambria Math" w:cs="Times New Roman"/>
                <w:sz w:val="28"/>
                <w:szCs w:val="28"/>
                <w:lang w:val="ru-RU"/>
              </w:rPr>
              <m:t>22</m:t>
            </m:r>
          </m:sub>
        </m:sSub>
        <m:r>
          <m:rPr>
            <m:sty m:val="p"/>
          </m:rPr>
          <w:rPr>
            <w:rFonts w:ascii="Cambria Math" w:eastAsiaTheme="minorEastAsia" w:hAnsi="Cambria Math" w:cs="Times New Roman"/>
            <w:sz w:val="28"/>
            <w:szCs w:val="28"/>
            <w:lang w:val="ru-RU"/>
          </w:rPr>
          <m:t>=111,69мм</m:t>
        </m:r>
      </m:oMath>
    </w:p>
    <w:p w14:paraId="120BE9A3" w14:textId="3A5C873E" w:rsidR="003371A1" w:rsidRPr="003371A1" w:rsidRDefault="003371A1" w:rsidP="003371A1">
      <w:pPr>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t>Фокусна відстань лінзи</w:t>
      </w:r>
    </w:p>
    <w:p w14:paraId="6E0EBD25" w14:textId="03A14799" w:rsidR="003371A1" w:rsidRPr="003371A1" w:rsidRDefault="00E50336" w:rsidP="003371A1">
      <w:pPr>
        <w:rPr>
          <w:rFonts w:ascii="Times New Roman" w:eastAsiaTheme="minorEastAsia" w:hAnsi="Times New Roman" w:cs="Times New Roman"/>
          <w:color w:val="000000"/>
          <w:sz w:val="28"/>
          <w:szCs w:val="28"/>
          <w:shd w:val="clear" w:color="auto" w:fill="FFFFFF"/>
        </w:rPr>
      </w:pPr>
      <m:oMathPara>
        <m:oMathParaPr>
          <m:jc m:val="left"/>
        </m:oMathParaPr>
        <m:oMath>
          <m:sSub>
            <m:sSubPr>
              <m:ctrlPr>
                <w:rPr>
                  <w:rFonts w:ascii="Cambria Math" w:eastAsiaTheme="minorEastAsia" w:hAnsi="Cambria Math" w:cs="Times New Roman"/>
                  <w:sz w:val="28"/>
                  <w:szCs w:val="28"/>
                  <w:lang w:val="ru-RU"/>
                </w:rPr>
              </m:ctrlPr>
            </m:sSubPr>
            <m:e>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f</m:t>
                  </m:r>
                </m:e>
                <m:sup>
                  <m:r>
                    <m:rPr>
                      <m:sty m:val="p"/>
                    </m:rPr>
                    <w:rPr>
                      <w:rFonts w:ascii="Cambria Math" w:eastAsiaTheme="minorEastAsia" w:hAnsi="Cambria Math" w:cs="Times New Roman"/>
                      <w:sz w:val="28"/>
                      <w:szCs w:val="28"/>
                    </w:rPr>
                    <m:t>'</m:t>
                  </m:r>
                </m:sup>
              </m:sSup>
            </m:e>
            <m:sub>
              <m:r>
                <m:rPr>
                  <m:sty m:val="p"/>
                </m:rPr>
                <w:rPr>
                  <w:rFonts w:ascii="Cambria Math" w:eastAsiaTheme="minorEastAsia" w:hAnsi="Cambria Math" w:cs="Times New Roman"/>
                  <w:sz w:val="28"/>
                  <w:szCs w:val="28"/>
                  <w:lang w:val="ru-RU"/>
                </w:rPr>
                <m:t>2</m:t>
              </m:r>
            </m:sub>
          </m:sSub>
          <m:r>
            <m:rPr>
              <m:sty m:val="p"/>
            </m:rPr>
            <w:rPr>
              <w:rFonts w:ascii="Cambria Math" w:eastAsiaTheme="minorEastAsia" w:hAnsi="Cambria Math" w:cs="Times New Roman"/>
              <w:sz w:val="28"/>
              <w:szCs w:val="28"/>
              <w:lang w:val="ru-RU"/>
            </w:rPr>
            <m:t>=[</m:t>
          </m:r>
          <m:d>
            <m:dPr>
              <m:ctrlPr>
                <w:rPr>
                  <w:rFonts w:ascii="Cambria Math" w:eastAsiaTheme="minorEastAsia" w:hAnsi="Cambria Math" w:cs="Times New Roman"/>
                  <w:sz w:val="28"/>
                  <w:szCs w:val="28"/>
                  <w:lang w:val="ru-RU"/>
                </w:rPr>
              </m:ctrlPr>
            </m:dPr>
            <m:e>
              <m:r>
                <m:rPr>
                  <m:sty m:val="p"/>
                </m:rPr>
                <w:rPr>
                  <w:rFonts w:ascii="Cambria Math" w:hAnsi="Cambria Math" w:cs="Times New Roman"/>
                  <w:color w:val="000000"/>
                  <w:sz w:val="28"/>
                  <w:szCs w:val="28"/>
                  <w:shd w:val="clear" w:color="auto" w:fill="FFFFFF"/>
                </w:rPr>
                <m:t>1,6386-1</m:t>
              </m:r>
              <m:ctrlPr>
                <w:rPr>
                  <w:rFonts w:ascii="Cambria Math" w:hAnsi="Cambria Math" w:cs="Times New Roman"/>
                  <w:color w:val="000000"/>
                  <w:sz w:val="28"/>
                  <w:szCs w:val="28"/>
                  <w:shd w:val="clear" w:color="auto" w:fill="FFFFFF"/>
                </w:rPr>
              </m:ctrlPr>
            </m:e>
          </m:d>
          <m:d>
            <m:dPr>
              <m:ctrlPr>
                <w:rPr>
                  <w:rFonts w:ascii="Cambria Math" w:hAnsi="Cambria Math" w:cs="Times New Roman"/>
                  <w:color w:val="000000"/>
                  <w:sz w:val="28"/>
                  <w:szCs w:val="28"/>
                  <w:shd w:val="clear" w:color="auto" w:fill="FFFFFF"/>
                </w:rPr>
              </m:ctrlPr>
            </m:dPr>
            <m:e>
              <m:f>
                <m:fPr>
                  <m:ctrlPr>
                    <w:rPr>
                      <w:rFonts w:ascii="Cambria Math" w:hAnsi="Cambria Math" w:cs="Times New Roman"/>
                      <w:color w:val="000000"/>
                      <w:sz w:val="28"/>
                      <w:szCs w:val="28"/>
                      <w:shd w:val="clear" w:color="auto" w:fill="FFFFFF"/>
                    </w:rPr>
                  </m:ctrlPr>
                </m:fPr>
                <m:num>
                  <m:r>
                    <m:rPr>
                      <m:sty m:val="p"/>
                    </m:rPr>
                    <w:rPr>
                      <w:rFonts w:ascii="Cambria Math" w:hAnsi="Cambria Math" w:cs="Times New Roman"/>
                      <w:color w:val="000000"/>
                      <w:sz w:val="28"/>
                      <w:szCs w:val="28"/>
                      <w:shd w:val="clear" w:color="auto" w:fill="FFFFFF"/>
                    </w:rPr>
                    <m:t>1</m:t>
                  </m:r>
                </m:num>
                <m:den>
                  <m:r>
                    <m:rPr>
                      <m:sty m:val="p"/>
                    </m:rPr>
                    <w:rPr>
                      <w:rFonts w:ascii="Cambria Math" w:hAnsi="Cambria Math" w:cs="Times New Roman"/>
                      <w:color w:val="000000"/>
                      <w:sz w:val="28"/>
                      <w:szCs w:val="28"/>
                      <w:shd w:val="clear" w:color="auto" w:fill="FFFFFF"/>
                    </w:rPr>
                    <m:t>∞</m:t>
                  </m:r>
                </m:den>
              </m:f>
              <m:r>
                <m:rPr>
                  <m:sty m:val="p"/>
                </m:rPr>
                <w:rPr>
                  <w:rFonts w:ascii="Cambria Math" w:hAnsi="Cambria Math" w:cs="Times New Roman"/>
                  <w:color w:val="000000"/>
                  <w:sz w:val="28"/>
                  <w:szCs w:val="28"/>
                  <w:shd w:val="clear" w:color="auto" w:fill="FFFFFF"/>
                </w:rPr>
                <m:t>+</m:t>
              </m:r>
              <m:f>
                <m:fPr>
                  <m:ctrlPr>
                    <w:rPr>
                      <w:rFonts w:ascii="Cambria Math" w:hAnsi="Cambria Math" w:cs="Times New Roman"/>
                      <w:color w:val="000000"/>
                      <w:sz w:val="28"/>
                      <w:szCs w:val="28"/>
                      <w:shd w:val="clear" w:color="auto" w:fill="FFFFFF"/>
                    </w:rPr>
                  </m:ctrlPr>
                </m:fPr>
                <m:num>
                  <m:r>
                    <m:rPr>
                      <m:sty m:val="p"/>
                    </m:rPr>
                    <w:rPr>
                      <w:rFonts w:ascii="Cambria Math" w:hAnsi="Cambria Math" w:cs="Times New Roman"/>
                      <w:color w:val="000000"/>
                      <w:sz w:val="28"/>
                      <w:szCs w:val="28"/>
                      <w:shd w:val="clear" w:color="auto" w:fill="FFFFFF"/>
                    </w:rPr>
                    <m:t>1</m:t>
                  </m:r>
                </m:num>
                <m:den>
                  <m:r>
                    <m:rPr>
                      <m:sty m:val="p"/>
                    </m:rPr>
                    <w:rPr>
                      <w:rFonts w:ascii="Cambria Math" w:hAnsi="Cambria Math" w:cs="Times New Roman"/>
                      <w:color w:val="000000"/>
                      <w:sz w:val="28"/>
                      <w:szCs w:val="28"/>
                      <w:shd w:val="clear" w:color="auto" w:fill="FFFFFF"/>
                    </w:rPr>
                    <m:t>111,69</m:t>
                  </m:r>
                </m:den>
              </m:f>
            </m:e>
          </m:d>
          <m:r>
            <m:rPr>
              <m:sty m:val="p"/>
            </m:rPr>
            <w:rPr>
              <w:rFonts w:ascii="Cambria Math" w:hAnsi="Cambria Math" w:cs="Times New Roman"/>
              <w:color w:val="000000"/>
              <w:sz w:val="28"/>
              <w:szCs w:val="28"/>
              <w:shd w:val="clear" w:color="auto" w:fill="FFFFFF"/>
            </w:rPr>
            <m:t>+</m:t>
          </m:r>
          <m:f>
            <m:fPr>
              <m:ctrlPr>
                <w:rPr>
                  <w:rFonts w:ascii="Cambria Math" w:hAnsi="Cambria Math" w:cs="Times New Roman"/>
                  <w:color w:val="000000"/>
                  <w:sz w:val="28"/>
                  <w:szCs w:val="28"/>
                  <w:shd w:val="clear" w:color="auto" w:fill="FFFFFF"/>
                </w:rPr>
              </m:ctrlPr>
            </m:fPr>
            <m:num>
              <m:r>
                <m:rPr>
                  <m:sty m:val="p"/>
                </m:rPr>
                <w:rPr>
                  <w:rFonts w:ascii="Cambria Math" w:hAnsi="Cambria Math" w:cs="Times New Roman"/>
                  <w:color w:val="000000"/>
                  <w:sz w:val="28"/>
                  <w:szCs w:val="28"/>
                  <w:shd w:val="clear" w:color="auto" w:fill="FFFFFF"/>
                </w:rPr>
                <m:t>(1,6386-1</m:t>
              </m:r>
              <m:sSup>
                <m:sSupPr>
                  <m:ctrlPr>
                    <w:rPr>
                      <w:rFonts w:ascii="Cambria Math" w:hAnsi="Cambria Math" w:cs="Times New Roman"/>
                      <w:color w:val="000000"/>
                      <w:sz w:val="28"/>
                      <w:szCs w:val="28"/>
                      <w:shd w:val="clear" w:color="auto" w:fill="FFFFFF"/>
                    </w:rPr>
                  </m:ctrlPr>
                </m:sSupPr>
                <m:e>
                  <m:r>
                    <m:rPr>
                      <m:sty m:val="p"/>
                    </m:rPr>
                    <w:rPr>
                      <w:rFonts w:ascii="Cambria Math" w:hAnsi="Cambria Math" w:cs="Times New Roman"/>
                      <w:color w:val="000000"/>
                      <w:sz w:val="28"/>
                      <w:szCs w:val="28"/>
                      <w:shd w:val="clear" w:color="auto" w:fill="FFFFFF"/>
                    </w:rPr>
                    <m:t>)</m:t>
                  </m:r>
                </m:e>
                <m:sup>
                  <m:r>
                    <m:rPr>
                      <m:sty m:val="p"/>
                    </m:rPr>
                    <w:rPr>
                      <w:rFonts w:ascii="Cambria Math" w:hAnsi="Cambria Math" w:cs="Times New Roman"/>
                      <w:color w:val="000000"/>
                      <w:sz w:val="28"/>
                      <w:szCs w:val="28"/>
                      <w:shd w:val="clear" w:color="auto" w:fill="FFFFFF"/>
                    </w:rPr>
                    <m:t>2</m:t>
                  </m:r>
                </m:sup>
              </m:sSup>
            </m:num>
            <m:den>
              <m:r>
                <m:rPr>
                  <m:sty m:val="p"/>
                </m:rPr>
                <w:rPr>
                  <w:rFonts w:ascii="Cambria Math" w:hAnsi="Cambria Math" w:cs="Times New Roman"/>
                  <w:color w:val="000000"/>
                  <w:sz w:val="28"/>
                  <w:szCs w:val="28"/>
                  <w:shd w:val="clear" w:color="auto" w:fill="FFFFFF"/>
                </w:rPr>
                <m:t>1,6386*∞*172,98</m:t>
              </m:r>
            </m:den>
          </m:f>
          <m:r>
            <m:rPr>
              <m:sty m:val="p"/>
            </m:rPr>
            <w:rPr>
              <w:rFonts w:ascii="Cambria Math" w:hAnsi="Cambria Math" w:cs="Times New Roman"/>
              <w:color w:val="000000"/>
              <w:sz w:val="28"/>
              <w:szCs w:val="28"/>
              <w:shd w:val="clear" w:color="auto" w:fill="FFFFFF"/>
            </w:rPr>
            <m:t>*4</m:t>
          </m:r>
          <m:sSup>
            <m:sSupPr>
              <m:ctrlPr>
                <w:rPr>
                  <w:rFonts w:ascii="Cambria Math" w:hAnsi="Cambria Math" w:cs="Times New Roman"/>
                  <w:color w:val="000000"/>
                  <w:sz w:val="28"/>
                  <w:szCs w:val="28"/>
                  <w:shd w:val="clear" w:color="auto" w:fill="FFFFFF"/>
                </w:rPr>
              </m:ctrlPr>
            </m:sSupPr>
            <m:e>
              <m:r>
                <m:rPr>
                  <m:sty m:val="p"/>
                </m:rPr>
                <w:rPr>
                  <w:rFonts w:ascii="Cambria Math" w:hAnsi="Cambria Math" w:cs="Times New Roman"/>
                  <w:color w:val="000000"/>
                  <w:sz w:val="28"/>
                  <w:szCs w:val="28"/>
                  <w:shd w:val="clear" w:color="auto" w:fill="FFFFFF"/>
                </w:rPr>
                <m:t>]</m:t>
              </m:r>
            </m:e>
            <m:sup>
              <m:r>
                <m:rPr>
                  <m:sty m:val="p"/>
                </m:rPr>
                <w:rPr>
                  <w:rFonts w:ascii="Cambria Math" w:hAnsi="Cambria Math" w:cs="Times New Roman"/>
                  <w:color w:val="000000"/>
                  <w:sz w:val="28"/>
                  <w:szCs w:val="28"/>
                  <w:shd w:val="clear" w:color="auto" w:fill="FFFFFF"/>
                </w:rPr>
                <m:t>-1</m:t>
              </m:r>
            </m:sup>
          </m:sSup>
          <m:r>
            <m:rPr>
              <m:sty m:val="p"/>
            </m:rPr>
            <w:rPr>
              <w:rFonts w:ascii="Cambria Math" w:hAnsi="Cambria Math" w:cs="Times New Roman"/>
              <w:color w:val="000000"/>
              <w:sz w:val="28"/>
              <w:szCs w:val="28"/>
              <w:shd w:val="clear" w:color="auto" w:fill="FFFFFF"/>
            </w:rPr>
            <m:t>=</m:t>
          </m:r>
          <m:r>
            <m:rPr>
              <m:sty m:val="p"/>
            </m:rPr>
            <w:rPr>
              <w:rFonts w:ascii="Cambria Math" w:eastAsiaTheme="minorEastAsia" w:hAnsi="Cambria Math" w:cs="Times New Roman"/>
              <w:sz w:val="28"/>
              <w:szCs w:val="28"/>
              <w:lang w:val="ru-RU"/>
            </w:rPr>
            <m:t>174,89821</m:t>
          </m:r>
          <m:r>
            <m:rPr>
              <m:sty m:val="p"/>
            </m:rPr>
            <w:rPr>
              <w:rFonts w:ascii="Cambria Math" w:hAnsi="Cambria Math" w:cs="Times New Roman"/>
              <w:color w:val="000000"/>
              <w:sz w:val="28"/>
              <w:szCs w:val="28"/>
              <w:shd w:val="clear" w:color="auto" w:fill="FFFFFF"/>
            </w:rPr>
            <m:t>мм</m:t>
          </m:r>
        </m:oMath>
      </m:oMathPara>
    </w:p>
    <w:p w14:paraId="467B37B7" w14:textId="1BEA3A96" w:rsidR="003371A1" w:rsidRPr="003371A1" w:rsidRDefault="003371A1" w:rsidP="003371A1">
      <w:pPr>
        <w:rPr>
          <w:rFonts w:ascii="Times New Roman" w:eastAsiaTheme="minorEastAsia" w:hAnsi="Times New Roman" w:cs="Times New Roman"/>
          <w:sz w:val="28"/>
          <w:szCs w:val="28"/>
          <w:lang w:val="ru-RU"/>
        </w:rPr>
      </w:pPr>
      <m:oMathPara>
        <m:oMath>
          <m:r>
            <m:rPr>
              <m:sty m:val="p"/>
            </m:rPr>
            <w:rPr>
              <w:rFonts w:ascii="Cambria Math" w:eastAsiaTheme="minorEastAsia" w:hAnsi="Cambria Math" w:cs="Times New Roman"/>
              <w:sz w:val="28"/>
              <w:szCs w:val="28"/>
              <w:lang w:val="ru-RU"/>
            </w:rPr>
            <m:t>∆=</m:t>
          </m:r>
          <m:f>
            <m:fPr>
              <m:ctrlPr>
                <w:rPr>
                  <w:rFonts w:ascii="Cambria Math" w:eastAsiaTheme="minorEastAsia" w:hAnsi="Cambria Math" w:cs="Times New Roman"/>
                  <w:sz w:val="28"/>
                  <w:szCs w:val="28"/>
                  <w:lang w:val="ru-RU"/>
                </w:rPr>
              </m:ctrlPr>
            </m:fPr>
            <m:num>
              <m:sSub>
                <m:sSubPr>
                  <m:ctrlPr>
                    <w:rPr>
                      <w:rFonts w:ascii="Cambria Math" w:eastAsiaTheme="minorEastAsia" w:hAnsi="Cambria Math" w:cs="Times New Roman"/>
                      <w:sz w:val="28"/>
                      <w:szCs w:val="28"/>
                      <w:lang w:val="ru-RU"/>
                    </w:rPr>
                  </m:ctrlPr>
                </m:sSubPr>
                <m:e>
                  <m:sSup>
                    <m:sSupPr>
                      <m:ctrlPr>
                        <w:rPr>
                          <w:rFonts w:ascii="Cambria Math" w:eastAsiaTheme="minorEastAsia" w:hAnsi="Cambria Math" w:cs="Times New Roman"/>
                          <w:sz w:val="28"/>
                          <w:szCs w:val="28"/>
                          <w:lang w:val="ru-RU"/>
                        </w:rPr>
                      </m:ctrlPr>
                    </m:sSupPr>
                    <m:e>
                      <m:r>
                        <m:rPr>
                          <m:sty m:val="p"/>
                        </m:rPr>
                        <w:rPr>
                          <w:rFonts w:ascii="Cambria Math" w:eastAsiaTheme="minorEastAsia" w:hAnsi="Cambria Math" w:cs="Times New Roman"/>
                          <w:sz w:val="28"/>
                          <w:szCs w:val="28"/>
                          <w:lang w:val="ru-RU"/>
                        </w:rPr>
                        <m:t>f</m:t>
                      </m:r>
                    </m:e>
                    <m:sup>
                      <m:r>
                        <m:rPr>
                          <m:sty m:val="p"/>
                        </m:rPr>
                        <w:rPr>
                          <w:rFonts w:ascii="Cambria Math" w:eastAsiaTheme="minorEastAsia" w:hAnsi="Cambria Math" w:cs="Times New Roman"/>
                          <w:sz w:val="28"/>
                          <w:szCs w:val="28"/>
                          <w:lang w:val="ru-RU"/>
                        </w:rPr>
                        <m:t>'</m:t>
                      </m:r>
                    </m:sup>
                  </m:sSup>
                </m:e>
                <m:sub>
                  <m:r>
                    <m:rPr>
                      <m:sty m:val="p"/>
                    </m:rPr>
                    <w:rPr>
                      <w:rFonts w:ascii="Cambria Math" w:eastAsiaTheme="minorEastAsia" w:hAnsi="Cambria Math" w:cs="Times New Roman"/>
                      <w:sz w:val="28"/>
                      <w:szCs w:val="28"/>
                      <w:lang w:val="ru-RU"/>
                    </w:rPr>
                    <m:t>2</m:t>
                  </m:r>
                </m:sub>
              </m:sSub>
              <m:r>
                <m:rPr>
                  <m:sty m:val="p"/>
                </m:rPr>
                <w:rPr>
                  <w:rFonts w:ascii="Cambria Math" w:eastAsiaTheme="minorEastAsia" w:hAnsi="Cambria Math" w:cs="Times New Roman"/>
                  <w:sz w:val="28"/>
                  <w:szCs w:val="28"/>
                  <w:lang w:val="ru-RU"/>
                </w:rPr>
                <m:t>-</m:t>
              </m:r>
              <m:sSub>
                <m:sSubPr>
                  <m:ctrlPr>
                    <w:rPr>
                      <w:rFonts w:ascii="Cambria Math" w:eastAsiaTheme="minorEastAsia" w:hAnsi="Cambria Math" w:cs="Times New Roman"/>
                      <w:sz w:val="28"/>
                      <w:szCs w:val="28"/>
                      <w:lang w:val="ru-RU"/>
                    </w:rPr>
                  </m:ctrlPr>
                </m:sSubPr>
                <m:e>
                  <m:r>
                    <m:rPr>
                      <m:sty m:val="p"/>
                    </m:rPr>
                    <w:rPr>
                      <w:rFonts w:ascii="Cambria Math" w:eastAsiaTheme="minorEastAsia" w:hAnsi="Cambria Math" w:cs="Times New Roman"/>
                      <w:sz w:val="28"/>
                      <w:szCs w:val="28"/>
                      <w:lang w:val="ru-RU"/>
                    </w:rPr>
                    <m:t>f</m:t>
                  </m:r>
                </m:e>
                <m:sub>
                  <m:r>
                    <m:rPr>
                      <m:sty m:val="p"/>
                    </m:rPr>
                    <w:rPr>
                      <w:rFonts w:ascii="Cambria Math" w:eastAsiaTheme="minorEastAsia" w:hAnsi="Cambria Math" w:cs="Times New Roman"/>
                      <w:sz w:val="28"/>
                      <w:szCs w:val="28"/>
                      <w:lang w:val="ru-RU"/>
                    </w:rPr>
                    <m:t>2</m:t>
                  </m:r>
                </m:sub>
              </m:sSub>
            </m:num>
            <m:den>
              <m:sSub>
                <m:sSubPr>
                  <m:ctrlPr>
                    <w:rPr>
                      <w:rFonts w:ascii="Cambria Math" w:eastAsiaTheme="minorEastAsia" w:hAnsi="Cambria Math" w:cs="Times New Roman"/>
                      <w:sz w:val="28"/>
                      <w:szCs w:val="28"/>
                      <w:lang w:val="ru-RU"/>
                    </w:rPr>
                  </m:ctrlPr>
                </m:sSubPr>
                <m:e>
                  <m:r>
                    <m:rPr>
                      <m:sty m:val="p"/>
                    </m:rPr>
                    <w:rPr>
                      <w:rFonts w:ascii="Cambria Math" w:eastAsiaTheme="minorEastAsia" w:hAnsi="Cambria Math" w:cs="Times New Roman"/>
                      <w:sz w:val="28"/>
                      <w:szCs w:val="28"/>
                      <w:lang w:val="ru-RU"/>
                    </w:rPr>
                    <m:t>f</m:t>
                  </m:r>
                </m:e>
                <m:sub>
                  <m:r>
                    <m:rPr>
                      <m:sty m:val="p"/>
                    </m:rPr>
                    <w:rPr>
                      <w:rFonts w:ascii="Cambria Math" w:eastAsiaTheme="minorEastAsia" w:hAnsi="Cambria Math" w:cs="Times New Roman"/>
                      <w:sz w:val="28"/>
                      <w:szCs w:val="28"/>
                      <w:lang w:val="ru-RU"/>
                    </w:rPr>
                    <m:t>2</m:t>
                  </m:r>
                </m:sub>
              </m:sSub>
            </m:den>
          </m:f>
          <m:r>
            <m:rPr>
              <m:sty m:val="p"/>
            </m:rPr>
            <w:rPr>
              <w:rFonts w:ascii="Cambria Math" w:eastAsiaTheme="minorEastAsia" w:hAnsi="Cambria Math" w:cs="Times New Roman"/>
              <w:sz w:val="28"/>
              <w:szCs w:val="28"/>
              <w:lang w:val="ru-RU"/>
            </w:rPr>
            <m:t>*100%=</m:t>
          </m:r>
          <m:f>
            <m:fPr>
              <m:ctrlPr>
                <w:rPr>
                  <w:rFonts w:ascii="Cambria Math" w:eastAsiaTheme="minorEastAsia" w:hAnsi="Cambria Math" w:cs="Times New Roman"/>
                  <w:sz w:val="28"/>
                  <w:szCs w:val="28"/>
                  <w:lang w:val="ru-RU"/>
                </w:rPr>
              </m:ctrlPr>
            </m:fPr>
            <m:num>
              <m:r>
                <m:rPr>
                  <m:sty m:val="p"/>
                </m:rPr>
                <w:rPr>
                  <w:rFonts w:ascii="Cambria Math" w:eastAsiaTheme="minorEastAsia" w:hAnsi="Cambria Math" w:cs="Times New Roman"/>
                  <w:sz w:val="28"/>
                  <w:szCs w:val="28"/>
                  <w:lang w:val="ru-RU"/>
                </w:rPr>
                <m:t>174,89821-</m:t>
              </m:r>
              <m:sSub>
                <m:sSubPr>
                  <m:ctrlPr>
                    <w:rPr>
                      <w:rFonts w:ascii="Cambria Math" w:eastAsiaTheme="minorEastAsia" w:hAnsi="Cambria Math" w:cs="Times New Roman"/>
                      <w:sz w:val="28"/>
                      <w:szCs w:val="28"/>
                      <w:lang w:val="ru-RU"/>
                    </w:rPr>
                  </m:ctrlPr>
                </m:sSubPr>
                <m:e>
                  <m:r>
                    <m:rPr>
                      <m:sty m:val="p"/>
                    </m:rPr>
                    <w:rPr>
                      <w:rFonts w:ascii="Cambria Math" w:eastAsiaTheme="minorEastAsia" w:hAnsi="Cambria Math" w:cs="Times New Roman"/>
                      <w:sz w:val="28"/>
                      <w:szCs w:val="28"/>
                      <w:lang w:val="ru-RU"/>
                    </w:rPr>
                    <m:t>175</m:t>
                  </m:r>
                </m:e>
                <m:sub/>
              </m:sSub>
            </m:num>
            <m:den>
              <m:r>
                <m:rPr>
                  <m:sty m:val="p"/>
                </m:rPr>
                <w:rPr>
                  <w:rFonts w:ascii="Cambria Math" w:eastAsiaTheme="minorEastAsia" w:hAnsi="Cambria Math" w:cs="Times New Roman"/>
                  <w:sz w:val="28"/>
                  <w:szCs w:val="28"/>
                  <w:lang w:val="ru-RU"/>
                </w:rPr>
                <m:t>175</m:t>
              </m:r>
            </m:den>
          </m:f>
          <m:r>
            <m:rPr>
              <m:sty m:val="p"/>
            </m:rPr>
            <w:rPr>
              <w:rFonts w:ascii="Cambria Math" w:eastAsiaTheme="minorEastAsia" w:hAnsi="Cambria Math" w:cs="Times New Roman"/>
              <w:sz w:val="28"/>
              <w:szCs w:val="28"/>
              <w:lang w:val="ru-RU"/>
            </w:rPr>
            <m:t>*100%=0,00058%</m:t>
          </m:r>
        </m:oMath>
      </m:oMathPara>
    </w:p>
    <w:p w14:paraId="6FC75260" w14:textId="425E0A56" w:rsidR="003371A1" w:rsidRPr="003371A1" w:rsidRDefault="003371A1" w:rsidP="003371A1">
      <w:pPr>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t>Розмір технологічної фаски та допуску на першій поверхні</w:t>
      </w:r>
    </w:p>
    <w:p w14:paraId="570AA4D3" w14:textId="77777777" w:rsidR="003371A1" w:rsidRPr="003371A1" w:rsidRDefault="003371A1" w:rsidP="003371A1">
      <w:pPr>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t>Проведемо ескізну побудову розрахованої лінзи</w:t>
      </w:r>
    </w:p>
    <w:p w14:paraId="4E621D46" w14:textId="0F1CCE9B" w:rsidR="003371A1" w:rsidRPr="003371A1" w:rsidRDefault="003371A1" w:rsidP="003371A1">
      <w:pPr>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t>Товщина лінзи по крайці</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lang w:val="ru-RU"/>
              </w:rPr>
              <m:t xml:space="preserve"> </m:t>
            </m:r>
            <m:r>
              <m:rPr>
                <m:sty m:val="p"/>
              </m:rP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lang w:val="ru-RU"/>
              </w:rPr>
              <m:t>2</m:t>
            </m:r>
          </m:sub>
        </m:sSub>
        <m:r>
          <m:rPr>
            <m:sty m:val="p"/>
          </m:rPr>
          <w:rPr>
            <w:rFonts w:ascii="Cambria Math" w:eastAsiaTheme="minorEastAsia" w:hAnsi="Cambria Math" w:cs="Times New Roman"/>
            <w:sz w:val="28"/>
            <w:szCs w:val="28"/>
            <w:lang w:val="ru-RU"/>
          </w:rPr>
          <m:t>=</m:t>
        </m:r>
      </m:oMath>
      <w:r w:rsidRPr="003371A1">
        <w:rPr>
          <w:rFonts w:ascii="Times New Roman" w:eastAsiaTheme="minorEastAsia" w:hAnsi="Times New Roman" w:cs="Times New Roman"/>
          <w:sz w:val="28"/>
          <w:szCs w:val="28"/>
          <w:lang w:val="ru-RU"/>
        </w:rPr>
        <w:t>5,54мм</w:t>
      </w:r>
    </w:p>
    <w:p w14:paraId="2509F27A" w14:textId="301406C0" w:rsidR="003371A1" w:rsidRPr="003371A1" w:rsidRDefault="003371A1" w:rsidP="003371A1">
      <w:pPr>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t xml:space="preserve">Заломлення </w:t>
      </w:r>
      <m:oMath>
        <m:sSub>
          <m:sSubPr>
            <m:ctrlPr>
              <w:rPr>
                <w:rFonts w:ascii="Cambria Math" w:eastAsiaTheme="minorEastAsia" w:hAnsi="Cambria Math" w:cs="Times New Roman"/>
                <w:sz w:val="28"/>
                <w:szCs w:val="28"/>
                <w:lang w:val="ru-RU"/>
              </w:rPr>
            </m:ctrlPr>
          </m:sSubPr>
          <m:e>
            <m:r>
              <m:rPr>
                <m:sty m:val="p"/>
              </m:rPr>
              <w:rPr>
                <w:rFonts w:ascii="Cambria Math" w:eastAsiaTheme="minorEastAsia" w:hAnsi="Cambria Math" w:cs="Times New Roman"/>
                <w:sz w:val="28"/>
                <w:szCs w:val="28"/>
                <w:lang w:val="ru-RU"/>
              </w:rPr>
              <m:t xml:space="preserve">     m</m:t>
            </m:r>
          </m:e>
          <m:sub>
            <m:r>
              <m:rPr>
                <m:sty m:val="p"/>
              </m:rPr>
              <w:rPr>
                <w:rFonts w:ascii="Cambria Math" w:eastAsiaTheme="minorEastAsia" w:hAnsi="Cambria Math" w:cs="Times New Roman"/>
                <w:sz w:val="28"/>
                <w:szCs w:val="28"/>
                <w:lang w:val="ru-RU"/>
              </w:rPr>
              <m:t>21</m:t>
            </m:r>
          </m:sub>
        </m:sSub>
        <m:r>
          <m:rPr>
            <m:sty m:val="p"/>
          </m:rPr>
          <w:rPr>
            <w:rFonts w:ascii="Cambria Math" w:eastAsiaTheme="minorEastAsia" w:hAnsi="Cambria Math" w:cs="Times New Roman"/>
            <w:sz w:val="28"/>
            <w:szCs w:val="28"/>
            <w:lang w:val="ru-RU"/>
          </w:rPr>
          <m:t>=0,</m:t>
        </m:r>
        <m:sSup>
          <m:sSupPr>
            <m:ctrlPr>
              <w:rPr>
                <w:rFonts w:ascii="Cambria Math" w:eastAsiaTheme="minorEastAsia" w:hAnsi="Cambria Math" w:cs="Times New Roman"/>
                <w:sz w:val="28"/>
                <w:szCs w:val="28"/>
                <w:lang w:val="ru-RU"/>
              </w:rPr>
            </m:ctrlPr>
          </m:sSupPr>
          <m:e>
            <m:r>
              <m:rPr>
                <m:sty m:val="p"/>
              </m:rPr>
              <w:rPr>
                <w:rFonts w:ascii="Cambria Math" w:eastAsiaTheme="minorEastAsia" w:hAnsi="Cambria Math" w:cs="Times New Roman"/>
                <w:sz w:val="28"/>
                <w:szCs w:val="28"/>
                <w:lang w:val="ru-RU"/>
              </w:rPr>
              <m:t>3</m:t>
            </m:r>
          </m:e>
          <m:sup>
            <m:r>
              <m:rPr>
                <m:sty m:val="p"/>
              </m:rPr>
              <w:rPr>
                <w:rFonts w:ascii="Cambria Math" w:eastAsiaTheme="minorEastAsia" w:hAnsi="Cambria Math" w:cs="Times New Roman"/>
                <w:sz w:val="28"/>
                <w:szCs w:val="28"/>
                <w:lang w:val="ru-RU"/>
              </w:rPr>
              <m:t>+0,4</m:t>
            </m:r>
          </m:sup>
        </m:sSup>
        <m:sSub>
          <m:sSubPr>
            <m:ctrlPr>
              <w:rPr>
                <w:rFonts w:ascii="Cambria Math" w:eastAsiaTheme="minorEastAsia" w:hAnsi="Cambria Math" w:cs="Times New Roman"/>
                <w:sz w:val="28"/>
                <w:szCs w:val="28"/>
                <w:lang w:val="ru-RU"/>
              </w:rPr>
            </m:ctrlPr>
          </m:sSubPr>
          <m:e>
            <m:r>
              <m:rPr>
                <m:sty m:val="p"/>
              </m:rPr>
              <w:rPr>
                <w:rFonts w:ascii="Cambria Math" w:eastAsiaTheme="minorEastAsia" w:hAnsi="Cambria Math" w:cs="Times New Roman"/>
                <w:sz w:val="28"/>
                <w:szCs w:val="28"/>
                <w:lang w:val="ru-RU"/>
              </w:rPr>
              <m:t>мм     m</m:t>
            </m:r>
          </m:e>
          <m:sub>
            <m:r>
              <m:rPr>
                <m:sty m:val="p"/>
              </m:rPr>
              <w:rPr>
                <w:rFonts w:ascii="Cambria Math" w:eastAsiaTheme="minorEastAsia" w:hAnsi="Cambria Math" w:cs="Times New Roman"/>
                <w:sz w:val="28"/>
                <w:szCs w:val="28"/>
                <w:lang w:val="ru-RU"/>
              </w:rPr>
              <m:t>22</m:t>
            </m:r>
          </m:sub>
        </m:sSub>
        <m:r>
          <m:rPr>
            <m:sty m:val="p"/>
          </m:rPr>
          <w:rPr>
            <w:rFonts w:ascii="Cambria Math" w:eastAsiaTheme="minorEastAsia" w:hAnsi="Cambria Math" w:cs="Times New Roman"/>
            <w:sz w:val="28"/>
            <w:szCs w:val="28"/>
            <w:lang w:val="ru-RU"/>
          </w:rPr>
          <m:t>=0,</m:t>
        </m:r>
        <m:sSup>
          <m:sSupPr>
            <m:ctrlPr>
              <w:rPr>
                <w:rFonts w:ascii="Cambria Math" w:eastAsiaTheme="minorEastAsia" w:hAnsi="Cambria Math" w:cs="Times New Roman"/>
                <w:sz w:val="28"/>
                <w:szCs w:val="28"/>
                <w:lang w:val="ru-RU"/>
              </w:rPr>
            </m:ctrlPr>
          </m:sSupPr>
          <m:e>
            <m:r>
              <m:rPr>
                <m:sty m:val="p"/>
              </m:rPr>
              <w:rPr>
                <w:rFonts w:ascii="Cambria Math" w:eastAsiaTheme="minorEastAsia" w:hAnsi="Cambria Math" w:cs="Times New Roman"/>
                <w:sz w:val="28"/>
                <w:szCs w:val="28"/>
                <w:lang w:val="ru-RU"/>
              </w:rPr>
              <m:t>7</m:t>
            </m:r>
          </m:e>
          <m:sup>
            <m:r>
              <m:rPr>
                <m:sty m:val="p"/>
              </m:rPr>
              <w:rPr>
                <w:rFonts w:ascii="Cambria Math" w:eastAsiaTheme="minorEastAsia" w:hAnsi="Cambria Math" w:cs="Times New Roman"/>
                <w:sz w:val="28"/>
                <w:szCs w:val="28"/>
                <w:lang w:val="ru-RU"/>
              </w:rPr>
              <m:t>+0,5</m:t>
            </m:r>
          </m:sup>
        </m:sSup>
        <m:r>
          <m:rPr>
            <m:sty m:val="p"/>
          </m:rPr>
          <w:rPr>
            <w:rFonts w:ascii="Cambria Math" w:eastAsiaTheme="minorEastAsia" w:hAnsi="Cambria Math" w:cs="Times New Roman"/>
            <w:sz w:val="28"/>
            <w:szCs w:val="28"/>
            <w:lang w:val="ru-RU"/>
          </w:rPr>
          <m:t>мм</m:t>
        </m:r>
      </m:oMath>
    </w:p>
    <w:p w14:paraId="09A80951" w14:textId="51A65257" w:rsidR="003371A1" w:rsidRPr="003371A1" w:rsidRDefault="003371A1" w:rsidP="003371A1">
      <w:pPr>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t>Кут нахилу фаски</w:t>
      </w:r>
      <m:oMath>
        <m:f>
          <m:fPr>
            <m:type m:val="skw"/>
            <m:ctrlPr>
              <w:rPr>
                <w:rFonts w:ascii="Cambria Math" w:eastAsiaTheme="minorEastAsia" w:hAnsi="Cambria Math" w:cs="Times New Roman"/>
                <w:sz w:val="28"/>
                <w:szCs w:val="28"/>
                <w:lang w:val="ru-RU"/>
              </w:rPr>
            </m:ctrlPr>
          </m:fPr>
          <m:num>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L</m:t>
                </m:r>
                <m:r>
                  <m:rPr>
                    <m:sty m:val="p"/>
                  </m:rPr>
                  <w:rPr>
                    <w:rFonts w:ascii="Cambria Math" w:eastAsiaTheme="minorEastAsia" w:hAnsi="Cambria Math" w:cs="Times New Roman"/>
                    <w:sz w:val="28"/>
                    <w:szCs w:val="28"/>
                    <w:lang w:val="ru-RU"/>
                  </w:rPr>
                  <m:t>2</m:t>
                </m:r>
              </m:sub>
            </m:sSub>
          </m:num>
          <m:den>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R</m:t>
                </m:r>
              </m:e>
              <m:sub>
                <m:r>
                  <m:rPr>
                    <m:sty m:val="p"/>
                  </m:rPr>
                  <w:rPr>
                    <w:rFonts w:ascii="Cambria Math" w:eastAsiaTheme="minorEastAsia" w:hAnsi="Cambria Math" w:cs="Times New Roman"/>
                    <w:sz w:val="28"/>
                    <w:szCs w:val="28"/>
                    <w:lang w:val="ru-RU"/>
                  </w:rPr>
                  <m:t>22</m:t>
                </m:r>
              </m:sub>
            </m:sSub>
          </m:den>
        </m:f>
        <m:r>
          <m:rPr>
            <m:sty m:val="p"/>
          </m:rPr>
          <w:rPr>
            <w:rFonts w:ascii="Cambria Math" w:eastAsiaTheme="minorEastAsia" w:hAnsi="Cambria Math" w:cs="Times New Roman"/>
            <w:sz w:val="28"/>
            <w:szCs w:val="28"/>
            <w:lang w:val="ru-RU"/>
          </w:rPr>
          <m:t>=</m:t>
        </m:r>
        <m:f>
          <m:fPr>
            <m:type m:val="skw"/>
            <m:ctrlPr>
              <w:rPr>
                <w:rFonts w:ascii="Cambria Math" w:eastAsiaTheme="minorEastAsia" w:hAnsi="Cambria Math" w:cs="Times New Roman"/>
                <w:sz w:val="28"/>
                <w:szCs w:val="28"/>
                <w:lang w:val="ru-RU"/>
              </w:rPr>
            </m:ctrlPr>
          </m:fPr>
          <m:num>
            <m:r>
              <m:rPr>
                <m:sty m:val="p"/>
              </m:rPr>
              <w:rPr>
                <w:rFonts w:ascii="Cambria Math" w:eastAsiaTheme="minorEastAsia" w:hAnsi="Cambria Math" w:cs="Times New Roman"/>
                <w:sz w:val="28"/>
                <w:szCs w:val="28"/>
                <w:lang w:val="ru-RU"/>
              </w:rPr>
              <m:t>40</m:t>
            </m:r>
          </m:num>
          <m:den>
            <m:r>
              <m:rPr>
                <m:sty m:val="p"/>
              </m:rPr>
              <w:rPr>
                <w:rFonts w:ascii="Cambria Math" w:eastAsiaTheme="minorEastAsia" w:hAnsi="Cambria Math" w:cs="Times New Roman"/>
                <w:sz w:val="28"/>
                <w:szCs w:val="28"/>
                <w:lang w:val="ru-RU"/>
              </w:rPr>
              <m:t>111,69</m:t>
            </m:r>
          </m:den>
        </m:f>
        <m:r>
          <m:rPr>
            <m:sty m:val="p"/>
          </m:rPr>
          <w:rPr>
            <w:rFonts w:ascii="Cambria Math" w:eastAsiaTheme="minorEastAsia" w:hAnsi="Cambria Math" w:cs="Times New Roman"/>
            <w:sz w:val="28"/>
            <w:szCs w:val="28"/>
            <w:lang w:val="ru-RU"/>
          </w:rPr>
          <m:t>=0,358</m:t>
        </m:r>
      </m:oMath>
    </w:p>
    <w:p w14:paraId="76113F00" w14:textId="2B07302B" w:rsidR="003371A1" w:rsidRPr="005071D2" w:rsidRDefault="003371A1" w:rsidP="003371A1">
      <w:pPr>
        <w:rPr>
          <w:rFonts w:ascii="Times New Roman" w:eastAsiaTheme="minorEastAsia" w:hAnsi="Times New Roman" w:cs="Times New Roman"/>
          <w:sz w:val="28"/>
          <w:szCs w:val="28"/>
          <w:lang w:val="ru-RU"/>
        </w:rPr>
      </w:pPr>
      <w:r w:rsidRPr="003371A1">
        <w:rPr>
          <w:rFonts w:ascii="Times New Roman" w:eastAsiaTheme="minorEastAsia" w:hAnsi="Times New Roman" w:cs="Times New Roman"/>
          <w:sz w:val="28"/>
          <w:szCs w:val="28"/>
          <w:lang w:val="ru-RU"/>
        </w:rPr>
        <w:t>вибираємо рівними</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lang w:val="ru-RU"/>
              </w:rPr>
              <m:t xml:space="preserve">     </m:t>
            </m:r>
            <m:r>
              <m:rPr>
                <m:sty m:val="p"/>
              </m:rP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lang w:val="ru-RU"/>
              </w:rPr>
              <m:t>21</m:t>
            </m:r>
          </m:sub>
        </m:sSub>
        <m:r>
          <m:rPr>
            <m:sty m:val="p"/>
          </m:rPr>
          <w:rPr>
            <w:rFonts w:ascii="Cambria Math" w:eastAsiaTheme="minorEastAsia" w:hAnsi="Cambria Math" w:cs="Times New Roman"/>
            <w:sz w:val="28"/>
            <w:szCs w:val="28"/>
            <w:lang w:val="ru-RU"/>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lang w:val="ru-RU"/>
              </w:rPr>
              <m:t>22</m:t>
            </m:r>
          </m:sub>
        </m:sSub>
        <m:r>
          <m:rPr>
            <m:sty m:val="p"/>
          </m:rPr>
          <w:rPr>
            <w:rFonts w:ascii="Cambria Math" w:eastAsiaTheme="minorEastAsia" w:hAnsi="Cambria Math" w:cs="Times New Roman"/>
            <w:sz w:val="28"/>
            <w:szCs w:val="28"/>
            <w:lang w:val="ru-RU"/>
          </w:rPr>
          <m:t>=</m:t>
        </m:r>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lang w:val="ru-RU"/>
              </w:rPr>
              <m:t>45</m:t>
            </m:r>
          </m:e>
          <m:sup>
            <m:r>
              <m:rPr>
                <m:sty m:val="p"/>
              </m:rPr>
              <w:rPr>
                <w:rFonts w:ascii="Cambria Math" w:eastAsiaTheme="minorEastAsia" w:hAnsi="Cambria Math" w:cs="Times New Roman"/>
                <w:sz w:val="28"/>
                <w:szCs w:val="28"/>
                <w:lang w:val="ru-RU"/>
              </w:rPr>
              <m:t>°</m:t>
            </m:r>
          </m:sup>
        </m:sSup>
      </m:oMath>
    </w:p>
    <w:p w14:paraId="4DCF98FE" w14:textId="08F5B084" w:rsidR="0045799A" w:rsidRPr="005071D2" w:rsidRDefault="0045799A" w:rsidP="003371A1">
      <w:pPr>
        <w:rPr>
          <w:rFonts w:ascii="Times New Roman" w:eastAsiaTheme="minorEastAsia" w:hAnsi="Times New Roman" w:cs="Times New Roman"/>
          <w:sz w:val="28"/>
          <w:szCs w:val="28"/>
          <w:lang w:val="ru-RU"/>
        </w:rPr>
      </w:pPr>
      <w:r w:rsidRPr="0020021A">
        <w:rPr>
          <w:rFonts w:ascii="Times New Roman" w:hAnsi="Times New Roman" w:cs="Times New Roman"/>
          <w:sz w:val="24"/>
          <w:szCs w:val="24"/>
          <w:lang w:val="ru-RU"/>
        </w:rPr>
        <w:t>Таблиця 3.</w:t>
      </w:r>
      <w:r>
        <w:rPr>
          <w:rFonts w:ascii="Times New Roman" w:hAnsi="Times New Roman" w:cs="Times New Roman"/>
          <w:sz w:val="24"/>
          <w:szCs w:val="24"/>
          <w:lang w:val="ru-RU"/>
        </w:rPr>
        <w:t>3</w:t>
      </w:r>
      <w:r w:rsidRPr="0020021A">
        <w:rPr>
          <w:rFonts w:ascii="Times New Roman" w:hAnsi="Times New Roman" w:cs="Times New Roman"/>
          <w:sz w:val="24"/>
          <w:szCs w:val="24"/>
          <w:lang w:val="ru-RU"/>
        </w:rPr>
        <w:t xml:space="preserve"> Параметри </w:t>
      </w:r>
      <w:r>
        <w:rPr>
          <w:rFonts w:ascii="Times New Roman" w:hAnsi="Times New Roman" w:cs="Times New Roman"/>
          <w:sz w:val="24"/>
          <w:szCs w:val="24"/>
          <w:lang w:val="ru-RU"/>
        </w:rPr>
        <w:t>негативної лінзи</w:t>
      </w:r>
    </w:p>
    <w:tbl>
      <w:tblPr>
        <w:tblStyle w:val="TableGrid"/>
        <w:tblW w:w="0" w:type="auto"/>
        <w:tblLook w:val="04A0" w:firstRow="1" w:lastRow="0" w:firstColumn="1" w:lastColumn="0" w:noHBand="0" w:noVBand="1"/>
      </w:tblPr>
      <w:tblGrid>
        <w:gridCol w:w="979"/>
        <w:gridCol w:w="818"/>
        <w:gridCol w:w="976"/>
        <w:gridCol w:w="1003"/>
        <w:gridCol w:w="1442"/>
        <w:gridCol w:w="792"/>
        <w:gridCol w:w="1022"/>
        <w:gridCol w:w="1022"/>
        <w:gridCol w:w="954"/>
        <w:gridCol w:w="954"/>
      </w:tblGrid>
      <w:tr w:rsidR="003371A1" w:rsidRPr="003371A1" w14:paraId="4A824EBE" w14:textId="77777777" w:rsidTr="001D612D">
        <w:tc>
          <w:tcPr>
            <w:tcW w:w="9629" w:type="dxa"/>
            <w:gridSpan w:val="10"/>
          </w:tcPr>
          <w:p w14:paraId="0EAAD38C" w14:textId="77777777" w:rsidR="003371A1" w:rsidRPr="003371A1" w:rsidRDefault="003371A1" w:rsidP="001D612D">
            <w:pPr>
              <w:rPr>
                <w:rFonts w:ascii="Times New Roman" w:eastAsiaTheme="minorEastAsia" w:hAnsi="Times New Roman" w:cs="Times New Roman"/>
                <w:sz w:val="28"/>
                <w:szCs w:val="28"/>
              </w:rPr>
            </w:pPr>
            <w:r w:rsidRPr="003371A1">
              <w:rPr>
                <w:rFonts w:ascii="Times New Roman" w:eastAsiaTheme="minorEastAsia" w:hAnsi="Times New Roman" w:cs="Times New Roman"/>
                <w:sz w:val="28"/>
                <w:szCs w:val="28"/>
              </w:rPr>
              <w:t>Негативна лінза</w:t>
            </w:r>
          </w:p>
        </w:tc>
      </w:tr>
      <w:tr w:rsidR="003371A1" w:rsidRPr="003371A1" w14:paraId="3D0A62B6" w14:textId="77777777" w:rsidTr="001D612D">
        <w:tc>
          <w:tcPr>
            <w:tcW w:w="932" w:type="dxa"/>
          </w:tcPr>
          <w:p w14:paraId="0413A14C" w14:textId="3E7DBEA5" w:rsidR="003371A1" w:rsidRPr="003371A1" w:rsidRDefault="00E50336" w:rsidP="001D612D">
            <w:pP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D</m:t>
                    </m:r>
                  </m:e>
                  <m:sub>
                    <m:r>
                      <m:rPr>
                        <m:sty m:val="p"/>
                      </m:rPr>
                      <w:rPr>
                        <w:rFonts w:ascii="Cambria Math" w:eastAsiaTheme="minorEastAsia" w:hAnsi="Cambria Math" w:cs="Times New Roman"/>
                        <w:sz w:val="28"/>
                        <w:szCs w:val="28"/>
                      </w:rPr>
                      <m:t>L1</m:t>
                    </m:r>
                  </m:sub>
                </m:sSub>
                <m:r>
                  <m:rPr>
                    <m:sty m:val="p"/>
                  </m:rPr>
                  <w:rPr>
                    <w:rFonts w:ascii="Cambria Math" w:eastAsiaTheme="minorEastAsia" w:hAnsi="Cambria Math" w:cs="Times New Roman"/>
                    <w:sz w:val="28"/>
                    <w:szCs w:val="28"/>
                  </w:rPr>
                  <m:t>мм</m:t>
                </m:r>
              </m:oMath>
            </m:oMathPara>
          </w:p>
        </w:tc>
        <w:tc>
          <w:tcPr>
            <w:tcW w:w="802" w:type="dxa"/>
          </w:tcPr>
          <w:p w14:paraId="001FA506" w14:textId="4BF6DD2B" w:rsidR="003371A1" w:rsidRPr="003371A1" w:rsidRDefault="00E50336" w:rsidP="001D612D">
            <w:pPr>
              <w:rPr>
                <w:rFonts w:ascii="Times New Roman" w:eastAsiaTheme="minorEastAsia" w:hAnsi="Times New Roman" w:cs="Times New Roman"/>
                <w:sz w:val="28"/>
                <w:szCs w:val="28"/>
              </w:rPr>
            </w:pPr>
            <m:oMath>
              <m:sSub>
                <m:sSubPr>
                  <m:ctrlPr>
                    <w:rPr>
                      <w:rFonts w:ascii="Cambria Math" w:eastAsiaTheme="minorEastAsia" w:hAnsi="Cambria Math" w:cs="Times New Roman"/>
                      <w:sz w:val="28"/>
                      <w:szCs w:val="28"/>
                      <w:lang w:val="en-US"/>
                    </w:rPr>
                  </m:ctrlPr>
                </m:sSubPr>
                <m:e>
                  <m:r>
                    <m:rPr>
                      <m:sty m:val="p"/>
                    </m:rPr>
                    <w:rPr>
                      <w:rFonts w:ascii="Cambria Math" w:eastAsiaTheme="minorEastAsia" w:hAnsi="Cambria Math" w:cs="Times New Roman"/>
                      <w:sz w:val="28"/>
                      <w:szCs w:val="28"/>
                      <w:lang w:val="en-US"/>
                    </w:rPr>
                    <m:t>d</m:t>
                  </m:r>
                </m:e>
                <m:sub>
                  <m:r>
                    <m:rPr>
                      <m:sty m:val="p"/>
                    </m:rPr>
                    <w:rPr>
                      <w:rFonts w:ascii="Cambria Math" w:eastAsiaTheme="minorEastAsia" w:hAnsi="Cambria Math" w:cs="Times New Roman"/>
                      <w:sz w:val="28"/>
                      <w:szCs w:val="28"/>
                      <w:lang w:val="en-US"/>
                    </w:rPr>
                    <m:t>2</m:t>
                  </m:r>
                </m:sub>
              </m:sSub>
            </m:oMath>
            <w:r w:rsidR="003371A1" w:rsidRPr="003371A1">
              <w:rPr>
                <w:rFonts w:ascii="Times New Roman" w:eastAsiaTheme="minorEastAsia" w:hAnsi="Times New Roman" w:cs="Times New Roman"/>
                <w:sz w:val="28"/>
                <w:szCs w:val="28"/>
              </w:rPr>
              <w:t>мм</w:t>
            </w:r>
          </w:p>
        </w:tc>
        <w:tc>
          <w:tcPr>
            <w:tcW w:w="934" w:type="dxa"/>
          </w:tcPr>
          <w:p w14:paraId="590A846F" w14:textId="0D65F09A" w:rsidR="003371A1" w:rsidRPr="003371A1" w:rsidRDefault="00E50336" w:rsidP="001D612D">
            <w:pP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lang w:val="en-US"/>
                      </w:rPr>
                      <m:t>R</m:t>
                    </m:r>
                  </m:e>
                  <m:sub>
                    <m:r>
                      <m:rPr>
                        <m:sty m:val="p"/>
                      </m:rPr>
                      <w:rPr>
                        <w:rFonts w:ascii="Cambria Math" w:eastAsiaTheme="minorEastAsia" w:hAnsi="Cambria Math" w:cs="Times New Roman"/>
                        <w:sz w:val="28"/>
                        <w:szCs w:val="28"/>
                      </w:rPr>
                      <m:t>21</m:t>
                    </m:r>
                  </m:sub>
                </m:sSub>
                <m:r>
                  <m:rPr>
                    <m:sty m:val="p"/>
                  </m:rPr>
                  <w:rPr>
                    <w:rFonts w:ascii="Cambria Math" w:eastAsiaTheme="minorEastAsia" w:hAnsi="Cambria Math" w:cs="Times New Roman"/>
                    <w:sz w:val="28"/>
                    <w:szCs w:val="28"/>
                  </w:rPr>
                  <m:t>мм</m:t>
                </m:r>
              </m:oMath>
            </m:oMathPara>
          </w:p>
        </w:tc>
        <w:tc>
          <w:tcPr>
            <w:tcW w:w="969" w:type="dxa"/>
          </w:tcPr>
          <w:p w14:paraId="03878B71" w14:textId="66C5DF08" w:rsidR="003371A1" w:rsidRPr="003371A1" w:rsidRDefault="00E50336" w:rsidP="001D612D">
            <w:pP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lang w:val="en-US"/>
                      </w:rPr>
                      <m:t>R</m:t>
                    </m:r>
                  </m:e>
                  <m:sub>
                    <m:r>
                      <m:rPr>
                        <m:sty m:val="p"/>
                      </m:rPr>
                      <w:rPr>
                        <w:rFonts w:ascii="Cambria Math" w:eastAsiaTheme="minorEastAsia" w:hAnsi="Cambria Math" w:cs="Times New Roman"/>
                        <w:sz w:val="28"/>
                        <w:szCs w:val="28"/>
                      </w:rPr>
                      <m:t>22</m:t>
                    </m:r>
                  </m:sub>
                </m:sSub>
                <m:r>
                  <m:rPr>
                    <m:sty m:val="p"/>
                  </m:rPr>
                  <w:rPr>
                    <w:rFonts w:ascii="Cambria Math" w:eastAsiaTheme="minorEastAsia" w:hAnsi="Cambria Math" w:cs="Times New Roman"/>
                    <w:sz w:val="28"/>
                    <w:szCs w:val="28"/>
                  </w:rPr>
                  <m:t>мм</m:t>
                </m:r>
              </m:oMath>
            </m:oMathPara>
          </w:p>
        </w:tc>
        <w:tc>
          <w:tcPr>
            <w:tcW w:w="1390" w:type="dxa"/>
          </w:tcPr>
          <w:p w14:paraId="01FD2C3F" w14:textId="1831B433" w:rsidR="003371A1" w:rsidRPr="003371A1" w:rsidRDefault="00E50336" w:rsidP="001D612D">
            <w:pP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sSup>
                      <m:sSupPr>
                        <m:ctrlPr>
                          <w:rPr>
                            <w:rFonts w:ascii="Cambria Math" w:eastAsiaTheme="minorEastAsia" w:hAnsi="Cambria Math" w:cs="Times New Roman"/>
                            <w:sz w:val="28"/>
                            <w:szCs w:val="28"/>
                            <w:lang w:val="en-US"/>
                          </w:rPr>
                        </m:ctrlPr>
                      </m:sSupPr>
                      <m:e>
                        <m:r>
                          <m:rPr>
                            <m:sty m:val="p"/>
                          </m:rPr>
                          <w:rPr>
                            <w:rFonts w:ascii="Cambria Math" w:eastAsiaTheme="minorEastAsia" w:hAnsi="Cambria Math" w:cs="Times New Roman"/>
                            <w:sz w:val="28"/>
                            <w:szCs w:val="28"/>
                            <w:lang w:val="en-US"/>
                          </w:rPr>
                          <m:t>f</m:t>
                        </m:r>
                      </m:e>
                      <m:sup>
                        <m:r>
                          <m:rPr>
                            <m:sty m:val="p"/>
                          </m:rPr>
                          <w:rPr>
                            <w:rFonts w:ascii="Cambria Math" w:eastAsiaTheme="minorEastAsia" w:hAnsi="Cambria Math" w:cs="Times New Roman"/>
                            <w:sz w:val="28"/>
                            <w:szCs w:val="28"/>
                            <w:lang w:val="en-US"/>
                          </w:rPr>
                          <m:t>'</m:t>
                        </m:r>
                      </m:sup>
                    </m:sSup>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мм</m:t>
                </m:r>
              </m:oMath>
            </m:oMathPara>
          </w:p>
        </w:tc>
        <w:tc>
          <w:tcPr>
            <w:tcW w:w="768" w:type="dxa"/>
          </w:tcPr>
          <w:p w14:paraId="68971738" w14:textId="1DB1CBF1" w:rsidR="003371A1" w:rsidRPr="003371A1" w:rsidRDefault="00E50336" w:rsidP="001D612D">
            <w:pP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lang w:val="en-US"/>
                      </w:rPr>
                      <m:t>t</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мм</m:t>
                </m:r>
              </m:oMath>
            </m:oMathPara>
          </w:p>
        </w:tc>
        <w:tc>
          <w:tcPr>
            <w:tcW w:w="989" w:type="dxa"/>
          </w:tcPr>
          <w:p w14:paraId="0762B13E" w14:textId="6AB03DE6" w:rsidR="003371A1" w:rsidRPr="003371A1" w:rsidRDefault="00E50336" w:rsidP="001D612D">
            <w:pP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m</m:t>
                    </m:r>
                  </m:e>
                  <m:sub>
                    <m:r>
                      <m:rPr>
                        <m:sty m:val="p"/>
                      </m:rPr>
                      <w:rPr>
                        <w:rFonts w:ascii="Cambria Math" w:eastAsiaTheme="minorEastAsia" w:hAnsi="Cambria Math" w:cs="Times New Roman"/>
                        <w:sz w:val="28"/>
                        <w:szCs w:val="28"/>
                      </w:rPr>
                      <m:t>21</m:t>
                    </m:r>
                  </m:sub>
                </m:sSub>
                <m:r>
                  <m:rPr>
                    <m:sty m:val="p"/>
                  </m:rPr>
                  <w:rPr>
                    <w:rFonts w:ascii="Cambria Math" w:eastAsiaTheme="minorEastAsia" w:hAnsi="Cambria Math" w:cs="Times New Roman"/>
                    <w:sz w:val="28"/>
                    <w:szCs w:val="28"/>
                  </w:rPr>
                  <m:t>мм</m:t>
                </m:r>
              </m:oMath>
            </m:oMathPara>
          </w:p>
        </w:tc>
        <w:tc>
          <w:tcPr>
            <w:tcW w:w="989" w:type="dxa"/>
          </w:tcPr>
          <w:p w14:paraId="70363F3C" w14:textId="7B3669C7" w:rsidR="003371A1" w:rsidRPr="003371A1" w:rsidRDefault="00E50336" w:rsidP="001D612D">
            <w:pP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m</m:t>
                    </m:r>
                  </m:e>
                  <m:sub>
                    <m:r>
                      <m:rPr>
                        <m:sty m:val="p"/>
                      </m:rPr>
                      <w:rPr>
                        <w:rFonts w:ascii="Cambria Math" w:eastAsiaTheme="minorEastAsia" w:hAnsi="Cambria Math" w:cs="Times New Roman"/>
                        <w:sz w:val="28"/>
                        <w:szCs w:val="28"/>
                      </w:rPr>
                      <m:t>22</m:t>
                    </m:r>
                  </m:sub>
                </m:sSub>
                <m:r>
                  <m:rPr>
                    <m:sty m:val="p"/>
                  </m:rPr>
                  <w:rPr>
                    <w:rFonts w:ascii="Cambria Math" w:eastAsiaTheme="minorEastAsia" w:hAnsi="Cambria Math" w:cs="Times New Roman"/>
                    <w:sz w:val="28"/>
                    <w:szCs w:val="28"/>
                  </w:rPr>
                  <m:t>мм</m:t>
                </m:r>
              </m:oMath>
            </m:oMathPara>
          </w:p>
        </w:tc>
        <w:tc>
          <w:tcPr>
            <w:tcW w:w="928" w:type="dxa"/>
          </w:tcPr>
          <w:p w14:paraId="6C24C4F9" w14:textId="730081D9" w:rsidR="003371A1" w:rsidRPr="003371A1" w:rsidRDefault="00E50336" w:rsidP="001D612D">
            <w:pP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21</m:t>
                    </m:r>
                  </m:sub>
                </m:sSub>
                <m:r>
                  <m:rPr>
                    <m:sty m:val="p"/>
                  </m:rPr>
                  <w:rPr>
                    <w:rFonts w:ascii="Cambria Math" w:eastAsiaTheme="minorEastAsia" w:hAnsi="Cambria Math" w:cs="Times New Roman"/>
                    <w:sz w:val="28"/>
                    <w:szCs w:val="28"/>
                  </w:rPr>
                  <m:t>мм</m:t>
                </m:r>
              </m:oMath>
            </m:oMathPara>
          </w:p>
        </w:tc>
        <w:tc>
          <w:tcPr>
            <w:tcW w:w="928" w:type="dxa"/>
          </w:tcPr>
          <w:p w14:paraId="59A57F1D" w14:textId="342715D4" w:rsidR="003371A1" w:rsidRPr="003371A1" w:rsidRDefault="00E50336" w:rsidP="001D612D">
            <w:pP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22</m:t>
                    </m:r>
                  </m:sub>
                </m:sSub>
                <m:r>
                  <m:rPr>
                    <m:sty m:val="p"/>
                  </m:rPr>
                  <w:rPr>
                    <w:rFonts w:ascii="Cambria Math" w:eastAsiaTheme="minorEastAsia" w:hAnsi="Cambria Math" w:cs="Times New Roman"/>
                    <w:sz w:val="28"/>
                    <w:szCs w:val="28"/>
                  </w:rPr>
                  <m:t>мм</m:t>
                </m:r>
              </m:oMath>
            </m:oMathPara>
          </w:p>
        </w:tc>
      </w:tr>
      <w:tr w:rsidR="003371A1" w:rsidRPr="003371A1" w14:paraId="70A7E1D9" w14:textId="77777777" w:rsidTr="001D612D">
        <w:tc>
          <w:tcPr>
            <w:tcW w:w="932" w:type="dxa"/>
          </w:tcPr>
          <w:p w14:paraId="5279BE87" w14:textId="77777777" w:rsidR="003371A1" w:rsidRPr="003371A1" w:rsidRDefault="003371A1" w:rsidP="001D612D">
            <w:pPr>
              <w:rPr>
                <w:rFonts w:ascii="Times New Roman" w:eastAsiaTheme="minorEastAsia" w:hAnsi="Times New Roman" w:cs="Times New Roman"/>
                <w:sz w:val="28"/>
                <w:szCs w:val="28"/>
              </w:rPr>
            </w:pPr>
            <w:r w:rsidRPr="003371A1">
              <w:rPr>
                <w:rFonts w:ascii="Times New Roman" w:eastAsiaTheme="minorEastAsia" w:hAnsi="Times New Roman" w:cs="Times New Roman"/>
                <w:sz w:val="28"/>
                <w:szCs w:val="28"/>
              </w:rPr>
              <w:t>40е9</w:t>
            </w:r>
          </w:p>
        </w:tc>
        <w:tc>
          <w:tcPr>
            <w:tcW w:w="802" w:type="dxa"/>
          </w:tcPr>
          <w:p w14:paraId="238F15CA" w14:textId="77777777" w:rsidR="003371A1" w:rsidRPr="003371A1" w:rsidRDefault="003371A1" w:rsidP="001D612D">
            <w:pPr>
              <w:rPr>
                <w:rFonts w:ascii="Times New Roman" w:eastAsiaTheme="minorEastAsia" w:hAnsi="Times New Roman" w:cs="Times New Roman"/>
                <w:sz w:val="28"/>
                <w:szCs w:val="28"/>
              </w:rPr>
            </w:pPr>
            <w:r w:rsidRPr="003371A1">
              <w:rPr>
                <w:rFonts w:ascii="Times New Roman" w:eastAsiaTheme="minorEastAsia" w:hAnsi="Times New Roman" w:cs="Times New Roman"/>
                <w:sz w:val="28"/>
                <w:szCs w:val="28"/>
              </w:rPr>
              <w:t>4</w:t>
            </w:r>
          </w:p>
          <w:p w14:paraId="4343AA91" w14:textId="77777777" w:rsidR="003371A1" w:rsidRPr="003371A1" w:rsidRDefault="003371A1" w:rsidP="001D612D">
            <w:pPr>
              <w:rPr>
                <w:rFonts w:ascii="Times New Roman" w:eastAsiaTheme="minorEastAsia" w:hAnsi="Times New Roman" w:cs="Times New Roman"/>
                <w:sz w:val="28"/>
                <w:szCs w:val="28"/>
              </w:rPr>
            </w:pPr>
            <w:r w:rsidRPr="003371A1">
              <w:rPr>
                <w:rFonts w:ascii="Times New Roman" w:eastAsiaTheme="minorEastAsia" w:hAnsi="Times New Roman" w:cs="Times New Roman"/>
                <w:sz w:val="28"/>
                <w:szCs w:val="28"/>
              </w:rPr>
              <w:t>±0,3</w:t>
            </w:r>
          </w:p>
        </w:tc>
        <w:tc>
          <w:tcPr>
            <w:tcW w:w="934" w:type="dxa"/>
          </w:tcPr>
          <w:p w14:paraId="15F361C2" w14:textId="0ED16B39" w:rsidR="003371A1" w:rsidRPr="003371A1" w:rsidRDefault="003371A1" w:rsidP="001D612D">
            <w:pPr>
              <w:rPr>
                <w:rFonts w:ascii="Times New Roman" w:eastAsiaTheme="minorEastAsia" w:hAnsi="Times New Roman" w:cs="Times New Roman"/>
                <w:sz w:val="28"/>
                <w:szCs w:val="28"/>
              </w:rPr>
            </w:pPr>
            <m:oMathPara>
              <m:oMath>
                <m:r>
                  <m:rPr>
                    <m:sty m:val="p"/>
                  </m:rPr>
                  <w:rPr>
                    <w:rFonts w:ascii="Cambria Math" w:eastAsiaTheme="minorEastAsia" w:hAnsi="Cambria Math" w:cs="Times New Roman"/>
                    <w:sz w:val="28"/>
                    <w:szCs w:val="28"/>
                  </w:rPr>
                  <m:t>∞</m:t>
                </m:r>
              </m:oMath>
            </m:oMathPara>
          </w:p>
        </w:tc>
        <w:tc>
          <w:tcPr>
            <w:tcW w:w="969" w:type="dxa"/>
          </w:tcPr>
          <w:p w14:paraId="34FA043A" w14:textId="2AC1F8E3" w:rsidR="003371A1" w:rsidRPr="003371A1" w:rsidRDefault="003371A1" w:rsidP="001D612D">
            <w:pPr>
              <w:rPr>
                <w:rFonts w:ascii="Times New Roman" w:eastAsiaTheme="minorEastAsia" w:hAnsi="Times New Roman" w:cs="Times New Roman"/>
                <w:sz w:val="28"/>
                <w:szCs w:val="28"/>
              </w:rPr>
            </w:pPr>
            <m:oMathPara>
              <m:oMath>
                <m:r>
                  <m:rPr>
                    <m:sty m:val="p"/>
                  </m:rPr>
                  <w:rPr>
                    <w:rFonts w:ascii="Cambria Math" w:eastAsiaTheme="minorEastAsia" w:hAnsi="Cambria Math" w:cs="Times New Roman"/>
                    <w:sz w:val="28"/>
                    <w:szCs w:val="28"/>
                  </w:rPr>
                  <m:t>111.69</m:t>
                </m:r>
              </m:oMath>
            </m:oMathPara>
          </w:p>
        </w:tc>
        <w:tc>
          <w:tcPr>
            <w:tcW w:w="1390" w:type="dxa"/>
          </w:tcPr>
          <w:p w14:paraId="7680FA1C" w14:textId="3DD02782" w:rsidR="003371A1" w:rsidRPr="003371A1" w:rsidRDefault="003371A1" w:rsidP="001D612D">
            <w:pPr>
              <w:rPr>
                <w:rFonts w:ascii="Times New Roman" w:eastAsiaTheme="minorEastAsia" w:hAnsi="Times New Roman" w:cs="Times New Roman"/>
                <w:sz w:val="28"/>
                <w:szCs w:val="28"/>
              </w:rPr>
            </w:pPr>
            <m:oMathPara>
              <m:oMath>
                <m:r>
                  <m:rPr>
                    <m:sty m:val="p"/>
                  </m:rPr>
                  <w:rPr>
                    <w:rFonts w:ascii="Cambria Math" w:eastAsiaTheme="minorEastAsia" w:hAnsi="Cambria Math" w:cs="Times New Roman"/>
                    <w:sz w:val="28"/>
                    <w:szCs w:val="28"/>
                  </w:rPr>
                  <m:t>174,89821</m:t>
                </m:r>
              </m:oMath>
            </m:oMathPara>
          </w:p>
        </w:tc>
        <w:tc>
          <w:tcPr>
            <w:tcW w:w="768" w:type="dxa"/>
          </w:tcPr>
          <w:p w14:paraId="4D080A98" w14:textId="77777777" w:rsidR="003371A1" w:rsidRPr="003371A1" w:rsidRDefault="003371A1" w:rsidP="001D612D">
            <w:pPr>
              <w:rPr>
                <w:rFonts w:ascii="Times New Roman" w:eastAsiaTheme="minorEastAsia" w:hAnsi="Times New Roman" w:cs="Times New Roman"/>
                <w:sz w:val="28"/>
                <w:szCs w:val="28"/>
              </w:rPr>
            </w:pPr>
            <w:r w:rsidRPr="003371A1">
              <w:rPr>
                <w:rFonts w:ascii="Times New Roman" w:eastAsiaTheme="minorEastAsia" w:hAnsi="Times New Roman" w:cs="Times New Roman"/>
                <w:sz w:val="28"/>
                <w:szCs w:val="28"/>
              </w:rPr>
              <w:t>5,54</w:t>
            </w:r>
          </w:p>
        </w:tc>
        <w:tc>
          <w:tcPr>
            <w:tcW w:w="989" w:type="dxa"/>
          </w:tcPr>
          <w:p w14:paraId="488B3DF6" w14:textId="7AAAE6AB" w:rsidR="003371A1" w:rsidRPr="003371A1" w:rsidRDefault="003371A1" w:rsidP="001D612D">
            <w:pPr>
              <w:rPr>
                <w:rFonts w:ascii="Times New Roman" w:eastAsiaTheme="minorEastAsia" w:hAnsi="Times New Roman" w:cs="Times New Roman"/>
                <w:sz w:val="28"/>
                <w:szCs w:val="28"/>
              </w:rPr>
            </w:pPr>
            <m:oMathPara>
              <m:oMath>
                <m:r>
                  <m:rPr>
                    <m:sty m:val="p"/>
                  </m:rPr>
                  <w:rPr>
                    <w:rFonts w:ascii="Cambria Math" w:eastAsiaTheme="minorEastAsia" w:hAnsi="Cambria Math" w:cs="Times New Roman"/>
                    <w:sz w:val="28"/>
                    <w:szCs w:val="28"/>
                  </w:rPr>
                  <m:t>0,</m:t>
                </m:r>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3</m:t>
                    </m:r>
                  </m:e>
                  <m:sup>
                    <m:r>
                      <m:rPr>
                        <m:sty m:val="p"/>
                      </m:rPr>
                      <w:rPr>
                        <w:rFonts w:ascii="Cambria Math" w:eastAsiaTheme="minorEastAsia" w:hAnsi="Cambria Math" w:cs="Times New Roman"/>
                        <w:sz w:val="28"/>
                        <w:szCs w:val="28"/>
                      </w:rPr>
                      <m:t>+0,4</m:t>
                    </m:r>
                  </m:sup>
                </m:sSup>
              </m:oMath>
            </m:oMathPara>
          </w:p>
        </w:tc>
        <w:tc>
          <w:tcPr>
            <w:tcW w:w="989" w:type="dxa"/>
          </w:tcPr>
          <w:p w14:paraId="20D4F0EB" w14:textId="56CF8CA9" w:rsidR="003371A1" w:rsidRPr="003371A1" w:rsidRDefault="003371A1" w:rsidP="001D612D">
            <w:pPr>
              <w:rPr>
                <w:rFonts w:ascii="Times New Roman" w:eastAsiaTheme="minorEastAsia" w:hAnsi="Times New Roman" w:cs="Times New Roman"/>
                <w:sz w:val="28"/>
                <w:szCs w:val="28"/>
              </w:rPr>
            </w:pPr>
            <m:oMathPara>
              <m:oMath>
                <m:r>
                  <m:rPr>
                    <m:sty m:val="p"/>
                  </m:rPr>
                  <w:rPr>
                    <w:rFonts w:ascii="Cambria Math" w:eastAsiaTheme="minorEastAsia" w:hAnsi="Cambria Math" w:cs="Times New Roman"/>
                    <w:sz w:val="28"/>
                    <w:szCs w:val="28"/>
                  </w:rPr>
                  <m:t>0,</m:t>
                </m:r>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7</m:t>
                    </m:r>
                  </m:e>
                  <m:sup>
                    <m:r>
                      <m:rPr>
                        <m:sty m:val="p"/>
                      </m:rPr>
                      <w:rPr>
                        <w:rFonts w:ascii="Cambria Math" w:eastAsiaTheme="minorEastAsia" w:hAnsi="Cambria Math" w:cs="Times New Roman"/>
                        <w:sz w:val="28"/>
                        <w:szCs w:val="28"/>
                      </w:rPr>
                      <m:t>+0,5</m:t>
                    </m:r>
                  </m:sup>
                </m:sSup>
              </m:oMath>
            </m:oMathPara>
          </w:p>
        </w:tc>
        <w:tc>
          <w:tcPr>
            <w:tcW w:w="928" w:type="dxa"/>
          </w:tcPr>
          <w:p w14:paraId="242B2617" w14:textId="133DBFA3" w:rsidR="003371A1" w:rsidRPr="003371A1" w:rsidRDefault="00E50336" w:rsidP="001D612D">
            <w:pPr>
              <w:rPr>
                <w:rFonts w:ascii="Times New Roman" w:eastAsiaTheme="minorEastAsia" w:hAnsi="Times New Roman" w:cs="Times New Roman"/>
                <w:sz w:val="28"/>
                <w:szCs w:val="28"/>
              </w:rPr>
            </w:pPr>
            <m:oMathPara>
              <m:oMath>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45</m:t>
                    </m:r>
                  </m:e>
                  <m:sup>
                    <m:r>
                      <m:rPr>
                        <m:sty m:val="p"/>
                      </m:rPr>
                      <w:rPr>
                        <w:rFonts w:ascii="Cambria Math" w:eastAsiaTheme="minorEastAsia" w:hAnsi="Cambria Math" w:cs="Times New Roman"/>
                        <w:sz w:val="28"/>
                        <w:szCs w:val="28"/>
                      </w:rPr>
                      <m:t>°</m:t>
                    </m:r>
                  </m:sup>
                </m:sSup>
              </m:oMath>
            </m:oMathPara>
          </w:p>
        </w:tc>
        <w:tc>
          <w:tcPr>
            <w:tcW w:w="928" w:type="dxa"/>
          </w:tcPr>
          <w:p w14:paraId="2660F51B" w14:textId="1C28DE3A" w:rsidR="003371A1" w:rsidRPr="003371A1" w:rsidRDefault="00E50336" w:rsidP="001D612D">
            <w:pPr>
              <w:rPr>
                <w:rFonts w:ascii="Times New Roman" w:eastAsiaTheme="minorEastAsia" w:hAnsi="Times New Roman" w:cs="Times New Roman"/>
                <w:sz w:val="28"/>
                <w:szCs w:val="28"/>
              </w:rPr>
            </w:pPr>
            <m:oMathPara>
              <m:oMath>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45</m:t>
                    </m:r>
                  </m:e>
                  <m:sup>
                    <m:r>
                      <m:rPr>
                        <m:sty m:val="p"/>
                      </m:rPr>
                      <w:rPr>
                        <w:rFonts w:ascii="Cambria Math" w:eastAsiaTheme="minorEastAsia" w:hAnsi="Cambria Math" w:cs="Times New Roman"/>
                        <w:sz w:val="28"/>
                        <w:szCs w:val="28"/>
                      </w:rPr>
                      <m:t>°</m:t>
                    </m:r>
                  </m:sup>
                </m:sSup>
              </m:oMath>
            </m:oMathPara>
          </w:p>
        </w:tc>
      </w:tr>
    </w:tbl>
    <w:p w14:paraId="59DAC0C2" w14:textId="77777777" w:rsidR="006A1E95" w:rsidRPr="00485FF3" w:rsidRDefault="006A1E95" w:rsidP="00B06E6A">
      <w:pPr>
        <w:spacing w:before="120" w:after="0" w:line="360" w:lineRule="auto"/>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При обговоренні варіантів конструкцій модуля фокусування було встановлено, що найбільші втрати лазерного випромінювання відбуваються на наступних елементах:</w:t>
      </w:r>
    </w:p>
    <w:p w14:paraId="3821ACC4" w14:textId="00050863" w:rsidR="006A1E95" w:rsidRPr="0020021A" w:rsidRDefault="00B06E6A" w:rsidP="0020021A">
      <w:p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 </w:t>
      </w:r>
      <w:r w:rsidR="006A1E95" w:rsidRPr="0020021A">
        <w:rPr>
          <w:rFonts w:ascii="Times New Roman" w:hAnsi="Times New Roman" w:cs="Times New Roman"/>
          <w:sz w:val="28"/>
          <w:szCs w:val="28"/>
          <w:lang w:val="uk-UA"/>
        </w:rPr>
        <w:t xml:space="preserve">виводу лазерного випромінювання з оптичного волокна; </w:t>
      </w:r>
    </w:p>
    <w:p w14:paraId="7EEDB051" w14:textId="5C1F78C8" w:rsidR="006A1E95" w:rsidRPr="0020021A" w:rsidRDefault="00B06E6A" w:rsidP="0020021A">
      <w:p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6A1E95" w:rsidRPr="0020021A">
        <w:rPr>
          <w:rFonts w:ascii="Times New Roman" w:hAnsi="Times New Roman" w:cs="Times New Roman"/>
          <w:sz w:val="28"/>
          <w:szCs w:val="28"/>
          <w:lang w:val="uk-UA"/>
        </w:rPr>
        <w:t>лінзах, яка колімує випромінювання та його фокусує (на кожній, максимальні втрати складатимуть біля 10%);</w:t>
      </w:r>
    </w:p>
    <w:p w14:paraId="7F9220D0" w14:textId="44D836C1" w:rsidR="006A1E95" w:rsidRPr="0020021A" w:rsidRDefault="00B06E6A" w:rsidP="0020021A">
      <w:pPr>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A1E95" w:rsidRPr="0020021A">
        <w:rPr>
          <w:rFonts w:ascii="Times New Roman" w:hAnsi="Times New Roman" w:cs="Times New Roman"/>
          <w:sz w:val="28"/>
          <w:szCs w:val="28"/>
          <w:lang w:val="uk-UA"/>
        </w:rPr>
        <w:t>захисному склі (біля 10%).</w:t>
      </w:r>
    </w:p>
    <w:p w14:paraId="2401C27A" w14:textId="77777777" w:rsidR="006A1E95" w:rsidRPr="00485FF3" w:rsidRDefault="006A1E95" w:rsidP="00104A8D">
      <w:pPr>
        <w:spacing w:after="0" w:line="360" w:lineRule="auto"/>
        <w:rPr>
          <w:rFonts w:ascii="Times New Roman" w:hAnsi="Times New Roman" w:cs="Times New Roman"/>
          <w:sz w:val="28"/>
          <w:szCs w:val="28"/>
          <w:lang w:val="uk-UA"/>
        </w:rPr>
      </w:pPr>
      <w:r w:rsidRPr="00485FF3">
        <w:rPr>
          <w:rFonts w:ascii="Times New Roman" w:hAnsi="Times New Roman" w:cs="Times New Roman"/>
          <w:sz w:val="28"/>
          <w:szCs w:val="28"/>
          <w:lang w:val="uk-UA"/>
        </w:rPr>
        <w:t>Крім того, від зони обробки віддзеркалиться біля 40%-50% випромінювання, яке лишилось, яке поглинеться:</w:t>
      </w:r>
    </w:p>
    <w:p w14:paraId="728E7FFC" w14:textId="22E368D5" w:rsidR="006A1E95" w:rsidRPr="00B06E6A" w:rsidRDefault="006A1E95" w:rsidP="00B06E6A">
      <w:pPr>
        <w:pStyle w:val="ListParagraph"/>
        <w:numPr>
          <w:ilvl w:val="0"/>
          <w:numId w:val="42"/>
        </w:numPr>
        <w:spacing w:after="0" w:line="360" w:lineRule="auto"/>
        <w:jc w:val="both"/>
        <w:rPr>
          <w:rFonts w:ascii="Times New Roman" w:hAnsi="Times New Roman" w:cs="Times New Roman"/>
          <w:sz w:val="28"/>
          <w:szCs w:val="28"/>
          <w:lang w:val="uk-UA"/>
        </w:rPr>
      </w:pPr>
      <w:r w:rsidRPr="00B06E6A">
        <w:rPr>
          <w:rFonts w:ascii="Times New Roman" w:hAnsi="Times New Roman" w:cs="Times New Roman"/>
          <w:sz w:val="28"/>
          <w:szCs w:val="28"/>
          <w:lang w:val="uk-UA"/>
        </w:rPr>
        <w:t xml:space="preserve">на системі </w:t>
      </w:r>
      <w:r w:rsidR="00B06E6A" w:rsidRPr="00B06E6A">
        <w:rPr>
          <w:rFonts w:ascii="Times New Roman" w:hAnsi="Times New Roman" w:cs="Times New Roman"/>
          <w:sz w:val="28"/>
          <w:szCs w:val="28"/>
          <w:lang w:val="uk-UA"/>
        </w:rPr>
        <w:t xml:space="preserve"> </w:t>
      </w:r>
      <w:r w:rsidRPr="00B06E6A">
        <w:rPr>
          <w:rFonts w:ascii="Times New Roman" w:hAnsi="Times New Roman" w:cs="Times New Roman"/>
          <w:sz w:val="28"/>
          <w:szCs w:val="28"/>
          <w:lang w:val="uk-UA"/>
        </w:rPr>
        <w:t>подачі ГПС;</w:t>
      </w:r>
    </w:p>
    <w:p w14:paraId="5FD0D331" w14:textId="078D1958" w:rsidR="006A1E95" w:rsidRPr="00B06E6A" w:rsidRDefault="006A1E95" w:rsidP="00B06E6A">
      <w:pPr>
        <w:pStyle w:val="ListParagraph"/>
        <w:numPr>
          <w:ilvl w:val="0"/>
          <w:numId w:val="42"/>
        </w:numPr>
        <w:spacing w:after="0" w:line="360" w:lineRule="auto"/>
        <w:jc w:val="both"/>
        <w:rPr>
          <w:rFonts w:ascii="Times New Roman" w:hAnsi="Times New Roman" w:cs="Times New Roman"/>
          <w:sz w:val="28"/>
          <w:szCs w:val="28"/>
          <w:lang w:val="uk-UA"/>
        </w:rPr>
      </w:pPr>
      <w:r w:rsidRPr="00B06E6A">
        <w:rPr>
          <w:rFonts w:ascii="Times New Roman" w:hAnsi="Times New Roman" w:cs="Times New Roman"/>
          <w:sz w:val="28"/>
          <w:szCs w:val="28"/>
          <w:lang w:val="uk-UA"/>
        </w:rPr>
        <w:t>та знову: на захисному склі, лінзах</w:t>
      </w:r>
    </w:p>
    <w:p w14:paraId="6942E753" w14:textId="77777777" w:rsidR="006A1E95" w:rsidRPr="00485FF3" w:rsidRDefault="006A1E95" w:rsidP="00104A8D">
      <w:pPr>
        <w:pStyle w:val="ListParagraph"/>
        <w:spacing w:after="0" w:line="360" w:lineRule="auto"/>
        <w:ind w:left="0"/>
        <w:jc w:val="both"/>
        <w:rPr>
          <w:rFonts w:ascii="Times New Roman" w:hAnsi="Times New Roman" w:cs="Times New Roman"/>
          <w:sz w:val="28"/>
          <w:szCs w:val="28"/>
          <w:lang w:val="ru-RU"/>
        </w:rPr>
      </w:pPr>
      <w:r w:rsidRPr="00485FF3">
        <w:rPr>
          <w:rFonts w:ascii="Times New Roman" w:hAnsi="Times New Roman" w:cs="Times New Roman"/>
          <w:sz w:val="28"/>
          <w:szCs w:val="28"/>
          <w:lang w:val="ru-RU"/>
        </w:rPr>
        <w:t>В даній роботі доцільно використати захисне скл</w:t>
      </w:r>
      <w:r w:rsidR="00104A8D" w:rsidRPr="00485FF3">
        <w:rPr>
          <w:rFonts w:ascii="Times New Roman" w:hAnsi="Times New Roman" w:cs="Times New Roman"/>
          <w:sz w:val="28"/>
          <w:szCs w:val="28"/>
          <w:lang w:val="ru-RU"/>
        </w:rPr>
        <w:t xml:space="preserve">о з параметрами наведеними в </w:t>
      </w:r>
      <w:r w:rsidR="00104A8D" w:rsidRPr="0020021A">
        <w:rPr>
          <w:rFonts w:ascii="Times New Roman" w:hAnsi="Times New Roman" w:cs="Times New Roman"/>
          <w:sz w:val="24"/>
          <w:szCs w:val="24"/>
          <w:lang w:val="ru-RU"/>
        </w:rPr>
        <w:t xml:space="preserve">Таблиця </w:t>
      </w:r>
      <w:r w:rsidRPr="0020021A">
        <w:rPr>
          <w:rFonts w:ascii="Times New Roman" w:hAnsi="Times New Roman" w:cs="Times New Roman"/>
          <w:sz w:val="24"/>
          <w:szCs w:val="24"/>
          <w:lang w:val="ru-RU"/>
        </w:rPr>
        <w:t>3.</w:t>
      </w:r>
      <w:r w:rsidR="00104A8D" w:rsidRPr="0020021A">
        <w:rPr>
          <w:rFonts w:ascii="Times New Roman" w:hAnsi="Times New Roman" w:cs="Times New Roman"/>
          <w:sz w:val="24"/>
          <w:szCs w:val="24"/>
          <w:lang w:val="ru-RU"/>
        </w:rPr>
        <w:t>4 Параметри захисного скла</w:t>
      </w:r>
    </w:p>
    <w:tbl>
      <w:tblPr>
        <w:tblStyle w:val="TableGrid"/>
        <w:tblW w:w="0" w:type="auto"/>
        <w:tblLook w:val="04A0" w:firstRow="1" w:lastRow="0" w:firstColumn="1" w:lastColumn="0" w:noHBand="0" w:noVBand="1"/>
      </w:tblPr>
      <w:tblGrid>
        <w:gridCol w:w="2485"/>
        <w:gridCol w:w="2486"/>
        <w:gridCol w:w="2501"/>
        <w:gridCol w:w="2490"/>
      </w:tblGrid>
      <w:tr w:rsidR="006A1E95" w:rsidRPr="00485FF3" w14:paraId="391A2E7F" w14:textId="77777777" w:rsidTr="00051A38">
        <w:tc>
          <w:tcPr>
            <w:tcW w:w="2485" w:type="dxa"/>
          </w:tcPr>
          <w:p w14:paraId="46B143E7" w14:textId="77777777" w:rsidR="006A1E95" w:rsidRPr="00485FF3" w:rsidRDefault="006A1E95" w:rsidP="006878CD">
            <w:pPr>
              <w:rPr>
                <w:rFonts w:ascii="Times New Roman" w:eastAsia="Times New Roman" w:hAnsi="Times New Roman" w:cs="Times New Roman"/>
                <w:sz w:val="28"/>
                <w:szCs w:val="28"/>
                <w:lang w:val="uk-UA" w:eastAsia="ru-RU"/>
              </w:rPr>
            </w:pPr>
            <w:r w:rsidRPr="00485FF3">
              <w:rPr>
                <w:rFonts w:ascii="Times New Roman" w:eastAsia="Times New Roman" w:hAnsi="Times New Roman" w:cs="Times New Roman"/>
                <w:sz w:val="28"/>
                <w:szCs w:val="28"/>
                <w:lang w:val="uk-UA" w:eastAsia="ru-RU"/>
              </w:rPr>
              <w:t>Світловий діаметр (%):</w:t>
            </w:r>
          </w:p>
        </w:tc>
        <w:tc>
          <w:tcPr>
            <w:tcW w:w="2486" w:type="dxa"/>
          </w:tcPr>
          <w:p w14:paraId="1986CC36" w14:textId="77777777" w:rsidR="006A1E95" w:rsidRPr="00485FF3" w:rsidRDefault="006A1E95" w:rsidP="006878CD">
            <w:pPr>
              <w:rPr>
                <w:rFonts w:ascii="Times New Roman" w:eastAsia="Times New Roman" w:hAnsi="Times New Roman" w:cs="Times New Roman"/>
                <w:sz w:val="28"/>
                <w:szCs w:val="28"/>
                <w:lang w:val="uk-UA" w:eastAsia="ru-RU"/>
              </w:rPr>
            </w:pPr>
            <w:r w:rsidRPr="00485FF3">
              <w:rPr>
                <w:rFonts w:ascii="Times New Roman" w:eastAsia="Times New Roman" w:hAnsi="Times New Roman" w:cs="Times New Roman"/>
                <w:sz w:val="28"/>
                <w:szCs w:val="28"/>
                <w:lang w:val="uk-UA" w:eastAsia="ru-RU"/>
              </w:rPr>
              <w:t xml:space="preserve">90.00 </w:t>
            </w:r>
          </w:p>
        </w:tc>
        <w:tc>
          <w:tcPr>
            <w:tcW w:w="2501" w:type="dxa"/>
          </w:tcPr>
          <w:p w14:paraId="6354FE8B" w14:textId="77777777" w:rsidR="006A1E95" w:rsidRPr="00485FF3" w:rsidRDefault="006A1E95" w:rsidP="006878CD">
            <w:pPr>
              <w:rPr>
                <w:rFonts w:ascii="Times New Roman" w:eastAsia="Times New Roman" w:hAnsi="Times New Roman" w:cs="Times New Roman"/>
                <w:sz w:val="28"/>
                <w:szCs w:val="28"/>
                <w:lang w:val="uk-UA" w:eastAsia="ru-RU"/>
              </w:rPr>
            </w:pPr>
            <w:r w:rsidRPr="00485FF3">
              <w:rPr>
                <w:rFonts w:ascii="Times New Roman" w:eastAsia="Times New Roman" w:hAnsi="Times New Roman" w:cs="Times New Roman"/>
                <w:sz w:val="28"/>
                <w:szCs w:val="28"/>
                <w:lang w:val="uk-UA" w:eastAsia="ru-RU"/>
              </w:rPr>
              <w:t>Діаметр (мм):</w:t>
            </w:r>
          </w:p>
        </w:tc>
        <w:tc>
          <w:tcPr>
            <w:tcW w:w="2490" w:type="dxa"/>
          </w:tcPr>
          <w:p w14:paraId="4EB60CE9" w14:textId="77777777" w:rsidR="006A1E95" w:rsidRPr="00485FF3" w:rsidRDefault="006A1E95" w:rsidP="006878CD">
            <w:pPr>
              <w:rPr>
                <w:rFonts w:ascii="Times New Roman" w:eastAsia="Times New Roman" w:hAnsi="Times New Roman" w:cs="Times New Roman"/>
                <w:sz w:val="28"/>
                <w:szCs w:val="28"/>
                <w:lang w:val="uk-UA" w:eastAsia="ru-RU"/>
              </w:rPr>
            </w:pPr>
            <w:r w:rsidRPr="00485FF3">
              <w:rPr>
                <w:rFonts w:ascii="Times New Roman" w:eastAsia="Times New Roman" w:hAnsi="Times New Roman" w:cs="Times New Roman"/>
                <w:sz w:val="28"/>
                <w:szCs w:val="28"/>
                <w:lang w:val="uk-UA" w:eastAsia="ru-RU"/>
              </w:rPr>
              <w:t xml:space="preserve">15.00 </w:t>
            </w:r>
          </w:p>
        </w:tc>
      </w:tr>
      <w:tr w:rsidR="006A1E95" w:rsidRPr="00485FF3" w14:paraId="5D61F74E" w14:textId="77777777" w:rsidTr="00051A38">
        <w:tc>
          <w:tcPr>
            <w:tcW w:w="2485" w:type="dxa"/>
          </w:tcPr>
          <w:p w14:paraId="3C768E89" w14:textId="77777777" w:rsidR="006A1E95" w:rsidRPr="00485FF3" w:rsidRDefault="006A1E95" w:rsidP="006878CD">
            <w:pPr>
              <w:rPr>
                <w:rFonts w:ascii="Times New Roman" w:eastAsia="Times New Roman" w:hAnsi="Times New Roman" w:cs="Times New Roman"/>
                <w:sz w:val="28"/>
                <w:szCs w:val="28"/>
                <w:lang w:val="uk-UA" w:eastAsia="ru-RU"/>
              </w:rPr>
            </w:pPr>
            <w:r w:rsidRPr="00485FF3">
              <w:rPr>
                <w:rFonts w:ascii="Times New Roman" w:eastAsia="Times New Roman" w:hAnsi="Times New Roman" w:cs="Times New Roman"/>
                <w:sz w:val="28"/>
                <w:szCs w:val="28"/>
                <w:lang w:val="uk-UA" w:eastAsia="ru-RU"/>
              </w:rPr>
              <w:t>Допуск діаметра(мм):</w:t>
            </w:r>
          </w:p>
        </w:tc>
        <w:tc>
          <w:tcPr>
            <w:tcW w:w="2486" w:type="dxa"/>
          </w:tcPr>
          <w:p w14:paraId="2B46F3CA" w14:textId="77777777" w:rsidR="006A1E95" w:rsidRPr="00485FF3" w:rsidRDefault="006A1E95" w:rsidP="006878CD">
            <w:pPr>
              <w:rPr>
                <w:rFonts w:ascii="Times New Roman" w:eastAsia="Times New Roman" w:hAnsi="Times New Roman" w:cs="Times New Roman"/>
                <w:sz w:val="28"/>
                <w:szCs w:val="28"/>
                <w:lang w:val="uk-UA" w:eastAsia="ru-RU"/>
              </w:rPr>
            </w:pPr>
            <w:r w:rsidRPr="00485FF3">
              <w:rPr>
                <w:rFonts w:ascii="Times New Roman" w:eastAsia="Times New Roman" w:hAnsi="Times New Roman" w:cs="Times New Roman"/>
                <w:sz w:val="28"/>
                <w:szCs w:val="28"/>
                <w:lang w:val="uk-UA" w:eastAsia="ru-RU"/>
              </w:rPr>
              <w:t xml:space="preserve">+0.00/-0.20 </w:t>
            </w:r>
          </w:p>
        </w:tc>
        <w:tc>
          <w:tcPr>
            <w:tcW w:w="2501" w:type="dxa"/>
          </w:tcPr>
          <w:p w14:paraId="5C0353F0" w14:textId="77777777" w:rsidR="006A1E95" w:rsidRPr="00485FF3" w:rsidRDefault="006A1E95" w:rsidP="006878CD">
            <w:pPr>
              <w:rPr>
                <w:rFonts w:ascii="Times New Roman" w:eastAsia="Times New Roman" w:hAnsi="Times New Roman" w:cs="Times New Roman"/>
                <w:sz w:val="28"/>
                <w:szCs w:val="28"/>
                <w:lang w:val="uk-UA" w:eastAsia="ru-RU"/>
              </w:rPr>
            </w:pPr>
            <w:r w:rsidRPr="00485FF3">
              <w:rPr>
                <w:rFonts w:ascii="Times New Roman" w:eastAsia="Times New Roman" w:hAnsi="Times New Roman" w:cs="Times New Roman"/>
                <w:sz w:val="28"/>
                <w:szCs w:val="28"/>
                <w:lang w:val="uk-UA" w:eastAsia="ru-RU"/>
              </w:rPr>
              <w:t>Товщина (мм):</w:t>
            </w:r>
          </w:p>
        </w:tc>
        <w:tc>
          <w:tcPr>
            <w:tcW w:w="2490" w:type="dxa"/>
          </w:tcPr>
          <w:p w14:paraId="06B809F0" w14:textId="77777777" w:rsidR="006A1E95" w:rsidRPr="00485FF3" w:rsidRDefault="006A1E95" w:rsidP="006878CD">
            <w:pPr>
              <w:rPr>
                <w:rFonts w:ascii="Times New Roman" w:eastAsia="Times New Roman" w:hAnsi="Times New Roman" w:cs="Times New Roman"/>
                <w:sz w:val="28"/>
                <w:szCs w:val="28"/>
                <w:lang w:val="uk-UA" w:eastAsia="ru-RU"/>
              </w:rPr>
            </w:pPr>
            <w:r w:rsidRPr="00485FF3">
              <w:rPr>
                <w:rFonts w:ascii="Times New Roman" w:eastAsia="Times New Roman" w:hAnsi="Times New Roman" w:cs="Times New Roman"/>
                <w:sz w:val="28"/>
                <w:szCs w:val="28"/>
                <w:lang w:val="uk-UA" w:eastAsia="ru-RU"/>
              </w:rPr>
              <w:t xml:space="preserve">2.00 </w:t>
            </w:r>
          </w:p>
        </w:tc>
      </w:tr>
      <w:tr w:rsidR="006A1E95" w:rsidRPr="00485FF3" w14:paraId="255255EC" w14:textId="77777777" w:rsidTr="00051A38">
        <w:tc>
          <w:tcPr>
            <w:tcW w:w="2485" w:type="dxa"/>
          </w:tcPr>
          <w:p w14:paraId="1259513E" w14:textId="77777777" w:rsidR="006A1E95" w:rsidRPr="00485FF3" w:rsidRDefault="006A1E95" w:rsidP="006878CD">
            <w:pPr>
              <w:rPr>
                <w:rFonts w:ascii="Times New Roman" w:eastAsia="Times New Roman" w:hAnsi="Times New Roman" w:cs="Times New Roman"/>
                <w:sz w:val="28"/>
                <w:szCs w:val="28"/>
                <w:lang w:val="uk-UA" w:eastAsia="ru-RU"/>
              </w:rPr>
            </w:pPr>
            <w:r w:rsidRPr="00485FF3">
              <w:rPr>
                <w:rFonts w:ascii="Times New Roman" w:eastAsia="Times New Roman" w:hAnsi="Times New Roman" w:cs="Times New Roman"/>
                <w:sz w:val="28"/>
                <w:szCs w:val="28"/>
                <w:lang w:val="uk-UA" w:eastAsia="ru-RU"/>
              </w:rPr>
              <w:t>Покриття:</w:t>
            </w:r>
          </w:p>
        </w:tc>
        <w:tc>
          <w:tcPr>
            <w:tcW w:w="2486" w:type="dxa"/>
          </w:tcPr>
          <w:p w14:paraId="078E6C34" w14:textId="77777777" w:rsidR="006A1E95" w:rsidRPr="00485FF3" w:rsidRDefault="00842626" w:rsidP="006878CD">
            <w:pPr>
              <w:rPr>
                <w:rFonts w:ascii="Times New Roman" w:eastAsia="Times New Roman" w:hAnsi="Times New Roman" w:cs="Times New Roman"/>
                <w:sz w:val="28"/>
                <w:szCs w:val="28"/>
                <w:lang w:val="uk-UA" w:eastAsia="ru-RU"/>
              </w:rPr>
            </w:pPr>
            <w:r w:rsidRPr="00485FF3">
              <w:rPr>
                <w:rFonts w:ascii="Times New Roman" w:eastAsia="Times New Roman" w:hAnsi="Times New Roman" w:cs="Times New Roman"/>
                <w:sz w:val="28"/>
                <w:szCs w:val="28"/>
                <w:lang w:val="uk-UA" w:eastAsia="ru-RU"/>
              </w:rPr>
              <w:t>VIS-NIR (400-1000нм</w:t>
            </w:r>
            <w:r w:rsidR="006A1E95" w:rsidRPr="00485FF3">
              <w:rPr>
                <w:rFonts w:ascii="Times New Roman" w:eastAsia="Times New Roman" w:hAnsi="Times New Roman" w:cs="Times New Roman"/>
                <w:sz w:val="28"/>
                <w:szCs w:val="28"/>
                <w:lang w:val="uk-UA" w:eastAsia="ru-RU"/>
              </w:rPr>
              <w:t xml:space="preserve">) </w:t>
            </w:r>
          </w:p>
        </w:tc>
        <w:tc>
          <w:tcPr>
            <w:tcW w:w="2501" w:type="dxa"/>
          </w:tcPr>
          <w:p w14:paraId="7DD9AE99" w14:textId="77777777" w:rsidR="006A1E95" w:rsidRPr="00485FF3" w:rsidRDefault="006A1E95" w:rsidP="006878CD">
            <w:pPr>
              <w:rPr>
                <w:rFonts w:ascii="Times New Roman" w:eastAsia="Times New Roman" w:hAnsi="Times New Roman" w:cs="Times New Roman"/>
                <w:sz w:val="28"/>
                <w:szCs w:val="28"/>
                <w:lang w:val="uk-UA" w:eastAsia="ru-RU"/>
              </w:rPr>
            </w:pPr>
            <w:r w:rsidRPr="00485FF3">
              <w:rPr>
                <w:rFonts w:ascii="Times New Roman" w:eastAsia="Times New Roman" w:hAnsi="Times New Roman" w:cs="Times New Roman"/>
                <w:sz w:val="28"/>
                <w:szCs w:val="28"/>
                <w:lang w:val="uk-UA" w:eastAsia="ru-RU"/>
              </w:rPr>
              <w:t>Допуск товщини (mm):</w:t>
            </w:r>
          </w:p>
        </w:tc>
        <w:tc>
          <w:tcPr>
            <w:tcW w:w="2490" w:type="dxa"/>
          </w:tcPr>
          <w:p w14:paraId="230C2E20" w14:textId="77777777" w:rsidR="006A1E95" w:rsidRPr="00485FF3" w:rsidRDefault="006A1E95" w:rsidP="006878CD">
            <w:pPr>
              <w:rPr>
                <w:rFonts w:ascii="Times New Roman" w:eastAsia="Times New Roman" w:hAnsi="Times New Roman" w:cs="Times New Roman"/>
                <w:sz w:val="28"/>
                <w:szCs w:val="28"/>
                <w:lang w:val="uk-UA" w:eastAsia="ru-RU"/>
              </w:rPr>
            </w:pPr>
            <w:r w:rsidRPr="00485FF3">
              <w:rPr>
                <w:rFonts w:ascii="Times New Roman" w:eastAsia="Times New Roman" w:hAnsi="Times New Roman" w:cs="Times New Roman"/>
                <w:sz w:val="28"/>
                <w:szCs w:val="28"/>
                <w:lang w:val="uk-UA" w:eastAsia="ru-RU"/>
              </w:rPr>
              <w:t xml:space="preserve">±0.38 </w:t>
            </w:r>
          </w:p>
        </w:tc>
      </w:tr>
      <w:tr w:rsidR="006A1E95" w:rsidRPr="00485FF3" w14:paraId="5A18AF2B" w14:textId="77777777" w:rsidTr="00051A38">
        <w:tc>
          <w:tcPr>
            <w:tcW w:w="2485" w:type="dxa"/>
          </w:tcPr>
          <w:p w14:paraId="62B6FF78" w14:textId="77777777" w:rsidR="006A1E95" w:rsidRPr="00485FF3" w:rsidRDefault="00842626" w:rsidP="006878CD">
            <w:pPr>
              <w:rPr>
                <w:rFonts w:ascii="Times New Roman" w:eastAsia="Times New Roman" w:hAnsi="Times New Roman" w:cs="Times New Roman"/>
                <w:sz w:val="28"/>
                <w:szCs w:val="28"/>
                <w:lang w:val="uk-UA" w:eastAsia="ru-RU"/>
              </w:rPr>
            </w:pPr>
            <w:r w:rsidRPr="00485FF3">
              <w:rPr>
                <w:rFonts w:ascii="Times New Roman" w:eastAsia="Times New Roman" w:hAnsi="Times New Roman" w:cs="Times New Roman"/>
                <w:sz w:val="28"/>
                <w:szCs w:val="28"/>
                <w:lang w:val="uk-UA" w:eastAsia="ru-RU"/>
              </w:rPr>
              <w:t>Діапазон довжин хвиль (нм</w:t>
            </w:r>
            <w:r w:rsidR="006A1E95" w:rsidRPr="00485FF3">
              <w:rPr>
                <w:rFonts w:ascii="Times New Roman" w:eastAsia="Times New Roman" w:hAnsi="Times New Roman" w:cs="Times New Roman"/>
                <w:sz w:val="28"/>
                <w:szCs w:val="28"/>
                <w:lang w:val="uk-UA" w:eastAsia="ru-RU"/>
              </w:rPr>
              <w:t>):</w:t>
            </w:r>
          </w:p>
        </w:tc>
        <w:tc>
          <w:tcPr>
            <w:tcW w:w="2486" w:type="dxa"/>
          </w:tcPr>
          <w:p w14:paraId="21739C67" w14:textId="77777777" w:rsidR="006A1E95" w:rsidRPr="00485FF3" w:rsidRDefault="006A1E95" w:rsidP="006878CD">
            <w:pPr>
              <w:rPr>
                <w:rFonts w:ascii="Times New Roman" w:eastAsia="Times New Roman" w:hAnsi="Times New Roman" w:cs="Times New Roman"/>
                <w:sz w:val="28"/>
                <w:szCs w:val="28"/>
                <w:lang w:val="uk-UA" w:eastAsia="ru-RU"/>
              </w:rPr>
            </w:pPr>
            <w:r w:rsidRPr="00485FF3">
              <w:rPr>
                <w:rFonts w:ascii="Times New Roman" w:eastAsia="Times New Roman" w:hAnsi="Times New Roman" w:cs="Times New Roman"/>
                <w:sz w:val="28"/>
                <w:szCs w:val="28"/>
                <w:lang w:val="uk-UA" w:eastAsia="ru-RU"/>
              </w:rPr>
              <w:t xml:space="preserve">400 - 1000 </w:t>
            </w:r>
          </w:p>
        </w:tc>
        <w:tc>
          <w:tcPr>
            <w:tcW w:w="2501" w:type="dxa"/>
          </w:tcPr>
          <w:p w14:paraId="6B43CDEB" w14:textId="77777777" w:rsidR="006A1E95" w:rsidRPr="00485FF3" w:rsidRDefault="006A1E95" w:rsidP="006878CD">
            <w:pPr>
              <w:rPr>
                <w:rFonts w:ascii="Times New Roman" w:eastAsia="Times New Roman" w:hAnsi="Times New Roman" w:cs="Times New Roman"/>
                <w:sz w:val="28"/>
                <w:szCs w:val="28"/>
                <w:lang w:val="uk-UA" w:eastAsia="ru-RU"/>
              </w:rPr>
            </w:pPr>
            <w:r w:rsidRPr="00485FF3">
              <w:rPr>
                <w:rFonts w:ascii="Times New Roman" w:eastAsia="Times New Roman" w:hAnsi="Times New Roman" w:cs="Times New Roman"/>
                <w:sz w:val="28"/>
                <w:szCs w:val="28"/>
                <w:lang w:val="uk-UA" w:eastAsia="ru-RU"/>
              </w:rPr>
              <w:t>RoHS:</w:t>
            </w:r>
          </w:p>
        </w:tc>
        <w:tc>
          <w:tcPr>
            <w:tcW w:w="2490" w:type="dxa"/>
          </w:tcPr>
          <w:p w14:paraId="233F9A8C" w14:textId="77777777" w:rsidR="006A1E95" w:rsidRPr="00485FF3" w:rsidRDefault="006A1E95" w:rsidP="006878CD">
            <w:pPr>
              <w:rPr>
                <w:rFonts w:ascii="Times New Roman" w:eastAsia="Times New Roman" w:hAnsi="Times New Roman" w:cs="Times New Roman"/>
                <w:sz w:val="28"/>
                <w:szCs w:val="28"/>
                <w:lang w:val="uk-UA" w:eastAsia="ru-RU"/>
              </w:rPr>
            </w:pPr>
            <w:r w:rsidRPr="00485FF3">
              <w:rPr>
                <w:rFonts w:ascii="Times New Roman" w:eastAsia="Times New Roman" w:hAnsi="Times New Roman" w:cs="Times New Roman"/>
                <w:sz w:val="28"/>
                <w:szCs w:val="28"/>
                <w:lang w:val="uk-UA" w:eastAsia="ru-RU"/>
              </w:rPr>
              <w:t>Сумічний</w:t>
            </w:r>
          </w:p>
        </w:tc>
      </w:tr>
    </w:tbl>
    <w:p w14:paraId="0004FB50" w14:textId="77777777" w:rsidR="00FA2092" w:rsidRPr="00485FF3" w:rsidRDefault="00FA2092" w:rsidP="005132CF">
      <w:pPr>
        <w:spacing w:line="360" w:lineRule="auto"/>
        <w:ind w:left="567" w:firstLine="284"/>
        <w:jc w:val="both"/>
        <w:rPr>
          <w:rFonts w:ascii="Times New Roman" w:hAnsi="Times New Roman" w:cs="Times New Roman"/>
          <w:b/>
          <w:sz w:val="28"/>
          <w:szCs w:val="28"/>
          <w:lang w:val="uk-UA"/>
        </w:rPr>
      </w:pPr>
    </w:p>
    <w:p w14:paraId="5A29D4BF" w14:textId="3B6AEB85" w:rsidR="005132CF" w:rsidRDefault="005132CF" w:rsidP="005132CF">
      <w:pPr>
        <w:spacing w:line="360" w:lineRule="auto"/>
        <w:ind w:left="567" w:firstLine="284"/>
        <w:jc w:val="both"/>
        <w:rPr>
          <w:rFonts w:ascii="Times New Roman" w:hAnsi="Times New Roman" w:cs="Times New Roman"/>
          <w:b/>
          <w:sz w:val="28"/>
          <w:szCs w:val="28"/>
          <w:lang w:val="uk-UA"/>
        </w:rPr>
      </w:pPr>
      <w:r w:rsidRPr="00485FF3">
        <w:rPr>
          <w:rFonts w:ascii="Times New Roman" w:hAnsi="Times New Roman" w:cs="Times New Roman"/>
          <w:b/>
          <w:sz w:val="28"/>
          <w:szCs w:val="28"/>
          <w:lang w:val="uk-UA"/>
        </w:rPr>
        <w:t xml:space="preserve">Розрахунок кріплення </w:t>
      </w:r>
      <w:r w:rsidR="003371A1">
        <w:rPr>
          <w:rFonts w:ascii="Times New Roman" w:hAnsi="Times New Roman" w:cs="Times New Roman"/>
          <w:b/>
          <w:sz w:val="28"/>
          <w:szCs w:val="28"/>
          <w:lang w:val="uk-UA"/>
        </w:rPr>
        <w:t>негативної лінзи завальцюванням</w:t>
      </w:r>
    </w:p>
    <w:p w14:paraId="510CDD73" w14:textId="70D48C2E" w:rsidR="00B06E6A" w:rsidRPr="00B06E6A" w:rsidRDefault="003371A1" w:rsidP="00B06E6A">
      <w:pPr>
        <w:pStyle w:val="ListParagraph"/>
        <w:numPr>
          <w:ilvl w:val="0"/>
          <w:numId w:val="43"/>
        </w:numPr>
        <w:jc w:val="both"/>
        <w:rPr>
          <w:rFonts w:ascii="Times New Roman" w:hAnsi="Times New Roman" w:cs="Times New Roman"/>
          <w:sz w:val="28"/>
          <w:szCs w:val="28"/>
          <w:lang w:val="uk-UA"/>
        </w:rPr>
      </w:pPr>
      <w:r w:rsidRPr="00B06E6A">
        <w:rPr>
          <w:rFonts w:ascii="Times New Roman" w:hAnsi="Times New Roman" w:cs="Times New Roman"/>
          <w:sz w:val="28"/>
          <w:szCs w:val="28"/>
          <w:lang w:val="uk-UA"/>
        </w:rPr>
        <w:t xml:space="preserve">Виходячи з того, що діаметр лінзи дорівнює </w:t>
      </w:r>
    </w:p>
    <w:p w14:paraId="3BE6E031" w14:textId="75985A7E" w:rsidR="003371A1" w:rsidRPr="00B06E6A" w:rsidRDefault="003371A1" w:rsidP="00B06E6A">
      <w:pPr>
        <w:pStyle w:val="ListParagraph"/>
        <w:jc w:val="center"/>
        <w:rPr>
          <w:rFonts w:ascii="Times New Roman" w:hAnsi="Times New Roman" w:cs="Times New Roman"/>
          <w:sz w:val="28"/>
          <w:szCs w:val="28"/>
          <w:lang w:val="uk-UA"/>
        </w:rPr>
      </w:pPr>
      <w:r w:rsidRPr="00B06E6A">
        <w:rPr>
          <w:rFonts w:ascii="Times New Roman" w:hAnsi="Times New Roman" w:cs="Times New Roman"/>
          <w:sz w:val="28"/>
          <w:szCs w:val="28"/>
        </w:rPr>
        <w:t>DL</w:t>
      </w:r>
      <w:r w:rsidRPr="00B06E6A">
        <w:rPr>
          <w:rFonts w:ascii="Times New Roman" w:hAnsi="Times New Roman" w:cs="Times New Roman"/>
          <w:sz w:val="28"/>
          <w:szCs w:val="28"/>
          <w:lang w:val="uk-UA"/>
        </w:rPr>
        <w:t xml:space="preserve">2 = 40 мм, приймаємо </w:t>
      </w:r>
      <w:r w:rsidRPr="00B06E6A">
        <w:rPr>
          <w:rFonts w:ascii="Times New Roman" w:hAnsi="Times New Roman" w:cs="Times New Roman"/>
          <w:sz w:val="28"/>
          <w:szCs w:val="28"/>
        </w:rPr>
        <w:t>S</w:t>
      </w:r>
      <w:r w:rsidRPr="00B06E6A">
        <w:rPr>
          <w:rFonts w:ascii="Times New Roman" w:hAnsi="Times New Roman" w:cs="Times New Roman"/>
          <w:sz w:val="28"/>
          <w:szCs w:val="28"/>
          <w:lang w:val="uk-UA"/>
        </w:rPr>
        <w:t xml:space="preserve"> = 0,4 мм; </w:t>
      </w:r>
      <w:r w:rsidRPr="00B06E6A">
        <w:rPr>
          <w:rFonts w:ascii="Times New Roman" w:hAnsi="Times New Roman" w:cs="Times New Roman"/>
          <w:sz w:val="28"/>
          <w:szCs w:val="28"/>
        </w:rPr>
        <w:t>l</w:t>
      </w:r>
      <w:r w:rsidRPr="00B06E6A">
        <w:rPr>
          <w:rFonts w:ascii="Times New Roman" w:hAnsi="Times New Roman" w:cs="Times New Roman"/>
          <w:sz w:val="28"/>
          <w:szCs w:val="28"/>
          <w:lang w:val="uk-UA"/>
        </w:rPr>
        <w:t xml:space="preserve"> = 1,2 мм; </w:t>
      </w:r>
      <w:r w:rsidRPr="00B06E6A">
        <w:rPr>
          <w:rFonts w:ascii="Times New Roman" w:hAnsi="Times New Roman" w:cs="Times New Roman"/>
          <w:sz w:val="28"/>
          <w:szCs w:val="28"/>
        </w:rPr>
        <w:t>l</w:t>
      </w:r>
      <w:r w:rsidRPr="00B06E6A">
        <w:rPr>
          <w:rFonts w:ascii="Times New Roman" w:hAnsi="Times New Roman" w:cs="Times New Roman"/>
          <w:sz w:val="28"/>
          <w:szCs w:val="28"/>
          <w:lang w:val="uk-UA"/>
        </w:rPr>
        <w:t xml:space="preserve">1 = 2,5 мм; </w:t>
      </w:r>
      <w:r w:rsidRPr="00B06E6A">
        <w:rPr>
          <w:rFonts w:ascii="Times New Roman" w:hAnsi="Times New Roman" w:cs="Times New Roman"/>
          <w:sz w:val="28"/>
          <w:szCs w:val="28"/>
        </w:rPr>
        <w:t>l</w:t>
      </w:r>
      <w:r w:rsidRPr="00B06E6A">
        <w:rPr>
          <w:rFonts w:ascii="Times New Roman" w:hAnsi="Times New Roman" w:cs="Times New Roman"/>
          <w:sz w:val="28"/>
          <w:szCs w:val="28"/>
          <w:lang w:val="uk-UA"/>
        </w:rPr>
        <w:t>2 = 0,8 мм.</w:t>
      </w:r>
    </w:p>
    <w:p w14:paraId="4011C97B" w14:textId="77777777" w:rsidR="00B06E6A" w:rsidRDefault="003371A1" w:rsidP="00B06E6A">
      <w:pPr>
        <w:jc w:val="both"/>
        <w:rPr>
          <w:rFonts w:ascii="Times New Roman" w:hAnsi="Times New Roman" w:cs="Times New Roman"/>
          <w:sz w:val="28"/>
          <w:szCs w:val="28"/>
          <w:lang w:val="ru-RU"/>
        </w:rPr>
      </w:pPr>
      <w:r w:rsidRPr="00DC0779">
        <w:rPr>
          <w:rFonts w:ascii="Times New Roman" w:hAnsi="Times New Roman" w:cs="Times New Roman"/>
          <w:sz w:val="28"/>
          <w:szCs w:val="28"/>
          <w:lang w:val="uk-UA"/>
        </w:rPr>
        <w:t xml:space="preserve"> </w:t>
      </w:r>
      <w:r w:rsidR="00DC0779">
        <w:rPr>
          <w:rFonts w:ascii="Times New Roman" w:hAnsi="Times New Roman" w:cs="Times New Roman"/>
          <w:sz w:val="28"/>
          <w:szCs w:val="28"/>
          <w:lang w:val="uk-UA"/>
        </w:rPr>
        <w:t>2.</w:t>
      </w:r>
      <w:r w:rsidR="00B06E6A">
        <w:rPr>
          <w:rFonts w:ascii="Times New Roman" w:hAnsi="Times New Roman" w:cs="Times New Roman"/>
          <w:sz w:val="28"/>
          <w:szCs w:val="28"/>
          <w:lang w:val="uk-UA"/>
        </w:rPr>
        <w:t xml:space="preserve"> </w:t>
      </w:r>
      <w:r w:rsidRPr="00DC0779">
        <w:rPr>
          <w:rFonts w:ascii="Times New Roman" w:hAnsi="Times New Roman" w:cs="Times New Roman"/>
          <w:sz w:val="28"/>
          <w:szCs w:val="28"/>
          <w:lang w:val="ru-RU"/>
        </w:rPr>
        <w:t xml:space="preserve">Мінімальне значення діаметру центрального отвору оправи </w:t>
      </w:r>
    </w:p>
    <w:p w14:paraId="7F8CEABB" w14:textId="77777777" w:rsidR="00B06E6A" w:rsidRDefault="003371A1" w:rsidP="00B06E6A">
      <w:pPr>
        <w:jc w:val="center"/>
        <w:rPr>
          <w:rFonts w:ascii="Times New Roman" w:hAnsi="Times New Roman" w:cs="Times New Roman"/>
          <w:sz w:val="28"/>
          <w:szCs w:val="28"/>
          <w:lang w:val="ru-RU"/>
        </w:rPr>
      </w:pPr>
      <w:r w:rsidRPr="00DC0779">
        <w:rPr>
          <w:rFonts w:ascii="Times New Roman" w:hAnsi="Times New Roman" w:cs="Times New Roman"/>
          <w:sz w:val="28"/>
          <w:szCs w:val="28"/>
        </w:rPr>
        <w:t>d</w:t>
      </w:r>
      <w:r w:rsidRPr="00DC0779">
        <w:rPr>
          <w:rFonts w:ascii="Times New Roman" w:hAnsi="Times New Roman" w:cs="Times New Roman"/>
          <w:sz w:val="28"/>
          <w:szCs w:val="28"/>
          <w:lang w:val="ru-RU"/>
        </w:rPr>
        <w:t>2=</w:t>
      </w:r>
      <w:r w:rsidRPr="00DC0779">
        <w:rPr>
          <w:rFonts w:ascii="Times New Roman" w:hAnsi="Times New Roman" w:cs="Times New Roman"/>
          <w:sz w:val="28"/>
          <w:szCs w:val="28"/>
        </w:rPr>
        <w:t>D</w:t>
      </w:r>
      <w:r w:rsidRPr="00DC0779">
        <w:rPr>
          <w:rFonts w:ascii="Times New Roman" w:hAnsi="Times New Roman" w:cs="Times New Roman"/>
          <w:sz w:val="28"/>
          <w:szCs w:val="28"/>
          <w:lang w:val="ru-RU"/>
        </w:rPr>
        <w:t>2+0,2=34,469+0,2=34,669 мм.</w:t>
      </w:r>
    </w:p>
    <w:p w14:paraId="4C236547" w14:textId="5C15F2B4" w:rsidR="00DC0779" w:rsidRDefault="003371A1" w:rsidP="00B06E6A">
      <w:pPr>
        <w:jc w:val="both"/>
        <w:rPr>
          <w:rFonts w:ascii="Times New Roman" w:hAnsi="Times New Roman" w:cs="Times New Roman"/>
          <w:sz w:val="28"/>
          <w:szCs w:val="28"/>
          <w:lang w:val="ru-RU"/>
        </w:rPr>
      </w:pPr>
      <w:r w:rsidRPr="00DC0779">
        <w:rPr>
          <w:rFonts w:ascii="Times New Roman" w:hAnsi="Times New Roman" w:cs="Times New Roman"/>
          <w:sz w:val="28"/>
          <w:szCs w:val="28"/>
          <w:lang w:val="ru-RU"/>
        </w:rPr>
        <w:t xml:space="preserve"> Остаточно приймаємо діаметр центрального отвору оправи </w:t>
      </w:r>
      <w:r w:rsidRPr="00DC0779">
        <w:rPr>
          <w:rFonts w:ascii="Times New Roman" w:hAnsi="Times New Roman" w:cs="Times New Roman"/>
          <w:sz w:val="28"/>
          <w:szCs w:val="28"/>
        </w:rPr>
        <w:t>d</w:t>
      </w:r>
      <w:r w:rsidRPr="00DC0779">
        <w:rPr>
          <w:rFonts w:ascii="Times New Roman" w:hAnsi="Times New Roman" w:cs="Times New Roman"/>
          <w:sz w:val="28"/>
          <w:szCs w:val="28"/>
          <w:lang w:val="ru-RU"/>
        </w:rPr>
        <w:t>2 = 35 мм.</w:t>
      </w:r>
    </w:p>
    <w:p w14:paraId="0FDA11BB" w14:textId="7A7581BA" w:rsidR="003371A1" w:rsidRPr="00DC0779" w:rsidRDefault="00DC0779" w:rsidP="00B06E6A">
      <w:pPr>
        <w:jc w:val="both"/>
        <w:rPr>
          <w:rFonts w:ascii="Times New Roman" w:hAnsi="Times New Roman" w:cs="Times New Roman"/>
          <w:sz w:val="28"/>
          <w:szCs w:val="28"/>
          <w:lang w:val="ru-RU"/>
        </w:rPr>
      </w:pPr>
      <w:r>
        <w:rPr>
          <w:rFonts w:ascii="Times New Roman" w:hAnsi="Times New Roman" w:cs="Times New Roman"/>
          <w:sz w:val="28"/>
          <w:szCs w:val="28"/>
          <w:lang w:val="ru-RU"/>
        </w:rPr>
        <w:t>3.</w:t>
      </w:r>
      <w:r w:rsidR="00B06E6A">
        <w:rPr>
          <w:rFonts w:ascii="Times New Roman" w:hAnsi="Times New Roman" w:cs="Times New Roman"/>
          <w:sz w:val="28"/>
          <w:szCs w:val="28"/>
          <w:lang w:val="ru-RU"/>
        </w:rPr>
        <w:t xml:space="preserve"> </w:t>
      </w:r>
      <w:r w:rsidR="003371A1" w:rsidRPr="00DC0779">
        <w:rPr>
          <w:rFonts w:ascii="Times New Roman" w:hAnsi="Times New Roman" w:cs="Times New Roman"/>
          <w:sz w:val="28"/>
          <w:szCs w:val="28"/>
          <w:lang w:val="ru-RU"/>
        </w:rPr>
        <w:t>Відповідно до обраних та розрахованих розмірів виконуємо ескізну побудову елементів оправи для кріплення завальцюванням. Остаточну конфігурацію оправи для закріплення негативної лінзи буде визначено після розробки юстирувального вузла проектованої оптичної системи</w:t>
      </w:r>
    </w:p>
    <w:p w14:paraId="167A9A4B" w14:textId="77777777" w:rsidR="00DC0779" w:rsidRPr="00DC0779" w:rsidRDefault="00DC0779" w:rsidP="00B06E6A">
      <w:pPr>
        <w:jc w:val="center"/>
        <w:rPr>
          <w:rFonts w:ascii="Times New Roman" w:hAnsi="Times New Roman" w:cs="Times New Roman"/>
          <w:b/>
          <w:sz w:val="28"/>
          <w:szCs w:val="28"/>
          <w:lang w:val="ru-RU"/>
        </w:rPr>
      </w:pPr>
      <w:r w:rsidRPr="00DC0779">
        <w:rPr>
          <w:rFonts w:ascii="Times New Roman" w:hAnsi="Times New Roman" w:cs="Times New Roman"/>
          <w:b/>
          <w:sz w:val="28"/>
          <w:szCs w:val="28"/>
          <w:lang w:val="ru-RU"/>
        </w:rPr>
        <w:t>Розрахунок кріплення різьбовим кільцем</w:t>
      </w:r>
    </w:p>
    <w:p w14:paraId="787DED5C" w14:textId="77777777" w:rsidR="00DC0779" w:rsidRPr="00DC0779" w:rsidRDefault="00DC0779" w:rsidP="00B06E6A">
      <w:pPr>
        <w:jc w:val="both"/>
        <w:rPr>
          <w:rFonts w:ascii="Times New Roman" w:hAnsi="Times New Roman" w:cs="Times New Roman"/>
          <w:sz w:val="28"/>
          <w:szCs w:val="28"/>
          <w:lang w:val="ru-RU"/>
        </w:rPr>
      </w:pPr>
      <w:r w:rsidRPr="00DC0779">
        <w:rPr>
          <w:rFonts w:ascii="Times New Roman" w:hAnsi="Times New Roman" w:cs="Times New Roman"/>
          <w:sz w:val="28"/>
          <w:szCs w:val="28"/>
          <w:lang w:val="ru-RU"/>
        </w:rPr>
        <w:t>1. Приймаємо діаметр оправи під встановлення оптичної деталі</w:t>
      </w:r>
    </w:p>
    <w:p w14:paraId="1207D285" w14:textId="77777777" w:rsidR="00DC0779" w:rsidRPr="00DC0779" w:rsidRDefault="00DC0779" w:rsidP="00B06E6A">
      <w:pPr>
        <w:jc w:val="center"/>
        <w:rPr>
          <w:rFonts w:ascii="Times New Roman" w:hAnsi="Times New Roman" w:cs="Times New Roman"/>
          <w:sz w:val="28"/>
          <w:szCs w:val="28"/>
          <w:lang w:val="ru-RU"/>
        </w:rPr>
      </w:pPr>
      <w:proofErr w:type="spellStart"/>
      <w:r w:rsidRPr="00DC0779">
        <w:rPr>
          <w:rFonts w:ascii="Times New Roman" w:hAnsi="Times New Roman" w:cs="Times New Roman"/>
          <w:sz w:val="28"/>
          <w:szCs w:val="28"/>
        </w:rPr>
        <w:t>dO</w:t>
      </w:r>
      <w:proofErr w:type="spellEnd"/>
      <w:r w:rsidRPr="00DC0779">
        <w:rPr>
          <w:rFonts w:ascii="Times New Roman" w:hAnsi="Times New Roman" w:cs="Times New Roman"/>
          <w:sz w:val="28"/>
          <w:szCs w:val="28"/>
          <w:lang w:val="ru-RU"/>
        </w:rPr>
        <w:t>1=</w:t>
      </w:r>
      <w:r w:rsidRPr="00DC0779">
        <w:rPr>
          <w:rFonts w:ascii="Times New Roman" w:hAnsi="Times New Roman" w:cs="Times New Roman"/>
          <w:sz w:val="28"/>
          <w:szCs w:val="28"/>
        </w:rPr>
        <w:t>DL</w:t>
      </w:r>
      <w:r w:rsidRPr="00DC0779">
        <w:rPr>
          <w:rFonts w:ascii="Times New Roman" w:hAnsi="Times New Roman" w:cs="Times New Roman"/>
          <w:sz w:val="28"/>
          <w:szCs w:val="28"/>
          <w:lang w:val="ru-RU"/>
        </w:rPr>
        <w:t>1 =88 мм.</w:t>
      </w:r>
    </w:p>
    <w:p w14:paraId="5123E19A" w14:textId="77777777" w:rsidR="00DC0779" w:rsidRPr="00DC0779" w:rsidRDefault="00DC0779" w:rsidP="00B06E6A">
      <w:pPr>
        <w:jc w:val="both"/>
        <w:rPr>
          <w:rFonts w:ascii="Times New Roman" w:hAnsi="Times New Roman" w:cs="Times New Roman"/>
          <w:sz w:val="28"/>
          <w:szCs w:val="28"/>
          <w:lang w:val="ru-RU"/>
        </w:rPr>
      </w:pPr>
      <w:r w:rsidRPr="00DC0779">
        <w:rPr>
          <w:rFonts w:ascii="Times New Roman" w:hAnsi="Times New Roman" w:cs="Times New Roman"/>
          <w:sz w:val="28"/>
          <w:szCs w:val="28"/>
          <w:lang w:val="ru-RU"/>
        </w:rPr>
        <w:lastRenderedPageBreak/>
        <w:t>2. Мінімальне значення діаметру центрального отвору оправи,</w:t>
      </w:r>
    </w:p>
    <w:p w14:paraId="6892AE01" w14:textId="77777777" w:rsidR="00DC0779" w:rsidRPr="00DC0779" w:rsidRDefault="00DC0779" w:rsidP="00B06E6A">
      <w:pPr>
        <w:jc w:val="center"/>
        <w:rPr>
          <w:rFonts w:ascii="Times New Roman" w:hAnsi="Times New Roman" w:cs="Times New Roman"/>
          <w:sz w:val="28"/>
          <w:szCs w:val="28"/>
          <w:lang w:val="ru-RU"/>
        </w:rPr>
      </w:pPr>
      <w:r w:rsidRPr="00DC0779">
        <w:rPr>
          <w:rFonts w:ascii="Times New Roman" w:hAnsi="Times New Roman" w:cs="Times New Roman"/>
          <w:sz w:val="28"/>
          <w:szCs w:val="28"/>
        </w:rPr>
        <w:t>d</w:t>
      </w:r>
      <w:r w:rsidRPr="00DC0779">
        <w:rPr>
          <w:rFonts w:ascii="Times New Roman" w:hAnsi="Times New Roman" w:cs="Times New Roman"/>
          <w:sz w:val="28"/>
          <w:szCs w:val="28"/>
          <w:lang w:val="ru-RU"/>
        </w:rPr>
        <w:t>02=</w:t>
      </w:r>
      <w:r w:rsidRPr="00DC0779">
        <w:rPr>
          <w:rFonts w:ascii="Times New Roman" w:hAnsi="Times New Roman" w:cs="Times New Roman"/>
          <w:sz w:val="28"/>
          <w:szCs w:val="28"/>
        </w:rPr>
        <w:t>D</w:t>
      </w:r>
      <w:r w:rsidRPr="00DC0779">
        <w:rPr>
          <w:rFonts w:ascii="Times New Roman" w:hAnsi="Times New Roman" w:cs="Times New Roman"/>
          <w:sz w:val="28"/>
          <w:szCs w:val="28"/>
          <w:lang w:val="ru-RU"/>
        </w:rPr>
        <w:t xml:space="preserve"> +0,2=85 + 0,2=85,2 мм. Приймаємо </w:t>
      </w:r>
      <w:proofErr w:type="spellStart"/>
      <w:r w:rsidRPr="00DC0779">
        <w:rPr>
          <w:rFonts w:ascii="Times New Roman" w:hAnsi="Times New Roman" w:cs="Times New Roman"/>
          <w:sz w:val="28"/>
          <w:szCs w:val="28"/>
        </w:rPr>
        <w:t>dO</w:t>
      </w:r>
      <w:proofErr w:type="spellEnd"/>
      <w:r w:rsidRPr="00DC0779">
        <w:rPr>
          <w:rFonts w:ascii="Times New Roman" w:hAnsi="Times New Roman" w:cs="Times New Roman"/>
          <w:sz w:val="28"/>
          <w:szCs w:val="28"/>
          <w:lang w:val="ru-RU"/>
        </w:rPr>
        <w:t>2 = 86 мм.</w:t>
      </w:r>
    </w:p>
    <w:p w14:paraId="5E2A4D21" w14:textId="7CE35E6B" w:rsidR="00DC0779" w:rsidRPr="00DC0779" w:rsidRDefault="00DC0779" w:rsidP="00B06E6A">
      <w:pPr>
        <w:jc w:val="both"/>
        <w:rPr>
          <w:rFonts w:ascii="Times New Roman" w:hAnsi="Times New Roman" w:cs="Times New Roman"/>
          <w:sz w:val="28"/>
          <w:szCs w:val="28"/>
          <w:lang w:val="ru-RU"/>
        </w:rPr>
      </w:pPr>
      <w:r w:rsidRPr="00DC0779">
        <w:rPr>
          <w:rFonts w:ascii="Times New Roman" w:hAnsi="Times New Roman" w:cs="Times New Roman"/>
          <w:sz w:val="28"/>
          <w:szCs w:val="28"/>
          <w:lang w:val="ru-RU"/>
        </w:rPr>
        <w:t xml:space="preserve">3. Діаметр внутрішньої різьби </w:t>
      </w:r>
      <w:r w:rsidRPr="00DC0779">
        <w:rPr>
          <w:rFonts w:ascii="Times New Roman" w:hAnsi="Times New Roman" w:cs="Times New Roman"/>
          <w:sz w:val="28"/>
          <w:szCs w:val="28"/>
        </w:rPr>
        <w:t>D</w:t>
      </w:r>
      <w:r w:rsidRPr="00DC0779">
        <w:rPr>
          <w:rFonts w:ascii="Times New Roman" w:hAnsi="Times New Roman" w:cs="Times New Roman"/>
          <w:sz w:val="28"/>
          <w:szCs w:val="28"/>
          <w:lang w:val="ru-RU"/>
        </w:rPr>
        <w:t xml:space="preserve">р = </w:t>
      </w:r>
      <w:r w:rsidRPr="00DC0779">
        <w:rPr>
          <w:rFonts w:ascii="Times New Roman" w:hAnsi="Times New Roman" w:cs="Times New Roman"/>
          <w:sz w:val="28"/>
          <w:szCs w:val="28"/>
        </w:rPr>
        <w:t>DL</w:t>
      </w:r>
      <w:r w:rsidRPr="00DC0779">
        <w:rPr>
          <w:rFonts w:ascii="Times New Roman" w:hAnsi="Times New Roman" w:cs="Times New Roman"/>
          <w:sz w:val="28"/>
          <w:szCs w:val="28"/>
          <w:lang w:val="ru-RU"/>
        </w:rPr>
        <w:t>1 + 2,0 = 90 мм.</w:t>
      </w:r>
    </w:p>
    <w:p w14:paraId="17DDD2FE" w14:textId="39AA2050" w:rsidR="00DC0779" w:rsidRPr="00DC0779" w:rsidRDefault="00DC0779" w:rsidP="00B06E6A">
      <w:pPr>
        <w:jc w:val="both"/>
        <w:rPr>
          <w:rFonts w:ascii="Times New Roman" w:hAnsi="Times New Roman" w:cs="Times New Roman"/>
          <w:sz w:val="28"/>
          <w:szCs w:val="28"/>
          <w:lang w:val="ru-RU"/>
        </w:rPr>
      </w:pPr>
      <w:r w:rsidRPr="00DC0779">
        <w:rPr>
          <w:rFonts w:ascii="Times New Roman" w:hAnsi="Times New Roman" w:cs="Times New Roman"/>
          <w:sz w:val="28"/>
          <w:szCs w:val="28"/>
          <w:lang w:val="ru-RU"/>
        </w:rPr>
        <w:t>4. Крок різьби дорівнює Ро=0,75мм</w:t>
      </w:r>
    </w:p>
    <w:p w14:paraId="5C26E929" w14:textId="77777777" w:rsidR="00B06E6A" w:rsidRDefault="00DC0779" w:rsidP="00B06E6A">
      <w:pPr>
        <w:jc w:val="center"/>
        <w:rPr>
          <w:rFonts w:ascii="Times New Roman" w:hAnsi="Times New Roman" w:cs="Times New Roman"/>
          <w:sz w:val="28"/>
          <w:szCs w:val="28"/>
          <w:lang w:val="ru-RU"/>
        </w:rPr>
      </w:pPr>
      <w:r w:rsidRPr="00DC0779">
        <w:rPr>
          <w:rFonts w:ascii="Times New Roman" w:hAnsi="Times New Roman" w:cs="Times New Roman"/>
          <w:sz w:val="28"/>
          <w:szCs w:val="28"/>
          <w:lang w:val="ru-RU"/>
        </w:rPr>
        <w:t xml:space="preserve">5. Перевіряємо умову, що діаметр внутрішньої різьби оправи має відповідати  </w:t>
      </w:r>
    </w:p>
    <w:p w14:paraId="33F4123F" w14:textId="5BCBB99C" w:rsidR="00DC0779" w:rsidRPr="00DC0779" w:rsidRDefault="00DC0779" w:rsidP="00B06E6A">
      <w:pPr>
        <w:jc w:val="center"/>
        <w:rPr>
          <w:rFonts w:ascii="Times New Roman" w:hAnsi="Times New Roman" w:cs="Times New Roman"/>
          <w:sz w:val="28"/>
          <w:szCs w:val="28"/>
          <w:lang w:val="ru-RU"/>
        </w:rPr>
      </w:pPr>
      <w:r w:rsidRPr="00DC0779">
        <w:rPr>
          <w:rFonts w:ascii="Times New Roman" w:hAnsi="Times New Roman" w:cs="Times New Roman"/>
          <w:sz w:val="28"/>
          <w:szCs w:val="28"/>
        </w:rPr>
        <w:t>D</w:t>
      </w:r>
      <w:r w:rsidRPr="00DC0779">
        <w:rPr>
          <w:rFonts w:ascii="Times New Roman" w:hAnsi="Times New Roman" w:cs="Times New Roman"/>
          <w:sz w:val="28"/>
          <w:szCs w:val="28"/>
          <w:lang w:val="ru-RU"/>
        </w:rPr>
        <w:t xml:space="preserve">р ≥ </w:t>
      </w:r>
      <w:r w:rsidRPr="00DC0779">
        <w:rPr>
          <w:rFonts w:ascii="Times New Roman" w:hAnsi="Times New Roman" w:cs="Times New Roman"/>
          <w:sz w:val="28"/>
          <w:szCs w:val="28"/>
        </w:rPr>
        <w:t>d</w:t>
      </w:r>
      <w:r w:rsidRPr="00DC0779">
        <w:rPr>
          <w:rFonts w:ascii="Times New Roman" w:hAnsi="Times New Roman" w:cs="Times New Roman"/>
          <w:sz w:val="28"/>
          <w:szCs w:val="28"/>
          <w:lang w:val="ru-RU"/>
        </w:rPr>
        <w:t xml:space="preserve">01+0,2+2Н1 =88 +0,2 +2 </w:t>
      </w:r>
      <w:r w:rsidRPr="00DC0779">
        <w:rPr>
          <w:rFonts w:ascii="Cambria Math" w:hAnsi="Cambria Math" w:cs="Cambria Math"/>
          <w:sz w:val="28"/>
          <w:szCs w:val="28"/>
          <w:lang w:val="ru-RU"/>
        </w:rPr>
        <w:t>⋅</w:t>
      </w:r>
      <w:r w:rsidRPr="00DC0779">
        <w:rPr>
          <w:rFonts w:ascii="Times New Roman" w:hAnsi="Times New Roman" w:cs="Times New Roman"/>
          <w:sz w:val="28"/>
          <w:szCs w:val="28"/>
          <w:lang w:val="ru-RU"/>
        </w:rPr>
        <w:t xml:space="preserve">0,54 </w:t>
      </w:r>
      <w:r w:rsidRPr="00DC0779">
        <w:rPr>
          <w:rFonts w:ascii="Cambria Math" w:hAnsi="Cambria Math" w:cs="Cambria Math"/>
          <w:sz w:val="28"/>
          <w:szCs w:val="28"/>
          <w:lang w:val="ru-RU"/>
        </w:rPr>
        <w:t>⋅</w:t>
      </w:r>
      <w:r w:rsidRPr="00DC0779">
        <w:rPr>
          <w:rFonts w:ascii="Times New Roman" w:hAnsi="Times New Roman" w:cs="Times New Roman"/>
          <w:sz w:val="28"/>
          <w:szCs w:val="28"/>
          <w:lang w:val="ru-RU"/>
        </w:rPr>
        <w:t>0,75 =89,1 мм.</w:t>
      </w:r>
    </w:p>
    <w:p w14:paraId="319C8F35" w14:textId="77777777" w:rsidR="00B06E6A" w:rsidRDefault="00DC0779" w:rsidP="00B06E6A">
      <w:pPr>
        <w:jc w:val="both"/>
        <w:rPr>
          <w:rFonts w:ascii="Times New Roman" w:hAnsi="Times New Roman" w:cs="Times New Roman"/>
          <w:sz w:val="28"/>
          <w:szCs w:val="28"/>
          <w:lang w:val="ru-RU"/>
        </w:rPr>
      </w:pPr>
      <w:r w:rsidRPr="00DC0779">
        <w:rPr>
          <w:rFonts w:ascii="Times New Roman" w:hAnsi="Times New Roman" w:cs="Times New Roman"/>
          <w:sz w:val="28"/>
          <w:szCs w:val="28"/>
          <w:lang w:val="ru-RU"/>
        </w:rPr>
        <w:t xml:space="preserve">6. Довжина ділянки нарізання внутрішньої різьби </w:t>
      </w:r>
    </w:p>
    <w:p w14:paraId="356CC8AA" w14:textId="5E2EAF8E" w:rsidR="00DC0779" w:rsidRPr="00DC0779" w:rsidRDefault="00DC0779" w:rsidP="00B06E6A">
      <w:pPr>
        <w:jc w:val="center"/>
        <w:rPr>
          <w:rFonts w:ascii="Times New Roman" w:hAnsi="Times New Roman" w:cs="Times New Roman"/>
          <w:sz w:val="28"/>
          <w:szCs w:val="28"/>
          <w:lang w:val="ru-RU"/>
        </w:rPr>
      </w:pPr>
      <w:r w:rsidRPr="00DC0779">
        <w:rPr>
          <w:rFonts w:ascii="Times New Roman" w:hAnsi="Times New Roman" w:cs="Times New Roman"/>
          <w:sz w:val="28"/>
          <w:szCs w:val="28"/>
        </w:rPr>
        <w:t>S</w:t>
      </w:r>
      <w:r w:rsidRPr="00DC0779">
        <w:rPr>
          <w:rFonts w:ascii="Times New Roman" w:hAnsi="Times New Roman" w:cs="Times New Roman"/>
          <w:sz w:val="28"/>
          <w:szCs w:val="28"/>
          <w:lang w:val="ru-RU"/>
        </w:rPr>
        <w:t xml:space="preserve">р </w:t>
      </w:r>
      <w:proofErr w:type="gramStart"/>
      <w:r w:rsidRPr="00DC0779">
        <w:rPr>
          <w:rFonts w:ascii="Times New Roman" w:hAnsi="Times New Roman" w:cs="Times New Roman"/>
          <w:sz w:val="28"/>
          <w:szCs w:val="28"/>
          <w:lang w:val="ru-RU"/>
        </w:rPr>
        <w:t>=(</w:t>
      </w:r>
      <w:proofErr w:type="gramEnd"/>
      <w:r w:rsidRPr="00DC0779">
        <w:rPr>
          <w:rFonts w:ascii="Times New Roman" w:hAnsi="Times New Roman" w:cs="Times New Roman"/>
          <w:sz w:val="28"/>
          <w:szCs w:val="28"/>
          <w:lang w:val="ru-RU"/>
        </w:rPr>
        <w:t>6..10)</w:t>
      </w:r>
      <w:r w:rsidRPr="00DC0779">
        <w:rPr>
          <w:rFonts w:ascii="Times New Roman" w:hAnsi="Times New Roman" w:cs="Times New Roman"/>
          <w:sz w:val="28"/>
          <w:szCs w:val="28"/>
        </w:rPr>
        <w:t>P</w:t>
      </w:r>
      <w:r w:rsidRPr="00DC0779">
        <w:rPr>
          <w:rFonts w:ascii="Times New Roman" w:hAnsi="Times New Roman" w:cs="Times New Roman"/>
          <w:sz w:val="28"/>
          <w:szCs w:val="28"/>
          <w:lang w:val="ru-RU"/>
        </w:rPr>
        <w:t>0 = 9</w:t>
      </w:r>
      <w:r w:rsidRPr="00DC0779">
        <w:rPr>
          <w:rFonts w:ascii="Cambria Math" w:hAnsi="Cambria Math" w:cs="Cambria Math"/>
          <w:sz w:val="28"/>
          <w:szCs w:val="28"/>
          <w:lang w:val="ru-RU"/>
        </w:rPr>
        <w:t>⋅</w:t>
      </w:r>
      <w:r w:rsidRPr="00DC0779">
        <w:rPr>
          <w:rFonts w:ascii="Times New Roman" w:hAnsi="Times New Roman" w:cs="Times New Roman"/>
          <w:sz w:val="28"/>
          <w:szCs w:val="28"/>
          <w:lang w:val="ru-RU"/>
        </w:rPr>
        <w:t>0,75 =6,75 мм.</w:t>
      </w:r>
    </w:p>
    <w:p w14:paraId="20813D10" w14:textId="11E855E1" w:rsidR="005132CF" w:rsidRPr="00DC0779" w:rsidRDefault="00DC0779" w:rsidP="00B06E6A">
      <w:pPr>
        <w:spacing w:line="360" w:lineRule="auto"/>
        <w:ind w:left="426"/>
        <w:jc w:val="both"/>
        <w:rPr>
          <w:rFonts w:ascii="Times New Roman" w:hAnsi="Times New Roman" w:cs="Times New Roman"/>
          <w:sz w:val="28"/>
          <w:szCs w:val="28"/>
          <w:lang w:val="ru-RU"/>
        </w:rPr>
      </w:pPr>
      <w:r w:rsidRPr="00DC0779">
        <w:rPr>
          <w:rFonts w:ascii="Times New Roman" w:hAnsi="Times New Roman" w:cs="Times New Roman"/>
          <w:sz w:val="28"/>
          <w:szCs w:val="28"/>
          <w:lang w:val="ru-RU"/>
        </w:rPr>
        <w:t xml:space="preserve">Приймаємо </w:t>
      </w:r>
      <w:r w:rsidRPr="00DC0779">
        <w:rPr>
          <w:rFonts w:ascii="Times New Roman" w:hAnsi="Times New Roman" w:cs="Times New Roman"/>
          <w:sz w:val="28"/>
          <w:szCs w:val="28"/>
        </w:rPr>
        <w:t>S</w:t>
      </w:r>
      <w:r w:rsidRPr="00DC0779">
        <w:rPr>
          <w:rFonts w:ascii="Times New Roman" w:hAnsi="Times New Roman" w:cs="Times New Roman"/>
          <w:sz w:val="28"/>
          <w:szCs w:val="28"/>
          <w:lang w:val="ru-RU"/>
        </w:rPr>
        <w:t>р=7</w:t>
      </w:r>
    </w:p>
    <w:p w14:paraId="1E3EEBF5" w14:textId="77777777" w:rsidR="00B06E6A" w:rsidRDefault="00DC0779" w:rsidP="00B06E6A">
      <w:pPr>
        <w:jc w:val="both"/>
        <w:rPr>
          <w:rFonts w:ascii="Times New Roman" w:hAnsi="Times New Roman" w:cs="Times New Roman"/>
          <w:sz w:val="28"/>
          <w:szCs w:val="28"/>
          <w:lang w:val="ru-RU"/>
        </w:rPr>
      </w:pPr>
      <w:r w:rsidRPr="00DC0779">
        <w:rPr>
          <w:rFonts w:ascii="Times New Roman" w:hAnsi="Times New Roman" w:cs="Times New Roman"/>
          <w:sz w:val="28"/>
          <w:szCs w:val="28"/>
          <w:lang w:val="ru-RU"/>
        </w:rPr>
        <w:t xml:space="preserve">7. Визначаємо розміри проточки для виходу різьбоутворюючого інструменту при виготовленні внутрішньої метричної різьби (ГОСТ 10549-63).. Розміри проточки </w:t>
      </w:r>
    </w:p>
    <w:p w14:paraId="6027E9D7" w14:textId="6EEED9D0" w:rsidR="00DC0779" w:rsidRPr="00DC0779" w:rsidRDefault="00DC0779" w:rsidP="00B06E6A">
      <w:pPr>
        <w:jc w:val="center"/>
        <w:rPr>
          <w:rFonts w:ascii="Times New Roman" w:hAnsi="Times New Roman" w:cs="Times New Roman"/>
          <w:sz w:val="28"/>
          <w:szCs w:val="28"/>
          <w:lang w:val="ru-RU"/>
        </w:rPr>
      </w:pPr>
      <w:r w:rsidRPr="00DC0779">
        <w:rPr>
          <w:rFonts w:ascii="Times New Roman" w:hAnsi="Times New Roman" w:cs="Times New Roman"/>
          <w:sz w:val="28"/>
          <w:szCs w:val="28"/>
        </w:rPr>
        <w:t>b</w:t>
      </w:r>
      <w:r w:rsidRPr="00DC0779">
        <w:rPr>
          <w:rFonts w:ascii="Times New Roman" w:hAnsi="Times New Roman" w:cs="Times New Roman"/>
          <w:sz w:val="28"/>
          <w:szCs w:val="28"/>
          <w:lang w:val="ru-RU"/>
        </w:rPr>
        <w:t xml:space="preserve">1 =3,0 мм; </w:t>
      </w:r>
      <w:r w:rsidRPr="00DC0779">
        <w:rPr>
          <w:rFonts w:ascii="Times New Roman" w:hAnsi="Times New Roman" w:cs="Times New Roman"/>
          <w:sz w:val="28"/>
          <w:szCs w:val="28"/>
        </w:rPr>
        <w:t>r</w:t>
      </w:r>
      <w:r w:rsidRPr="00DC0779">
        <w:rPr>
          <w:rFonts w:ascii="Times New Roman" w:hAnsi="Times New Roman" w:cs="Times New Roman"/>
          <w:sz w:val="28"/>
          <w:szCs w:val="28"/>
          <w:lang w:val="ru-RU"/>
        </w:rPr>
        <w:t xml:space="preserve"> =1,0 мм; </w:t>
      </w:r>
      <w:r w:rsidRPr="00DC0779">
        <w:rPr>
          <w:rFonts w:ascii="Times New Roman" w:hAnsi="Times New Roman" w:cs="Times New Roman"/>
          <w:sz w:val="28"/>
          <w:szCs w:val="28"/>
        </w:rPr>
        <w:t>r</w:t>
      </w:r>
      <w:r w:rsidRPr="00DC0779">
        <w:rPr>
          <w:rFonts w:ascii="Times New Roman" w:hAnsi="Times New Roman" w:cs="Times New Roman"/>
          <w:sz w:val="28"/>
          <w:szCs w:val="28"/>
          <w:lang w:val="ru-RU"/>
        </w:rPr>
        <w:t xml:space="preserve">1 =0,5 мм; </w:t>
      </w:r>
      <w:r w:rsidRPr="00DC0779">
        <w:rPr>
          <w:rFonts w:ascii="Times New Roman" w:hAnsi="Times New Roman" w:cs="Times New Roman"/>
          <w:sz w:val="28"/>
          <w:szCs w:val="28"/>
        </w:rPr>
        <w:t>d</w:t>
      </w:r>
      <w:r w:rsidRPr="00DC0779">
        <w:rPr>
          <w:rFonts w:ascii="Times New Roman" w:hAnsi="Times New Roman" w:cs="Times New Roman"/>
          <w:sz w:val="28"/>
          <w:szCs w:val="28"/>
          <w:lang w:val="ru-RU"/>
        </w:rPr>
        <w:t>4 = 90+0,4=90,4 мм</w:t>
      </w:r>
    </w:p>
    <w:p w14:paraId="7642C986" w14:textId="39E2CD3B" w:rsidR="00DC0779" w:rsidRPr="00DC0779" w:rsidRDefault="00DC0779" w:rsidP="00B06E6A">
      <w:pPr>
        <w:spacing w:after="120"/>
        <w:jc w:val="both"/>
        <w:rPr>
          <w:rFonts w:ascii="Times New Roman" w:hAnsi="Times New Roman" w:cs="Times New Roman"/>
          <w:sz w:val="28"/>
          <w:szCs w:val="28"/>
          <w:lang w:val="ru-RU"/>
        </w:rPr>
      </w:pPr>
      <w:r w:rsidRPr="00DC0779">
        <w:rPr>
          <w:rFonts w:ascii="Times New Roman" w:hAnsi="Times New Roman" w:cs="Times New Roman"/>
          <w:sz w:val="28"/>
          <w:szCs w:val="28"/>
          <w:lang w:val="ru-RU"/>
        </w:rPr>
        <w:t xml:space="preserve">8. Визначаємо розміри різьбового кільця </w:t>
      </w:r>
      <w:r w:rsidR="00C32C1B" w:rsidRPr="00C32C1B">
        <w:rPr>
          <w:rFonts w:ascii="Times New Roman" w:hAnsi="Times New Roman" w:cs="Times New Roman"/>
          <w:sz w:val="28"/>
          <w:szCs w:val="28"/>
          <w:lang w:val="ru-RU"/>
        </w:rPr>
        <w:t xml:space="preserve">(рис. 5.7, а, табл. </w:t>
      </w:r>
      <w:r w:rsidR="00C32C1B" w:rsidRPr="005071D2">
        <w:rPr>
          <w:rFonts w:ascii="Times New Roman" w:hAnsi="Times New Roman" w:cs="Times New Roman"/>
          <w:sz w:val="28"/>
          <w:szCs w:val="28"/>
          <w:lang w:val="ru-RU"/>
        </w:rPr>
        <w:t>5.3)[</w:t>
      </w:r>
      <w:r w:rsidR="00F1010C" w:rsidRPr="005071D2">
        <w:rPr>
          <w:rFonts w:ascii="Times New Roman" w:hAnsi="Times New Roman" w:cs="Times New Roman"/>
          <w:sz w:val="28"/>
          <w:szCs w:val="28"/>
          <w:lang w:val="ru-RU"/>
        </w:rPr>
        <w:t>9</w:t>
      </w:r>
      <w:r w:rsidR="00C32C1B" w:rsidRPr="005071D2">
        <w:rPr>
          <w:rFonts w:ascii="Times New Roman" w:hAnsi="Times New Roman" w:cs="Times New Roman"/>
          <w:sz w:val="28"/>
          <w:szCs w:val="28"/>
          <w:lang w:val="ru-RU"/>
        </w:rPr>
        <w:t>]:</w:t>
      </w:r>
    </w:p>
    <w:p w14:paraId="19334D44" w14:textId="2D635138" w:rsidR="00DC0779" w:rsidRPr="00DC0779" w:rsidRDefault="00DC0779" w:rsidP="00B06E6A">
      <w:pPr>
        <w:spacing w:line="360" w:lineRule="auto"/>
        <w:ind w:left="426"/>
        <w:jc w:val="both"/>
        <w:rPr>
          <w:rFonts w:ascii="Times New Roman" w:hAnsi="Times New Roman" w:cs="Times New Roman"/>
          <w:sz w:val="28"/>
          <w:szCs w:val="28"/>
          <w:lang w:val="ru-RU"/>
        </w:rPr>
      </w:pPr>
      <w:r w:rsidRPr="00DC0779">
        <w:rPr>
          <w:rFonts w:ascii="Times New Roman" w:hAnsi="Times New Roman" w:cs="Times New Roman"/>
          <w:sz w:val="28"/>
          <w:szCs w:val="28"/>
          <w:lang w:val="ru-RU"/>
        </w:rPr>
        <w:t>- мінімально допустимий діаметр отвору</w:t>
      </w:r>
    </w:p>
    <w:p w14:paraId="7BA1F472" w14:textId="77777777" w:rsidR="00DC0779" w:rsidRPr="00DC0779" w:rsidRDefault="00DC0779" w:rsidP="00B06E6A">
      <w:pPr>
        <w:jc w:val="center"/>
        <w:rPr>
          <w:rFonts w:ascii="Times New Roman" w:hAnsi="Times New Roman" w:cs="Times New Roman"/>
          <w:sz w:val="28"/>
          <w:szCs w:val="28"/>
          <w:lang w:val="ru-RU"/>
        </w:rPr>
      </w:pPr>
      <w:r w:rsidRPr="00DC0779">
        <w:rPr>
          <w:rFonts w:ascii="Times New Roman" w:hAnsi="Times New Roman" w:cs="Times New Roman"/>
          <w:sz w:val="28"/>
          <w:szCs w:val="28"/>
        </w:rPr>
        <w:t>d</w:t>
      </w:r>
      <w:r w:rsidRPr="00DC0779">
        <w:rPr>
          <w:rFonts w:ascii="Times New Roman" w:hAnsi="Times New Roman" w:cs="Times New Roman"/>
          <w:sz w:val="28"/>
          <w:szCs w:val="28"/>
          <w:lang w:val="ru-RU"/>
        </w:rPr>
        <w:t xml:space="preserve">К </w:t>
      </w:r>
      <w:r w:rsidRPr="00DC0779">
        <w:rPr>
          <w:rFonts w:ascii="Times New Roman" w:hAnsi="Times New Roman" w:cs="Times New Roman"/>
          <w:sz w:val="28"/>
          <w:szCs w:val="28"/>
        </w:rPr>
        <w:t>min</w:t>
      </w:r>
      <w:r w:rsidRPr="00DC0779">
        <w:rPr>
          <w:rFonts w:ascii="Times New Roman" w:hAnsi="Times New Roman" w:cs="Times New Roman"/>
          <w:sz w:val="28"/>
          <w:szCs w:val="28"/>
          <w:lang w:val="ru-RU"/>
        </w:rPr>
        <w:t xml:space="preserve">1 = </w:t>
      </w:r>
      <w:proofErr w:type="spellStart"/>
      <w:r w:rsidRPr="00DC0779">
        <w:rPr>
          <w:rFonts w:ascii="Times New Roman" w:hAnsi="Times New Roman" w:cs="Times New Roman"/>
          <w:sz w:val="28"/>
          <w:szCs w:val="28"/>
        </w:rPr>
        <w:t>Dp</w:t>
      </w:r>
      <w:proofErr w:type="spellEnd"/>
      <w:r w:rsidRPr="00DC0779">
        <w:rPr>
          <w:rFonts w:ascii="Times New Roman" w:hAnsi="Times New Roman" w:cs="Times New Roman"/>
          <w:sz w:val="28"/>
          <w:szCs w:val="28"/>
          <w:lang w:val="ru-RU"/>
        </w:rPr>
        <w:t xml:space="preserve"> −5,5 =90 −5,5 =84,5 мм;</w:t>
      </w:r>
    </w:p>
    <w:p w14:paraId="0F2BA6AA" w14:textId="77777777" w:rsidR="00DC0779" w:rsidRPr="00DC0779" w:rsidRDefault="00DC0779" w:rsidP="00B06E6A">
      <w:pPr>
        <w:jc w:val="both"/>
        <w:rPr>
          <w:rFonts w:ascii="Times New Roman" w:hAnsi="Times New Roman" w:cs="Times New Roman"/>
          <w:sz w:val="28"/>
          <w:szCs w:val="28"/>
          <w:lang w:val="ru-RU"/>
        </w:rPr>
      </w:pPr>
      <w:r w:rsidRPr="00DC0779">
        <w:rPr>
          <w:rFonts w:ascii="Times New Roman" w:hAnsi="Times New Roman" w:cs="Times New Roman"/>
          <w:sz w:val="28"/>
          <w:szCs w:val="28"/>
          <w:lang w:val="ru-RU"/>
        </w:rPr>
        <w:t>- мінімально допустима висота</w:t>
      </w:r>
    </w:p>
    <w:p w14:paraId="18A574F1" w14:textId="77777777" w:rsidR="00DC0779" w:rsidRPr="00DC0779" w:rsidRDefault="00DC0779" w:rsidP="00B06E6A">
      <w:pPr>
        <w:jc w:val="center"/>
        <w:rPr>
          <w:rFonts w:ascii="Times New Roman" w:hAnsi="Times New Roman" w:cs="Times New Roman"/>
          <w:sz w:val="28"/>
          <w:szCs w:val="28"/>
          <w:lang w:val="ru-RU"/>
        </w:rPr>
      </w:pPr>
      <w:r w:rsidRPr="00DC0779">
        <w:rPr>
          <w:rFonts w:ascii="Times New Roman" w:hAnsi="Times New Roman" w:cs="Times New Roman"/>
          <w:sz w:val="28"/>
          <w:szCs w:val="28"/>
        </w:rPr>
        <w:t>h</w:t>
      </w:r>
      <w:r w:rsidRPr="00DC0779">
        <w:rPr>
          <w:rFonts w:ascii="Times New Roman" w:hAnsi="Times New Roman" w:cs="Times New Roman"/>
          <w:sz w:val="28"/>
          <w:szCs w:val="28"/>
          <w:lang w:val="ru-RU"/>
        </w:rPr>
        <w:t xml:space="preserve">К </w:t>
      </w:r>
      <w:r w:rsidRPr="00DC0779">
        <w:rPr>
          <w:rFonts w:ascii="Times New Roman" w:hAnsi="Times New Roman" w:cs="Times New Roman"/>
          <w:sz w:val="28"/>
          <w:szCs w:val="28"/>
        </w:rPr>
        <w:t>min</w:t>
      </w:r>
      <w:r w:rsidRPr="00DC0779">
        <w:rPr>
          <w:rFonts w:ascii="Times New Roman" w:hAnsi="Times New Roman" w:cs="Times New Roman"/>
          <w:sz w:val="28"/>
          <w:szCs w:val="28"/>
          <w:lang w:val="ru-RU"/>
        </w:rPr>
        <w:t xml:space="preserve"> = 6,0 мм;</w:t>
      </w:r>
    </w:p>
    <w:p w14:paraId="1E840956" w14:textId="77777777" w:rsidR="00DC0779" w:rsidRPr="00DC0779" w:rsidRDefault="00DC0779" w:rsidP="00B06E6A">
      <w:pPr>
        <w:jc w:val="both"/>
        <w:rPr>
          <w:rFonts w:ascii="Times New Roman" w:hAnsi="Times New Roman" w:cs="Times New Roman"/>
          <w:sz w:val="28"/>
          <w:szCs w:val="28"/>
          <w:lang w:val="ru-RU"/>
        </w:rPr>
      </w:pPr>
      <w:r w:rsidRPr="00DC0779">
        <w:rPr>
          <w:rFonts w:ascii="Times New Roman" w:hAnsi="Times New Roman" w:cs="Times New Roman"/>
          <w:sz w:val="28"/>
          <w:szCs w:val="28"/>
          <w:lang w:val="ru-RU"/>
        </w:rPr>
        <w:t>- ширина та висота шліцьового пазу</w:t>
      </w:r>
    </w:p>
    <w:p w14:paraId="4A66DC2B" w14:textId="77777777" w:rsidR="00DC0779" w:rsidRPr="00DC0779" w:rsidRDefault="00DC0779" w:rsidP="00B06E6A">
      <w:pPr>
        <w:jc w:val="center"/>
        <w:rPr>
          <w:rFonts w:ascii="Times New Roman" w:hAnsi="Times New Roman" w:cs="Times New Roman"/>
          <w:sz w:val="28"/>
          <w:szCs w:val="28"/>
          <w:lang w:val="ru-RU"/>
        </w:rPr>
      </w:pPr>
      <w:r w:rsidRPr="00DC0779">
        <w:rPr>
          <w:rFonts w:ascii="Times New Roman" w:hAnsi="Times New Roman" w:cs="Times New Roman"/>
          <w:sz w:val="28"/>
          <w:szCs w:val="28"/>
        </w:rPr>
        <w:t>t</w:t>
      </w:r>
      <w:r w:rsidRPr="00DC0779">
        <w:rPr>
          <w:rFonts w:ascii="Times New Roman" w:hAnsi="Times New Roman" w:cs="Times New Roman"/>
          <w:sz w:val="28"/>
          <w:szCs w:val="28"/>
          <w:lang w:val="ru-RU"/>
        </w:rPr>
        <w:t xml:space="preserve">ш= 2,0; </w:t>
      </w:r>
      <w:r w:rsidRPr="00DC0779">
        <w:rPr>
          <w:rFonts w:ascii="Times New Roman" w:hAnsi="Times New Roman" w:cs="Times New Roman"/>
          <w:sz w:val="28"/>
          <w:szCs w:val="28"/>
        </w:rPr>
        <w:t>h</w:t>
      </w:r>
      <w:r w:rsidRPr="00DC0779">
        <w:rPr>
          <w:rFonts w:ascii="Times New Roman" w:hAnsi="Times New Roman" w:cs="Times New Roman"/>
          <w:sz w:val="28"/>
          <w:szCs w:val="28"/>
          <w:lang w:val="ru-RU"/>
        </w:rPr>
        <w:t>ш= 2,5мм.</w:t>
      </w:r>
    </w:p>
    <w:p w14:paraId="02C6E8A3" w14:textId="77777777" w:rsidR="00DC0779" w:rsidRPr="00DC0779" w:rsidRDefault="00DC0779" w:rsidP="00B06E6A">
      <w:pPr>
        <w:jc w:val="both"/>
        <w:rPr>
          <w:rFonts w:ascii="Times New Roman" w:hAnsi="Times New Roman" w:cs="Times New Roman"/>
          <w:sz w:val="28"/>
          <w:szCs w:val="28"/>
          <w:lang w:val="ru-RU"/>
        </w:rPr>
      </w:pPr>
      <w:r w:rsidRPr="00DC0779">
        <w:rPr>
          <w:rFonts w:ascii="Times New Roman" w:hAnsi="Times New Roman" w:cs="Times New Roman"/>
          <w:sz w:val="28"/>
          <w:szCs w:val="28"/>
          <w:lang w:val="ru-RU"/>
        </w:rPr>
        <w:t xml:space="preserve">Округляємо до найближчого більшого цілого значення та приймаємо діаметр отвору кільця </w:t>
      </w:r>
      <w:r w:rsidRPr="00DC0779">
        <w:rPr>
          <w:rFonts w:ascii="Times New Roman" w:hAnsi="Times New Roman" w:cs="Times New Roman"/>
          <w:sz w:val="28"/>
          <w:szCs w:val="28"/>
        </w:rPr>
        <w:t>d</w:t>
      </w:r>
      <w:r w:rsidRPr="00DC0779">
        <w:rPr>
          <w:rFonts w:ascii="Times New Roman" w:hAnsi="Times New Roman" w:cs="Times New Roman"/>
          <w:sz w:val="28"/>
          <w:szCs w:val="28"/>
          <w:lang w:val="ru-RU"/>
        </w:rPr>
        <w:t xml:space="preserve">К1 =86 мм, що дорівнює діаметру отвору у оправі </w:t>
      </w:r>
      <w:proofErr w:type="spellStart"/>
      <w:r w:rsidRPr="00DC0779">
        <w:rPr>
          <w:rFonts w:ascii="Times New Roman" w:hAnsi="Times New Roman" w:cs="Times New Roman"/>
          <w:sz w:val="28"/>
          <w:szCs w:val="28"/>
        </w:rPr>
        <w:t>dO</w:t>
      </w:r>
      <w:proofErr w:type="spellEnd"/>
      <w:r w:rsidRPr="00DC0779">
        <w:rPr>
          <w:rFonts w:ascii="Times New Roman" w:hAnsi="Times New Roman" w:cs="Times New Roman"/>
          <w:sz w:val="28"/>
          <w:szCs w:val="28"/>
          <w:lang w:val="ru-RU"/>
        </w:rPr>
        <w:t xml:space="preserve">2 . Висоту кільця приймаємо </w:t>
      </w:r>
      <w:r w:rsidRPr="00DC0779">
        <w:rPr>
          <w:rFonts w:ascii="Times New Roman" w:hAnsi="Times New Roman" w:cs="Times New Roman"/>
          <w:sz w:val="28"/>
          <w:szCs w:val="28"/>
        </w:rPr>
        <w:t>h</w:t>
      </w:r>
      <w:r w:rsidRPr="00DC0779">
        <w:rPr>
          <w:rFonts w:ascii="Times New Roman" w:hAnsi="Times New Roman" w:cs="Times New Roman"/>
          <w:sz w:val="28"/>
          <w:szCs w:val="28"/>
          <w:lang w:val="ru-RU"/>
        </w:rPr>
        <w:t>К = 7,0 мм. Визначаємо кількість шліців під ключ</w:t>
      </w:r>
    </w:p>
    <w:p w14:paraId="23D75ACB" w14:textId="77777777" w:rsidR="00DC0779" w:rsidRPr="00DC0779" w:rsidRDefault="00DC0779" w:rsidP="00B06E6A">
      <w:pPr>
        <w:jc w:val="center"/>
        <w:rPr>
          <w:rFonts w:ascii="Times New Roman" w:hAnsi="Times New Roman" w:cs="Times New Roman"/>
          <w:sz w:val="28"/>
          <w:szCs w:val="28"/>
          <w:lang w:val="ru-RU"/>
        </w:rPr>
      </w:pPr>
      <w:r w:rsidRPr="00DC0779">
        <w:rPr>
          <w:rFonts w:ascii="Times New Roman" w:hAnsi="Times New Roman" w:cs="Times New Roman"/>
          <w:sz w:val="28"/>
          <w:szCs w:val="28"/>
        </w:rPr>
        <w:t>d</w:t>
      </w:r>
      <w:r w:rsidRPr="00DC0779">
        <w:rPr>
          <w:rFonts w:ascii="Times New Roman" w:hAnsi="Times New Roman" w:cs="Times New Roman"/>
          <w:sz w:val="28"/>
          <w:szCs w:val="28"/>
          <w:lang w:val="ru-RU"/>
        </w:rPr>
        <w:t>К1 = 86&lt; 200 мм, тому кількість шліців – два.</w:t>
      </w:r>
    </w:p>
    <w:p w14:paraId="07027DBB" w14:textId="77777777" w:rsidR="00B06E6A" w:rsidRDefault="00DC0779" w:rsidP="00B06E6A">
      <w:pPr>
        <w:jc w:val="both"/>
        <w:rPr>
          <w:rFonts w:ascii="Times New Roman" w:hAnsi="Times New Roman" w:cs="Times New Roman"/>
          <w:sz w:val="28"/>
          <w:szCs w:val="28"/>
          <w:lang w:val="ru-RU"/>
        </w:rPr>
      </w:pPr>
      <w:r w:rsidRPr="00DC0779">
        <w:rPr>
          <w:rFonts w:ascii="Times New Roman" w:hAnsi="Times New Roman" w:cs="Times New Roman"/>
          <w:sz w:val="28"/>
          <w:szCs w:val="28"/>
          <w:lang w:val="ru-RU"/>
        </w:rPr>
        <w:t xml:space="preserve">9. Крок зовнішньої різьби для закріплення корпусу вузла у приладі приймаємо  </w:t>
      </w:r>
    </w:p>
    <w:p w14:paraId="17C2E7F8" w14:textId="059E2004" w:rsidR="00DC0779" w:rsidRPr="00DC0779" w:rsidRDefault="00DC0779" w:rsidP="00B06E6A">
      <w:pPr>
        <w:jc w:val="center"/>
        <w:rPr>
          <w:rFonts w:ascii="Times New Roman" w:hAnsi="Times New Roman" w:cs="Times New Roman"/>
          <w:sz w:val="28"/>
          <w:szCs w:val="28"/>
          <w:lang w:val="ru-RU"/>
        </w:rPr>
      </w:pPr>
      <w:r w:rsidRPr="00DC0779">
        <w:rPr>
          <w:rFonts w:ascii="Times New Roman" w:hAnsi="Times New Roman" w:cs="Times New Roman"/>
          <w:sz w:val="28"/>
          <w:szCs w:val="28"/>
        </w:rPr>
        <w:t>P</w:t>
      </w:r>
      <w:r w:rsidRPr="00DC0779">
        <w:rPr>
          <w:rFonts w:ascii="Times New Roman" w:hAnsi="Times New Roman" w:cs="Times New Roman"/>
          <w:sz w:val="28"/>
          <w:szCs w:val="28"/>
          <w:lang w:val="ru-RU"/>
        </w:rPr>
        <w:t xml:space="preserve"> = 2</w:t>
      </w:r>
      <w:r w:rsidRPr="00DC0779">
        <w:rPr>
          <w:rFonts w:ascii="Times New Roman" w:hAnsi="Times New Roman" w:cs="Times New Roman"/>
          <w:sz w:val="28"/>
          <w:szCs w:val="28"/>
        </w:rPr>
        <w:t>P</w:t>
      </w:r>
      <w:r w:rsidRPr="00DC0779">
        <w:rPr>
          <w:rFonts w:ascii="Times New Roman" w:hAnsi="Times New Roman" w:cs="Times New Roman"/>
          <w:sz w:val="28"/>
          <w:szCs w:val="28"/>
          <w:lang w:val="ru-RU"/>
        </w:rPr>
        <w:t xml:space="preserve">0 =2 </w:t>
      </w:r>
      <w:r w:rsidRPr="00DC0779">
        <w:rPr>
          <w:rFonts w:ascii="Cambria Math" w:hAnsi="Cambria Math" w:cs="Cambria Math"/>
          <w:sz w:val="28"/>
          <w:szCs w:val="28"/>
          <w:lang w:val="ru-RU"/>
        </w:rPr>
        <w:t>⋅</w:t>
      </w:r>
      <w:r w:rsidRPr="00DC0779">
        <w:rPr>
          <w:rFonts w:ascii="Times New Roman" w:hAnsi="Times New Roman" w:cs="Times New Roman"/>
          <w:sz w:val="28"/>
          <w:szCs w:val="28"/>
          <w:lang w:val="ru-RU"/>
        </w:rPr>
        <w:t xml:space="preserve"> 0,75= 1,5мм.</w:t>
      </w:r>
    </w:p>
    <w:p w14:paraId="25AFA7B2" w14:textId="77777777" w:rsidR="00B06E6A" w:rsidRDefault="00DC0779" w:rsidP="00B06E6A">
      <w:pPr>
        <w:jc w:val="both"/>
        <w:rPr>
          <w:rFonts w:ascii="Times New Roman" w:hAnsi="Times New Roman" w:cs="Times New Roman"/>
          <w:sz w:val="28"/>
          <w:szCs w:val="28"/>
          <w:lang w:val="ru-RU"/>
        </w:rPr>
      </w:pPr>
      <w:r w:rsidRPr="00DC0779">
        <w:rPr>
          <w:rFonts w:ascii="Times New Roman" w:hAnsi="Times New Roman" w:cs="Times New Roman"/>
          <w:sz w:val="28"/>
          <w:szCs w:val="28"/>
          <w:lang w:val="ru-RU"/>
        </w:rPr>
        <w:t xml:space="preserve">10. Приймаємо мінімальну товщину корпусу вузла рівною 2 мм та отримуємо діаметр зовнішньої різьби </w:t>
      </w:r>
    </w:p>
    <w:p w14:paraId="3272CC1C" w14:textId="054F7499" w:rsidR="00B06E6A" w:rsidRDefault="00DC0779" w:rsidP="00B06E6A">
      <w:pPr>
        <w:jc w:val="center"/>
        <w:rPr>
          <w:rFonts w:ascii="Times New Roman" w:hAnsi="Times New Roman" w:cs="Times New Roman"/>
          <w:sz w:val="28"/>
          <w:szCs w:val="28"/>
          <w:lang w:val="ru-RU"/>
        </w:rPr>
      </w:pPr>
      <w:r w:rsidRPr="00DC0779">
        <w:rPr>
          <w:rFonts w:ascii="Times New Roman" w:hAnsi="Times New Roman" w:cs="Times New Roman"/>
          <w:sz w:val="28"/>
          <w:szCs w:val="28"/>
        </w:rPr>
        <w:lastRenderedPageBreak/>
        <w:t>D</w:t>
      </w:r>
      <w:r w:rsidRPr="00DC0779">
        <w:rPr>
          <w:rFonts w:ascii="Times New Roman" w:hAnsi="Times New Roman" w:cs="Times New Roman"/>
          <w:sz w:val="28"/>
          <w:szCs w:val="28"/>
          <w:lang w:val="ru-RU"/>
        </w:rPr>
        <w:t xml:space="preserve"> р ≥ </w:t>
      </w:r>
      <w:r w:rsidRPr="00DC0779">
        <w:rPr>
          <w:rFonts w:ascii="Times New Roman" w:hAnsi="Times New Roman" w:cs="Times New Roman"/>
          <w:sz w:val="28"/>
          <w:szCs w:val="28"/>
        </w:rPr>
        <w:t>d</w:t>
      </w:r>
      <w:r w:rsidRPr="00DC0779">
        <w:rPr>
          <w:rFonts w:ascii="Times New Roman" w:hAnsi="Times New Roman" w:cs="Times New Roman"/>
          <w:sz w:val="28"/>
          <w:szCs w:val="28"/>
          <w:lang w:val="ru-RU"/>
        </w:rPr>
        <w:t>4 + 2</w:t>
      </w:r>
      <w:r w:rsidRPr="00DC0779">
        <w:rPr>
          <w:rFonts w:ascii="Times New Roman" w:hAnsi="Times New Roman" w:cs="Times New Roman"/>
          <w:sz w:val="28"/>
          <w:szCs w:val="28"/>
        </w:rPr>
        <w:t>t</w:t>
      </w:r>
      <w:r w:rsidRPr="00DC0779">
        <w:rPr>
          <w:rFonts w:ascii="Times New Roman" w:hAnsi="Times New Roman" w:cs="Times New Roman"/>
          <w:sz w:val="28"/>
          <w:szCs w:val="28"/>
          <w:lang w:val="ru-RU"/>
        </w:rPr>
        <w:t xml:space="preserve"> + 2</w:t>
      </w:r>
      <w:r w:rsidRPr="00DC0779">
        <w:rPr>
          <w:rFonts w:ascii="Times New Roman" w:hAnsi="Times New Roman" w:cs="Times New Roman"/>
          <w:sz w:val="28"/>
          <w:szCs w:val="28"/>
        </w:rPr>
        <w:t>H</w:t>
      </w:r>
      <w:r w:rsidRPr="00DC0779">
        <w:rPr>
          <w:rFonts w:ascii="Times New Roman" w:hAnsi="Times New Roman" w:cs="Times New Roman"/>
          <w:sz w:val="28"/>
          <w:szCs w:val="28"/>
          <w:lang w:val="ru-RU"/>
        </w:rPr>
        <w:t>1 = 90,4+ 2</w:t>
      </w:r>
      <w:r w:rsidRPr="00DC0779">
        <w:rPr>
          <w:rFonts w:ascii="Cambria Math" w:hAnsi="Cambria Math" w:cs="Cambria Math"/>
          <w:sz w:val="28"/>
          <w:szCs w:val="28"/>
          <w:lang w:val="ru-RU"/>
        </w:rPr>
        <w:t>⋅</w:t>
      </w:r>
      <w:r w:rsidRPr="00DC0779">
        <w:rPr>
          <w:rFonts w:ascii="Times New Roman" w:hAnsi="Times New Roman" w:cs="Times New Roman"/>
          <w:sz w:val="28"/>
          <w:szCs w:val="28"/>
          <w:lang w:val="ru-RU"/>
        </w:rPr>
        <w:t xml:space="preserve">2 +2 </w:t>
      </w:r>
      <w:r w:rsidRPr="00DC0779">
        <w:rPr>
          <w:rFonts w:ascii="Cambria Math" w:hAnsi="Cambria Math" w:cs="Cambria Math"/>
          <w:sz w:val="28"/>
          <w:szCs w:val="28"/>
          <w:lang w:val="ru-RU"/>
        </w:rPr>
        <w:t>⋅</w:t>
      </w:r>
      <w:r w:rsidRPr="00DC0779">
        <w:rPr>
          <w:rFonts w:ascii="Times New Roman" w:hAnsi="Times New Roman" w:cs="Times New Roman"/>
          <w:sz w:val="28"/>
          <w:szCs w:val="28"/>
          <w:lang w:val="ru-RU"/>
        </w:rPr>
        <w:t xml:space="preserve">0,54 </w:t>
      </w:r>
      <w:r w:rsidRPr="00DC0779">
        <w:rPr>
          <w:rFonts w:ascii="Cambria Math" w:hAnsi="Cambria Math" w:cs="Cambria Math"/>
          <w:sz w:val="28"/>
          <w:szCs w:val="28"/>
          <w:lang w:val="ru-RU"/>
        </w:rPr>
        <w:t>⋅</w:t>
      </w:r>
      <w:r w:rsidRPr="00DC0779">
        <w:rPr>
          <w:rFonts w:ascii="Times New Roman" w:hAnsi="Times New Roman" w:cs="Times New Roman"/>
          <w:sz w:val="28"/>
          <w:szCs w:val="28"/>
          <w:lang w:val="ru-RU"/>
        </w:rPr>
        <w:t>1.5 =96,02 мм.</w:t>
      </w:r>
    </w:p>
    <w:p w14:paraId="2B49C922" w14:textId="790D10EE" w:rsidR="00DC0779" w:rsidRPr="00DC0779" w:rsidRDefault="00DC0779" w:rsidP="00B06E6A">
      <w:pPr>
        <w:jc w:val="both"/>
        <w:rPr>
          <w:rFonts w:ascii="Times New Roman" w:hAnsi="Times New Roman" w:cs="Times New Roman"/>
          <w:sz w:val="28"/>
          <w:szCs w:val="28"/>
          <w:lang w:val="ru-RU"/>
        </w:rPr>
      </w:pPr>
      <w:r w:rsidRPr="00DC0779">
        <w:rPr>
          <w:rFonts w:ascii="Times New Roman" w:hAnsi="Times New Roman" w:cs="Times New Roman"/>
          <w:sz w:val="28"/>
          <w:szCs w:val="28"/>
          <w:lang w:val="ru-RU"/>
        </w:rPr>
        <w:t xml:space="preserve">Приймаємо </w:t>
      </w:r>
      <w:r w:rsidRPr="00DC0779">
        <w:rPr>
          <w:rFonts w:ascii="Times New Roman" w:hAnsi="Times New Roman" w:cs="Times New Roman"/>
          <w:sz w:val="28"/>
          <w:szCs w:val="28"/>
        </w:rPr>
        <w:t>D</w:t>
      </w:r>
      <w:r w:rsidRPr="00DC0779">
        <w:rPr>
          <w:rFonts w:ascii="Times New Roman" w:hAnsi="Times New Roman" w:cs="Times New Roman"/>
          <w:sz w:val="28"/>
          <w:szCs w:val="28"/>
          <w:lang w:val="ru-RU"/>
        </w:rPr>
        <w:t>' р =98 мм.</w:t>
      </w:r>
    </w:p>
    <w:p w14:paraId="48B5E9BE" w14:textId="77777777" w:rsidR="00DC0779" w:rsidRPr="00DC0779" w:rsidRDefault="00DC0779" w:rsidP="00B06E6A">
      <w:pPr>
        <w:jc w:val="both"/>
        <w:rPr>
          <w:rFonts w:ascii="Times New Roman" w:hAnsi="Times New Roman" w:cs="Times New Roman"/>
          <w:sz w:val="28"/>
          <w:szCs w:val="28"/>
          <w:lang w:val="ru-RU"/>
        </w:rPr>
      </w:pPr>
      <w:r w:rsidRPr="00DC0779">
        <w:rPr>
          <w:rFonts w:ascii="Times New Roman" w:hAnsi="Times New Roman" w:cs="Times New Roman"/>
          <w:sz w:val="28"/>
          <w:szCs w:val="28"/>
          <w:lang w:val="ru-RU"/>
        </w:rPr>
        <w:t>11. Мінімальний розмір зовнішнього діаметру оправи</w:t>
      </w:r>
    </w:p>
    <w:p w14:paraId="05D4EBB1" w14:textId="77777777" w:rsidR="00DC0779" w:rsidRPr="00DC0779" w:rsidRDefault="00DC0779" w:rsidP="00B06E6A">
      <w:pPr>
        <w:jc w:val="center"/>
        <w:rPr>
          <w:rFonts w:ascii="Times New Roman" w:hAnsi="Times New Roman" w:cs="Times New Roman"/>
          <w:sz w:val="28"/>
          <w:szCs w:val="28"/>
          <w:lang w:val="ru-RU"/>
        </w:rPr>
      </w:pPr>
      <w:r w:rsidRPr="00DC0779">
        <w:rPr>
          <w:rFonts w:ascii="Times New Roman" w:hAnsi="Times New Roman" w:cs="Times New Roman"/>
          <w:sz w:val="28"/>
          <w:szCs w:val="28"/>
        </w:rPr>
        <w:t>D</w:t>
      </w:r>
      <w:r w:rsidRPr="00DC0779">
        <w:rPr>
          <w:rFonts w:ascii="Times New Roman" w:hAnsi="Times New Roman" w:cs="Times New Roman"/>
          <w:sz w:val="28"/>
          <w:szCs w:val="28"/>
          <w:lang w:val="ru-RU"/>
        </w:rPr>
        <w:t xml:space="preserve">02 = </w:t>
      </w:r>
      <w:r w:rsidRPr="00DC0779">
        <w:rPr>
          <w:rFonts w:ascii="Times New Roman" w:hAnsi="Times New Roman" w:cs="Times New Roman"/>
          <w:sz w:val="28"/>
          <w:szCs w:val="28"/>
        </w:rPr>
        <w:t>D</w:t>
      </w:r>
      <w:r w:rsidRPr="00DC0779">
        <w:rPr>
          <w:rFonts w:ascii="Times New Roman" w:hAnsi="Times New Roman" w:cs="Times New Roman"/>
          <w:sz w:val="28"/>
          <w:szCs w:val="28"/>
          <w:lang w:val="ru-RU"/>
        </w:rPr>
        <w:t>'р +( 2...10) =98 +4 =102 мм.</w:t>
      </w:r>
    </w:p>
    <w:p w14:paraId="24553963" w14:textId="77777777" w:rsidR="00B06E6A" w:rsidRDefault="00DC0779" w:rsidP="00B06E6A">
      <w:pPr>
        <w:jc w:val="both"/>
        <w:rPr>
          <w:rFonts w:ascii="Times New Roman" w:hAnsi="Times New Roman" w:cs="Times New Roman"/>
          <w:sz w:val="28"/>
          <w:szCs w:val="28"/>
          <w:lang w:val="ru-RU"/>
        </w:rPr>
      </w:pPr>
      <w:r w:rsidRPr="00DC0779">
        <w:rPr>
          <w:rFonts w:ascii="Times New Roman" w:hAnsi="Times New Roman" w:cs="Times New Roman"/>
          <w:sz w:val="28"/>
          <w:szCs w:val="28"/>
          <w:lang w:val="ru-RU"/>
        </w:rPr>
        <w:t xml:space="preserve">12. Довжина ділянки із зовнішньою різьбою </w:t>
      </w:r>
      <w:r w:rsidRPr="00DC0779">
        <w:rPr>
          <w:rFonts w:ascii="Times New Roman" w:hAnsi="Times New Roman" w:cs="Times New Roman"/>
          <w:sz w:val="28"/>
          <w:szCs w:val="28"/>
        </w:rPr>
        <w:t>l</w:t>
      </w:r>
      <w:r w:rsidRPr="00DC0779">
        <w:rPr>
          <w:rFonts w:ascii="Times New Roman" w:hAnsi="Times New Roman" w:cs="Times New Roman"/>
          <w:sz w:val="28"/>
          <w:szCs w:val="28"/>
          <w:lang w:val="ru-RU"/>
        </w:rPr>
        <w:t xml:space="preserve"> р = (6...10)</w:t>
      </w:r>
      <w:r w:rsidRPr="00DC0779">
        <w:rPr>
          <w:rFonts w:ascii="Times New Roman" w:hAnsi="Times New Roman" w:cs="Times New Roman"/>
          <w:sz w:val="28"/>
          <w:szCs w:val="28"/>
        </w:rPr>
        <w:t>P</w:t>
      </w:r>
      <w:r w:rsidRPr="00DC0779">
        <w:rPr>
          <w:rFonts w:ascii="Times New Roman" w:hAnsi="Times New Roman" w:cs="Times New Roman"/>
          <w:sz w:val="28"/>
          <w:szCs w:val="28"/>
          <w:lang w:val="ru-RU"/>
        </w:rPr>
        <w:t>'= 10</w:t>
      </w:r>
      <w:r w:rsidRPr="00DC0779">
        <w:rPr>
          <w:rFonts w:ascii="Cambria Math" w:hAnsi="Cambria Math" w:cs="Cambria Math"/>
          <w:sz w:val="28"/>
          <w:szCs w:val="28"/>
          <w:lang w:val="ru-RU"/>
        </w:rPr>
        <w:t>⋅</w:t>
      </w:r>
      <w:r w:rsidR="00B06E6A">
        <w:rPr>
          <w:rFonts w:ascii="Times New Roman" w:hAnsi="Times New Roman" w:cs="Times New Roman"/>
          <w:sz w:val="28"/>
          <w:szCs w:val="28"/>
          <w:lang w:val="ru-RU"/>
        </w:rPr>
        <w:t xml:space="preserve"> 1,5 =15 мм.</w:t>
      </w:r>
    </w:p>
    <w:p w14:paraId="562F9CDF" w14:textId="74875631" w:rsidR="00DC0779" w:rsidRPr="00DC0779" w:rsidRDefault="00DC0779" w:rsidP="00B06E6A">
      <w:pPr>
        <w:jc w:val="both"/>
        <w:rPr>
          <w:rFonts w:ascii="Times New Roman" w:hAnsi="Times New Roman" w:cs="Times New Roman"/>
          <w:sz w:val="28"/>
          <w:szCs w:val="28"/>
          <w:lang w:val="ru-RU"/>
        </w:rPr>
      </w:pPr>
      <w:r w:rsidRPr="00DC0779">
        <w:rPr>
          <w:rFonts w:ascii="Times New Roman" w:hAnsi="Times New Roman" w:cs="Times New Roman"/>
          <w:sz w:val="28"/>
          <w:szCs w:val="28"/>
          <w:lang w:val="ru-RU"/>
        </w:rPr>
        <w:t>13. Визначаємо розміри проточки для виходу різьбоутворюючого інструменту</w:t>
      </w:r>
    </w:p>
    <w:p w14:paraId="5438C80E" w14:textId="77777777" w:rsidR="00B06E6A" w:rsidRDefault="00DC0779" w:rsidP="00B06E6A">
      <w:pPr>
        <w:jc w:val="both"/>
        <w:rPr>
          <w:rFonts w:ascii="Times New Roman" w:hAnsi="Times New Roman" w:cs="Times New Roman"/>
          <w:sz w:val="28"/>
          <w:szCs w:val="28"/>
          <w:lang w:val="ru-RU"/>
        </w:rPr>
      </w:pPr>
      <w:r w:rsidRPr="00DC0779">
        <w:rPr>
          <w:rFonts w:ascii="Times New Roman" w:hAnsi="Times New Roman" w:cs="Times New Roman"/>
          <w:sz w:val="28"/>
          <w:szCs w:val="28"/>
          <w:lang w:val="ru-RU"/>
        </w:rPr>
        <w:t>при виготовленні зовнішньої метричної різьби (ГОСТ 10549-63)</w:t>
      </w:r>
      <w:r w:rsidR="00C32C1B" w:rsidRPr="00C32C1B">
        <w:rPr>
          <w:lang w:val="ru-RU"/>
        </w:rPr>
        <w:t xml:space="preserve">  </w:t>
      </w:r>
      <w:r w:rsidR="00C32C1B" w:rsidRPr="00C32C1B">
        <w:rPr>
          <w:rFonts w:ascii="Times New Roman" w:hAnsi="Times New Roman" w:cs="Times New Roman"/>
          <w:sz w:val="28"/>
          <w:szCs w:val="28"/>
          <w:lang w:val="ru-RU"/>
        </w:rPr>
        <w:t>(рис. 5.10, табл. 5.8)</w:t>
      </w:r>
      <w:r w:rsidR="00C32C1B" w:rsidRPr="005071D2">
        <w:rPr>
          <w:rFonts w:ascii="Times New Roman" w:hAnsi="Times New Roman" w:cs="Times New Roman"/>
          <w:sz w:val="28"/>
          <w:szCs w:val="28"/>
          <w:lang w:val="ru-RU"/>
        </w:rPr>
        <w:t>[</w:t>
      </w:r>
      <w:r w:rsidR="00F1010C" w:rsidRPr="005071D2">
        <w:rPr>
          <w:rFonts w:ascii="Times New Roman" w:hAnsi="Times New Roman" w:cs="Times New Roman"/>
          <w:sz w:val="28"/>
          <w:szCs w:val="28"/>
          <w:lang w:val="ru-RU"/>
        </w:rPr>
        <w:t>9</w:t>
      </w:r>
      <w:r w:rsidR="00C32C1B" w:rsidRPr="005071D2">
        <w:rPr>
          <w:rFonts w:ascii="Times New Roman" w:hAnsi="Times New Roman" w:cs="Times New Roman"/>
          <w:sz w:val="28"/>
          <w:szCs w:val="28"/>
          <w:lang w:val="ru-RU"/>
        </w:rPr>
        <w:t>]</w:t>
      </w:r>
      <w:r w:rsidRPr="00C32C1B">
        <w:rPr>
          <w:rFonts w:ascii="Times New Roman" w:hAnsi="Times New Roman" w:cs="Times New Roman"/>
          <w:sz w:val="28"/>
          <w:szCs w:val="28"/>
          <w:lang w:val="ru-RU"/>
        </w:rPr>
        <w:t>.</w:t>
      </w:r>
      <w:r w:rsidRPr="00DC0779">
        <w:rPr>
          <w:rFonts w:ascii="Times New Roman" w:hAnsi="Times New Roman" w:cs="Times New Roman"/>
          <w:sz w:val="28"/>
          <w:szCs w:val="28"/>
          <w:lang w:val="ru-RU"/>
        </w:rPr>
        <w:t xml:space="preserve"> Розміри проточки </w:t>
      </w:r>
    </w:p>
    <w:p w14:paraId="3E3C12FF" w14:textId="215F9CF3" w:rsidR="00DC0779" w:rsidRPr="00DC0779" w:rsidRDefault="00DC0779" w:rsidP="00B06E6A">
      <w:pPr>
        <w:jc w:val="center"/>
        <w:rPr>
          <w:rFonts w:ascii="Times New Roman" w:hAnsi="Times New Roman" w:cs="Times New Roman"/>
          <w:sz w:val="28"/>
          <w:szCs w:val="28"/>
          <w:lang w:val="ru-RU"/>
        </w:rPr>
      </w:pPr>
      <w:r w:rsidRPr="00DC0779">
        <w:rPr>
          <w:rFonts w:ascii="Times New Roman" w:hAnsi="Times New Roman" w:cs="Times New Roman"/>
          <w:sz w:val="28"/>
          <w:szCs w:val="28"/>
        </w:rPr>
        <w:t>b</w:t>
      </w:r>
      <w:r w:rsidRPr="00DC0779">
        <w:rPr>
          <w:rFonts w:ascii="Times New Roman" w:hAnsi="Times New Roman" w:cs="Times New Roman"/>
          <w:sz w:val="28"/>
          <w:szCs w:val="28"/>
          <w:lang w:val="ru-RU"/>
        </w:rPr>
        <w:t xml:space="preserve"> = 4,0 мм; </w:t>
      </w:r>
      <w:r w:rsidRPr="00DC0779">
        <w:rPr>
          <w:rFonts w:ascii="Times New Roman" w:hAnsi="Times New Roman" w:cs="Times New Roman"/>
          <w:sz w:val="28"/>
          <w:szCs w:val="28"/>
        </w:rPr>
        <w:t>r</w:t>
      </w:r>
      <w:r w:rsidRPr="00DC0779">
        <w:rPr>
          <w:rFonts w:ascii="Times New Roman" w:hAnsi="Times New Roman" w:cs="Times New Roman"/>
          <w:sz w:val="28"/>
          <w:szCs w:val="28"/>
          <w:lang w:val="ru-RU"/>
        </w:rPr>
        <w:t xml:space="preserve"> = 1,0 мм; </w:t>
      </w:r>
      <w:r w:rsidRPr="00DC0779">
        <w:rPr>
          <w:rFonts w:ascii="Times New Roman" w:hAnsi="Times New Roman" w:cs="Times New Roman"/>
          <w:sz w:val="28"/>
          <w:szCs w:val="28"/>
        </w:rPr>
        <w:t>r</w:t>
      </w:r>
      <w:r w:rsidRPr="00DC0779">
        <w:rPr>
          <w:rFonts w:ascii="Times New Roman" w:hAnsi="Times New Roman" w:cs="Times New Roman"/>
          <w:sz w:val="28"/>
          <w:szCs w:val="28"/>
          <w:lang w:val="ru-RU"/>
        </w:rPr>
        <w:t xml:space="preserve">1 = 0,5 мм; </w:t>
      </w:r>
      <w:r w:rsidRPr="00DC0779">
        <w:rPr>
          <w:rFonts w:ascii="Times New Roman" w:hAnsi="Times New Roman" w:cs="Times New Roman"/>
          <w:sz w:val="28"/>
          <w:szCs w:val="28"/>
        </w:rPr>
        <w:t>d</w:t>
      </w:r>
      <w:r w:rsidRPr="00DC0779">
        <w:rPr>
          <w:rFonts w:ascii="Times New Roman" w:hAnsi="Times New Roman" w:cs="Times New Roman"/>
          <w:sz w:val="28"/>
          <w:szCs w:val="28"/>
          <w:lang w:val="ru-RU"/>
        </w:rPr>
        <w:t>3 =98 −2,2 =95,8 мм.</w:t>
      </w:r>
    </w:p>
    <w:p w14:paraId="2E8BA4C0" w14:textId="2C9080E7" w:rsidR="00DC0779" w:rsidRPr="00DC0779" w:rsidRDefault="00DC0779" w:rsidP="00B06E6A">
      <w:pPr>
        <w:spacing w:line="360" w:lineRule="auto"/>
        <w:jc w:val="both"/>
        <w:rPr>
          <w:rFonts w:ascii="Times New Roman" w:hAnsi="Times New Roman" w:cs="Times New Roman"/>
          <w:sz w:val="28"/>
          <w:szCs w:val="28"/>
          <w:lang w:val="ru-RU"/>
        </w:rPr>
      </w:pPr>
      <w:r w:rsidRPr="00DC0779">
        <w:rPr>
          <w:rFonts w:ascii="Times New Roman" w:hAnsi="Times New Roman" w:cs="Times New Roman"/>
          <w:sz w:val="28"/>
          <w:szCs w:val="28"/>
          <w:lang w:val="ru-RU"/>
        </w:rPr>
        <w:t>14. Після завершення вибору та розрахунку основних конструкційних елементів оправи для закріплення різьбовим кільцем позитивної лінзи, креслимо ескізи оправи (з виносками проточок для виходу різьбоутворюючого інструменту) та різьбового кільця.</w:t>
      </w:r>
    </w:p>
    <w:p w14:paraId="19104836" w14:textId="5914FD88" w:rsidR="006A2EFC" w:rsidRPr="00485FF3" w:rsidRDefault="003863A9" w:rsidP="00B06E6A">
      <w:pPr>
        <w:spacing w:before="360" w:after="240" w:line="360" w:lineRule="auto"/>
        <w:ind w:firstLine="284"/>
        <w:jc w:val="both"/>
        <w:rPr>
          <w:rFonts w:ascii="Times New Roman" w:hAnsi="Times New Roman" w:cs="Times New Roman"/>
          <w:sz w:val="28"/>
          <w:szCs w:val="28"/>
          <w:lang w:val="ru-RU"/>
        </w:rPr>
      </w:pPr>
      <w:r>
        <w:rPr>
          <w:rFonts w:ascii="Times New Roman" w:hAnsi="Times New Roman" w:cs="Times New Roman"/>
          <w:sz w:val="28"/>
          <w:szCs w:val="28"/>
          <w:lang w:val="ru-RU"/>
        </w:rPr>
        <w:t>15</w:t>
      </w:r>
      <w:r w:rsidR="005132CF" w:rsidRPr="00485FF3">
        <w:rPr>
          <w:rFonts w:ascii="Times New Roman" w:hAnsi="Times New Roman" w:cs="Times New Roman"/>
          <w:sz w:val="28"/>
          <w:szCs w:val="28"/>
          <w:lang w:val="ru-RU"/>
        </w:rPr>
        <w:t>. Після завершення вибору та розрахунку основних конструкційних елементів оправи для зак</w:t>
      </w:r>
      <w:r w:rsidR="006A2EFC" w:rsidRPr="00485FF3">
        <w:rPr>
          <w:rFonts w:ascii="Times New Roman" w:hAnsi="Times New Roman" w:cs="Times New Roman"/>
          <w:sz w:val="28"/>
          <w:szCs w:val="28"/>
          <w:lang w:val="ru-RU"/>
        </w:rPr>
        <w:t>ріплення різьбовим кільцем</w:t>
      </w:r>
      <w:r w:rsidR="005132CF" w:rsidRPr="00485FF3">
        <w:rPr>
          <w:rFonts w:ascii="Times New Roman" w:hAnsi="Times New Roman" w:cs="Times New Roman"/>
          <w:sz w:val="28"/>
          <w:szCs w:val="28"/>
          <w:lang w:val="ru-RU"/>
        </w:rPr>
        <w:t xml:space="preserve"> лінзи, креслимо ескізи оправи (з виносками проточок для виходу різьбоутворюючого інструменту) та різьбового кільця.</w:t>
      </w:r>
      <w:r w:rsidR="00FA2092" w:rsidRPr="00485FF3">
        <w:rPr>
          <w:rFonts w:ascii="Times New Roman" w:hAnsi="Times New Roman" w:cs="Times New Roman"/>
          <w:sz w:val="28"/>
          <w:szCs w:val="28"/>
          <w:lang w:val="ru-RU"/>
        </w:rPr>
        <w:t xml:space="preserve"> </w:t>
      </w:r>
    </w:p>
    <w:p w14:paraId="20AEF857" w14:textId="77777777" w:rsidR="00F63668" w:rsidRPr="002717F8" w:rsidRDefault="00F63668" w:rsidP="00B06E6A">
      <w:pPr>
        <w:spacing w:before="360" w:after="240" w:line="360" w:lineRule="auto"/>
        <w:ind w:firstLine="284"/>
        <w:jc w:val="both"/>
        <w:outlineLvl w:val="1"/>
        <w:rPr>
          <w:rFonts w:ascii="Times New Roman" w:eastAsiaTheme="minorEastAsia" w:hAnsi="Times New Roman" w:cs="Times New Roman"/>
          <w:color w:val="000000" w:themeColor="text1"/>
          <w:sz w:val="28"/>
          <w:szCs w:val="28"/>
          <w:lang w:val="uk-UA"/>
        </w:rPr>
      </w:pPr>
      <w:bookmarkStart w:id="24" w:name="_Toc42735898"/>
      <w:r w:rsidRPr="00485FF3">
        <w:rPr>
          <w:rFonts w:ascii="Times New Roman" w:eastAsiaTheme="minorEastAsia" w:hAnsi="Times New Roman" w:cs="Times New Roman"/>
          <w:color w:val="000000" w:themeColor="text1"/>
          <w:sz w:val="28"/>
          <w:szCs w:val="28"/>
          <w:lang w:val="ru-RU"/>
        </w:rPr>
        <w:t>Висновки</w:t>
      </w:r>
      <w:bookmarkEnd w:id="24"/>
    </w:p>
    <w:p w14:paraId="7379E856" w14:textId="664E3C86" w:rsidR="00F63668" w:rsidRPr="00485FF3" w:rsidRDefault="00F63668" w:rsidP="00B06E6A">
      <w:pPr>
        <w:spacing w:before="360" w:after="240" w:line="360" w:lineRule="auto"/>
        <w:ind w:firstLine="284"/>
        <w:jc w:val="both"/>
        <w:rPr>
          <w:rFonts w:ascii="Times New Roman" w:eastAsiaTheme="minorEastAsia" w:hAnsi="Times New Roman" w:cs="Times New Roman"/>
          <w:color w:val="000000" w:themeColor="text1"/>
          <w:sz w:val="28"/>
          <w:szCs w:val="28"/>
          <w:lang w:val="uk-UA"/>
        </w:rPr>
      </w:pPr>
      <w:r w:rsidRPr="00485FF3">
        <w:rPr>
          <w:rFonts w:ascii="Times New Roman" w:eastAsiaTheme="minorEastAsia" w:hAnsi="Times New Roman" w:cs="Times New Roman"/>
          <w:color w:val="000000" w:themeColor="text1"/>
          <w:sz w:val="28"/>
          <w:szCs w:val="28"/>
          <w:lang w:val="ru-RU"/>
        </w:rPr>
        <w:t xml:space="preserve">В даному </w:t>
      </w:r>
      <w:r w:rsidRPr="00185F09">
        <w:rPr>
          <w:rFonts w:ascii="Times New Roman" w:eastAsiaTheme="minorEastAsia" w:hAnsi="Times New Roman" w:cs="Times New Roman"/>
          <w:color w:val="000000" w:themeColor="text1"/>
          <w:sz w:val="28"/>
          <w:szCs w:val="28"/>
          <w:lang w:val="ru-RU"/>
        </w:rPr>
        <w:t>розд</w:t>
      </w:r>
      <w:r w:rsidR="00B06E6A" w:rsidRPr="00185F09">
        <w:rPr>
          <w:rFonts w:ascii="Times New Roman" w:eastAsiaTheme="minorEastAsia" w:hAnsi="Times New Roman" w:cs="Times New Roman"/>
          <w:color w:val="000000" w:themeColor="text1"/>
          <w:sz w:val="28"/>
          <w:szCs w:val="28"/>
          <w:lang w:val="ru-RU"/>
        </w:rPr>
        <w:t>і</w:t>
      </w:r>
      <w:r w:rsidRPr="00185F09">
        <w:rPr>
          <w:rFonts w:ascii="Times New Roman" w:eastAsiaTheme="minorEastAsia" w:hAnsi="Times New Roman" w:cs="Times New Roman"/>
          <w:color w:val="000000" w:themeColor="text1"/>
          <w:sz w:val="28"/>
          <w:szCs w:val="28"/>
          <w:lang w:val="uk-UA"/>
        </w:rPr>
        <w:t xml:space="preserve">лі </w:t>
      </w:r>
      <w:r w:rsidR="00985C82" w:rsidRPr="00485FF3">
        <w:rPr>
          <w:rFonts w:ascii="Times New Roman" w:eastAsiaTheme="minorEastAsia" w:hAnsi="Times New Roman" w:cs="Times New Roman"/>
          <w:color w:val="000000" w:themeColor="text1"/>
          <w:sz w:val="28"/>
          <w:szCs w:val="28"/>
          <w:lang w:val="uk-UA"/>
        </w:rPr>
        <w:t>спроектовано</w:t>
      </w:r>
      <w:r w:rsidR="009F10DB">
        <w:rPr>
          <w:rFonts w:ascii="Times New Roman" w:eastAsiaTheme="minorEastAsia" w:hAnsi="Times New Roman" w:cs="Times New Roman"/>
          <w:color w:val="000000" w:themeColor="text1"/>
          <w:sz w:val="28"/>
          <w:szCs w:val="28"/>
          <w:lang w:val="uk-UA"/>
        </w:rPr>
        <w:t xml:space="preserve"> і розраховано метод закріплення</w:t>
      </w:r>
      <w:r w:rsidR="00985C82" w:rsidRPr="00485FF3">
        <w:rPr>
          <w:rFonts w:ascii="Times New Roman" w:eastAsiaTheme="minorEastAsia" w:hAnsi="Times New Roman" w:cs="Times New Roman"/>
          <w:color w:val="000000" w:themeColor="text1"/>
          <w:sz w:val="28"/>
          <w:szCs w:val="28"/>
          <w:lang w:val="uk-UA"/>
        </w:rPr>
        <w:t xml:space="preserve"> деталі в</w:t>
      </w:r>
      <w:r w:rsidR="0020021A">
        <w:rPr>
          <w:rFonts w:ascii="Times New Roman" w:eastAsiaTheme="minorEastAsia" w:hAnsi="Times New Roman" w:cs="Times New Roman"/>
          <w:color w:val="000000" w:themeColor="text1"/>
          <w:sz w:val="28"/>
          <w:szCs w:val="28"/>
          <w:lang w:val="uk-UA"/>
        </w:rPr>
        <w:t xml:space="preserve"> пневматичних </w:t>
      </w:r>
      <w:r w:rsidR="00B06E6A">
        <w:rPr>
          <w:rFonts w:ascii="Times New Roman" w:eastAsiaTheme="minorEastAsia" w:hAnsi="Times New Roman" w:cs="Times New Roman"/>
          <w:color w:val="000000" w:themeColor="text1"/>
          <w:sz w:val="28"/>
          <w:szCs w:val="28"/>
          <w:lang w:val="uk-UA"/>
        </w:rPr>
        <w:t>лещатах</w:t>
      </w:r>
      <w:r w:rsidR="00B06E6A" w:rsidRPr="00485FF3">
        <w:rPr>
          <w:rFonts w:ascii="Times New Roman" w:eastAsiaTheme="minorEastAsia" w:hAnsi="Times New Roman" w:cs="Times New Roman"/>
          <w:color w:val="000000" w:themeColor="text1"/>
          <w:sz w:val="28"/>
          <w:szCs w:val="28"/>
          <w:lang w:val="uk-UA"/>
        </w:rPr>
        <w:t>.</w:t>
      </w:r>
      <w:r w:rsidR="00985C82" w:rsidRPr="00485FF3">
        <w:rPr>
          <w:rFonts w:ascii="Times New Roman" w:eastAsiaTheme="minorEastAsia" w:hAnsi="Times New Roman" w:cs="Times New Roman"/>
          <w:color w:val="000000" w:themeColor="text1"/>
          <w:sz w:val="28"/>
          <w:szCs w:val="28"/>
          <w:lang w:val="uk-UA"/>
        </w:rPr>
        <w:t xml:space="preserve"> Визначені парметри лазерн</w:t>
      </w:r>
      <w:r w:rsidR="00FA2092" w:rsidRPr="00485FF3">
        <w:rPr>
          <w:rFonts w:ascii="Times New Roman" w:eastAsiaTheme="minorEastAsia" w:hAnsi="Times New Roman" w:cs="Times New Roman"/>
          <w:color w:val="000000" w:themeColor="text1"/>
          <w:sz w:val="28"/>
          <w:szCs w:val="28"/>
          <w:lang w:val="uk-UA"/>
        </w:rPr>
        <w:t>ої технологічної установки і р</w:t>
      </w:r>
      <w:r w:rsidR="00985C82" w:rsidRPr="00485FF3">
        <w:rPr>
          <w:rFonts w:ascii="Times New Roman" w:eastAsiaTheme="minorEastAsia" w:hAnsi="Times New Roman" w:cs="Times New Roman"/>
          <w:color w:val="000000" w:themeColor="text1"/>
          <w:sz w:val="28"/>
          <w:szCs w:val="28"/>
          <w:lang w:val="uk-UA"/>
        </w:rPr>
        <w:t>озрахована оптична система для лазерної газопорошкової наплавки</w:t>
      </w:r>
      <w:r w:rsidR="00FA2092" w:rsidRPr="00485FF3">
        <w:rPr>
          <w:rFonts w:ascii="Times New Roman" w:eastAsiaTheme="minorEastAsia" w:hAnsi="Times New Roman" w:cs="Times New Roman"/>
          <w:color w:val="000000" w:themeColor="text1"/>
          <w:sz w:val="28"/>
          <w:szCs w:val="28"/>
          <w:lang w:val="uk-UA"/>
        </w:rPr>
        <w:t>.</w:t>
      </w:r>
    </w:p>
    <w:p w14:paraId="26D31711" w14:textId="77777777" w:rsidR="00F35669" w:rsidRPr="00485FF3" w:rsidRDefault="00F35669" w:rsidP="00B20206">
      <w:pPr>
        <w:spacing w:line="360" w:lineRule="auto"/>
        <w:rPr>
          <w:rFonts w:ascii="Times New Roman" w:hAnsi="Times New Roman" w:cs="Times New Roman"/>
          <w:caps/>
          <w:sz w:val="28"/>
          <w:szCs w:val="28"/>
          <w:lang w:val="uk-UA"/>
        </w:rPr>
      </w:pPr>
      <w:r w:rsidRPr="00485FF3">
        <w:rPr>
          <w:rFonts w:ascii="Times New Roman" w:hAnsi="Times New Roman" w:cs="Times New Roman"/>
          <w:caps/>
          <w:sz w:val="28"/>
          <w:szCs w:val="28"/>
          <w:lang w:val="uk-UA"/>
        </w:rPr>
        <w:br w:type="page"/>
      </w:r>
    </w:p>
    <w:p w14:paraId="0B28A957" w14:textId="77777777" w:rsidR="00BD0177" w:rsidRPr="00485FF3" w:rsidRDefault="005A79B0" w:rsidP="00BD0177">
      <w:pPr>
        <w:pStyle w:val="ListParagraph"/>
        <w:numPr>
          <w:ilvl w:val="0"/>
          <w:numId w:val="1"/>
        </w:numPr>
        <w:spacing w:line="360" w:lineRule="auto"/>
        <w:ind w:hanging="357"/>
        <w:outlineLvl w:val="0"/>
        <w:rPr>
          <w:rFonts w:ascii="Times New Roman" w:hAnsi="Times New Roman" w:cs="Times New Roman"/>
          <w:caps/>
          <w:sz w:val="28"/>
          <w:szCs w:val="28"/>
          <w:lang w:val="uk-UA"/>
        </w:rPr>
      </w:pPr>
      <w:bookmarkStart w:id="25" w:name="_Toc42735899"/>
      <w:r w:rsidRPr="00485FF3">
        <w:rPr>
          <w:rFonts w:ascii="Times New Roman" w:hAnsi="Times New Roman" w:cs="Times New Roman"/>
          <w:caps/>
          <w:sz w:val="28"/>
          <w:szCs w:val="28"/>
          <w:lang w:val="uk-UA"/>
        </w:rPr>
        <w:lastRenderedPageBreak/>
        <w:t>Охорона праці при лазерній обробці.</w:t>
      </w:r>
      <w:bookmarkEnd w:id="25"/>
    </w:p>
    <w:p w14:paraId="31F530FE" w14:textId="77777777" w:rsidR="005A79B0" w:rsidRPr="00485FF3" w:rsidRDefault="00683364" w:rsidP="00B202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При використання лазерного технологічного комплексу можуть виникати шкідливі виробничі фактори які впливають на працівників, коли вони обслуговують лазерні технологічні комплекси чи перебувають в одній кімнаті з працюючим лазерним комплексом</w:t>
      </w:r>
      <w:r w:rsidR="005A79B0" w:rsidRPr="00485FF3">
        <w:rPr>
          <w:rFonts w:ascii="Times New Roman" w:hAnsi="Times New Roman" w:cs="Times New Roman"/>
          <w:sz w:val="28"/>
          <w:szCs w:val="28"/>
          <w:lang w:val="uk-UA"/>
        </w:rPr>
        <w:t>.</w:t>
      </w:r>
    </w:p>
    <w:p w14:paraId="26655791" w14:textId="77777777" w:rsidR="005A79B0" w:rsidRPr="00485FF3" w:rsidRDefault="00683364" w:rsidP="00B202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даній роботі </w:t>
      </w:r>
      <w:r w:rsidR="005A79B0" w:rsidRPr="00485FF3">
        <w:rPr>
          <w:rFonts w:ascii="Times New Roman" w:hAnsi="Times New Roman" w:cs="Times New Roman"/>
          <w:sz w:val="28"/>
          <w:szCs w:val="28"/>
          <w:lang w:val="uk-UA"/>
        </w:rPr>
        <w:t xml:space="preserve">розробляється лазерний технологічний комплекс для лазерної </w:t>
      </w:r>
      <w:r>
        <w:rPr>
          <w:rFonts w:ascii="Times New Roman" w:hAnsi="Times New Roman" w:cs="Times New Roman"/>
          <w:sz w:val="28"/>
          <w:szCs w:val="28"/>
          <w:lang w:val="uk-UA"/>
        </w:rPr>
        <w:t>газопорошкової наплавки</w:t>
      </w:r>
      <w:r w:rsidR="005A79B0" w:rsidRPr="00485FF3">
        <w:rPr>
          <w:rFonts w:ascii="Times New Roman" w:hAnsi="Times New Roman" w:cs="Times New Roman"/>
          <w:sz w:val="28"/>
          <w:szCs w:val="28"/>
          <w:lang w:val="uk-UA"/>
        </w:rPr>
        <w:t xml:space="preserve"> матеріалів, що подаються співвісно з лазерним випромінюв</w:t>
      </w:r>
      <w:r>
        <w:rPr>
          <w:rFonts w:ascii="Times New Roman" w:hAnsi="Times New Roman" w:cs="Times New Roman"/>
          <w:sz w:val="28"/>
          <w:szCs w:val="28"/>
          <w:lang w:val="uk-UA"/>
        </w:rPr>
        <w:t>анням,</w:t>
      </w:r>
      <w:r w:rsidR="005A79B0" w:rsidRPr="00485FF3">
        <w:rPr>
          <w:rFonts w:ascii="Times New Roman" w:hAnsi="Times New Roman" w:cs="Times New Roman"/>
          <w:sz w:val="28"/>
          <w:szCs w:val="28"/>
          <w:lang w:val="uk-UA"/>
        </w:rPr>
        <w:t xml:space="preserve"> який складається з лазерної те</w:t>
      </w:r>
      <w:r>
        <w:rPr>
          <w:rFonts w:ascii="Times New Roman" w:hAnsi="Times New Roman" w:cs="Times New Roman"/>
          <w:sz w:val="28"/>
          <w:szCs w:val="28"/>
          <w:lang w:val="uk-UA"/>
        </w:rPr>
        <w:t>хнологічної установки, потужністю 0,7 кВт, джерела живлення</w:t>
      </w:r>
      <w:r w:rsidR="005A79B0" w:rsidRPr="00485FF3">
        <w:rPr>
          <w:rFonts w:ascii="Times New Roman" w:hAnsi="Times New Roman" w:cs="Times New Roman"/>
          <w:sz w:val="28"/>
          <w:szCs w:val="28"/>
          <w:lang w:val="uk-UA"/>
        </w:rPr>
        <w:t xml:space="preserve">, системи вентиляції, </w:t>
      </w:r>
      <w:r>
        <w:rPr>
          <w:rFonts w:ascii="Times New Roman" w:hAnsi="Times New Roman" w:cs="Times New Roman"/>
          <w:sz w:val="28"/>
          <w:szCs w:val="28"/>
          <w:lang w:val="uk-UA"/>
        </w:rPr>
        <w:t>установки для подачі технологічного газу та пульта управління.</w:t>
      </w:r>
    </w:p>
    <w:p w14:paraId="18DD209B" w14:textId="77777777" w:rsidR="00BD0177" w:rsidRPr="00485FF3" w:rsidRDefault="00BD0177" w:rsidP="00B20206">
      <w:pPr>
        <w:spacing w:after="0" w:line="360" w:lineRule="auto"/>
        <w:ind w:firstLine="709"/>
        <w:jc w:val="both"/>
        <w:rPr>
          <w:rFonts w:ascii="Times New Roman" w:hAnsi="Times New Roman" w:cs="Times New Roman"/>
          <w:sz w:val="28"/>
          <w:szCs w:val="28"/>
          <w:lang w:val="uk-UA"/>
        </w:rPr>
      </w:pPr>
    </w:p>
    <w:p w14:paraId="7638A65C" w14:textId="77777777" w:rsidR="005A79B0" w:rsidRPr="00485FF3" w:rsidRDefault="005A79B0" w:rsidP="00BD0177">
      <w:pPr>
        <w:pStyle w:val="ListParagraph"/>
        <w:numPr>
          <w:ilvl w:val="1"/>
          <w:numId w:val="1"/>
        </w:numPr>
        <w:spacing w:after="0" w:line="360" w:lineRule="auto"/>
        <w:ind w:left="1446" w:hanging="374"/>
        <w:outlineLvl w:val="1"/>
        <w:rPr>
          <w:rFonts w:ascii="Times New Roman" w:hAnsi="Times New Roman" w:cs="Times New Roman"/>
          <w:sz w:val="28"/>
          <w:szCs w:val="28"/>
          <w:lang w:val="uk-UA"/>
        </w:rPr>
      </w:pPr>
      <w:bookmarkStart w:id="26" w:name="_Toc42735900"/>
      <w:r w:rsidRPr="00485FF3">
        <w:rPr>
          <w:rFonts w:ascii="Times New Roman" w:hAnsi="Times New Roman" w:cs="Times New Roman"/>
          <w:sz w:val="28"/>
          <w:szCs w:val="28"/>
          <w:lang w:val="uk-UA"/>
        </w:rPr>
        <w:t>Загальні відомості</w:t>
      </w:r>
      <w:bookmarkEnd w:id="26"/>
    </w:p>
    <w:p w14:paraId="7652FF45" w14:textId="77777777" w:rsidR="00BD0177" w:rsidRPr="00485FF3" w:rsidRDefault="00BD0177" w:rsidP="00B20206">
      <w:pPr>
        <w:spacing w:after="0" w:line="360" w:lineRule="auto"/>
        <w:ind w:firstLine="709"/>
        <w:jc w:val="both"/>
        <w:rPr>
          <w:rFonts w:ascii="Times New Roman" w:hAnsi="Times New Roman" w:cs="Times New Roman"/>
          <w:sz w:val="28"/>
          <w:szCs w:val="28"/>
          <w:lang w:val="uk-UA"/>
        </w:rPr>
      </w:pPr>
    </w:p>
    <w:p w14:paraId="6917F0FA"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Лазер</w:t>
      </w:r>
      <w:r w:rsidR="00683364">
        <w:rPr>
          <w:rFonts w:ascii="Times New Roman" w:hAnsi="Times New Roman" w:cs="Times New Roman"/>
          <w:sz w:val="28"/>
          <w:szCs w:val="28"/>
          <w:lang w:val="uk-UA"/>
        </w:rPr>
        <w:t xml:space="preserve"> потужністю 0,7</w:t>
      </w:r>
      <w:r w:rsidRPr="00485FF3">
        <w:rPr>
          <w:rFonts w:ascii="Times New Roman" w:hAnsi="Times New Roman" w:cs="Times New Roman"/>
          <w:sz w:val="28"/>
          <w:szCs w:val="28"/>
          <w:lang w:val="uk-UA"/>
        </w:rPr>
        <w:t xml:space="preserve"> кВт належить до 1</w:t>
      </w:r>
      <w:r w:rsidR="00683364">
        <w:rPr>
          <w:rFonts w:ascii="Times New Roman" w:hAnsi="Times New Roman" w:cs="Times New Roman"/>
          <w:sz w:val="28"/>
          <w:szCs w:val="28"/>
          <w:lang w:val="uk-UA"/>
        </w:rPr>
        <w:t xml:space="preserve"> класу небезпеки генеруючого</w:t>
      </w:r>
      <w:r w:rsidRPr="00485FF3">
        <w:rPr>
          <w:rFonts w:ascii="Times New Roman" w:hAnsi="Times New Roman" w:cs="Times New Roman"/>
          <w:sz w:val="28"/>
          <w:szCs w:val="28"/>
          <w:lang w:val="uk-UA"/>
        </w:rPr>
        <w:t xml:space="preserve"> </w:t>
      </w:r>
      <w:r w:rsidR="00683364">
        <w:rPr>
          <w:rFonts w:ascii="Times New Roman" w:hAnsi="Times New Roman" w:cs="Times New Roman"/>
          <w:sz w:val="28"/>
          <w:szCs w:val="28"/>
          <w:lang w:val="uk-UA"/>
        </w:rPr>
        <w:t>випромінювання. При використанні лазерних комплексів залежно від небезпеки та</w:t>
      </w:r>
      <w:r w:rsidRPr="00485FF3">
        <w:rPr>
          <w:rFonts w:ascii="Times New Roman" w:hAnsi="Times New Roman" w:cs="Times New Roman"/>
          <w:sz w:val="28"/>
          <w:szCs w:val="28"/>
          <w:lang w:val="uk-UA"/>
        </w:rPr>
        <w:t xml:space="preserve"> умов експлуатації</w:t>
      </w:r>
      <w:r w:rsidR="007057F3">
        <w:rPr>
          <w:rFonts w:ascii="Times New Roman" w:hAnsi="Times New Roman" w:cs="Times New Roman"/>
          <w:sz w:val="28"/>
          <w:szCs w:val="28"/>
          <w:lang w:val="uk-UA"/>
        </w:rPr>
        <w:t xml:space="preserve"> можуть виникати</w:t>
      </w:r>
      <w:r w:rsidRPr="00485FF3">
        <w:rPr>
          <w:rFonts w:ascii="Times New Roman" w:hAnsi="Times New Roman" w:cs="Times New Roman"/>
          <w:sz w:val="28"/>
          <w:szCs w:val="28"/>
          <w:lang w:val="uk-UA"/>
        </w:rPr>
        <w:t xml:space="preserve"> небезпечні й шкідливі фактори:</w:t>
      </w:r>
    </w:p>
    <w:p w14:paraId="56848AD9"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1. Висока напруга зарядних пристроїв, що живлять батарею конденсаторів великої ємності, які можуть зберігати великий електричний заряд після </w:t>
      </w:r>
      <w:r w:rsidR="007057F3">
        <w:rPr>
          <w:rFonts w:ascii="Times New Roman" w:hAnsi="Times New Roman" w:cs="Times New Roman"/>
          <w:sz w:val="28"/>
          <w:szCs w:val="28"/>
          <w:lang w:val="uk-UA"/>
        </w:rPr>
        <w:t xml:space="preserve">відєднання від джерела живлення </w:t>
      </w:r>
      <w:r w:rsidRPr="00485FF3">
        <w:rPr>
          <w:rFonts w:ascii="Times New Roman" w:hAnsi="Times New Roman" w:cs="Times New Roman"/>
          <w:sz w:val="28"/>
          <w:szCs w:val="28"/>
          <w:lang w:val="uk-UA"/>
        </w:rPr>
        <w:t>.</w:t>
      </w:r>
    </w:p>
    <w:p w14:paraId="35CF937B"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2. </w:t>
      </w:r>
      <w:r w:rsidR="007057F3" w:rsidRPr="007057F3">
        <w:rPr>
          <w:rFonts w:ascii="Times New Roman" w:hAnsi="Times New Roman" w:cs="Times New Roman"/>
          <w:sz w:val="28"/>
          <w:szCs w:val="28"/>
          <w:lang w:val="uk-UA"/>
        </w:rPr>
        <w:t xml:space="preserve">Забруднення повітря хімікатами, що утворюються під час розряду високовольтних електродів; в результаті випаровування матеріалу </w:t>
      </w:r>
      <w:r w:rsidR="007057F3">
        <w:rPr>
          <w:rFonts w:ascii="Times New Roman" w:hAnsi="Times New Roman" w:cs="Times New Roman"/>
          <w:sz w:val="28"/>
          <w:szCs w:val="28"/>
          <w:lang w:val="uk-UA"/>
        </w:rPr>
        <w:t>в при</w:t>
      </w:r>
      <w:r w:rsidR="00F877F8">
        <w:rPr>
          <w:rFonts w:ascii="Times New Roman" w:hAnsi="Times New Roman" w:cs="Times New Roman"/>
          <w:sz w:val="28"/>
          <w:szCs w:val="28"/>
          <w:lang w:val="uk-UA"/>
        </w:rPr>
        <w:t>міщ</w:t>
      </w:r>
      <w:r w:rsidR="007057F3" w:rsidRPr="007057F3">
        <w:rPr>
          <w:rFonts w:ascii="Times New Roman" w:hAnsi="Times New Roman" w:cs="Times New Roman"/>
          <w:sz w:val="28"/>
          <w:szCs w:val="28"/>
          <w:lang w:val="uk-UA"/>
        </w:rPr>
        <w:t xml:space="preserve">ені при зварюванні, наплавленні, різанні тощо (оксид вуглецю, свинцю, ртуті, продукти термічного окислення та розкладання цільового матеріалу тощо); побічні продукти, що утворюються в результаті реакції в </w:t>
      </w:r>
      <w:r w:rsidR="007057F3" w:rsidRPr="002E3DAE">
        <w:rPr>
          <w:rFonts w:ascii="Times New Roman" w:hAnsi="Times New Roman" w:cs="Times New Roman"/>
          <w:sz w:val="28"/>
          <w:szCs w:val="28"/>
          <w:lang w:val="uk-UA"/>
        </w:rPr>
        <w:t>ОКГ</w:t>
      </w:r>
      <w:r w:rsidR="007057F3" w:rsidRPr="007057F3">
        <w:rPr>
          <w:rFonts w:ascii="Times New Roman" w:hAnsi="Times New Roman" w:cs="Times New Roman"/>
          <w:sz w:val="28"/>
          <w:szCs w:val="28"/>
          <w:lang w:val="uk-UA"/>
        </w:rPr>
        <w:t>.</w:t>
      </w:r>
    </w:p>
    <w:p w14:paraId="775997B1"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3.</w:t>
      </w:r>
      <w:r w:rsidR="007057F3" w:rsidRPr="007057F3">
        <w:rPr>
          <w:rFonts w:ascii="Times New Roman" w:hAnsi="Times New Roman" w:cs="Times New Roman"/>
          <w:sz w:val="28"/>
          <w:szCs w:val="28"/>
          <w:lang w:val="uk-UA"/>
        </w:rPr>
        <w:t xml:space="preserve"> </w:t>
      </w:r>
      <w:r w:rsidR="007057F3" w:rsidRPr="00485FF3">
        <w:rPr>
          <w:rFonts w:ascii="Times New Roman" w:hAnsi="Times New Roman" w:cs="Times New Roman"/>
          <w:sz w:val="28"/>
          <w:szCs w:val="28"/>
          <w:lang w:val="uk-UA"/>
        </w:rPr>
        <w:t>Можливість генерації рентгенівського випромінювання.</w:t>
      </w:r>
    </w:p>
    <w:p w14:paraId="431D627A"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4. </w:t>
      </w:r>
      <w:r w:rsidR="007057F3" w:rsidRPr="00485FF3">
        <w:rPr>
          <w:rFonts w:ascii="Times New Roman" w:hAnsi="Times New Roman" w:cs="Times New Roman"/>
          <w:sz w:val="28"/>
          <w:szCs w:val="28"/>
          <w:lang w:val="uk-UA"/>
        </w:rPr>
        <w:t>Ультрафіолетове й інфрачервоне випромінювання газорозрядної камери</w:t>
      </w:r>
      <w:r w:rsidRPr="00485FF3">
        <w:rPr>
          <w:rFonts w:ascii="Times New Roman" w:hAnsi="Times New Roman" w:cs="Times New Roman"/>
          <w:sz w:val="28"/>
          <w:szCs w:val="28"/>
          <w:lang w:val="uk-UA"/>
        </w:rPr>
        <w:t xml:space="preserve"> </w:t>
      </w:r>
    </w:p>
    <w:p w14:paraId="5957C1DA"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lastRenderedPageBreak/>
        <w:t>5.</w:t>
      </w:r>
      <w:r w:rsidR="007057F3" w:rsidRPr="007057F3">
        <w:rPr>
          <w:rFonts w:ascii="Times New Roman" w:hAnsi="Times New Roman" w:cs="Times New Roman"/>
          <w:sz w:val="28"/>
          <w:szCs w:val="28"/>
          <w:lang w:val="uk-UA"/>
        </w:rPr>
        <w:t xml:space="preserve"> </w:t>
      </w:r>
      <w:r w:rsidR="007057F3" w:rsidRPr="00485FF3">
        <w:rPr>
          <w:rFonts w:ascii="Times New Roman" w:hAnsi="Times New Roman" w:cs="Times New Roman"/>
          <w:sz w:val="28"/>
          <w:szCs w:val="28"/>
          <w:lang w:val="uk-UA"/>
        </w:rPr>
        <w:t>Електромагнітне поле, що виникає при роботі газових ОКГ, що живлять від генераторів ВЧ або УВЧ.</w:t>
      </w:r>
      <w:r w:rsidRPr="00485FF3">
        <w:rPr>
          <w:rFonts w:ascii="Times New Roman" w:hAnsi="Times New Roman" w:cs="Times New Roman"/>
          <w:sz w:val="28"/>
          <w:szCs w:val="28"/>
          <w:lang w:val="uk-UA"/>
        </w:rPr>
        <w:t xml:space="preserve"> </w:t>
      </w:r>
    </w:p>
    <w:p w14:paraId="16B4B8BE"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6.  </w:t>
      </w:r>
      <w:r w:rsidR="007057F3">
        <w:rPr>
          <w:rFonts w:ascii="Times New Roman" w:hAnsi="Times New Roman" w:cs="Times New Roman"/>
          <w:sz w:val="28"/>
          <w:szCs w:val="28"/>
          <w:lang w:val="uk-UA"/>
        </w:rPr>
        <w:t>Шум, який виникає під час роботи</w:t>
      </w:r>
      <w:r w:rsidR="007057F3" w:rsidRPr="00485FF3">
        <w:rPr>
          <w:rFonts w:ascii="Times New Roman" w:hAnsi="Times New Roman" w:cs="Times New Roman"/>
          <w:sz w:val="28"/>
          <w:szCs w:val="28"/>
          <w:lang w:val="uk-UA"/>
        </w:rPr>
        <w:t xml:space="preserve"> ротаці</w:t>
      </w:r>
      <w:r w:rsidR="007057F3">
        <w:rPr>
          <w:rFonts w:ascii="Times New Roman" w:hAnsi="Times New Roman" w:cs="Times New Roman"/>
          <w:sz w:val="28"/>
          <w:szCs w:val="28"/>
          <w:lang w:val="uk-UA"/>
        </w:rPr>
        <w:t>йних насосів, використовуваних у ГОІ-16-1, а також шум та</w:t>
      </w:r>
      <w:r w:rsidR="007057F3" w:rsidRPr="00485FF3">
        <w:rPr>
          <w:rFonts w:ascii="Times New Roman" w:hAnsi="Times New Roman" w:cs="Times New Roman"/>
          <w:sz w:val="28"/>
          <w:szCs w:val="28"/>
          <w:lang w:val="uk-UA"/>
        </w:rPr>
        <w:t xml:space="preserve"> вібрації в електромагнітних котушках.</w:t>
      </w:r>
    </w:p>
    <w:p w14:paraId="2E1FFDC2"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7. </w:t>
      </w:r>
      <w:r w:rsidR="007057F3" w:rsidRPr="00485FF3">
        <w:rPr>
          <w:rFonts w:ascii="Times New Roman" w:hAnsi="Times New Roman" w:cs="Times New Roman"/>
          <w:sz w:val="28"/>
          <w:szCs w:val="28"/>
          <w:lang w:val="uk-UA"/>
        </w:rPr>
        <w:t>Можливість порушення лазерних реакцій при взаємодії потужного випромінювання ОКГ із речовиною й утвор</w:t>
      </w:r>
      <w:r w:rsidR="00F877F8">
        <w:rPr>
          <w:rFonts w:ascii="Times New Roman" w:hAnsi="Times New Roman" w:cs="Times New Roman"/>
          <w:sz w:val="28"/>
          <w:szCs w:val="28"/>
          <w:lang w:val="uk-UA"/>
        </w:rPr>
        <w:t>енням часток високої енергії, які</w:t>
      </w:r>
      <w:r w:rsidR="007057F3" w:rsidRPr="00485FF3">
        <w:rPr>
          <w:rFonts w:ascii="Times New Roman" w:hAnsi="Times New Roman" w:cs="Times New Roman"/>
          <w:sz w:val="28"/>
          <w:szCs w:val="28"/>
          <w:lang w:val="uk-UA"/>
        </w:rPr>
        <w:t xml:space="preserve"> глибоко проникають в організм.</w:t>
      </w:r>
    </w:p>
    <w:p w14:paraId="1C56BFD0"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8. </w:t>
      </w:r>
      <w:r w:rsidR="007057F3" w:rsidRPr="00485FF3">
        <w:rPr>
          <w:rFonts w:ascii="Times New Roman" w:hAnsi="Times New Roman" w:cs="Times New Roman"/>
          <w:sz w:val="28"/>
          <w:szCs w:val="28"/>
          <w:lang w:val="uk-UA"/>
        </w:rPr>
        <w:t>Іонізуюче випромінювання, використовуване для накачування.</w:t>
      </w:r>
    </w:p>
    <w:p w14:paraId="47095B37"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9. Небезпека </w:t>
      </w:r>
      <w:r w:rsidR="00F877F8">
        <w:rPr>
          <w:rFonts w:ascii="Times New Roman" w:hAnsi="Times New Roman" w:cs="Times New Roman"/>
          <w:sz w:val="28"/>
          <w:szCs w:val="28"/>
          <w:lang w:val="uk-UA"/>
        </w:rPr>
        <w:t>пробою чи вибуху</w:t>
      </w:r>
      <w:r w:rsidRPr="00485FF3">
        <w:rPr>
          <w:rFonts w:ascii="Times New Roman" w:hAnsi="Times New Roman" w:cs="Times New Roman"/>
          <w:sz w:val="28"/>
          <w:szCs w:val="28"/>
          <w:lang w:val="uk-UA"/>
        </w:rPr>
        <w:t xml:space="preserve"> в системах накачування лазерів.</w:t>
      </w:r>
    </w:p>
    <w:p w14:paraId="4CFD1FDA" w14:textId="77777777" w:rsidR="00BD0177" w:rsidRDefault="00F877F8" w:rsidP="00F877F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F877F8">
        <w:rPr>
          <w:rFonts w:ascii="Times New Roman" w:hAnsi="Times New Roman" w:cs="Times New Roman"/>
          <w:sz w:val="28"/>
          <w:szCs w:val="28"/>
          <w:lang w:val="uk-UA"/>
        </w:rPr>
        <w:t>етально проаналізуємо вищезгадані небезпеки і шкідливі фактори, як потенційні небезпеки травм і виробничого збитку.</w:t>
      </w:r>
    </w:p>
    <w:p w14:paraId="25BBC3FD" w14:textId="77777777" w:rsidR="00F877F8" w:rsidRPr="00485FF3" w:rsidRDefault="00F877F8" w:rsidP="00F877F8">
      <w:pPr>
        <w:spacing w:after="0" w:line="360" w:lineRule="auto"/>
        <w:ind w:firstLine="709"/>
        <w:jc w:val="both"/>
        <w:rPr>
          <w:rFonts w:ascii="Times New Roman" w:hAnsi="Times New Roman" w:cs="Times New Roman"/>
          <w:sz w:val="28"/>
          <w:szCs w:val="28"/>
          <w:lang w:val="uk-UA"/>
        </w:rPr>
      </w:pPr>
    </w:p>
    <w:p w14:paraId="2F5A99ED" w14:textId="77777777" w:rsidR="005A79B0" w:rsidRPr="00485FF3" w:rsidRDefault="005A79B0" w:rsidP="0015249F">
      <w:pPr>
        <w:pStyle w:val="ListParagraph"/>
        <w:numPr>
          <w:ilvl w:val="1"/>
          <w:numId w:val="1"/>
        </w:numPr>
        <w:spacing w:after="0" w:line="360" w:lineRule="auto"/>
        <w:ind w:left="1446" w:hanging="374"/>
        <w:outlineLvl w:val="1"/>
        <w:rPr>
          <w:rFonts w:ascii="Times New Roman" w:hAnsi="Times New Roman" w:cs="Times New Roman"/>
          <w:sz w:val="28"/>
          <w:szCs w:val="28"/>
          <w:lang w:val="uk-UA"/>
        </w:rPr>
      </w:pPr>
      <w:bookmarkStart w:id="27" w:name="_Toc42735901"/>
      <w:r w:rsidRPr="00485FF3">
        <w:rPr>
          <w:rFonts w:ascii="Times New Roman" w:hAnsi="Times New Roman" w:cs="Times New Roman"/>
          <w:sz w:val="28"/>
          <w:szCs w:val="28"/>
          <w:lang w:val="uk-UA"/>
        </w:rPr>
        <w:t>Електробезпечність.</w:t>
      </w:r>
      <w:bookmarkEnd w:id="27"/>
    </w:p>
    <w:p w14:paraId="41CFEAD8" w14:textId="77777777" w:rsidR="00BD0177" w:rsidRPr="00485FF3" w:rsidRDefault="00BD0177" w:rsidP="00B20206">
      <w:pPr>
        <w:spacing w:after="0" w:line="360" w:lineRule="auto"/>
        <w:ind w:firstLine="709"/>
        <w:jc w:val="both"/>
        <w:rPr>
          <w:rFonts w:ascii="Times New Roman" w:hAnsi="Times New Roman" w:cs="Times New Roman"/>
          <w:sz w:val="28"/>
          <w:szCs w:val="28"/>
          <w:lang w:val="uk-UA"/>
        </w:rPr>
      </w:pPr>
    </w:p>
    <w:p w14:paraId="607140D3"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1) Лазерний технологічний комплекс знаходиться в приміщенні без підвищеної небезпеки (ПУЕ) тобто в незапиленому сухому приміщенні.</w:t>
      </w:r>
    </w:p>
    <w:p w14:paraId="73D0CF1E" w14:textId="77777777" w:rsidR="005A79B0"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2) Устаткування підключається до</w:t>
      </w:r>
      <w:r w:rsidR="00F877F8">
        <w:rPr>
          <w:rFonts w:ascii="Times New Roman" w:hAnsi="Times New Roman" w:cs="Times New Roman"/>
          <w:sz w:val="28"/>
          <w:szCs w:val="28"/>
          <w:lang w:val="uk-UA"/>
        </w:rPr>
        <w:t xml:space="preserve"> електричної</w:t>
      </w:r>
      <w:r w:rsidRPr="00485FF3">
        <w:rPr>
          <w:rFonts w:ascii="Times New Roman" w:hAnsi="Times New Roman" w:cs="Times New Roman"/>
          <w:sz w:val="28"/>
          <w:szCs w:val="28"/>
          <w:lang w:val="uk-UA"/>
        </w:rPr>
        <w:t xml:space="preserve"> мережі трифазного </w:t>
      </w:r>
      <w:r w:rsidR="00F877F8">
        <w:rPr>
          <w:rFonts w:ascii="Times New Roman" w:hAnsi="Times New Roman" w:cs="Times New Roman"/>
          <w:sz w:val="28"/>
          <w:szCs w:val="28"/>
          <w:lang w:val="uk-UA"/>
        </w:rPr>
        <w:t>змінного струму, напругою 380 В з</w:t>
      </w:r>
      <w:r w:rsidRPr="00485FF3">
        <w:rPr>
          <w:rFonts w:ascii="Times New Roman" w:hAnsi="Times New Roman" w:cs="Times New Roman"/>
          <w:sz w:val="28"/>
          <w:szCs w:val="28"/>
          <w:lang w:val="uk-UA"/>
        </w:rPr>
        <w:t xml:space="preserve"> час</w:t>
      </w:r>
      <w:r w:rsidR="00F877F8">
        <w:rPr>
          <w:rFonts w:ascii="Times New Roman" w:hAnsi="Times New Roman" w:cs="Times New Roman"/>
          <w:sz w:val="28"/>
          <w:szCs w:val="28"/>
          <w:lang w:val="uk-UA"/>
        </w:rPr>
        <w:t>тотою 50 Гц та</w:t>
      </w:r>
      <w:r w:rsidRPr="00485FF3">
        <w:rPr>
          <w:rFonts w:ascii="Times New Roman" w:hAnsi="Times New Roman" w:cs="Times New Roman"/>
          <w:sz w:val="28"/>
          <w:szCs w:val="28"/>
          <w:lang w:val="uk-UA"/>
        </w:rPr>
        <w:t xml:space="preserve"> </w:t>
      </w:r>
      <w:r w:rsidR="00F877F8">
        <w:rPr>
          <w:rFonts w:ascii="Times New Roman" w:hAnsi="Times New Roman" w:cs="Times New Roman"/>
          <w:sz w:val="28"/>
          <w:szCs w:val="28"/>
          <w:lang w:val="uk-UA"/>
        </w:rPr>
        <w:t xml:space="preserve"> з заземленням.</w:t>
      </w:r>
    </w:p>
    <w:p w14:paraId="2CA6A464" w14:textId="77777777" w:rsidR="005A79B0" w:rsidRPr="00485FF3" w:rsidRDefault="00F877F8" w:rsidP="00F877F8">
      <w:pPr>
        <w:spacing w:after="0" w:line="360" w:lineRule="auto"/>
        <w:ind w:firstLine="709"/>
        <w:jc w:val="both"/>
        <w:rPr>
          <w:rFonts w:ascii="Times New Roman" w:hAnsi="Times New Roman" w:cs="Times New Roman"/>
          <w:sz w:val="28"/>
          <w:szCs w:val="28"/>
          <w:lang w:val="uk-UA"/>
        </w:rPr>
      </w:pPr>
      <w:r w:rsidRPr="00F877F8">
        <w:rPr>
          <w:rFonts w:ascii="Times New Roman" w:hAnsi="Times New Roman" w:cs="Times New Roman"/>
          <w:sz w:val="28"/>
          <w:szCs w:val="28"/>
          <w:lang w:val="uk-UA"/>
        </w:rPr>
        <w:t>Для нормальної і безпечної роботи на цьому лазерному технологічному комплексі передбачений комплекс заходів щодо забезпечення електробезпеки.</w:t>
      </w:r>
    </w:p>
    <w:p w14:paraId="0FFD58C9"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Обслуговування лазерної установки</w:t>
      </w:r>
      <w:r w:rsidR="00EB659D">
        <w:rPr>
          <w:rFonts w:ascii="Times New Roman" w:hAnsi="Times New Roman" w:cs="Times New Roman"/>
          <w:sz w:val="28"/>
          <w:szCs w:val="28"/>
          <w:lang w:val="uk-UA"/>
        </w:rPr>
        <w:t>, прово</w:t>
      </w:r>
      <w:r w:rsidRPr="00485FF3">
        <w:rPr>
          <w:rFonts w:ascii="Times New Roman" w:hAnsi="Times New Roman" w:cs="Times New Roman"/>
          <w:sz w:val="28"/>
          <w:szCs w:val="28"/>
          <w:lang w:val="uk-UA"/>
        </w:rPr>
        <w:t>диться робітниками, що пройшли інструктаж з техніки безпеки поводження з установками з високою електрично</w:t>
      </w:r>
      <w:r w:rsidR="00EB659D">
        <w:rPr>
          <w:rFonts w:ascii="Times New Roman" w:hAnsi="Times New Roman" w:cs="Times New Roman"/>
          <w:sz w:val="28"/>
          <w:szCs w:val="28"/>
          <w:lang w:val="uk-UA"/>
        </w:rPr>
        <w:t>ю напругою (U&gt;1000 В),згідно</w:t>
      </w:r>
      <w:r w:rsidRPr="00485FF3">
        <w:rPr>
          <w:rFonts w:ascii="Times New Roman" w:hAnsi="Times New Roman" w:cs="Times New Roman"/>
          <w:sz w:val="28"/>
          <w:szCs w:val="28"/>
          <w:lang w:val="uk-UA"/>
        </w:rPr>
        <w:t xml:space="preserve"> з інструкціями ПУЭ ГОСТ 12.2.007.0-75. </w:t>
      </w:r>
      <w:r w:rsidR="00EB659D" w:rsidRPr="00EB659D">
        <w:rPr>
          <w:rFonts w:ascii="Times New Roman" w:hAnsi="Times New Roman" w:cs="Times New Roman"/>
          <w:sz w:val="28"/>
          <w:szCs w:val="28"/>
          <w:lang w:val="uk-UA"/>
        </w:rPr>
        <w:t xml:space="preserve">В аварійному режимі електробезпека забезпечується поєднанням відключення та захисту від нуля. Приміщення, в якому розташована лазерна система, має діелектричні рукавички </w:t>
      </w:r>
      <w:r w:rsidR="00EB659D">
        <w:rPr>
          <w:rFonts w:ascii="Times New Roman" w:hAnsi="Times New Roman" w:cs="Times New Roman"/>
          <w:sz w:val="28"/>
          <w:szCs w:val="28"/>
          <w:lang w:val="uk-UA"/>
        </w:rPr>
        <w:t>та гумові килимки ГОСТ 4997-75</w:t>
      </w:r>
      <w:r w:rsidR="00EB659D" w:rsidRPr="00EB659D">
        <w:rPr>
          <w:rFonts w:ascii="Times New Roman" w:hAnsi="Times New Roman" w:cs="Times New Roman"/>
          <w:sz w:val="28"/>
          <w:szCs w:val="28"/>
          <w:lang w:val="uk-UA"/>
        </w:rPr>
        <w:t>, медичний комплект</w:t>
      </w:r>
      <w:r w:rsidR="00EB659D">
        <w:rPr>
          <w:rFonts w:ascii="Times New Roman" w:hAnsi="Times New Roman" w:cs="Times New Roman"/>
          <w:sz w:val="28"/>
          <w:szCs w:val="28"/>
          <w:lang w:val="uk-UA"/>
        </w:rPr>
        <w:t xml:space="preserve">, </w:t>
      </w:r>
      <w:r w:rsidR="00EB659D" w:rsidRPr="00EB659D">
        <w:rPr>
          <w:rFonts w:ascii="Times New Roman" w:hAnsi="Times New Roman" w:cs="Times New Roman"/>
          <w:sz w:val="28"/>
          <w:szCs w:val="28"/>
          <w:lang w:val="uk-UA"/>
        </w:rPr>
        <w:t>плакати попередження.</w:t>
      </w:r>
    </w:p>
    <w:p w14:paraId="0543E34D" w14:textId="77777777" w:rsidR="001F7827" w:rsidRDefault="001F7827" w:rsidP="00B20206">
      <w:pPr>
        <w:spacing w:after="0" w:line="360" w:lineRule="auto"/>
        <w:ind w:firstLine="709"/>
        <w:jc w:val="both"/>
        <w:rPr>
          <w:rFonts w:ascii="Times New Roman" w:hAnsi="Times New Roman" w:cs="Times New Roman"/>
          <w:sz w:val="28"/>
          <w:szCs w:val="28"/>
          <w:lang w:val="uk-UA"/>
        </w:rPr>
      </w:pPr>
    </w:p>
    <w:p w14:paraId="1873B101" w14:textId="77777777" w:rsidR="001F7827" w:rsidRDefault="001F7827" w:rsidP="00B20206">
      <w:pPr>
        <w:spacing w:after="0" w:line="360" w:lineRule="auto"/>
        <w:ind w:firstLine="709"/>
        <w:jc w:val="both"/>
        <w:rPr>
          <w:rFonts w:ascii="Times New Roman" w:hAnsi="Times New Roman" w:cs="Times New Roman"/>
          <w:sz w:val="28"/>
          <w:szCs w:val="28"/>
          <w:lang w:val="uk-UA"/>
        </w:rPr>
      </w:pPr>
      <w:r w:rsidRPr="001F7827">
        <w:rPr>
          <w:rFonts w:ascii="Times New Roman" w:hAnsi="Times New Roman" w:cs="Times New Roman"/>
          <w:sz w:val="28"/>
          <w:szCs w:val="28"/>
          <w:lang w:val="uk-UA"/>
        </w:rPr>
        <w:lastRenderedPageBreak/>
        <w:t>Забезпечено недоступність</w:t>
      </w:r>
      <w:r>
        <w:rPr>
          <w:rFonts w:ascii="Times New Roman" w:hAnsi="Times New Roman" w:cs="Times New Roman"/>
          <w:sz w:val="28"/>
          <w:szCs w:val="28"/>
          <w:lang w:val="uk-UA"/>
        </w:rPr>
        <w:t xml:space="preserve"> частин які проводять струм за</w:t>
      </w:r>
      <w:r w:rsidRPr="001F7827">
        <w:rPr>
          <w:rFonts w:ascii="Times New Roman" w:hAnsi="Times New Roman" w:cs="Times New Roman"/>
          <w:sz w:val="28"/>
          <w:szCs w:val="28"/>
          <w:lang w:val="uk-UA"/>
        </w:rPr>
        <w:t xml:space="preserve"> ГОСТ 12.2.009-80</w:t>
      </w:r>
      <w:r>
        <w:rPr>
          <w:rFonts w:ascii="Times New Roman" w:hAnsi="Times New Roman" w:cs="Times New Roman"/>
          <w:sz w:val="28"/>
          <w:szCs w:val="28"/>
          <w:lang w:val="uk-UA"/>
        </w:rPr>
        <w:t xml:space="preserve">. Розташування </w:t>
      </w:r>
      <w:r w:rsidRPr="001F7827">
        <w:rPr>
          <w:rFonts w:ascii="Times New Roman" w:hAnsi="Times New Roman" w:cs="Times New Roman"/>
          <w:sz w:val="28"/>
          <w:szCs w:val="28"/>
          <w:lang w:val="uk-UA"/>
        </w:rPr>
        <w:t>електро</w:t>
      </w:r>
      <w:r>
        <w:rPr>
          <w:rFonts w:ascii="Times New Roman" w:hAnsi="Times New Roman" w:cs="Times New Roman"/>
          <w:sz w:val="28"/>
          <w:szCs w:val="28"/>
          <w:lang w:val="uk-UA"/>
        </w:rPr>
        <w:t>мережі на великій висоті (більш ніж</w:t>
      </w:r>
      <w:r w:rsidRPr="001F7827">
        <w:rPr>
          <w:rFonts w:ascii="Times New Roman" w:hAnsi="Times New Roman" w:cs="Times New Roman"/>
          <w:sz w:val="28"/>
          <w:szCs w:val="28"/>
          <w:lang w:val="uk-UA"/>
        </w:rPr>
        <w:t xml:space="preserve"> 2</w:t>
      </w:r>
      <w:r>
        <w:rPr>
          <w:rFonts w:ascii="Times New Roman" w:hAnsi="Times New Roman" w:cs="Times New Roman"/>
          <w:sz w:val="28"/>
          <w:szCs w:val="28"/>
          <w:lang w:val="uk-UA"/>
        </w:rPr>
        <w:t xml:space="preserve">,2 </w:t>
      </w:r>
      <w:r w:rsidRPr="001F7827">
        <w:rPr>
          <w:rFonts w:ascii="Times New Roman" w:hAnsi="Times New Roman" w:cs="Times New Roman"/>
          <w:sz w:val="28"/>
          <w:szCs w:val="28"/>
          <w:lang w:val="uk-UA"/>
        </w:rPr>
        <w:t>м), наявність обмежень у вигляді огорож</w:t>
      </w:r>
      <w:r>
        <w:rPr>
          <w:rFonts w:ascii="Times New Roman" w:hAnsi="Times New Roman" w:cs="Times New Roman"/>
          <w:sz w:val="28"/>
          <w:szCs w:val="28"/>
          <w:lang w:val="uk-UA"/>
        </w:rPr>
        <w:t>, ховаючих дроти і вимикачі, подвійна ізоляція (яка</w:t>
      </w:r>
      <w:r w:rsidRPr="001F7827">
        <w:rPr>
          <w:rFonts w:ascii="Times New Roman" w:hAnsi="Times New Roman" w:cs="Times New Roman"/>
          <w:sz w:val="28"/>
          <w:szCs w:val="28"/>
          <w:lang w:val="uk-UA"/>
        </w:rPr>
        <w:t xml:space="preserve"> ск</w:t>
      </w:r>
      <w:r>
        <w:rPr>
          <w:rFonts w:ascii="Times New Roman" w:hAnsi="Times New Roman" w:cs="Times New Roman"/>
          <w:sz w:val="28"/>
          <w:szCs w:val="28"/>
          <w:lang w:val="uk-UA"/>
        </w:rPr>
        <w:t>ладається з робочої і допоміжної</w:t>
      </w:r>
      <w:r w:rsidRPr="001F7827">
        <w:rPr>
          <w:rFonts w:ascii="Times New Roman" w:hAnsi="Times New Roman" w:cs="Times New Roman"/>
          <w:sz w:val="28"/>
          <w:szCs w:val="28"/>
          <w:lang w:val="uk-UA"/>
        </w:rPr>
        <w:t>). Н</w:t>
      </w:r>
      <w:r>
        <w:rPr>
          <w:rFonts w:ascii="Times New Roman" w:hAnsi="Times New Roman" w:cs="Times New Roman"/>
          <w:sz w:val="28"/>
          <w:szCs w:val="28"/>
          <w:lang w:val="uk-UA"/>
        </w:rPr>
        <w:t>аявність запобіжників</w:t>
      </w:r>
      <w:r w:rsidRPr="001F7827">
        <w:rPr>
          <w:rFonts w:ascii="Times New Roman" w:hAnsi="Times New Roman" w:cs="Times New Roman"/>
          <w:sz w:val="28"/>
          <w:szCs w:val="28"/>
          <w:lang w:val="uk-UA"/>
        </w:rPr>
        <w:t>, що оберігають людей від</w:t>
      </w:r>
      <w:r>
        <w:rPr>
          <w:rFonts w:ascii="Times New Roman" w:hAnsi="Times New Roman" w:cs="Times New Roman"/>
          <w:sz w:val="28"/>
          <w:szCs w:val="28"/>
          <w:lang w:val="uk-UA"/>
        </w:rPr>
        <w:t xml:space="preserve"> ураженням</w:t>
      </w:r>
      <w:r w:rsidRPr="001F7827">
        <w:rPr>
          <w:rFonts w:ascii="Times New Roman" w:hAnsi="Times New Roman" w:cs="Times New Roman"/>
          <w:sz w:val="28"/>
          <w:szCs w:val="28"/>
          <w:lang w:val="uk-UA"/>
        </w:rPr>
        <w:t xml:space="preserve"> напруги, використання (якщо мо</w:t>
      </w:r>
      <w:r>
        <w:rPr>
          <w:rFonts w:ascii="Times New Roman" w:hAnsi="Times New Roman" w:cs="Times New Roman"/>
          <w:sz w:val="28"/>
          <w:szCs w:val="28"/>
          <w:lang w:val="uk-UA"/>
        </w:rPr>
        <w:t>жливо) низької напруги (</w:t>
      </w:r>
      <w:r w:rsidRPr="001F7827">
        <w:rPr>
          <w:rFonts w:ascii="Times New Roman" w:hAnsi="Times New Roman" w:cs="Times New Roman"/>
          <w:sz w:val="28"/>
          <w:szCs w:val="28"/>
          <w:lang w:val="uk-UA"/>
        </w:rPr>
        <w:t>до 36 В).</w:t>
      </w:r>
    </w:p>
    <w:p w14:paraId="295A3766" w14:textId="77777777" w:rsidR="001F7827" w:rsidRDefault="001F7827" w:rsidP="00B20206">
      <w:pPr>
        <w:spacing w:after="0" w:line="360" w:lineRule="auto"/>
        <w:ind w:firstLine="709"/>
        <w:jc w:val="both"/>
        <w:rPr>
          <w:rFonts w:ascii="Times New Roman" w:hAnsi="Times New Roman" w:cs="Times New Roman"/>
          <w:sz w:val="28"/>
          <w:szCs w:val="28"/>
          <w:lang w:val="uk-UA"/>
        </w:rPr>
      </w:pPr>
    </w:p>
    <w:p w14:paraId="050C1B33" w14:textId="77777777" w:rsidR="001F7827" w:rsidRPr="001F7827" w:rsidRDefault="001F7827" w:rsidP="001F7827">
      <w:pPr>
        <w:pStyle w:val="ListParagraph"/>
        <w:numPr>
          <w:ilvl w:val="1"/>
          <w:numId w:val="1"/>
        </w:numPr>
        <w:spacing w:after="0" w:line="360" w:lineRule="auto"/>
        <w:outlineLvl w:val="1"/>
        <w:rPr>
          <w:rFonts w:ascii="Times New Roman" w:hAnsi="Times New Roman" w:cs="Times New Roman"/>
          <w:sz w:val="28"/>
          <w:szCs w:val="28"/>
          <w:lang w:val="uk-UA"/>
        </w:rPr>
      </w:pPr>
      <w:bookmarkStart w:id="28" w:name="_Toc42735902"/>
      <w:r w:rsidRPr="001F7827">
        <w:rPr>
          <w:rFonts w:ascii="Times New Roman" w:hAnsi="Times New Roman" w:cs="Times New Roman"/>
          <w:sz w:val="28"/>
          <w:szCs w:val="28"/>
          <w:lang w:val="uk-UA"/>
        </w:rPr>
        <w:t>Освітлення приміщення</w:t>
      </w:r>
      <w:bookmarkEnd w:id="28"/>
    </w:p>
    <w:p w14:paraId="3C7C3085" w14:textId="77777777" w:rsidR="001F7827" w:rsidRDefault="001F7827" w:rsidP="001F7827">
      <w:pPr>
        <w:spacing w:after="0" w:line="360" w:lineRule="auto"/>
        <w:ind w:firstLine="709"/>
        <w:jc w:val="both"/>
        <w:rPr>
          <w:rFonts w:ascii="Times New Roman" w:hAnsi="Times New Roman" w:cs="Times New Roman"/>
          <w:sz w:val="28"/>
          <w:szCs w:val="28"/>
          <w:lang w:val="uk-UA"/>
        </w:rPr>
      </w:pPr>
    </w:p>
    <w:p w14:paraId="035E329D" w14:textId="77777777" w:rsidR="001F7827" w:rsidRDefault="001F7827" w:rsidP="001F7827">
      <w:pPr>
        <w:spacing w:after="0" w:line="360" w:lineRule="auto"/>
        <w:ind w:firstLine="709"/>
        <w:jc w:val="both"/>
        <w:rPr>
          <w:rFonts w:ascii="Times New Roman" w:hAnsi="Times New Roman" w:cs="Times New Roman"/>
          <w:sz w:val="28"/>
          <w:szCs w:val="28"/>
          <w:lang w:val="uk-UA"/>
        </w:rPr>
      </w:pPr>
      <w:r w:rsidRPr="001F7827">
        <w:rPr>
          <w:rFonts w:ascii="Times New Roman" w:hAnsi="Times New Roman" w:cs="Times New Roman"/>
          <w:sz w:val="28"/>
          <w:szCs w:val="28"/>
          <w:lang w:val="uk-UA"/>
        </w:rPr>
        <w:t>Під час роботи над лазерною установкою освітленість приміщення становить не менше 150 л</w:t>
      </w:r>
      <w:r>
        <w:rPr>
          <w:rFonts w:ascii="Times New Roman" w:hAnsi="Times New Roman" w:cs="Times New Roman"/>
          <w:sz w:val="28"/>
          <w:szCs w:val="28"/>
          <w:lang w:val="uk-UA"/>
        </w:rPr>
        <w:t>ю</w:t>
      </w:r>
      <w:r w:rsidRPr="001F7827">
        <w:rPr>
          <w:rFonts w:ascii="Times New Roman" w:hAnsi="Times New Roman" w:cs="Times New Roman"/>
          <w:sz w:val="28"/>
          <w:szCs w:val="28"/>
          <w:lang w:val="uk-UA"/>
        </w:rPr>
        <w:t>к</w:t>
      </w:r>
      <w:r>
        <w:rPr>
          <w:rFonts w:ascii="Times New Roman" w:hAnsi="Times New Roman" w:cs="Times New Roman"/>
          <w:sz w:val="28"/>
          <w:szCs w:val="28"/>
          <w:lang w:val="uk-UA"/>
        </w:rPr>
        <w:t>с</w:t>
      </w:r>
      <w:r w:rsidRPr="001F7827">
        <w:rPr>
          <w:rFonts w:ascii="Times New Roman" w:hAnsi="Times New Roman" w:cs="Times New Roman"/>
          <w:sz w:val="28"/>
          <w:szCs w:val="28"/>
          <w:lang w:val="uk-UA"/>
        </w:rPr>
        <w:t>. Використовується поєднане промислове освітлення</w:t>
      </w:r>
      <w:r>
        <w:rPr>
          <w:rFonts w:ascii="Times New Roman" w:hAnsi="Times New Roman" w:cs="Times New Roman"/>
          <w:sz w:val="28"/>
          <w:szCs w:val="28"/>
          <w:lang w:val="uk-UA"/>
        </w:rPr>
        <w:t>, тобто разом з природне і штучним</w:t>
      </w:r>
      <w:r w:rsidRPr="001F7827">
        <w:rPr>
          <w:rFonts w:ascii="Times New Roman" w:hAnsi="Times New Roman" w:cs="Times New Roman"/>
          <w:sz w:val="28"/>
          <w:szCs w:val="28"/>
          <w:lang w:val="uk-UA"/>
        </w:rPr>
        <w:t>. Приміщення, в якому розташована лазерна с</w:t>
      </w:r>
      <w:r>
        <w:rPr>
          <w:rFonts w:ascii="Times New Roman" w:hAnsi="Times New Roman" w:cs="Times New Roman"/>
          <w:sz w:val="28"/>
          <w:szCs w:val="28"/>
          <w:lang w:val="uk-UA"/>
        </w:rPr>
        <w:t>истема, освітлюється згідно СНіП</w:t>
      </w:r>
      <w:r w:rsidRPr="001F7827">
        <w:rPr>
          <w:rFonts w:ascii="Times New Roman" w:hAnsi="Times New Roman" w:cs="Times New Roman"/>
          <w:sz w:val="28"/>
          <w:szCs w:val="28"/>
          <w:lang w:val="uk-UA"/>
        </w:rPr>
        <w:t xml:space="preserve"> II-4-79 люмінесцентними лампами низького тиску (тип </w:t>
      </w:r>
      <w:r>
        <w:rPr>
          <w:rFonts w:ascii="Times New Roman" w:hAnsi="Times New Roman" w:cs="Times New Roman"/>
          <w:sz w:val="28"/>
          <w:szCs w:val="28"/>
          <w:lang w:val="uk-UA"/>
        </w:rPr>
        <w:t>PB), оскільки стелі</w:t>
      </w:r>
      <w:r w:rsidR="004A4450">
        <w:rPr>
          <w:rFonts w:ascii="Times New Roman" w:hAnsi="Times New Roman" w:cs="Times New Roman"/>
          <w:sz w:val="28"/>
          <w:szCs w:val="28"/>
          <w:lang w:val="uk-UA"/>
        </w:rPr>
        <w:t xml:space="preserve"> висотою</w:t>
      </w:r>
      <w:r w:rsidRPr="001F7827">
        <w:rPr>
          <w:rFonts w:ascii="Times New Roman" w:hAnsi="Times New Roman" w:cs="Times New Roman"/>
          <w:sz w:val="28"/>
          <w:szCs w:val="28"/>
          <w:lang w:val="uk-UA"/>
        </w:rPr>
        <w:t xml:space="preserve"> 6 метрів.</w:t>
      </w:r>
    </w:p>
    <w:p w14:paraId="4FC871C6" w14:textId="77777777" w:rsidR="004A4450" w:rsidRDefault="004A4450" w:rsidP="001F782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Устаткування та стіни фарбуються у світлий колір, що допомагає створенню рівномірного розподілу світла в полі зору.</w:t>
      </w:r>
    </w:p>
    <w:p w14:paraId="57C1905F" w14:textId="77777777" w:rsidR="001F7827" w:rsidRDefault="004A4450" w:rsidP="001F782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виконання</w:t>
      </w:r>
      <w:r w:rsidR="001F7827" w:rsidRPr="00485FF3">
        <w:rPr>
          <w:rFonts w:ascii="Times New Roman" w:hAnsi="Times New Roman" w:cs="Times New Roman"/>
          <w:sz w:val="28"/>
          <w:szCs w:val="28"/>
          <w:lang w:val="uk-UA"/>
        </w:rPr>
        <w:t xml:space="preserve"> лазерної</w:t>
      </w:r>
      <w:r>
        <w:rPr>
          <w:rFonts w:ascii="Times New Roman" w:hAnsi="Times New Roman" w:cs="Times New Roman"/>
          <w:sz w:val="28"/>
          <w:szCs w:val="28"/>
          <w:lang w:val="uk-UA"/>
        </w:rPr>
        <w:t xml:space="preserve"> обробки використовується значна</w:t>
      </w:r>
      <w:r w:rsidR="001F7827" w:rsidRPr="00485FF3">
        <w:rPr>
          <w:rFonts w:ascii="Times New Roman" w:hAnsi="Times New Roman" w:cs="Times New Roman"/>
          <w:sz w:val="28"/>
          <w:szCs w:val="28"/>
          <w:lang w:val="uk-UA"/>
        </w:rPr>
        <w:t xml:space="preserve"> кількість вимірювальних приладів і потрібне виконання тривалих робіт третього розряду, для яких не</w:t>
      </w:r>
      <w:r>
        <w:rPr>
          <w:rFonts w:ascii="Times New Roman" w:hAnsi="Times New Roman" w:cs="Times New Roman"/>
          <w:sz w:val="28"/>
          <w:szCs w:val="28"/>
          <w:lang w:val="uk-UA"/>
        </w:rPr>
        <w:t>обхідна освітленість становить 310</w:t>
      </w:r>
      <w:r w:rsidR="001F7827" w:rsidRPr="00485FF3">
        <w:rPr>
          <w:rFonts w:ascii="Times New Roman" w:hAnsi="Times New Roman" w:cs="Times New Roman"/>
          <w:sz w:val="28"/>
          <w:szCs w:val="28"/>
          <w:lang w:val="uk-UA"/>
        </w:rPr>
        <w:t xml:space="preserve"> лм (СНіП II-4-79).</w:t>
      </w:r>
    </w:p>
    <w:p w14:paraId="37CC6561" w14:textId="77777777" w:rsidR="004A4450" w:rsidRPr="00485FF3" w:rsidRDefault="004A4450" w:rsidP="001F7827">
      <w:pPr>
        <w:spacing w:after="0" w:line="360" w:lineRule="auto"/>
        <w:ind w:firstLine="709"/>
        <w:jc w:val="both"/>
        <w:rPr>
          <w:rFonts w:ascii="Times New Roman" w:hAnsi="Times New Roman" w:cs="Times New Roman"/>
          <w:sz w:val="28"/>
          <w:szCs w:val="28"/>
          <w:lang w:val="uk-UA"/>
        </w:rPr>
      </w:pPr>
      <w:r w:rsidRPr="004A4450">
        <w:rPr>
          <w:rFonts w:ascii="Times New Roman" w:hAnsi="Times New Roman" w:cs="Times New Roman"/>
          <w:sz w:val="28"/>
          <w:szCs w:val="28"/>
          <w:lang w:val="uk-UA"/>
        </w:rPr>
        <w:t>Робоче місц</w:t>
      </w:r>
      <w:r>
        <w:rPr>
          <w:rFonts w:ascii="Times New Roman" w:hAnsi="Times New Roman" w:cs="Times New Roman"/>
          <w:sz w:val="28"/>
          <w:szCs w:val="28"/>
          <w:lang w:val="uk-UA"/>
        </w:rPr>
        <w:t>е, тобто пульт управління,</w:t>
      </w:r>
      <w:r w:rsidRPr="004A4450">
        <w:rPr>
          <w:rFonts w:ascii="Times New Roman" w:hAnsi="Times New Roman" w:cs="Times New Roman"/>
          <w:sz w:val="28"/>
          <w:szCs w:val="28"/>
          <w:lang w:val="uk-UA"/>
        </w:rPr>
        <w:t xml:space="preserve"> освітлюється люмінес</w:t>
      </w:r>
      <w:r>
        <w:rPr>
          <w:rFonts w:ascii="Times New Roman" w:hAnsi="Times New Roman" w:cs="Times New Roman"/>
          <w:sz w:val="28"/>
          <w:szCs w:val="28"/>
          <w:lang w:val="uk-UA"/>
        </w:rPr>
        <w:t>центними лампами низького тиску</w:t>
      </w:r>
      <w:r w:rsidRPr="004A4450">
        <w:rPr>
          <w:rFonts w:ascii="Times New Roman" w:hAnsi="Times New Roman" w:cs="Times New Roman"/>
          <w:sz w:val="28"/>
          <w:szCs w:val="28"/>
          <w:lang w:val="uk-UA"/>
        </w:rPr>
        <w:t>. На робочих поверхнях немає різких тіней, які спотвор</w:t>
      </w:r>
      <w:r>
        <w:rPr>
          <w:rFonts w:ascii="Times New Roman" w:hAnsi="Times New Roman" w:cs="Times New Roman"/>
          <w:sz w:val="28"/>
          <w:szCs w:val="28"/>
          <w:lang w:val="uk-UA"/>
        </w:rPr>
        <w:t>юють форму і розміри предметів та</w:t>
      </w:r>
      <w:r w:rsidRPr="004A4450">
        <w:rPr>
          <w:rFonts w:ascii="Times New Roman" w:hAnsi="Times New Roman" w:cs="Times New Roman"/>
          <w:sz w:val="28"/>
          <w:szCs w:val="28"/>
          <w:lang w:val="uk-UA"/>
        </w:rPr>
        <w:t xml:space="preserve"> стомлюють очі. Робочі частини машини</w:t>
      </w:r>
      <w:r>
        <w:rPr>
          <w:rFonts w:ascii="Times New Roman" w:hAnsi="Times New Roman" w:cs="Times New Roman"/>
          <w:sz w:val="28"/>
          <w:szCs w:val="28"/>
          <w:lang w:val="uk-UA"/>
        </w:rPr>
        <w:t xml:space="preserve"> виготовлені з чавуну чи сталі</w:t>
      </w:r>
      <w:r w:rsidRPr="004A4450">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матових кольорах, які</w:t>
      </w:r>
      <w:r w:rsidRPr="004A4450">
        <w:rPr>
          <w:rFonts w:ascii="Times New Roman" w:hAnsi="Times New Roman" w:cs="Times New Roman"/>
          <w:sz w:val="28"/>
          <w:szCs w:val="28"/>
          <w:lang w:val="uk-UA"/>
        </w:rPr>
        <w:t xml:space="preserve"> поглинають світло. Інші частини обладнання матово-зелені або сірі. Навколо робочого місця немає прямої та відбитої блискучості. Освітлення кімнати максимально наближене до природного освітлення.</w:t>
      </w:r>
    </w:p>
    <w:p w14:paraId="3759FE0D" w14:textId="77777777" w:rsidR="001F7827" w:rsidRDefault="001F7827" w:rsidP="001F7827">
      <w:pPr>
        <w:spacing w:after="0" w:line="360" w:lineRule="auto"/>
        <w:ind w:firstLine="709"/>
        <w:jc w:val="both"/>
        <w:rPr>
          <w:rFonts w:ascii="Times New Roman" w:hAnsi="Times New Roman" w:cs="Times New Roman"/>
          <w:sz w:val="28"/>
          <w:szCs w:val="28"/>
          <w:lang w:val="uk-UA"/>
        </w:rPr>
      </w:pPr>
    </w:p>
    <w:p w14:paraId="1273FAF6" w14:textId="77777777" w:rsidR="00563D15" w:rsidRDefault="00563D15" w:rsidP="001F7827">
      <w:pPr>
        <w:spacing w:after="0" w:line="360" w:lineRule="auto"/>
        <w:ind w:firstLine="709"/>
        <w:jc w:val="both"/>
        <w:rPr>
          <w:rFonts w:ascii="Times New Roman" w:hAnsi="Times New Roman" w:cs="Times New Roman"/>
          <w:sz w:val="28"/>
          <w:szCs w:val="28"/>
          <w:lang w:val="uk-UA"/>
        </w:rPr>
      </w:pPr>
    </w:p>
    <w:p w14:paraId="066F78BA" w14:textId="77777777" w:rsidR="00563D15" w:rsidRPr="00485FF3" w:rsidRDefault="00563D15" w:rsidP="001F7827">
      <w:pPr>
        <w:spacing w:after="0" w:line="360" w:lineRule="auto"/>
        <w:ind w:firstLine="709"/>
        <w:jc w:val="both"/>
        <w:rPr>
          <w:rFonts w:ascii="Times New Roman" w:hAnsi="Times New Roman" w:cs="Times New Roman"/>
          <w:sz w:val="28"/>
          <w:szCs w:val="28"/>
          <w:lang w:val="uk-UA"/>
        </w:rPr>
      </w:pPr>
    </w:p>
    <w:p w14:paraId="7D772460" w14:textId="77777777" w:rsidR="0015249F" w:rsidRPr="0015249F" w:rsidRDefault="001F7827" w:rsidP="0015249F">
      <w:pPr>
        <w:pStyle w:val="ListParagraph"/>
        <w:numPr>
          <w:ilvl w:val="1"/>
          <w:numId w:val="1"/>
        </w:numPr>
        <w:spacing w:after="0" w:line="360" w:lineRule="auto"/>
        <w:ind w:left="1446" w:hanging="374"/>
        <w:outlineLvl w:val="1"/>
        <w:rPr>
          <w:rFonts w:ascii="Times New Roman" w:hAnsi="Times New Roman" w:cs="Times New Roman"/>
          <w:sz w:val="28"/>
          <w:szCs w:val="28"/>
          <w:lang w:val="uk-UA"/>
        </w:rPr>
      </w:pPr>
      <w:bookmarkStart w:id="29" w:name="_Toc42735903"/>
      <w:r w:rsidRPr="00485FF3">
        <w:rPr>
          <w:rFonts w:ascii="Times New Roman" w:hAnsi="Times New Roman" w:cs="Times New Roman"/>
          <w:sz w:val="28"/>
          <w:szCs w:val="28"/>
          <w:lang w:val="uk-UA"/>
        </w:rPr>
        <w:lastRenderedPageBreak/>
        <w:t>Шум</w:t>
      </w:r>
      <w:bookmarkEnd w:id="29"/>
    </w:p>
    <w:p w14:paraId="5EBB688A" w14:textId="77777777" w:rsidR="0015249F" w:rsidRDefault="0015249F" w:rsidP="001F7827">
      <w:pPr>
        <w:spacing w:after="0" w:line="360" w:lineRule="auto"/>
        <w:ind w:firstLine="709"/>
        <w:jc w:val="both"/>
        <w:rPr>
          <w:rFonts w:ascii="Times New Roman" w:hAnsi="Times New Roman" w:cs="Times New Roman"/>
          <w:sz w:val="28"/>
          <w:szCs w:val="28"/>
          <w:lang w:val="uk-UA"/>
        </w:rPr>
      </w:pPr>
    </w:p>
    <w:p w14:paraId="56A6651A" w14:textId="77777777" w:rsidR="001F7827" w:rsidRPr="00485FF3" w:rsidRDefault="00D56CC8" w:rsidP="001F782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даному в</w:t>
      </w:r>
      <w:r w:rsidRPr="00D56CC8">
        <w:rPr>
          <w:rFonts w:ascii="Times New Roman" w:hAnsi="Times New Roman" w:cs="Times New Roman"/>
          <w:sz w:val="28"/>
          <w:szCs w:val="28"/>
          <w:lang w:val="uk-UA"/>
        </w:rPr>
        <w:t>ипадку шум,</w:t>
      </w:r>
      <w:r>
        <w:rPr>
          <w:rFonts w:ascii="Times New Roman" w:hAnsi="Times New Roman" w:cs="Times New Roman"/>
          <w:sz w:val="28"/>
          <w:szCs w:val="28"/>
          <w:lang w:val="uk-UA"/>
        </w:rPr>
        <w:t xml:space="preserve"> який</w:t>
      </w:r>
      <w:r w:rsidRPr="00D56CC8">
        <w:rPr>
          <w:rFonts w:ascii="Times New Roman" w:hAnsi="Times New Roman" w:cs="Times New Roman"/>
          <w:sz w:val="28"/>
          <w:szCs w:val="28"/>
          <w:lang w:val="uk-UA"/>
        </w:rPr>
        <w:t xml:space="preserve"> створюваний</w:t>
      </w:r>
      <w:r>
        <w:rPr>
          <w:rFonts w:ascii="Times New Roman" w:hAnsi="Times New Roman" w:cs="Times New Roman"/>
          <w:sz w:val="28"/>
          <w:szCs w:val="28"/>
          <w:lang w:val="uk-UA"/>
        </w:rPr>
        <w:t xml:space="preserve"> лазерною установкою знаходиться в межах норми </w:t>
      </w:r>
      <w:r w:rsidRPr="00D56CC8">
        <w:rPr>
          <w:rFonts w:ascii="Times New Roman" w:hAnsi="Times New Roman" w:cs="Times New Roman"/>
          <w:sz w:val="28"/>
          <w:szCs w:val="28"/>
          <w:lang w:val="uk-UA"/>
        </w:rPr>
        <w:t xml:space="preserve">нижче 75 дБА. Цей шум відноситься до категорії постійних шумів і </w:t>
      </w:r>
      <w:r>
        <w:rPr>
          <w:rFonts w:ascii="Times New Roman" w:hAnsi="Times New Roman" w:cs="Times New Roman"/>
          <w:sz w:val="28"/>
          <w:szCs w:val="28"/>
          <w:lang w:val="uk-UA"/>
        </w:rPr>
        <w:t xml:space="preserve"> </w:t>
      </w:r>
      <w:r w:rsidRPr="00D56CC8">
        <w:rPr>
          <w:rFonts w:ascii="Times New Roman" w:hAnsi="Times New Roman" w:cs="Times New Roman"/>
          <w:sz w:val="28"/>
          <w:szCs w:val="28"/>
          <w:lang w:val="uk-UA"/>
        </w:rPr>
        <w:t>триває протягом</w:t>
      </w:r>
      <w:r>
        <w:rPr>
          <w:rFonts w:ascii="Times New Roman" w:hAnsi="Times New Roman" w:cs="Times New Roman"/>
          <w:sz w:val="28"/>
          <w:szCs w:val="28"/>
          <w:lang w:val="uk-UA"/>
        </w:rPr>
        <w:t xml:space="preserve"> усієї роботи лазерного комплексу</w:t>
      </w:r>
      <w:r w:rsidRPr="00D56CC8">
        <w:rPr>
          <w:rFonts w:ascii="Times New Roman" w:hAnsi="Times New Roman" w:cs="Times New Roman"/>
          <w:sz w:val="28"/>
          <w:szCs w:val="28"/>
          <w:lang w:val="uk-UA"/>
        </w:rPr>
        <w:t>. Шум, ств</w:t>
      </w:r>
      <w:r>
        <w:rPr>
          <w:rFonts w:ascii="Times New Roman" w:hAnsi="Times New Roman" w:cs="Times New Roman"/>
          <w:sz w:val="28"/>
          <w:szCs w:val="28"/>
          <w:lang w:val="uk-UA"/>
        </w:rPr>
        <w:t>орюваний витяжною вентиляцією,</w:t>
      </w:r>
      <w:r w:rsidRPr="00D56CC8">
        <w:rPr>
          <w:rFonts w:ascii="Times New Roman" w:hAnsi="Times New Roman" w:cs="Times New Roman"/>
          <w:sz w:val="28"/>
          <w:szCs w:val="28"/>
          <w:lang w:val="uk-UA"/>
        </w:rPr>
        <w:t xml:space="preserve"> знаходиться в межах норми. Це досягається за рахунок використання такого звукопоглинального мат</w:t>
      </w:r>
      <w:r>
        <w:rPr>
          <w:rFonts w:ascii="Times New Roman" w:hAnsi="Times New Roman" w:cs="Times New Roman"/>
          <w:sz w:val="28"/>
          <w:szCs w:val="28"/>
          <w:lang w:val="uk-UA"/>
        </w:rPr>
        <w:t>еріалу, як піна, мастило тертя</w:t>
      </w:r>
      <w:r w:rsidRPr="00D56CC8">
        <w:rPr>
          <w:rFonts w:ascii="Times New Roman" w:hAnsi="Times New Roman" w:cs="Times New Roman"/>
          <w:sz w:val="28"/>
          <w:szCs w:val="28"/>
          <w:lang w:val="uk-UA"/>
        </w:rPr>
        <w:t xml:space="preserve"> рухомих части</w:t>
      </w:r>
      <w:r>
        <w:rPr>
          <w:rFonts w:ascii="Times New Roman" w:hAnsi="Times New Roman" w:cs="Times New Roman"/>
          <w:sz w:val="28"/>
          <w:szCs w:val="28"/>
          <w:lang w:val="uk-UA"/>
        </w:rPr>
        <w:t>н. Нижня частина лазера, в якій розташований ротаційний</w:t>
      </w:r>
      <w:r w:rsidRPr="00D56CC8">
        <w:rPr>
          <w:rFonts w:ascii="Times New Roman" w:hAnsi="Times New Roman" w:cs="Times New Roman"/>
          <w:sz w:val="28"/>
          <w:szCs w:val="28"/>
          <w:lang w:val="uk-UA"/>
        </w:rPr>
        <w:t xml:space="preserve"> вентилятор, закрита металевими екранами, покритими поролон</w:t>
      </w:r>
      <w:r>
        <w:rPr>
          <w:rFonts w:ascii="Times New Roman" w:hAnsi="Times New Roman" w:cs="Times New Roman"/>
          <w:sz w:val="28"/>
          <w:szCs w:val="28"/>
          <w:lang w:val="uk-UA"/>
        </w:rPr>
        <w:t>ом</w:t>
      </w:r>
      <w:r w:rsidRPr="00D56CC8">
        <w:rPr>
          <w:rFonts w:ascii="Times New Roman" w:hAnsi="Times New Roman" w:cs="Times New Roman"/>
          <w:sz w:val="28"/>
          <w:szCs w:val="28"/>
          <w:lang w:val="uk-UA"/>
        </w:rPr>
        <w:t xml:space="preserve"> з внутрішньої сторони.</w:t>
      </w:r>
    </w:p>
    <w:p w14:paraId="488170A9" w14:textId="77777777" w:rsidR="00BD0177" w:rsidRDefault="00D56CC8" w:rsidP="00D56C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Санітарні норми, нормування шуму і захист від шуму</w:t>
      </w:r>
      <w:r w:rsidR="001F7827" w:rsidRPr="00485FF3">
        <w:rPr>
          <w:rFonts w:ascii="Times New Roman" w:hAnsi="Times New Roman" w:cs="Times New Roman"/>
          <w:sz w:val="28"/>
          <w:szCs w:val="28"/>
          <w:lang w:val="uk-UA"/>
        </w:rPr>
        <w:t xml:space="preserve"> наведені в наступних документах: ДСН 3.</w:t>
      </w:r>
      <w:r>
        <w:rPr>
          <w:rFonts w:ascii="Times New Roman" w:hAnsi="Times New Roman" w:cs="Times New Roman"/>
          <w:sz w:val="28"/>
          <w:szCs w:val="28"/>
          <w:lang w:val="uk-UA"/>
        </w:rPr>
        <w:t>3.6.037-99.</w:t>
      </w:r>
    </w:p>
    <w:p w14:paraId="28CBD18C" w14:textId="77777777" w:rsidR="001F7827" w:rsidRPr="00485FF3" w:rsidRDefault="001F7827" w:rsidP="00B20206">
      <w:pPr>
        <w:spacing w:after="0" w:line="360" w:lineRule="auto"/>
        <w:ind w:firstLine="709"/>
        <w:jc w:val="both"/>
        <w:rPr>
          <w:rFonts w:ascii="Times New Roman" w:hAnsi="Times New Roman" w:cs="Times New Roman"/>
          <w:sz w:val="28"/>
          <w:szCs w:val="28"/>
          <w:lang w:val="uk-UA"/>
        </w:rPr>
      </w:pPr>
    </w:p>
    <w:p w14:paraId="2E32ACA5" w14:textId="77777777" w:rsidR="005A79B0" w:rsidRPr="00485FF3" w:rsidRDefault="00B20206" w:rsidP="001F7827">
      <w:pPr>
        <w:pStyle w:val="ListParagraph"/>
        <w:numPr>
          <w:ilvl w:val="1"/>
          <w:numId w:val="1"/>
        </w:numPr>
        <w:spacing w:after="0" w:line="360" w:lineRule="auto"/>
        <w:ind w:left="1446" w:hanging="374"/>
        <w:outlineLvl w:val="1"/>
        <w:rPr>
          <w:rFonts w:ascii="Times New Roman" w:hAnsi="Times New Roman" w:cs="Times New Roman"/>
          <w:sz w:val="28"/>
          <w:szCs w:val="28"/>
          <w:lang w:val="uk-UA"/>
        </w:rPr>
      </w:pPr>
      <w:bookmarkStart w:id="30" w:name="_Toc42735904"/>
      <w:r w:rsidRPr="00485FF3">
        <w:rPr>
          <w:rFonts w:ascii="Times New Roman" w:hAnsi="Times New Roman" w:cs="Times New Roman"/>
          <w:sz w:val="28"/>
          <w:szCs w:val="28"/>
          <w:lang w:val="uk-UA"/>
        </w:rPr>
        <w:t>Пожежна безпека</w:t>
      </w:r>
      <w:bookmarkEnd w:id="30"/>
    </w:p>
    <w:p w14:paraId="6916060A" w14:textId="77777777" w:rsidR="00BD0177" w:rsidRDefault="00BD0177" w:rsidP="00B20206">
      <w:pPr>
        <w:spacing w:after="0" w:line="360" w:lineRule="auto"/>
        <w:ind w:firstLine="709"/>
        <w:jc w:val="both"/>
        <w:rPr>
          <w:rFonts w:ascii="Times New Roman" w:hAnsi="Times New Roman" w:cs="Times New Roman"/>
          <w:sz w:val="28"/>
          <w:szCs w:val="28"/>
          <w:lang w:val="uk-UA"/>
        </w:rPr>
      </w:pPr>
    </w:p>
    <w:p w14:paraId="0CF28E25" w14:textId="77777777" w:rsidR="00D56CC8" w:rsidRPr="00D56CC8" w:rsidRDefault="00D56CC8" w:rsidP="00D56CC8">
      <w:pPr>
        <w:spacing w:after="0" w:line="360" w:lineRule="auto"/>
        <w:ind w:firstLine="709"/>
        <w:jc w:val="both"/>
        <w:rPr>
          <w:rFonts w:ascii="Times New Roman" w:hAnsi="Times New Roman" w:cs="Times New Roman"/>
          <w:sz w:val="28"/>
          <w:szCs w:val="28"/>
          <w:lang w:val="uk-UA"/>
        </w:rPr>
      </w:pPr>
      <w:r w:rsidRPr="00D56CC8">
        <w:rPr>
          <w:rFonts w:ascii="Times New Roman" w:hAnsi="Times New Roman" w:cs="Times New Roman"/>
          <w:sz w:val="28"/>
          <w:szCs w:val="28"/>
          <w:lang w:val="uk-UA"/>
        </w:rPr>
        <w:t>У приміщенні немає ділянок, де знаходяться вибухонебезпечні речовини та горючі матеріали, за винятком спеціально передбаченого складу паливно-мастильних матеріалів. Щоб уникнути концентрації вибухонебезпечних газів та парів, технологічне місце та склад паливно-мастильних матеріалів обладнані загальними та місцевими витяжками.</w:t>
      </w:r>
    </w:p>
    <w:p w14:paraId="5043D31E" w14:textId="77777777" w:rsidR="00D56CC8" w:rsidRPr="00485FF3" w:rsidRDefault="00D56CC8" w:rsidP="005D6506">
      <w:pPr>
        <w:spacing w:after="0" w:line="360" w:lineRule="auto"/>
        <w:ind w:firstLine="709"/>
        <w:jc w:val="both"/>
        <w:rPr>
          <w:rFonts w:ascii="Times New Roman" w:hAnsi="Times New Roman" w:cs="Times New Roman"/>
          <w:sz w:val="28"/>
          <w:szCs w:val="28"/>
          <w:lang w:val="uk-UA"/>
        </w:rPr>
      </w:pPr>
      <w:r w:rsidRPr="00D56CC8">
        <w:rPr>
          <w:rFonts w:ascii="Times New Roman" w:hAnsi="Times New Roman" w:cs="Times New Roman"/>
          <w:sz w:val="28"/>
          <w:szCs w:val="28"/>
          <w:lang w:val="uk-UA"/>
        </w:rPr>
        <w:t>Згідно з ОНТП 24-86, пр</w:t>
      </w:r>
      <w:r w:rsidR="005D6506">
        <w:rPr>
          <w:rFonts w:ascii="Times New Roman" w:hAnsi="Times New Roman" w:cs="Times New Roman"/>
          <w:sz w:val="28"/>
          <w:szCs w:val="28"/>
          <w:lang w:val="uk-UA"/>
        </w:rPr>
        <w:t>иміщення, в якому розміщено лазерне</w:t>
      </w:r>
      <w:r w:rsidRPr="00D56CC8">
        <w:rPr>
          <w:rFonts w:ascii="Times New Roman" w:hAnsi="Times New Roman" w:cs="Times New Roman"/>
          <w:sz w:val="28"/>
          <w:szCs w:val="28"/>
          <w:lang w:val="uk-UA"/>
        </w:rPr>
        <w:t xml:space="preserve"> т</w:t>
      </w:r>
      <w:r w:rsidR="005D6506">
        <w:rPr>
          <w:rFonts w:ascii="Times New Roman" w:hAnsi="Times New Roman" w:cs="Times New Roman"/>
          <w:sz w:val="28"/>
          <w:szCs w:val="28"/>
          <w:lang w:val="uk-UA"/>
        </w:rPr>
        <w:t>ехнологічне обладнання, відноситься</w:t>
      </w:r>
      <w:r w:rsidRPr="00D56CC8">
        <w:rPr>
          <w:rFonts w:ascii="Times New Roman" w:hAnsi="Times New Roman" w:cs="Times New Roman"/>
          <w:sz w:val="28"/>
          <w:szCs w:val="28"/>
          <w:lang w:val="uk-UA"/>
        </w:rPr>
        <w:t xml:space="preserve"> до категорії В: можна від</w:t>
      </w:r>
      <w:r w:rsidR="005D6506">
        <w:rPr>
          <w:rFonts w:ascii="Times New Roman" w:hAnsi="Times New Roman" w:cs="Times New Roman"/>
          <w:sz w:val="28"/>
          <w:szCs w:val="28"/>
          <w:lang w:val="uk-UA"/>
        </w:rPr>
        <w:t>нести до зони обладнання класу Р</w:t>
      </w:r>
      <w:r w:rsidRPr="00D56CC8">
        <w:rPr>
          <w:rFonts w:ascii="Times New Roman" w:hAnsi="Times New Roman" w:cs="Times New Roman"/>
          <w:sz w:val="28"/>
          <w:szCs w:val="28"/>
          <w:lang w:val="uk-UA"/>
        </w:rPr>
        <w:t>-IIa: тверді горючі речовини. Конструкція пр</w:t>
      </w:r>
      <w:r>
        <w:rPr>
          <w:rFonts w:ascii="Times New Roman" w:hAnsi="Times New Roman" w:cs="Times New Roman"/>
          <w:sz w:val="28"/>
          <w:szCs w:val="28"/>
          <w:lang w:val="uk-UA"/>
        </w:rPr>
        <w:t>иміщення, в якому знаходиться ЛВ</w:t>
      </w:r>
      <w:r w:rsidRPr="00D56CC8">
        <w:rPr>
          <w:rFonts w:ascii="Times New Roman" w:hAnsi="Times New Roman" w:cs="Times New Roman"/>
          <w:sz w:val="28"/>
          <w:szCs w:val="28"/>
          <w:lang w:val="uk-UA"/>
        </w:rPr>
        <w:t>К, відповідає четвертому ступеню горючості згідно з діючими нормативними документами (згідно СНиП 2.01.02.-85 та ГОСТ 12.1.004-91). Приміщення планується з урахуванням норм пожежної безпеки і являє собою одноповерхову майстерню площею</w:t>
      </w:r>
      <w:r w:rsidR="005D6506">
        <w:rPr>
          <w:rFonts w:ascii="Times New Roman" w:hAnsi="Times New Roman" w:cs="Times New Roman"/>
          <w:sz w:val="28"/>
          <w:szCs w:val="28"/>
          <w:lang w:val="uk-UA"/>
        </w:rPr>
        <w:t>. Є два виходи (загальний</w:t>
      </w:r>
      <w:r w:rsidRPr="00D56CC8">
        <w:rPr>
          <w:rFonts w:ascii="Times New Roman" w:hAnsi="Times New Roman" w:cs="Times New Roman"/>
          <w:sz w:val="28"/>
          <w:szCs w:val="28"/>
          <w:lang w:val="uk-UA"/>
        </w:rPr>
        <w:t xml:space="preserve"> та аварійний</w:t>
      </w:r>
      <w:r w:rsidR="005D6506">
        <w:rPr>
          <w:rFonts w:ascii="Times New Roman" w:hAnsi="Times New Roman" w:cs="Times New Roman"/>
          <w:sz w:val="28"/>
          <w:szCs w:val="28"/>
          <w:lang w:val="uk-UA"/>
        </w:rPr>
        <w:t xml:space="preserve">). Всередині майстерні є </w:t>
      </w:r>
      <w:r w:rsidRPr="00D56CC8">
        <w:rPr>
          <w:rFonts w:ascii="Times New Roman" w:hAnsi="Times New Roman" w:cs="Times New Roman"/>
          <w:sz w:val="28"/>
          <w:szCs w:val="28"/>
          <w:lang w:val="uk-UA"/>
        </w:rPr>
        <w:t>ц</w:t>
      </w:r>
      <w:r w:rsidR="005D6506">
        <w:rPr>
          <w:rFonts w:ascii="Times New Roman" w:hAnsi="Times New Roman" w:cs="Times New Roman"/>
          <w:sz w:val="28"/>
          <w:szCs w:val="28"/>
          <w:lang w:val="uk-UA"/>
        </w:rPr>
        <w:t>егляні перегородки (товщиною 300</w:t>
      </w:r>
      <w:r w:rsidRPr="00D56CC8">
        <w:rPr>
          <w:rFonts w:ascii="Times New Roman" w:hAnsi="Times New Roman" w:cs="Times New Roman"/>
          <w:sz w:val="28"/>
          <w:szCs w:val="28"/>
          <w:lang w:val="uk-UA"/>
        </w:rPr>
        <w:t xml:space="preserve"> мм), що розділяють технологічну платформу від побутових, санітарно-гігієнічних приміщень, комори, офісів управління. Ці </w:t>
      </w:r>
      <w:r w:rsidRPr="00D56CC8">
        <w:rPr>
          <w:rFonts w:ascii="Times New Roman" w:hAnsi="Times New Roman" w:cs="Times New Roman"/>
          <w:sz w:val="28"/>
          <w:szCs w:val="28"/>
          <w:lang w:val="uk-UA"/>
        </w:rPr>
        <w:lastRenderedPageBreak/>
        <w:t>приміщення розташовані симетрично відносно центрального проходу, що дозволяє евакуювати людей з усіх кімнат одночасно.</w:t>
      </w:r>
    </w:p>
    <w:p w14:paraId="55071025" w14:textId="77777777" w:rsidR="005A79B0" w:rsidRPr="00485FF3" w:rsidRDefault="005D6506" w:rsidP="00B202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приміщенні ЛВК </w:t>
      </w:r>
      <w:r w:rsidR="005A79B0" w:rsidRPr="00485FF3">
        <w:rPr>
          <w:rFonts w:ascii="Times New Roman" w:hAnsi="Times New Roman" w:cs="Times New Roman"/>
          <w:sz w:val="28"/>
          <w:szCs w:val="28"/>
          <w:lang w:val="uk-UA"/>
        </w:rPr>
        <w:t xml:space="preserve"> в наявності</w:t>
      </w:r>
      <w:r>
        <w:rPr>
          <w:rFonts w:ascii="Times New Roman" w:hAnsi="Times New Roman" w:cs="Times New Roman"/>
          <w:sz w:val="28"/>
          <w:szCs w:val="28"/>
          <w:lang w:val="uk-UA"/>
        </w:rPr>
        <w:t xml:space="preserve"> є протипожежна сигналізація. </w:t>
      </w:r>
      <w:r w:rsidR="005A79B0" w:rsidRPr="00485FF3">
        <w:rPr>
          <w:rFonts w:ascii="Times New Roman" w:hAnsi="Times New Roman" w:cs="Times New Roman"/>
          <w:sz w:val="28"/>
          <w:szCs w:val="28"/>
          <w:lang w:val="uk-UA"/>
        </w:rPr>
        <w:t xml:space="preserve">Приміщення </w:t>
      </w:r>
      <w:r>
        <w:rPr>
          <w:rFonts w:ascii="Times New Roman" w:hAnsi="Times New Roman" w:cs="Times New Roman"/>
          <w:sz w:val="28"/>
          <w:szCs w:val="28"/>
          <w:lang w:val="uk-UA"/>
        </w:rPr>
        <w:t>устатковане</w:t>
      </w:r>
      <w:r w:rsidR="005A79B0" w:rsidRPr="00485FF3">
        <w:rPr>
          <w:rFonts w:ascii="Times New Roman" w:hAnsi="Times New Roman" w:cs="Times New Roman"/>
          <w:sz w:val="28"/>
          <w:szCs w:val="28"/>
          <w:lang w:val="uk-UA"/>
        </w:rPr>
        <w:t xml:space="preserve"> засобами пожежогасіння</w:t>
      </w:r>
      <w:r>
        <w:rPr>
          <w:rFonts w:ascii="Times New Roman" w:hAnsi="Times New Roman" w:cs="Times New Roman"/>
          <w:sz w:val="28"/>
          <w:szCs w:val="28"/>
          <w:lang w:val="uk-UA"/>
        </w:rPr>
        <w:t xml:space="preserve"> які відповідають</w:t>
      </w:r>
      <w:r w:rsidR="005A79B0" w:rsidRPr="00485FF3">
        <w:rPr>
          <w:rFonts w:ascii="Times New Roman" w:hAnsi="Times New Roman" w:cs="Times New Roman"/>
          <w:sz w:val="28"/>
          <w:szCs w:val="28"/>
          <w:lang w:val="uk-UA"/>
        </w:rPr>
        <w:t xml:space="preserve"> </w:t>
      </w:r>
      <w:r>
        <w:rPr>
          <w:rFonts w:ascii="Times New Roman" w:hAnsi="Times New Roman" w:cs="Times New Roman"/>
          <w:sz w:val="28"/>
          <w:szCs w:val="28"/>
          <w:lang w:val="uk-UA"/>
        </w:rPr>
        <w:t>нормативам</w:t>
      </w:r>
      <w:r w:rsidR="005A79B0" w:rsidRPr="00485FF3">
        <w:rPr>
          <w:rFonts w:ascii="Times New Roman" w:hAnsi="Times New Roman" w:cs="Times New Roman"/>
          <w:sz w:val="28"/>
          <w:szCs w:val="28"/>
          <w:lang w:val="uk-UA"/>
        </w:rPr>
        <w:t xml:space="preserve">: </w:t>
      </w:r>
      <w:r w:rsidRPr="00485FF3">
        <w:rPr>
          <w:rFonts w:ascii="Times New Roman" w:hAnsi="Times New Roman" w:cs="Times New Roman"/>
          <w:sz w:val="28"/>
          <w:szCs w:val="28"/>
          <w:lang w:val="uk-UA"/>
        </w:rPr>
        <w:t>пожежні гідранти</w:t>
      </w:r>
      <w:r>
        <w:rPr>
          <w:rFonts w:ascii="Times New Roman" w:hAnsi="Times New Roman" w:cs="Times New Roman"/>
          <w:sz w:val="28"/>
          <w:szCs w:val="28"/>
          <w:lang w:val="uk-UA"/>
        </w:rPr>
        <w:t>, протипожежний водопровід</w:t>
      </w:r>
      <w:r w:rsidR="005A79B0" w:rsidRPr="00485FF3">
        <w:rPr>
          <w:rFonts w:ascii="Times New Roman" w:hAnsi="Times New Roman" w:cs="Times New Roman"/>
          <w:sz w:val="28"/>
          <w:szCs w:val="28"/>
          <w:lang w:val="uk-UA"/>
        </w:rPr>
        <w:t>, вогнегасники</w:t>
      </w:r>
      <w:r w:rsidRPr="005D6506">
        <w:rPr>
          <w:rFonts w:ascii="Times New Roman" w:hAnsi="Times New Roman" w:cs="Times New Roman"/>
          <w:sz w:val="28"/>
          <w:szCs w:val="28"/>
          <w:lang w:val="uk-UA"/>
        </w:rPr>
        <w:t xml:space="preserve"> </w:t>
      </w:r>
      <w:r>
        <w:rPr>
          <w:rFonts w:ascii="Times New Roman" w:hAnsi="Times New Roman" w:cs="Times New Roman"/>
          <w:sz w:val="28"/>
          <w:szCs w:val="28"/>
          <w:lang w:val="uk-UA"/>
        </w:rPr>
        <w:t>ОЧ-8, ОЧ-5 та ОЧ-100 і автоматичною системою пожежогасіння</w:t>
      </w:r>
      <w:r w:rsidR="005A79B0" w:rsidRPr="00485FF3">
        <w:rPr>
          <w:rFonts w:ascii="Times New Roman" w:hAnsi="Times New Roman" w:cs="Times New Roman"/>
          <w:sz w:val="28"/>
          <w:szCs w:val="28"/>
          <w:lang w:val="uk-UA"/>
        </w:rPr>
        <w:t>.</w:t>
      </w:r>
    </w:p>
    <w:p w14:paraId="0B034B03" w14:textId="77777777" w:rsidR="005A79B0" w:rsidRPr="00485FF3" w:rsidRDefault="005D6506" w:rsidP="00B20206">
      <w:pPr>
        <w:pStyle w:val="PlainText"/>
        <w:spacing w:line="360" w:lineRule="auto"/>
        <w:ind w:firstLine="709"/>
        <w:jc w:val="both"/>
        <w:rPr>
          <w:rFonts w:ascii="Times New Roman" w:hAnsi="Times New Roman"/>
          <w:sz w:val="28"/>
          <w:szCs w:val="28"/>
          <w:lang w:val="uk-UA"/>
        </w:rPr>
      </w:pPr>
      <w:r>
        <w:rPr>
          <w:rFonts w:ascii="Times New Roman" w:hAnsi="Times New Roman"/>
          <w:sz w:val="28"/>
          <w:szCs w:val="28"/>
          <w:lang w:val="uk-UA"/>
        </w:rPr>
        <w:t>М</w:t>
      </w:r>
      <w:r w:rsidR="005A79B0" w:rsidRPr="00485FF3">
        <w:rPr>
          <w:rFonts w:ascii="Times New Roman" w:hAnsi="Times New Roman"/>
          <w:sz w:val="28"/>
          <w:szCs w:val="28"/>
          <w:lang w:val="uk-UA"/>
        </w:rPr>
        <w:t>ожливими причинами виникнення пожеж</w:t>
      </w:r>
      <w:r>
        <w:rPr>
          <w:rFonts w:ascii="Times New Roman" w:hAnsi="Times New Roman"/>
          <w:sz w:val="28"/>
          <w:szCs w:val="28"/>
          <w:lang w:val="uk-UA"/>
        </w:rPr>
        <w:t>і</w:t>
      </w:r>
      <w:r w:rsidR="005A79B0" w:rsidRPr="00485FF3">
        <w:rPr>
          <w:rFonts w:ascii="Times New Roman" w:hAnsi="Times New Roman"/>
          <w:sz w:val="28"/>
          <w:szCs w:val="28"/>
          <w:lang w:val="uk-UA"/>
        </w:rPr>
        <w:t xml:space="preserve"> є: </w:t>
      </w:r>
    </w:p>
    <w:p w14:paraId="18617754" w14:textId="77777777" w:rsidR="005D6506" w:rsidRPr="005D6506" w:rsidRDefault="005D6506" w:rsidP="005D6506">
      <w:pPr>
        <w:pStyle w:val="PlainText"/>
        <w:numPr>
          <w:ilvl w:val="0"/>
          <w:numId w:val="24"/>
        </w:numPr>
        <w:spacing w:line="360" w:lineRule="auto"/>
        <w:ind w:left="0" w:firstLine="709"/>
        <w:jc w:val="both"/>
        <w:rPr>
          <w:rFonts w:ascii="Times New Roman" w:hAnsi="Times New Roman"/>
          <w:sz w:val="28"/>
          <w:szCs w:val="28"/>
          <w:lang w:val="uk-UA"/>
        </w:rPr>
      </w:pPr>
      <w:r w:rsidRPr="00485FF3">
        <w:rPr>
          <w:rFonts w:ascii="Times New Roman" w:hAnsi="Times New Roman"/>
          <w:sz w:val="28"/>
          <w:szCs w:val="28"/>
          <w:lang w:val="uk-UA"/>
        </w:rPr>
        <w:t xml:space="preserve">несправність електроустаткування (більші струми перевантаження, короткі замикання). </w:t>
      </w:r>
    </w:p>
    <w:p w14:paraId="6E2B7EB2" w14:textId="77777777" w:rsidR="005A79B0" w:rsidRPr="00485FF3" w:rsidRDefault="005A79B0" w:rsidP="00B20206">
      <w:pPr>
        <w:pStyle w:val="PlainText"/>
        <w:numPr>
          <w:ilvl w:val="0"/>
          <w:numId w:val="24"/>
        </w:numPr>
        <w:spacing w:line="360" w:lineRule="auto"/>
        <w:ind w:left="0" w:firstLine="709"/>
        <w:jc w:val="both"/>
        <w:rPr>
          <w:rFonts w:ascii="Times New Roman" w:hAnsi="Times New Roman"/>
          <w:sz w:val="28"/>
          <w:szCs w:val="28"/>
          <w:lang w:val="uk-UA"/>
        </w:rPr>
      </w:pPr>
      <w:r w:rsidRPr="00485FF3">
        <w:rPr>
          <w:rFonts w:ascii="Times New Roman" w:hAnsi="Times New Roman"/>
          <w:sz w:val="28"/>
          <w:szCs w:val="28"/>
          <w:lang w:val="uk-UA"/>
        </w:rPr>
        <w:t>експлуатація</w:t>
      </w:r>
      <w:r w:rsidR="005D6506">
        <w:rPr>
          <w:rFonts w:ascii="Times New Roman" w:hAnsi="Times New Roman"/>
          <w:sz w:val="28"/>
          <w:szCs w:val="28"/>
          <w:lang w:val="uk-UA"/>
        </w:rPr>
        <w:t xml:space="preserve"> пошкодженого</w:t>
      </w:r>
      <w:r w:rsidRPr="00485FF3">
        <w:rPr>
          <w:rFonts w:ascii="Times New Roman" w:hAnsi="Times New Roman"/>
          <w:sz w:val="28"/>
          <w:szCs w:val="28"/>
          <w:lang w:val="uk-UA"/>
        </w:rPr>
        <w:t xml:space="preserve"> тех</w:t>
      </w:r>
      <w:r w:rsidR="005D6506">
        <w:rPr>
          <w:rFonts w:ascii="Times New Roman" w:hAnsi="Times New Roman"/>
          <w:sz w:val="28"/>
          <w:szCs w:val="28"/>
          <w:lang w:val="uk-UA"/>
        </w:rPr>
        <w:t>нологічного устаткування;</w:t>
      </w:r>
    </w:p>
    <w:p w14:paraId="15A860D0" w14:textId="77777777" w:rsidR="005A79B0" w:rsidRPr="00485FF3" w:rsidRDefault="005A79B0" w:rsidP="00B20206">
      <w:pPr>
        <w:pStyle w:val="PlainText"/>
        <w:spacing w:line="360" w:lineRule="auto"/>
        <w:ind w:firstLine="709"/>
        <w:jc w:val="both"/>
        <w:rPr>
          <w:rFonts w:ascii="Times New Roman" w:hAnsi="Times New Roman"/>
          <w:sz w:val="28"/>
          <w:szCs w:val="28"/>
          <w:lang w:val="uk-UA"/>
        </w:rPr>
      </w:pPr>
      <w:r w:rsidRPr="00485FF3">
        <w:rPr>
          <w:rFonts w:ascii="Times New Roman" w:hAnsi="Times New Roman"/>
          <w:sz w:val="28"/>
          <w:szCs w:val="28"/>
          <w:lang w:val="uk-UA"/>
        </w:rPr>
        <w:t xml:space="preserve">Організаційні заходи щодо забезпечення пожежної безпеки передбачають: </w:t>
      </w:r>
    </w:p>
    <w:p w14:paraId="7796BFA2" w14:textId="77777777" w:rsidR="005A79B0" w:rsidRPr="00485FF3" w:rsidRDefault="005D6506" w:rsidP="00B20206">
      <w:pPr>
        <w:pStyle w:val="PlainText"/>
        <w:numPr>
          <w:ilvl w:val="0"/>
          <w:numId w:val="24"/>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правильну експлуатацію у</w:t>
      </w:r>
      <w:r w:rsidR="005A79B0" w:rsidRPr="00485FF3">
        <w:rPr>
          <w:rFonts w:ascii="Times New Roman" w:hAnsi="Times New Roman"/>
          <w:sz w:val="28"/>
          <w:szCs w:val="28"/>
          <w:lang w:val="uk-UA"/>
        </w:rPr>
        <w:t xml:space="preserve">статкування </w:t>
      </w:r>
      <w:r>
        <w:rPr>
          <w:rFonts w:ascii="Times New Roman" w:hAnsi="Times New Roman"/>
          <w:sz w:val="28"/>
          <w:szCs w:val="28"/>
          <w:lang w:val="uk-UA"/>
        </w:rPr>
        <w:t>згідно з</w:t>
      </w:r>
      <w:r w:rsidR="005A79B0" w:rsidRPr="00485FF3">
        <w:rPr>
          <w:rFonts w:ascii="Times New Roman" w:hAnsi="Times New Roman"/>
          <w:sz w:val="28"/>
          <w:szCs w:val="28"/>
          <w:lang w:val="uk-UA"/>
        </w:rPr>
        <w:t xml:space="preserve"> вимог технічної документації; </w:t>
      </w:r>
    </w:p>
    <w:p w14:paraId="6D42B345" w14:textId="77777777" w:rsidR="005A79B0" w:rsidRPr="00485FF3" w:rsidRDefault="008B425E" w:rsidP="00B20206">
      <w:pPr>
        <w:pStyle w:val="PlainText"/>
        <w:numPr>
          <w:ilvl w:val="0"/>
          <w:numId w:val="24"/>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належний стан</w:t>
      </w:r>
      <w:r w:rsidR="005A79B0" w:rsidRPr="00485FF3">
        <w:rPr>
          <w:rFonts w:ascii="Times New Roman" w:hAnsi="Times New Roman"/>
          <w:sz w:val="28"/>
          <w:szCs w:val="28"/>
          <w:lang w:val="uk-UA"/>
        </w:rPr>
        <w:t xml:space="preserve"> пр</w:t>
      </w:r>
      <w:r>
        <w:rPr>
          <w:rFonts w:ascii="Times New Roman" w:hAnsi="Times New Roman"/>
          <w:sz w:val="28"/>
          <w:szCs w:val="28"/>
          <w:lang w:val="uk-UA"/>
        </w:rPr>
        <w:t>иміщення (</w:t>
      </w:r>
      <w:r w:rsidR="005A79B0" w:rsidRPr="00485FF3">
        <w:rPr>
          <w:rFonts w:ascii="Times New Roman" w:hAnsi="Times New Roman"/>
          <w:sz w:val="28"/>
          <w:szCs w:val="28"/>
          <w:lang w:val="uk-UA"/>
        </w:rPr>
        <w:t>н</w:t>
      </w:r>
      <w:r>
        <w:rPr>
          <w:rFonts w:ascii="Times New Roman" w:hAnsi="Times New Roman"/>
          <w:sz w:val="28"/>
          <w:szCs w:val="28"/>
          <w:lang w:val="uk-UA"/>
        </w:rPr>
        <w:t>е захаращувати евакуаційні виходи</w:t>
      </w:r>
      <w:r w:rsidR="005A79B0" w:rsidRPr="00485FF3">
        <w:rPr>
          <w:rFonts w:ascii="Times New Roman" w:hAnsi="Times New Roman"/>
          <w:sz w:val="28"/>
          <w:szCs w:val="28"/>
          <w:lang w:val="uk-UA"/>
        </w:rPr>
        <w:t xml:space="preserve">); </w:t>
      </w:r>
    </w:p>
    <w:p w14:paraId="32E43D00" w14:textId="77777777" w:rsidR="005A79B0" w:rsidRPr="00485FF3" w:rsidRDefault="005A79B0" w:rsidP="00B20206">
      <w:pPr>
        <w:pStyle w:val="PlainText"/>
        <w:numPr>
          <w:ilvl w:val="0"/>
          <w:numId w:val="24"/>
        </w:numPr>
        <w:spacing w:line="360" w:lineRule="auto"/>
        <w:ind w:left="0" w:firstLine="709"/>
        <w:jc w:val="both"/>
        <w:rPr>
          <w:rFonts w:ascii="Times New Roman" w:hAnsi="Times New Roman"/>
          <w:sz w:val="28"/>
          <w:szCs w:val="28"/>
          <w:lang w:val="uk-UA"/>
        </w:rPr>
      </w:pPr>
      <w:r w:rsidRPr="00485FF3">
        <w:rPr>
          <w:rFonts w:ascii="Times New Roman" w:hAnsi="Times New Roman"/>
          <w:sz w:val="28"/>
          <w:szCs w:val="28"/>
          <w:lang w:val="uk-UA"/>
        </w:rPr>
        <w:t>розміщення по</w:t>
      </w:r>
      <w:r w:rsidR="008B425E">
        <w:rPr>
          <w:rFonts w:ascii="Times New Roman" w:hAnsi="Times New Roman"/>
          <w:sz w:val="28"/>
          <w:szCs w:val="28"/>
          <w:lang w:val="uk-UA"/>
        </w:rPr>
        <w:t>жежних повідомлень у належних</w:t>
      </w:r>
      <w:r w:rsidRPr="00485FF3">
        <w:rPr>
          <w:rFonts w:ascii="Times New Roman" w:hAnsi="Times New Roman"/>
          <w:sz w:val="28"/>
          <w:szCs w:val="28"/>
          <w:lang w:val="uk-UA"/>
        </w:rPr>
        <w:t xml:space="preserve"> місцях; </w:t>
      </w:r>
    </w:p>
    <w:p w14:paraId="7905083B" w14:textId="77777777" w:rsidR="008B425E" w:rsidRPr="008B425E" w:rsidRDefault="008B425E" w:rsidP="008B425E">
      <w:pPr>
        <w:pStyle w:val="PlainText"/>
        <w:numPr>
          <w:ilvl w:val="0"/>
          <w:numId w:val="24"/>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інструктаж персоналу з пожежної безпеки</w:t>
      </w:r>
      <w:r w:rsidRPr="00485FF3">
        <w:rPr>
          <w:rFonts w:ascii="Times New Roman" w:hAnsi="Times New Roman"/>
          <w:sz w:val="28"/>
          <w:szCs w:val="28"/>
          <w:lang w:val="uk-UA"/>
        </w:rPr>
        <w:t xml:space="preserve">; </w:t>
      </w:r>
    </w:p>
    <w:p w14:paraId="5119BA77" w14:textId="77777777" w:rsidR="005A79B0" w:rsidRPr="00485FF3" w:rsidRDefault="005A79B0" w:rsidP="00B20206">
      <w:pPr>
        <w:pStyle w:val="PlainText"/>
        <w:numPr>
          <w:ilvl w:val="0"/>
          <w:numId w:val="24"/>
        </w:numPr>
        <w:spacing w:line="360" w:lineRule="auto"/>
        <w:ind w:left="0" w:firstLine="709"/>
        <w:jc w:val="both"/>
        <w:rPr>
          <w:rFonts w:ascii="Times New Roman" w:hAnsi="Times New Roman"/>
          <w:sz w:val="28"/>
          <w:szCs w:val="28"/>
          <w:lang w:val="uk-UA"/>
        </w:rPr>
      </w:pPr>
      <w:r w:rsidRPr="00485FF3">
        <w:rPr>
          <w:rFonts w:ascii="Times New Roman" w:hAnsi="Times New Roman"/>
          <w:sz w:val="28"/>
          <w:szCs w:val="28"/>
          <w:lang w:val="uk-UA"/>
        </w:rPr>
        <w:t xml:space="preserve">установка димової сигналізації. </w:t>
      </w:r>
    </w:p>
    <w:p w14:paraId="63134AF5" w14:textId="77777777" w:rsidR="005A79B0" w:rsidRPr="00485FF3" w:rsidRDefault="008B425E" w:rsidP="00B202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доступності повинні бути встановленні</w:t>
      </w:r>
      <w:r w:rsidR="005A79B0" w:rsidRPr="00485FF3">
        <w:rPr>
          <w:rFonts w:ascii="Times New Roman" w:hAnsi="Times New Roman" w:cs="Times New Roman"/>
          <w:sz w:val="28"/>
          <w:szCs w:val="28"/>
          <w:lang w:val="uk-UA"/>
        </w:rPr>
        <w:t xml:space="preserve"> перви</w:t>
      </w:r>
      <w:r>
        <w:rPr>
          <w:rFonts w:ascii="Times New Roman" w:hAnsi="Times New Roman" w:cs="Times New Roman"/>
          <w:sz w:val="28"/>
          <w:szCs w:val="28"/>
          <w:lang w:val="uk-UA"/>
        </w:rPr>
        <w:t>нні засоби пожежогасіння:</w:t>
      </w:r>
      <w:r w:rsidR="005A79B0" w:rsidRPr="00485FF3">
        <w:rPr>
          <w:rFonts w:ascii="Times New Roman" w:hAnsi="Times New Roman" w:cs="Times New Roman"/>
          <w:sz w:val="28"/>
          <w:szCs w:val="28"/>
          <w:lang w:val="uk-UA"/>
        </w:rPr>
        <w:t xml:space="preserve"> вода</w:t>
      </w:r>
      <w:r>
        <w:rPr>
          <w:rFonts w:ascii="Times New Roman" w:hAnsi="Times New Roman" w:cs="Times New Roman"/>
          <w:sz w:val="28"/>
          <w:szCs w:val="28"/>
          <w:lang w:val="uk-UA"/>
        </w:rPr>
        <w:t xml:space="preserve">, </w:t>
      </w:r>
      <w:r w:rsidRPr="00485FF3">
        <w:rPr>
          <w:rFonts w:ascii="Times New Roman" w:hAnsi="Times New Roman" w:cs="Times New Roman"/>
          <w:sz w:val="28"/>
          <w:szCs w:val="28"/>
          <w:lang w:val="uk-UA"/>
        </w:rPr>
        <w:t>пісок</w:t>
      </w:r>
      <w:r w:rsidR="005A79B0" w:rsidRPr="00485FF3">
        <w:rPr>
          <w:rFonts w:ascii="Times New Roman" w:hAnsi="Times New Roman" w:cs="Times New Roman"/>
          <w:sz w:val="28"/>
          <w:szCs w:val="28"/>
          <w:lang w:val="uk-UA"/>
        </w:rPr>
        <w:t>, азбестове полотно, вогнег</w:t>
      </w:r>
      <w:r>
        <w:rPr>
          <w:rFonts w:ascii="Times New Roman" w:hAnsi="Times New Roman" w:cs="Times New Roman"/>
          <w:sz w:val="28"/>
          <w:szCs w:val="28"/>
          <w:lang w:val="uk-UA"/>
        </w:rPr>
        <w:t>асники ОУ-8 (2 шт.). Передбачені</w:t>
      </w:r>
      <w:r w:rsidR="005A79B0" w:rsidRPr="00485FF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евакуаційні </w:t>
      </w:r>
      <w:r w:rsidR="00BA5EC3">
        <w:rPr>
          <w:rFonts w:ascii="Times New Roman" w:hAnsi="Times New Roman" w:cs="Times New Roman"/>
          <w:sz w:val="28"/>
          <w:szCs w:val="28"/>
          <w:lang w:val="uk-UA"/>
        </w:rPr>
        <w:t>виходи. Ширина дверей має</w:t>
      </w:r>
      <w:r w:rsidR="005A79B0" w:rsidRPr="00485FF3">
        <w:rPr>
          <w:rFonts w:ascii="Times New Roman" w:hAnsi="Times New Roman" w:cs="Times New Roman"/>
          <w:sz w:val="28"/>
          <w:szCs w:val="28"/>
          <w:lang w:val="uk-UA"/>
        </w:rPr>
        <w:t xml:space="preserve"> становити не менш</w:t>
      </w:r>
      <w:r w:rsidR="00BA5EC3">
        <w:rPr>
          <w:rFonts w:ascii="Times New Roman" w:hAnsi="Times New Roman" w:cs="Times New Roman"/>
          <w:sz w:val="28"/>
          <w:szCs w:val="28"/>
          <w:lang w:val="uk-UA"/>
        </w:rPr>
        <w:t xml:space="preserve"> ніж 800</w:t>
      </w:r>
      <w:r w:rsidR="005A79B0" w:rsidRPr="00485FF3">
        <w:rPr>
          <w:rFonts w:ascii="Times New Roman" w:hAnsi="Times New Roman" w:cs="Times New Roman"/>
          <w:sz w:val="28"/>
          <w:szCs w:val="28"/>
          <w:lang w:val="uk-UA"/>
        </w:rPr>
        <w:t xml:space="preserve"> </w:t>
      </w:r>
      <w:r w:rsidR="00BA5EC3">
        <w:rPr>
          <w:rFonts w:ascii="Times New Roman" w:hAnsi="Times New Roman" w:cs="Times New Roman"/>
          <w:sz w:val="28"/>
          <w:szCs w:val="28"/>
          <w:lang w:val="uk-UA"/>
        </w:rPr>
        <w:t>м</w:t>
      </w:r>
      <w:r w:rsidR="005A79B0" w:rsidRPr="00485FF3">
        <w:rPr>
          <w:rFonts w:ascii="Times New Roman" w:hAnsi="Times New Roman" w:cs="Times New Roman"/>
          <w:sz w:val="28"/>
          <w:szCs w:val="28"/>
          <w:lang w:val="uk-UA"/>
        </w:rPr>
        <w:t xml:space="preserve">м, коридорів - не менш </w:t>
      </w:r>
      <w:smartTag w:uri="urn:schemas-microsoft-com:office:smarttags" w:element="metricconverter">
        <w:smartTagPr>
          <w:attr w:name="ProductID" w:val="2 м"/>
        </w:smartTagPr>
        <w:r w:rsidR="005A79B0" w:rsidRPr="00485FF3">
          <w:rPr>
            <w:rFonts w:ascii="Times New Roman" w:hAnsi="Times New Roman" w:cs="Times New Roman"/>
            <w:sz w:val="28"/>
            <w:szCs w:val="28"/>
            <w:lang w:val="uk-UA"/>
          </w:rPr>
          <w:t>2 м</w:t>
        </w:r>
      </w:smartTag>
      <w:r w:rsidR="00BA5EC3">
        <w:rPr>
          <w:rFonts w:ascii="Times New Roman" w:hAnsi="Times New Roman" w:cs="Times New Roman"/>
          <w:sz w:val="28"/>
          <w:szCs w:val="28"/>
          <w:lang w:val="uk-UA"/>
        </w:rPr>
        <w:t>. Вікна та</w:t>
      </w:r>
      <w:r w:rsidR="005A79B0" w:rsidRPr="00485FF3">
        <w:rPr>
          <w:rFonts w:ascii="Times New Roman" w:hAnsi="Times New Roman" w:cs="Times New Roman"/>
          <w:sz w:val="28"/>
          <w:szCs w:val="28"/>
          <w:lang w:val="uk-UA"/>
        </w:rPr>
        <w:t xml:space="preserve"> двері повинні відкриватися назовні або убік евакуації людей. У приміщенні на видному мі</w:t>
      </w:r>
      <w:r w:rsidR="00BA5EC3">
        <w:rPr>
          <w:rFonts w:ascii="Times New Roman" w:hAnsi="Times New Roman" w:cs="Times New Roman"/>
          <w:sz w:val="28"/>
          <w:szCs w:val="28"/>
          <w:lang w:val="uk-UA"/>
        </w:rPr>
        <w:t>сці розміщається схема</w:t>
      </w:r>
      <w:r w:rsidR="005A79B0" w:rsidRPr="00485FF3">
        <w:rPr>
          <w:rFonts w:ascii="Times New Roman" w:hAnsi="Times New Roman" w:cs="Times New Roman"/>
          <w:sz w:val="28"/>
          <w:szCs w:val="28"/>
          <w:lang w:val="uk-UA"/>
        </w:rPr>
        <w:t xml:space="preserve"> евакуації </w:t>
      </w:r>
      <w:r w:rsidR="00BA5EC3">
        <w:rPr>
          <w:rFonts w:ascii="Times New Roman" w:hAnsi="Times New Roman" w:cs="Times New Roman"/>
          <w:sz w:val="28"/>
          <w:szCs w:val="28"/>
          <w:lang w:val="uk-UA"/>
        </w:rPr>
        <w:t>у відповідності з</w:t>
      </w:r>
      <w:r w:rsidR="005A79B0" w:rsidRPr="00485FF3">
        <w:rPr>
          <w:rFonts w:ascii="Times New Roman" w:hAnsi="Times New Roman" w:cs="Times New Roman"/>
          <w:sz w:val="28"/>
          <w:szCs w:val="28"/>
          <w:lang w:val="uk-UA"/>
        </w:rPr>
        <w:t xml:space="preserve"> СНиП 2.09.02-85. </w:t>
      </w:r>
    </w:p>
    <w:p w14:paraId="762F9023" w14:textId="77777777" w:rsidR="005A79B0" w:rsidRPr="00485FF3" w:rsidRDefault="00721386" w:rsidP="00B20206">
      <w:pPr>
        <w:spacing w:after="0" w:line="360" w:lineRule="auto"/>
        <w:ind w:firstLine="709"/>
        <w:jc w:val="center"/>
        <w:rPr>
          <w:rFonts w:ascii="Times New Roman" w:hAnsi="Times New Roman" w:cs="Times New Roman"/>
          <w:sz w:val="28"/>
          <w:szCs w:val="28"/>
          <w:lang w:val="uk-UA"/>
        </w:rPr>
      </w:pPr>
      <w:r w:rsidRPr="00485FF3">
        <w:rPr>
          <w:rFonts w:ascii="Times New Roman" w:hAnsi="Times New Roman" w:cs="Times New Roman"/>
          <w:noProof/>
          <w:sz w:val="28"/>
          <w:szCs w:val="28"/>
          <w:lang w:val="ru-RU" w:eastAsia="ru-RU"/>
        </w:rPr>
        <w:lastRenderedPageBreak/>
        <w:drawing>
          <wp:inline distT="0" distB="0" distL="0" distR="0" wp14:anchorId="6DAE6E0C" wp14:editId="57C0BCF1">
            <wp:extent cx="3381375" cy="2400300"/>
            <wp:effectExtent l="0" t="0" r="952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25271" t="25950" r="21330" b="6635"/>
                    <a:stretch/>
                  </pic:blipFill>
                  <pic:spPr bwMode="auto">
                    <a:xfrm>
                      <a:off x="0" y="0"/>
                      <a:ext cx="3381375" cy="2400300"/>
                    </a:xfrm>
                    <a:prstGeom prst="rect">
                      <a:avLst/>
                    </a:prstGeom>
                    <a:ln>
                      <a:noFill/>
                    </a:ln>
                    <a:extLst>
                      <a:ext uri="{53640926-AAD7-44D8-BBD7-CCE9431645EC}">
                        <a14:shadowObscured xmlns:a14="http://schemas.microsoft.com/office/drawing/2010/main"/>
                      </a:ext>
                    </a:extLst>
                  </pic:spPr>
                </pic:pic>
              </a:graphicData>
            </a:graphic>
          </wp:inline>
        </w:drawing>
      </w:r>
    </w:p>
    <w:p w14:paraId="19B98794" w14:textId="77777777" w:rsidR="005A79B0" w:rsidRPr="00485FF3" w:rsidRDefault="005A79B0" w:rsidP="00B20206">
      <w:pPr>
        <w:spacing w:after="0" w:line="360" w:lineRule="auto"/>
        <w:ind w:firstLine="709"/>
        <w:jc w:val="center"/>
        <w:rPr>
          <w:rFonts w:ascii="Times New Roman" w:hAnsi="Times New Roman" w:cs="Times New Roman"/>
          <w:sz w:val="28"/>
          <w:szCs w:val="28"/>
          <w:lang w:val="uk-UA"/>
        </w:rPr>
      </w:pPr>
      <w:r w:rsidRPr="00485FF3">
        <w:rPr>
          <w:rFonts w:ascii="Times New Roman" w:hAnsi="Times New Roman" w:cs="Times New Roman"/>
          <w:sz w:val="28"/>
          <w:szCs w:val="28"/>
          <w:lang w:val="ru-RU"/>
        </w:rPr>
        <w:t>Рис. 5.1</w:t>
      </w:r>
      <w:r w:rsidRPr="00485FF3">
        <w:rPr>
          <w:rFonts w:ascii="Times New Roman" w:hAnsi="Times New Roman" w:cs="Times New Roman"/>
          <w:sz w:val="28"/>
          <w:szCs w:val="28"/>
          <w:lang w:val="uk-UA"/>
        </w:rPr>
        <w:t>.</w:t>
      </w:r>
      <w:r w:rsidRPr="00485FF3">
        <w:rPr>
          <w:rFonts w:ascii="Times New Roman" w:hAnsi="Times New Roman" w:cs="Times New Roman"/>
          <w:sz w:val="28"/>
          <w:szCs w:val="28"/>
          <w:lang w:val="ru-RU"/>
        </w:rPr>
        <w:t xml:space="preserve"> План евакуац</w:t>
      </w:r>
      <w:r w:rsidRPr="00485FF3">
        <w:rPr>
          <w:rFonts w:ascii="Times New Roman" w:hAnsi="Times New Roman" w:cs="Times New Roman"/>
          <w:sz w:val="28"/>
          <w:szCs w:val="28"/>
          <w:lang w:val="uk-UA"/>
        </w:rPr>
        <w:t>ії при пожежі</w:t>
      </w:r>
    </w:p>
    <w:p w14:paraId="7D92EBCA" w14:textId="77777777" w:rsidR="00BD0177" w:rsidRPr="00485FF3" w:rsidRDefault="00BD0177" w:rsidP="00B20206">
      <w:pPr>
        <w:spacing w:after="0" w:line="360" w:lineRule="auto"/>
        <w:ind w:firstLine="709"/>
        <w:jc w:val="center"/>
        <w:rPr>
          <w:rFonts w:ascii="Times New Roman" w:hAnsi="Times New Roman" w:cs="Times New Roman"/>
          <w:sz w:val="28"/>
          <w:szCs w:val="28"/>
          <w:lang w:val="uk-UA"/>
        </w:rPr>
      </w:pPr>
    </w:p>
    <w:p w14:paraId="086C98FA" w14:textId="77777777" w:rsidR="00BD0177" w:rsidRPr="00485FF3" w:rsidRDefault="00BD0177" w:rsidP="00B20206">
      <w:pPr>
        <w:spacing w:after="0" w:line="360" w:lineRule="auto"/>
        <w:ind w:firstLine="709"/>
        <w:jc w:val="both"/>
        <w:rPr>
          <w:rFonts w:ascii="Times New Roman" w:hAnsi="Times New Roman" w:cs="Times New Roman"/>
          <w:sz w:val="28"/>
          <w:szCs w:val="28"/>
          <w:lang w:val="uk-UA"/>
        </w:rPr>
      </w:pPr>
    </w:p>
    <w:p w14:paraId="49355436" w14:textId="77777777" w:rsidR="005A79B0" w:rsidRPr="00485FF3" w:rsidRDefault="005A79B0" w:rsidP="001F7827">
      <w:pPr>
        <w:pStyle w:val="ListParagraph"/>
        <w:numPr>
          <w:ilvl w:val="1"/>
          <w:numId w:val="1"/>
        </w:numPr>
        <w:spacing w:after="0" w:line="360" w:lineRule="auto"/>
        <w:ind w:left="1446" w:hanging="374"/>
        <w:outlineLvl w:val="1"/>
        <w:rPr>
          <w:rFonts w:ascii="Times New Roman" w:hAnsi="Times New Roman" w:cs="Times New Roman"/>
          <w:sz w:val="28"/>
          <w:szCs w:val="28"/>
          <w:lang w:val="uk-UA"/>
        </w:rPr>
      </w:pPr>
      <w:bookmarkStart w:id="31" w:name="_Toc42735905"/>
      <w:r w:rsidRPr="00485FF3">
        <w:rPr>
          <w:rFonts w:ascii="Times New Roman" w:hAnsi="Times New Roman" w:cs="Times New Roman"/>
          <w:sz w:val="28"/>
          <w:szCs w:val="28"/>
          <w:lang w:val="uk-UA"/>
        </w:rPr>
        <w:t>Лазерна безпека</w:t>
      </w:r>
      <w:bookmarkEnd w:id="31"/>
    </w:p>
    <w:p w14:paraId="1DEC6799" w14:textId="77777777" w:rsidR="00BD0177" w:rsidRPr="00485FF3" w:rsidRDefault="00BD0177" w:rsidP="00B20206">
      <w:pPr>
        <w:spacing w:after="0" w:line="360" w:lineRule="auto"/>
        <w:ind w:firstLine="709"/>
        <w:jc w:val="both"/>
        <w:rPr>
          <w:rFonts w:ascii="Times New Roman" w:hAnsi="Times New Roman" w:cs="Times New Roman"/>
          <w:sz w:val="28"/>
          <w:szCs w:val="28"/>
          <w:lang w:val="uk-UA"/>
        </w:rPr>
      </w:pPr>
    </w:p>
    <w:p w14:paraId="114F131B" w14:textId="77777777" w:rsidR="005A79B0" w:rsidRPr="00485FF3" w:rsidRDefault="00F72CE7" w:rsidP="00B202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Лазерний технологічний комплекс</w:t>
      </w:r>
      <w:r w:rsidR="007A272E">
        <w:rPr>
          <w:rFonts w:ascii="Times New Roman" w:hAnsi="Times New Roman" w:cs="Times New Roman"/>
          <w:sz w:val="28"/>
          <w:szCs w:val="28"/>
          <w:lang w:val="uk-UA"/>
        </w:rPr>
        <w:t>, що входить в склад</w:t>
      </w:r>
      <w:r w:rsidR="005A79B0" w:rsidRPr="00485FF3">
        <w:rPr>
          <w:rFonts w:ascii="Times New Roman" w:hAnsi="Times New Roman" w:cs="Times New Roman"/>
          <w:sz w:val="28"/>
          <w:szCs w:val="28"/>
          <w:lang w:val="uk-UA"/>
        </w:rPr>
        <w:t xml:space="preserve"> ЛВК, є лазером 4</w:t>
      </w:r>
      <w:r w:rsidR="007A272E">
        <w:rPr>
          <w:rFonts w:ascii="Times New Roman" w:hAnsi="Times New Roman" w:cs="Times New Roman"/>
          <w:sz w:val="28"/>
          <w:szCs w:val="28"/>
          <w:lang w:val="uk-UA"/>
        </w:rPr>
        <w:t xml:space="preserve"> - го</w:t>
      </w:r>
      <w:r w:rsidR="005A79B0" w:rsidRPr="00485FF3">
        <w:rPr>
          <w:rFonts w:ascii="Times New Roman" w:hAnsi="Times New Roman" w:cs="Times New Roman"/>
          <w:sz w:val="28"/>
          <w:szCs w:val="28"/>
          <w:lang w:val="uk-UA"/>
        </w:rPr>
        <w:t xml:space="preserve"> класу небезпеки генеруючого ним випромінювання відпо</w:t>
      </w:r>
      <w:r w:rsidR="007A272E">
        <w:rPr>
          <w:rFonts w:ascii="Times New Roman" w:hAnsi="Times New Roman" w:cs="Times New Roman"/>
          <w:sz w:val="28"/>
          <w:szCs w:val="28"/>
          <w:lang w:val="uk-UA"/>
        </w:rPr>
        <w:t>відно до ГОСТ 12.1.040-83,</w:t>
      </w:r>
      <w:r w:rsidR="005A79B0" w:rsidRPr="00485FF3">
        <w:rPr>
          <w:rFonts w:ascii="Times New Roman" w:hAnsi="Times New Roman" w:cs="Times New Roman"/>
          <w:sz w:val="28"/>
          <w:szCs w:val="28"/>
          <w:lang w:val="uk-UA"/>
        </w:rPr>
        <w:t xml:space="preserve"> вихідне випромінювання становить небезпеку при опроміненні шкіри дифузно-розсіяним випромінюванням на відстані </w:t>
      </w:r>
      <w:smartTag w:uri="urn:schemas-microsoft-com:office:smarttags" w:element="metricconverter">
        <w:smartTagPr>
          <w:attr w:name="ProductID" w:val="10 см"/>
        </w:smartTagPr>
        <w:r w:rsidR="005A79B0" w:rsidRPr="00485FF3">
          <w:rPr>
            <w:rFonts w:ascii="Times New Roman" w:hAnsi="Times New Roman" w:cs="Times New Roman"/>
            <w:sz w:val="28"/>
            <w:szCs w:val="28"/>
            <w:lang w:val="uk-UA"/>
          </w:rPr>
          <w:t>10 см</w:t>
        </w:r>
      </w:smartTag>
      <w:r w:rsidR="005A79B0" w:rsidRPr="00485FF3">
        <w:rPr>
          <w:rFonts w:ascii="Times New Roman" w:hAnsi="Times New Roman" w:cs="Times New Roman"/>
          <w:sz w:val="28"/>
          <w:szCs w:val="28"/>
          <w:lang w:val="uk-UA"/>
        </w:rPr>
        <w:t xml:space="preserve"> від поверхні, що</w:t>
      </w:r>
      <w:r w:rsidR="007A272E">
        <w:rPr>
          <w:rFonts w:ascii="Times New Roman" w:hAnsi="Times New Roman" w:cs="Times New Roman"/>
          <w:sz w:val="28"/>
          <w:szCs w:val="28"/>
          <w:lang w:val="uk-UA"/>
        </w:rPr>
        <w:t xml:space="preserve"> дифузно-відбиває. Імовірність по</w:t>
      </w:r>
      <w:r w:rsidR="005A79B0" w:rsidRPr="00485FF3">
        <w:rPr>
          <w:rFonts w:ascii="Times New Roman" w:hAnsi="Times New Roman" w:cs="Times New Roman"/>
          <w:sz w:val="28"/>
          <w:szCs w:val="28"/>
          <w:lang w:val="uk-UA"/>
        </w:rPr>
        <w:t>шкодження о</w:t>
      </w:r>
      <w:r w:rsidR="007A272E">
        <w:rPr>
          <w:rFonts w:ascii="Times New Roman" w:hAnsi="Times New Roman" w:cs="Times New Roman"/>
          <w:sz w:val="28"/>
          <w:szCs w:val="28"/>
          <w:lang w:val="uk-UA"/>
        </w:rPr>
        <w:t>ка адаптованого в темряві вища чим</w:t>
      </w:r>
      <w:r w:rsidR="005A79B0" w:rsidRPr="00485FF3">
        <w:rPr>
          <w:rFonts w:ascii="Times New Roman" w:hAnsi="Times New Roman" w:cs="Times New Roman"/>
          <w:sz w:val="28"/>
          <w:szCs w:val="28"/>
          <w:lang w:val="uk-UA"/>
        </w:rPr>
        <w:t xml:space="preserve"> в умовах яскравого освітлення.</w:t>
      </w:r>
    </w:p>
    <w:p w14:paraId="219CA0F7"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Ступінь впливу лазерного випро</w:t>
      </w:r>
      <w:r w:rsidR="007A272E">
        <w:rPr>
          <w:rFonts w:ascii="Times New Roman" w:hAnsi="Times New Roman" w:cs="Times New Roman"/>
          <w:sz w:val="28"/>
          <w:szCs w:val="28"/>
          <w:lang w:val="uk-UA"/>
        </w:rPr>
        <w:t>мінювання залежить від довжини</w:t>
      </w:r>
      <w:r w:rsidRPr="00485FF3">
        <w:rPr>
          <w:rFonts w:ascii="Times New Roman" w:hAnsi="Times New Roman" w:cs="Times New Roman"/>
          <w:sz w:val="28"/>
          <w:szCs w:val="28"/>
          <w:lang w:val="uk-UA"/>
        </w:rPr>
        <w:t xml:space="preserve"> хвилі λ [мкм] випромінювання. У нашому випадку λ = 1,06 мкм. При безперервному лазерному випромінюванні з довжиною хвилі λ = 1,06 мкм, гранично припустимий рівень (ГПР) лазерного випромінювання визначається: ψ = 2</w:t>
      </w:r>
      <w:r w:rsidR="007A272E">
        <w:rPr>
          <w:rFonts w:ascii="Times New Roman" w:hAnsi="Times New Roman" w:cs="Times New Roman"/>
          <w:sz w:val="28"/>
          <w:szCs w:val="28"/>
          <w:lang w:val="uk-UA"/>
        </w:rPr>
        <w:t>*</w:t>
      </w:r>
      <w:r w:rsidRPr="00485FF3">
        <w:rPr>
          <w:rFonts w:ascii="Times New Roman" w:hAnsi="Times New Roman" w:cs="Times New Roman"/>
          <w:sz w:val="28"/>
          <w:szCs w:val="28"/>
          <w:lang w:val="uk-UA"/>
        </w:rPr>
        <w:t>10</w:t>
      </w:r>
      <w:r w:rsidRPr="00485FF3">
        <w:rPr>
          <w:rFonts w:ascii="Times New Roman" w:hAnsi="Times New Roman" w:cs="Times New Roman"/>
          <w:sz w:val="28"/>
          <w:szCs w:val="28"/>
          <w:vertAlign w:val="superscript"/>
          <w:lang w:val="uk-UA"/>
        </w:rPr>
        <w:t>2</w:t>
      </w:r>
      <w:r w:rsidRPr="00485FF3">
        <w:rPr>
          <w:rFonts w:ascii="Times New Roman" w:hAnsi="Times New Roman" w:cs="Times New Roman"/>
          <w:sz w:val="28"/>
          <w:szCs w:val="28"/>
          <w:lang w:val="uk-UA"/>
        </w:rPr>
        <w:t xml:space="preserve"> Вт/см</w:t>
      </w:r>
      <w:r w:rsidRPr="00485FF3">
        <w:rPr>
          <w:rFonts w:ascii="Times New Roman" w:hAnsi="Times New Roman" w:cs="Times New Roman"/>
          <w:sz w:val="28"/>
          <w:szCs w:val="28"/>
          <w:vertAlign w:val="superscript"/>
          <w:lang w:val="uk-UA"/>
        </w:rPr>
        <w:t>2</w:t>
      </w:r>
      <w:r w:rsidRPr="00485FF3">
        <w:rPr>
          <w:rFonts w:ascii="Times New Roman" w:hAnsi="Times New Roman" w:cs="Times New Roman"/>
          <w:sz w:val="28"/>
          <w:szCs w:val="28"/>
          <w:lang w:val="uk-UA"/>
        </w:rPr>
        <w:t>.</w:t>
      </w:r>
    </w:p>
    <w:p w14:paraId="10D7F960"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Розрахунок опромінення роговиці ока променем від поверхні:</w:t>
      </w:r>
    </w:p>
    <w:p w14:paraId="4886A2F4"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На Рис. 5.1 показане опромінення роговиці ока 2 променем лазера 1, відбитим від поверхні</w:t>
      </w:r>
      <w:r w:rsidR="007A272E">
        <w:rPr>
          <w:rFonts w:ascii="Times New Roman" w:hAnsi="Times New Roman" w:cs="Times New Roman"/>
          <w:sz w:val="28"/>
          <w:szCs w:val="28"/>
          <w:lang w:val="uk-UA"/>
        </w:rPr>
        <w:t xml:space="preserve"> 6</w:t>
      </w:r>
      <w:r w:rsidRPr="00485FF3">
        <w:rPr>
          <w:rFonts w:ascii="Times New Roman" w:hAnsi="Times New Roman" w:cs="Times New Roman"/>
          <w:sz w:val="28"/>
          <w:szCs w:val="28"/>
          <w:lang w:val="uk-UA"/>
        </w:rPr>
        <w:t>. Поверхня q розташована на відстані r</w:t>
      </w:r>
      <w:r w:rsidRPr="00485FF3">
        <w:rPr>
          <w:rFonts w:ascii="Times New Roman" w:hAnsi="Times New Roman" w:cs="Times New Roman"/>
          <w:sz w:val="28"/>
          <w:szCs w:val="28"/>
          <w:vertAlign w:val="subscript"/>
          <w:lang w:val="uk-UA"/>
        </w:rPr>
        <w:t>1</w:t>
      </w:r>
      <w:r w:rsidRPr="00485FF3">
        <w:rPr>
          <w:rFonts w:ascii="Times New Roman" w:hAnsi="Times New Roman" w:cs="Times New Roman"/>
          <w:sz w:val="28"/>
          <w:szCs w:val="28"/>
          <w:lang w:val="uk-UA"/>
        </w:rPr>
        <w:t xml:space="preserve"> від вихідного вікна лазера. Кут між нормаллю до поверхні й напрямком поширення випромінювання θ</w:t>
      </w:r>
      <w:r w:rsidRPr="00485FF3">
        <w:rPr>
          <w:rFonts w:ascii="Times New Roman" w:hAnsi="Times New Roman" w:cs="Times New Roman"/>
          <w:sz w:val="28"/>
          <w:szCs w:val="28"/>
          <w:vertAlign w:val="subscript"/>
          <w:lang w:val="uk-UA"/>
        </w:rPr>
        <w:t>1</w:t>
      </w:r>
      <w:r w:rsidRPr="00485FF3">
        <w:rPr>
          <w:rFonts w:ascii="Times New Roman" w:hAnsi="Times New Roman" w:cs="Times New Roman"/>
          <w:sz w:val="28"/>
          <w:szCs w:val="28"/>
          <w:lang w:val="uk-UA"/>
        </w:rPr>
        <w:t xml:space="preserve"> = 0. Енергетична освітленість поверхні в цьому випадку:</w:t>
      </w:r>
    </w:p>
    <w:p w14:paraId="702644A0" w14:textId="77777777" w:rsidR="005A79B0" w:rsidRPr="00485FF3" w:rsidRDefault="005A79B0" w:rsidP="00B20206">
      <w:pPr>
        <w:spacing w:after="0" w:line="360" w:lineRule="auto"/>
        <w:ind w:firstLine="709"/>
        <w:jc w:val="center"/>
        <w:rPr>
          <w:rFonts w:ascii="Times New Roman" w:hAnsi="Times New Roman" w:cs="Times New Roman"/>
          <w:sz w:val="28"/>
          <w:szCs w:val="28"/>
          <w:lang w:val="uk-UA"/>
        </w:rPr>
      </w:pPr>
      <w:r w:rsidRPr="00485FF3">
        <w:rPr>
          <w:rFonts w:ascii="Times New Roman" w:hAnsi="Times New Roman" w:cs="Times New Roman"/>
          <w:noProof/>
          <w:position w:val="-32"/>
          <w:sz w:val="28"/>
          <w:szCs w:val="28"/>
          <w:lang w:val="ru-RU" w:eastAsia="ru-RU"/>
        </w:rPr>
        <w:lastRenderedPageBreak/>
        <w:drawing>
          <wp:inline distT="0" distB="0" distL="0" distR="0" wp14:anchorId="181D60C4" wp14:editId="3A15F24E">
            <wp:extent cx="857250" cy="542925"/>
            <wp:effectExtent l="0" t="0" r="0"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857250" cy="542925"/>
                    </a:xfrm>
                    <a:prstGeom prst="rect">
                      <a:avLst/>
                    </a:prstGeom>
                    <a:noFill/>
                    <a:ln>
                      <a:noFill/>
                    </a:ln>
                  </pic:spPr>
                </pic:pic>
              </a:graphicData>
            </a:graphic>
          </wp:inline>
        </w:drawing>
      </w:r>
      <w:r w:rsidRPr="00485FF3">
        <w:rPr>
          <w:rFonts w:ascii="Times New Roman" w:hAnsi="Times New Roman" w:cs="Times New Roman"/>
          <w:sz w:val="28"/>
          <w:szCs w:val="28"/>
          <w:lang w:val="uk-UA"/>
        </w:rPr>
        <w:t xml:space="preserve">  ,</w:t>
      </w:r>
      <w:r w:rsidR="002C3D50" w:rsidRPr="00485FF3">
        <w:rPr>
          <w:rFonts w:ascii="Times New Roman" w:hAnsi="Times New Roman" w:cs="Times New Roman"/>
          <w:sz w:val="28"/>
          <w:szCs w:val="28"/>
          <w:lang w:val="uk-UA"/>
        </w:rPr>
        <w:tab/>
      </w:r>
      <w:r w:rsidR="002C3D50" w:rsidRPr="00485FF3">
        <w:rPr>
          <w:rFonts w:ascii="Times New Roman" w:hAnsi="Times New Roman" w:cs="Times New Roman"/>
          <w:sz w:val="28"/>
          <w:szCs w:val="28"/>
          <w:lang w:val="uk-UA"/>
        </w:rPr>
        <w:tab/>
        <w:t>(4.1)</w:t>
      </w:r>
    </w:p>
    <w:p w14:paraId="0723B41A"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де:</w:t>
      </w:r>
    </w:p>
    <w:p w14:paraId="7FC0F43A" w14:textId="77777777" w:rsidR="005A79B0" w:rsidRPr="00485FF3" w:rsidRDefault="00BA5EC3" w:rsidP="00B202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 - </w:t>
      </w:r>
      <w:r w:rsidR="005A79B0" w:rsidRPr="00485FF3">
        <w:rPr>
          <w:rFonts w:ascii="Times New Roman" w:hAnsi="Times New Roman" w:cs="Times New Roman"/>
          <w:sz w:val="28"/>
          <w:szCs w:val="28"/>
          <w:lang w:val="uk-UA"/>
        </w:rPr>
        <w:t>п</w:t>
      </w:r>
      <w:r>
        <w:rPr>
          <w:rFonts w:ascii="Times New Roman" w:hAnsi="Times New Roman" w:cs="Times New Roman"/>
          <w:sz w:val="28"/>
          <w:szCs w:val="28"/>
          <w:lang w:val="uk-UA"/>
        </w:rPr>
        <w:t>отужність випромінювання,  Р = 7</w:t>
      </w:r>
      <w:r w:rsidR="005A79B0" w:rsidRPr="00485FF3">
        <w:rPr>
          <w:rFonts w:ascii="Times New Roman" w:hAnsi="Times New Roman" w:cs="Times New Roman"/>
          <w:sz w:val="28"/>
          <w:szCs w:val="28"/>
          <w:lang w:val="uk-UA"/>
        </w:rPr>
        <w:t>00 Вт;</w:t>
      </w:r>
    </w:p>
    <w:p w14:paraId="28664A69"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k</w:t>
      </w:r>
      <w:r w:rsidRPr="00485FF3">
        <w:rPr>
          <w:rFonts w:ascii="Times New Roman" w:hAnsi="Times New Roman" w:cs="Times New Roman"/>
          <w:sz w:val="28"/>
          <w:szCs w:val="28"/>
          <w:vertAlign w:val="subscript"/>
          <w:lang w:val="uk-UA"/>
        </w:rPr>
        <w:t>1</w:t>
      </w:r>
      <w:r w:rsidR="00BA5EC3">
        <w:rPr>
          <w:rFonts w:ascii="Times New Roman" w:hAnsi="Times New Roman" w:cs="Times New Roman"/>
          <w:sz w:val="28"/>
          <w:szCs w:val="28"/>
          <w:lang w:val="uk-UA"/>
        </w:rPr>
        <w:t xml:space="preserve"> – коефіцієнт послаблення</w:t>
      </w:r>
      <w:r w:rsidRPr="00485FF3">
        <w:rPr>
          <w:rFonts w:ascii="Times New Roman" w:hAnsi="Times New Roman" w:cs="Times New Roman"/>
          <w:sz w:val="28"/>
          <w:szCs w:val="28"/>
          <w:lang w:val="uk-UA"/>
        </w:rPr>
        <w:t xml:space="preserve"> випромінювання на шляху від лазера до роговиці ока, k</w:t>
      </w:r>
      <w:r w:rsidRPr="00485FF3">
        <w:rPr>
          <w:rFonts w:ascii="Times New Roman" w:hAnsi="Times New Roman" w:cs="Times New Roman"/>
          <w:sz w:val="28"/>
          <w:szCs w:val="28"/>
          <w:vertAlign w:val="subscript"/>
          <w:lang w:val="uk-UA"/>
        </w:rPr>
        <w:t>1</w:t>
      </w:r>
      <w:r w:rsidRPr="00485FF3">
        <w:rPr>
          <w:rFonts w:ascii="Times New Roman" w:hAnsi="Times New Roman" w:cs="Times New Roman"/>
          <w:sz w:val="28"/>
          <w:szCs w:val="28"/>
          <w:lang w:val="uk-UA"/>
        </w:rPr>
        <w:t xml:space="preserve"> = 1;</w:t>
      </w:r>
    </w:p>
    <w:p w14:paraId="77416300" w14:textId="77777777" w:rsidR="005A79B0" w:rsidRPr="00485FF3" w:rsidRDefault="005A79B0" w:rsidP="00B20206">
      <w:pPr>
        <w:spacing w:after="0" w:line="360" w:lineRule="auto"/>
        <w:ind w:firstLine="709"/>
        <w:jc w:val="center"/>
        <w:rPr>
          <w:rFonts w:ascii="Times New Roman" w:hAnsi="Times New Roman" w:cs="Times New Roman"/>
          <w:sz w:val="28"/>
          <w:szCs w:val="28"/>
          <w:lang w:val="uk-UA"/>
        </w:rPr>
      </w:pPr>
      <w:r w:rsidRPr="00485FF3">
        <w:rPr>
          <w:rFonts w:ascii="Times New Roman" w:hAnsi="Times New Roman" w:cs="Times New Roman"/>
          <w:sz w:val="28"/>
          <w:szCs w:val="28"/>
          <w:lang w:val="uk-UA"/>
        </w:rPr>
        <w:t>S</w:t>
      </w:r>
      <w:r w:rsidRPr="00485FF3">
        <w:rPr>
          <w:rFonts w:ascii="Times New Roman" w:hAnsi="Times New Roman" w:cs="Times New Roman"/>
          <w:sz w:val="28"/>
          <w:szCs w:val="28"/>
          <w:vertAlign w:val="subscript"/>
          <w:lang w:val="uk-UA"/>
        </w:rPr>
        <w:t>q</w:t>
      </w:r>
      <w:r w:rsidRPr="00485FF3">
        <w:rPr>
          <w:rFonts w:ascii="Times New Roman" w:hAnsi="Times New Roman" w:cs="Times New Roman"/>
          <w:sz w:val="28"/>
          <w:szCs w:val="28"/>
          <w:lang w:val="uk-UA"/>
        </w:rPr>
        <w:t xml:space="preserve"> – площа плями на поверхні q, см</w:t>
      </w:r>
      <w:r w:rsidRPr="00485FF3">
        <w:rPr>
          <w:rFonts w:ascii="Times New Roman" w:hAnsi="Times New Roman" w:cs="Times New Roman"/>
          <w:sz w:val="28"/>
          <w:szCs w:val="28"/>
          <w:vertAlign w:val="superscript"/>
          <w:lang w:val="uk-UA"/>
        </w:rPr>
        <w:t>2</w:t>
      </w:r>
      <w:r w:rsidRPr="00485FF3">
        <w:rPr>
          <w:rFonts w:ascii="Times New Roman" w:hAnsi="Times New Roman" w:cs="Times New Roman"/>
          <w:sz w:val="28"/>
          <w:szCs w:val="28"/>
          <w:lang w:val="uk-UA"/>
        </w:rPr>
        <w:t>;</w:t>
      </w:r>
      <w:r w:rsidR="00721386" w:rsidRPr="00485FF3">
        <w:rPr>
          <w:rFonts w:ascii="Times New Roman" w:hAnsi="Times New Roman" w:cs="Times New Roman"/>
          <w:noProof/>
          <w:sz w:val="28"/>
          <w:szCs w:val="28"/>
          <w:lang w:val="ru-RU" w:eastAsia="ru-RU"/>
        </w:rPr>
        <w:drawing>
          <wp:inline distT="0" distB="0" distL="0" distR="0" wp14:anchorId="76FD6F87" wp14:editId="73AC7C09">
            <wp:extent cx="3190875" cy="2609850"/>
            <wp:effectExtent l="0" t="0" r="952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190875" cy="2609850"/>
                    </a:xfrm>
                    <a:prstGeom prst="rect">
                      <a:avLst/>
                    </a:prstGeom>
                    <a:noFill/>
                    <a:ln>
                      <a:noFill/>
                    </a:ln>
                  </pic:spPr>
                </pic:pic>
              </a:graphicData>
            </a:graphic>
          </wp:inline>
        </w:drawing>
      </w:r>
    </w:p>
    <w:p w14:paraId="227FF46F" w14:textId="77777777" w:rsidR="005A79B0" w:rsidRPr="00485FF3" w:rsidRDefault="005A79B0" w:rsidP="00B20206">
      <w:pPr>
        <w:spacing w:after="0" w:line="360" w:lineRule="auto"/>
        <w:ind w:firstLine="284"/>
        <w:jc w:val="center"/>
        <w:rPr>
          <w:rFonts w:ascii="Times New Roman" w:hAnsi="Times New Roman" w:cs="Times New Roman"/>
          <w:sz w:val="28"/>
          <w:szCs w:val="28"/>
          <w:lang w:val="uk-UA"/>
        </w:rPr>
      </w:pPr>
      <w:r w:rsidRPr="00485FF3">
        <w:rPr>
          <w:rFonts w:ascii="Times New Roman" w:hAnsi="Times New Roman" w:cs="Times New Roman"/>
          <w:sz w:val="28"/>
          <w:szCs w:val="28"/>
          <w:lang w:val="uk-UA"/>
        </w:rPr>
        <w:t>Рис.</w:t>
      </w:r>
      <w:r w:rsidRPr="00485FF3">
        <w:rPr>
          <w:rFonts w:ascii="Times New Roman" w:hAnsi="Times New Roman" w:cs="Times New Roman"/>
          <w:sz w:val="28"/>
          <w:szCs w:val="28"/>
          <w:lang w:val="ru-RU"/>
        </w:rPr>
        <w:t>5.</w:t>
      </w:r>
      <w:r w:rsidR="007A272E">
        <w:rPr>
          <w:rFonts w:ascii="Times New Roman" w:hAnsi="Times New Roman" w:cs="Times New Roman"/>
          <w:sz w:val="28"/>
          <w:szCs w:val="28"/>
          <w:lang w:val="uk-UA"/>
        </w:rPr>
        <w:t>1</w:t>
      </w:r>
      <w:r w:rsidRPr="00485FF3">
        <w:rPr>
          <w:rFonts w:ascii="Times New Roman" w:hAnsi="Times New Roman" w:cs="Times New Roman"/>
          <w:sz w:val="28"/>
          <w:szCs w:val="28"/>
          <w:lang w:val="uk-UA"/>
        </w:rPr>
        <w:t>. Схема розрахунку опромінення роговиці ока для</w:t>
      </w:r>
    </w:p>
    <w:p w14:paraId="21D0FC80" w14:textId="77777777" w:rsidR="005A79B0" w:rsidRPr="00485FF3" w:rsidRDefault="005A79B0" w:rsidP="00B20206">
      <w:pPr>
        <w:spacing w:after="0" w:line="360" w:lineRule="auto"/>
        <w:ind w:firstLine="709"/>
        <w:jc w:val="center"/>
        <w:rPr>
          <w:rFonts w:ascii="Times New Roman" w:hAnsi="Times New Roman" w:cs="Times New Roman"/>
          <w:sz w:val="28"/>
          <w:szCs w:val="28"/>
          <w:lang w:val="uk-UA"/>
        </w:rPr>
      </w:pPr>
      <w:r w:rsidRPr="00485FF3">
        <w:rPr>
          <w:rFonts w:ascii="Times New Roman" w:hAnsi="Times New Roman" w:cs="Times New Roman"/>
          <w:sz w:val="28"/>
          <w:szCs w:val="28"/>
          <w:lang w:val="uk-UA"/>
        </w:rPr>
        <w:t>відбитого випромінювання.</w:t>
      </w:r>
    </w:p>
    <w:p w14:paraId="69737A7D"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У нашому випадку, лазерне випромінювання буде спрямовано перпендикулярно на оброблювану поверхню q, отже розрахункові форми можна спростити.</w:t>
      </w:r>
    </w:p>
    <w:p w14:paraId="0E2EEBE6"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Отже:</w:t>
      </w:r>
    </w:p>
    <w:p w14:paraId="391C8BE8" w14:textId="77777777" w:rsidR="005A79B0" w:rsidRPr="00485FF3" w:rsidRDefault="005A79B0" w:rsidP="00B20206">
      <w:pPr>
        <w:spacing w:after="0" w:line="360" w:lineRule="auto"/>
        <w:ind w:firstLine="709"/>
        <w:jc w:val="center"/>
        <w:rPr>
          <w:rFonts w:ascii="Times New Roman" w:hAnsi="Times New Roman" w:cs="Times New Roman"/>
          <w:sz w:val="28"/>
          <w:szCs w:val="28"/>
          <w:lang w:val="uk-UA"/>
        </w:rPr>
      </w:pPr>
      <w:r w:rsidRPr="00485FF3">
        <w:rPr>
          <w:rFonts w:ascii="Times New Roman" w:hAnsi="Times New Roman" w:cs="Times New Roman"/>
          <w:noProof/>
          <w:position w:val="-28"/>
          <w:sz w:val="28"/>
          <w:szCs w:val="28"/>
          <w:lang w:val="ru-RU" w:eastAsia="ru-RU"/>
        </w:rPr>
        <w:drawing>
          <wp:inline distT="0" distB="0" distL="0" distR="0" wp14:anchorId="3B1F57FC" wp14:editId="3C7F3BFC">
            <wp:extent cx="1600200" cy="51435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600200" cy="514350"/>
                    </a:xfrm>
                    <a:prstGeom prst="rect">
                      <a:avLst/>
                    </a:prstGeom>
                    <a:noFill/>
                    <a:ln>
                      <a:noFill/>
                    </a:ln>
                  </pic:spPr>
                </pic:pic>
              </a:graphicData>
            </a:graphic>
          </wp:inline>
        </w:drawing>
      </w:r>
      <w:r w:rsidRPr="00485FF3">
        <w:rPr>
          <w:rFonts w:ascii="Times New Roman" w:hAnsi="Times New Roman" w:cs="Times New Roman"/>
          <w:sz w:val="28"/>
          <w:szCs w:val="28"/>
          <w:lang w:val="uk-UA"/>
        </w:rPr>
        <w:t>;</w:t>
      </w:r>
      <w:r w:rsidR="002C3D50" w:rsidRPr="00485FF3">
        <w:rPr>
          <w:rFonts w:ascii="Times New Roman" w:hAnsi="Times New Roman" w:cs="Times New Roman"/>
          <w:sz w:val="28"/>
          <w:szCs w:val="28"/>
          <w:lang w:val="uk-UA"/>
        </w:rPr>
        <w:tab/>
      </w:r>
      <w:r w:rsidR="002C3D50" w:rsidRPr="00485FF3">
        <w:rPr>
          <w:rFonts w:ascii="Times New Roman" w:hAnsi="Times New Roman" w:cs="Times New Roman"/>
          <w:sz w:val="28"/>
          <w:szCs w:val="28"/>
          <w:lang w:val="uk-UA"/>
        </w:rPr>
        <w:tab/>
      </w:r>
      <w:r w:rsidR="002C3D50" w:rsidRPr="00485FF3">
        <w:rPr>
          <w:rFonts w:ascii="Times New Roman" w:hAnsi="Times New Roman" w:cs="Times New Roman"/>
          <w:sz w:val="28"/>
          <w:szCs w:val="28"/>
          <w:lang w:val="uk-UA"/>
        </w:rPr>
        <w:tab/>
        <w:t>(4.2)</w:t>
      </w:r>
    </w:p>
    <w:p w14:paraId="17300359"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Для ока 2 поверхня q є джерелом випромінювання,</w:t>
      </w:r>
      <w:r w:rsidR="007A272E">
        <w:rPr>
          <w:rFonts w:ascii="Times New Roman" w:hAnsi="Times New Roman" w:cs="Times New Roman"/>
          <w:sz w:val="28"/>
          <w:szCs w:val="28"/>
          <w:lang w:val="uk-UA"/>
        </w:rPr>
        <w:t xml:space="preserve"> випромінювальна здатність його складає</w:t>
      </w:r>
      <w:r w:rsidRPr="00485FF3">
        <w:rPr>
          <w:rFonts w:ascii="Times New Roman" w:hAnsi="Times New Roman" w:cs="Times New Roman"/>
          <w:sz w:val="28"/>
          <w:szCs w:val="28"/>
          <w:lang w:val="uk-UA"/>
        </w:rPr>
        <w:t>:</w:t>
      </w:r>
    </w:p>
    <w:p w14:paraId="27FD2C6C" w14:textId="77777777" w:rsidR="005A79B0" w:rsidRPr="00485FF3" w:rsidRDefault="005A79B0" w:rsidP="00B20206">
      <w:pPr>
        <w:spacing w:after="0" w:line="360" w:lineRule="auto"/>
        <w:ind w:firstLine="709"/>
        <w:jc w:val="center"/>
        <w:rPr>
          <w:rFonts w:ascii="Times New Roman" w:hAnsi="Times New Roman" w:cs="Times New Roman"/>
          <w:sz w:val="28"/>
          <w:szCs w:val="28"/>
          <w:lang w:val="uk-UA"/>
        </w:rPr>
      </w:pPr>
      <w:r w:rsidRPr="00485FF3">
        <w:rPr>
          <w:rFonts w:ascii="Times New Roman" w:hAnsi="Times New Roman" w:cs="Times New Roman"/>
          <w:noProof/>
          <w:position w:val="-32"/>
          <w:sz w:val="28"/>
          <w:szCs w:val="28"/>
          <w:lang w:val="ru-RU" w:eastAsia="ru-RU"/>
        </w:rPr>
        <w:drawing>
          <wp:inline distT="0" distB="0" distL="0" distR="0" wp14:anchorId="782CF96D" wp14:editId="7069C45A">
            <wp:extent cx="1752600" cy="542925"/>
            <wp:effectExtent l="0" t="0" r="0"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752600" cy="542925"/>
                    </a:xfrm>
                    <a:prstGeom prst="rect">
                      <a:avLst/>
                    </a:prstGeom>
                    <a:noFill/>
                    <a:ln>
                      <a:noFill/>
                    </a:ln>
                  </pic:spPr>
                </pic:pic>
              </a:graphicData>
            </a:graphic>
          </wp:inline>
        </w:drawing>
      </w:r>
      <w:r w:rsidRPr="00485FF3">
        <w:rPr>
          <w:rFonts w:ascii="Times New Roman" w:hAnsi="Times New Roman" w:cs="Times New Roman"/>
          <w:sz w:val="28"/>
          <w:szCs w:val="28"/>
          <w:lang w:val="uk-UA"/>
        </w:rPr>
        <w:t>;</w:t>
      </w:r>
      <w:r w:rsidR="002C3D50" w:rsidRPr="00485FF3">
        <w:rPr>
          <w:rFonts w:ascii="Times New Roman" w:hAnsi="Times New Roman" w:cs="Times New Roman"/>
          <w:sz w:val="28"/>
          <w:szCs w:val="28"/>
          <w:lang w:val="uk-UA"/>
        </w:rPr>
        <w:tab/>
      </w:r>
      <w:r w:rsidR="002C3D50" w:rsidRPr="00485FF3">
        <w:rPr>
          <w:rFonts w:ascii="Times New Roman" w:hAnsi="Times New Roman" w:cs="Times New Roman"/>
          <w:sz w:val="28"/>
          <w:szCs w:val="28"/>
          <w:lang w:val="uk-UA"/>
        </w:rPr>
        <w:tab/>
      </w:r>
      <w:r w:rsidR="002C3D50" w:rsidRPr="00485FF3">
        <w:rPr>
          <w:rFonts w:ascii="Times New Roman" w:hAnsi="Times New Roman" w:cs="Times New Roman"/>
          <w:sz w:val="28"/>
          <w:szCs w:val="28"/>
          <w:lang w:val="uk-UA"/>
        </w:rPr>
        <w:tab/>
        <w:t>(4.3)</w:t>
      </w:r>
    </w:p>
    <w:p w14:paraId="369E02D4"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lastRenderedPageBreak/>
        <w:t>де:</w:t>
      </w:r>
    </w:p>
    <w:p w14:paraId="66DF3F74"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 </w:t>
      </w:r>
      <w:r w:rsidRPr="00485FF3">
        <w:rPr>
          <w:rFonts w:ascii="Times New Roman" w:hAnsi="Times New Roman" w:cs="Times New Roman"/>
          <w:sz w:val="28"/>
          <w:szCs w:val="28"/>
        </w:rPr>
        <w:t>ρ</w:t>
      </w:r>
      <w:r w:rsidRPr="00485FF3">
        <w:rPr>
          <w:rFonts w:ascii="Times New Roman" w:hAnsi="Times New Roman" w:cs="Times New Roman"/>
          <w:sz w:val="28"/>
          <w:szCs w:val="28"/>
          <w:lang w:val="uk-UA"/>
        </w:rPr>
        <w:t xml:space="preserve"> = 0,45;</w:t>
      </w:r>
    </w:p>
    <w:p w14:paraId="1D922713" w14:textId="77777777" w:rsidR="005A79B0" w:rsidRPr="00485FF3" w:rsidRDefault="005A79B0" w:rsidP="00B20206">
      <w:pPr>
        <w:spacing w:after="0" w:line="360" w:lineRule="auto"/>
        <w:ind w:firstLine="709"/>
        <w:jc w:val="center"/>
        <w:rPr>
          <w:rFonts w:ascii="Times New Roman" w:hAnsi="Times New Roman" w:cs="Times New Roman"/>
          <w:sz w:val="28"/>
          <w:szCs w:val="28"/>
          <w:lang w:val="uk-UA"/>
        </w:rPr>
      </w:pPr>
      <w:r w:rsidRPr="00485FF3">
        <w:rPr>
          <w:rFonts w:ascii="Times New Roman" w:hAnsi="Times New Roman" w:cs="Times New Roman"/>
          <w:sz w:val="28"/>
          <w:szCs w:val="28"/>
          <w:lang w:val="uk-UA"/>
        </w:rPr>
        <w:t>R</w:t>
      </w:r>
      <w:r w:rsidRPr="00485FF3">
        <w:rPr>
          <w:rFonts w:ascii="Times New Roman" w:hAnsi="Times New Roman" w:cs="Times New Roman"/>
          <w:sz w:val="28"/>
          <w:szCs w:val="28"/>
          <w:vertAlign w:val="subscript"/>
          <w:lang w:val="uk-UA"/>
        </w:rPr>
        <w:t>Э</w:t>
      </w:r>
      <w:r w:rsidRPr="00485FF3">
        <w:rPr>
          <w:rFonts w:ascii="Times New Roman" w:hAnsi="Times New Roman" w:cs="Times New Roman"/>
          <w:sz w:val="28"/>
          <w:szCs w:val="28"/>
          <w:lang w:val="uk-UA"/>
        </w:rPr>
        <w:t xml:space="preserve"> = 4·0,45 = 1,8 кВт/см</w:t>
      </w:r>
      <w:r w:rsidRPr="00485FF3">
        <w:rPr>
          <w:rFonts w:ascii="Times New Roman" w:hAnsi="Times New Roman" w:cs="Times New Roman"/>
          <w:sz w:val="28"/>
          <w:szCs w:val="28"/>
          <w:vertAlign w:val="superscript"/>
          <w:lang w:val="uk-UA"/>
        </w:rPr>
        <w:t>2</w:t>
      </w:r>
      <w:r w:rsidRPr="00485FF3">
        <w:rPr>
          <w:rFonts w:ascii="Times New Roman" w:hAnsi="Times New Roman" w:cs="Times New Roman"/>
          <w:sz w:val="28"/>
          <w:szCs w:val="28"/>
          <w:lang w:val="uk-UA"/>
        </w:rPr>
        <w:t>;</w:t>
      </w:r>
      <w:r w:rsidR="002C3D50" w:rsidRPr="00485FF3">
        <w:rPr>
          <w:rFonts w:ascii="Times New Roman" w:hAnsi="Times New Roman" w:cs="Times New Roman"/>
          <w:sz w:val="28"/>
          <w:szCs w:val="28"/>
          <w:lang w:val="uk-UA"/>
        </w:rPr>
        <w:tab/>
      </w:r>
      <w:r w:rsidR="002C3D50" w:rsidRPr="00485FF3">
        <w:rPr>
          <w:rFonts w:ascii="Times New Roman" w:hAnsi="Times New Roman" w:cs="Times New Roman"/>
          <w:sz w:val="28"/>
          <w:szCs w:val="28"/>
          <w:lang w:val="uk-UA"/>
        </w:rPr>
        <w:tab/>
        <w:t>(4.4)</w:t>
      </w:r>
    </w:p>
    <w:p w14:paraId="0AF1C6E4"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При дифузійному відбитті енергетична яскравість не залежить від </w:t>
      </w:r>
      <w:r w:rsidRPr="00485FF3">
        <w:rPr>
          <w:rFonts w:ascii="Times New Roman" w:hAnsi="Times New Roman" w:cs="Times New Roman"/>
          <w:color w:val="000000"/>
          <w:sz w:val="28"/>
          <w:szCs w:val="28"/>
          <w:lang w:val="uk-UA"/>
        </w:rPr>
        <w:t>кута</w:t>
      </w:r>
      <w:r w:rsidRPr="00485FF3">
        <w:rPr>
          <w:rFonts w:ascii="Times New Roman" w:hAnsi="Times New Roman" w:cs="Times New Roman"/>
          <w:sz w:val="28"/>
          <w:szCs w:val="28"/>
          <w:lang w:val="uk-UA"/>
        </w:rPr>
        <w:t xml:space="preserve"> спостереження θ</w:t>
      </w:r>
      <w:r w:rsidRPr="00485FF3">
        <w:rPr>
          <w:rFonts w:ascii="Times New Roman" w:hAnsi="Times New Roman" w:cs="Times New Roman"/>
          <w:sz w:val="28"/>
          <w:szCs w:val="28"/>
          <w:vertAlign w:val="subscript"/>
          <w:lang w:val="uk-UA"/>
        </w:rPr>
        <w:t>2</w:t>
      </w:r>
      <w:r w:rsidRPr="00485FF3">
        <w:rPr>
          <w:rFonts w:ascii="Times New Roman" w:hAnsi="Times New Roman" w:cs="Times New Roman"/>
          <w:sz w:val="28"/>
          <w:szCs w:val="28"/>
          <w:lang w:val="uk-UA"/>
        </w:rPr>
        <w:t xml:space="preserve"> і пов'язана з енергетичним потоком лазерного випромінювання співвідношенням:</w:t>
      </w:r>
    </w:p>
    <w:p w14:paraId="7867DB23" w14:textId="77777777" w:rsidR="005A79B0" w:rsidRPr="00485FF3" w:rsidRDefault="005A79B0" w:rsidP="00B20206">
      <w:pPr>
        <w:spacing w:after="0" w:line="360" w:lineRule="auto"/>
        <w:ind w:firstLine="709"/>
        <w:jc w:val="center"/>
        <w:rPr>
          <w:rFonts w:ascii="Times New Roman" w:hAnsi="Times New Roman" w:cs="Times New Roman"/>
          <w:sz w:val="28"/>
          <w:szCs w:val="28"/>
          <w:lang w:val="uk-UA"/>
        </w:rPr>
      </w:pPr>
      <w:r w:rsidRPr="00485FF3">
        <w:rPr>
          <w:rFonts w:ascii="Times New Roman" w:hAnsi="Times New Roman" w:cs="Times New Roman"/>
          <w:noProof/>
          <w:position w:val="-28"/>
          <w:sz w:val="28"/>
          <w:szCs w:val="28"/>
          <w:lang w:val="ru-RU" w:eastAsia="ru-RU"/>
        </w:rPr>
        <w:drawing>
          <wp:inline distT="0" distB="0" distL="0" distR="0" wp14:anchorId="249EB758" wp14:editId="77EC6E2D">
            <wp:extent cx="2133600" cy="53340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133600" cy="533400"/>
                    </a:xfrm>
                    <a:prstGeom prst="rect">
                      <a:avLst/>
                    </a:prstGeom>
                    <a:noFill/>
                    <a:ln>
                      <a:noFill/>
                    </a:ln>
                  </pic:spPr>
                </pic:pic>
              </a:graphicData>
            </a:graphic>
          </wp:inline>
        </w:drawing>
      </w:r>
      <w:r w:rsidRPr="00485FF3">
        <w:rPr>
          <w:rFonts w:ascii="Times New Roman" w:hAnsi="Times New Roman" w:cs="Times New Roman"/>
          <w:sz w:val="28"/>
          <w:szCs w:val="28"/>
          <w:lang w:val="uk-UA"/>
        </w:rPr>
        <w:t>;</w:t>
      </w:r>
      <w:r w:rsidR="002C3D50" w:rsidRPr="00485FF3">
        <w:rPr>
          <w:rFonts w:ascii="Times New Roman" w:hAnsi="Times New Roman" w:cs="Times New Roman"/>
          <w:sz w:val="28"/>
          <w:szCs w:val="28"/>
          <w:lang w:val="uk-UA"/>
        </w:rPr>
        <w:tab/>
      </w:r>
      <w:r w:rsidR="002C3D50" w:rsidRPr="00485FF3">
        <w:rPr>
          <w:rFonts w:ascii="Times New Roman" w:hAnsi="Times New Roman" w:cs="Times New Roman"/>
          <w:sz w:val="28"/>
          <w:szCs w:val="28"/>
          <w:lang w:val="uk-UA"/>
        </w:rPr>
        <w:tab/>
        <w:t>(4.5)</w:t>
      </w:r>
    </w:p>
    <w:p w14:paraId="434EC467"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Роговиця ока, що опромінює, спостереження, знаходиться на відстані </w:t>
      </w:r>
      <w:r w:rsidRPr="00485FF3">
        <w:rPr>
          <w:rFonts w:ascii="Times New Roman" w:hAnsi="Times New Roman" w:cs="Times New Roman"/>
          <w:sz w:val="28"/>
          <w:szCs w:val="28"/>
        </w:rPr>
        <w:t>r</w:t>
      </w:r>
      <w:r w:rsidRPr="00485FF3">
        <w:rPr>
          <w:rFonts w:ascii="Times New Roman" w:hAnsi="Times New Roman" w:cs="Times New Roman"/>
          <w:sz w:val="28"/>
          <w:szCs w:val="28"/>
          <w:vertAlign w:val="subscript"/>
          <w:lang w:val="uk-UA"/>
        </w:rPr>
        <w:t>2</w:t>
      </w:r>
      <w:r w:rsidRPr="00485FF3">
        <w:rPr>
          <w:rFonts w:ascii="Times New Roman" w:hAnsi="Times New Roman" w:cs="Times New Roman"/>
          <w:sz w:val="28"/>
          <w:szCs w:val="28"/>
          <w:lang w:val="uk-UA"/>
        </w:rPr>
        <w:t xml:space="preserve"> від поверхні q, дорівнює добутку енергетичної яскравості джерела в напрямку спостереження на значення (</w:t>
      </w:r>
      <w:r w:rsidRPr="00485FF3">
        <w:rPr>
          <w:rFonts w:ascii="Times New Roman" w:hAnsi="Times New Roman" w:cs="Times New Roman"/>
          <w:sz w:val="28"/>
          <w:szCs w:val="28"/>
        </w:rPr>
        <w:t>Ω</w:t>
      </w:r>
      <w:r w:rsidRPr="00485FF3">
        <w:rPr>
          <w:rFonts w:ascii="Times New Roman" w:hAnsi="Times New Roman" w:cs="Times New Roman"/>
          <w:sz w:val="28"/>
          <w:szCs w:val="28"/>
          <w:lang w:val="uk-UA"/>
        </w:rPr>
        <w:t>) тілесного кута, під яким його видно із точки спостереження:</w:t>
      </w:r>
    </w:p>
    <w:p w14:paraId="3FD17278" w14:textId="77777777" w:rsidR="005A79B0" w:rsidRPr="00485FF3" w:rsidRDefault="005A79B0" w:rsidP="00B20206">
      <w:pPr>
        <w:spacing w:after="0" w:line="360" w:lineRule="auto"/>
        <w:ind w:firstLine="709"/>
        <w:jc w:val="center"/>
        <w:rPr>
          <w:rFonts w:ascii="Times New Roman" w:hAnsi="Times New Roman" w:cs="Times New Roman"/>
          <w:sz w:val="28"/>
          <w:szCs w:val="28"/>
          <w:lang w:val="uk-UA"/>
        </w:rPr>
      </w:pPr>
      <w:r w:rsidRPr="00485FF3">
        <w:rPr>
          <w:rFonts w:ascii="Times New Roman" w:hAnsi="Times New Roman" w:cs="Times New Roman"/>
          <w:noProof/>
          <w:position w:val="-30"/>
          <w:sz w:val="28"/>
          <w:szCs w:val="28"/>
          <w:lang w:val="ru-RU" w:eastAsia="ru-RU"/>
        </w:rPr>
        <w:drawing>
          <wp:inline distT="0" distB="0" distL="0" distR="0" wp14:anchorId="444BB1ED" wp14:editId="26F5BB6C">
            <wp:extent cx="4219575" cy="561975"/>
            <wp:effectExtent l="0" t="0" r="9525"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219575" cy="561975"/>
                    </a:xfrm>
                    <a:prstGeom prst="rect">
                      <a:avLst/>
                    </a:prstGeom>
                    <a:noFill/>
                    <a:ln>
                      <a:noFill/>
                    </a:ln>
                  </pic:spPr>
                </pic:pic>
              </a:graphicData>
            </a:graphic>
          </wp:inline>
        </w:drawing>
      </w:r>
      <w:r w:rsidR="002C3D50" w:rsidRPr="00485FF3">
        <w:rPr>
          <w:rFonts w:ascii="Times New Roman" w:hAnsi="Times New Roman" w:cs="Times New Roman"/>
          <w:sz w:val="28"/>
          <w:szCs w:val="28"/>
          <w:lang w:val="uk-UA"/>
        </w:rPr>
        <w:tab/>
        <w:t>(4.6)</w:t>
      </w:r>
    </w:p>
    <w:p w14:paraId="61213145"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ψ</w:t>
      </w:r>
      <w:r w:rsidRPr="00485FF3">
        <w:rPr>
          <w:rFonts w:ascii="Times New Roman" w:hAnsi="Times New Roman" w:cs="Times New Roman"/>
          <w:sz w:val="28"/>
          <w:szCs w:val="28"/>
          <w:vertAlign w:val="subscript"/>
          <w:lang w:val="uk-UA"/>
        </w:rPr>
        <w:t>р</w:t>
      </w:r>
      <w:r w:rsidRPr="00485FF3">
        <w:rPr>
          <w:rFonts w:ascii="Times New Roman" w:hAnsi="Times New Roman" w:cs="Times New Roman"/>
          <w:sz w:val="28"/>
          <w:szCs w:val="28"/>
          <w:lang w:val="uk-UA"/>
        </w:rPr>
        <w:t xml:space="preserve"> = 0,07 Вт/мм</w:t>
      </w:r>
      <w:r w:rsidRPr="00485FF3">
        <w:rPr>
          <w:rFonts w:ascii="Times New Roman" w:hAnsi="Times New Roman" w:cs="Times New Roman"/>
          <w:sz w:val="28"/>
          <w:szCs w:val="28"/>
          <w:vertAlign w:val="superscript"/>
          <w:lang w:val="uk-UA"/>
        </w:rPr>
        <w:t>2</w:t>
      </w:r>
      <w:r w:rsidRPr="00485FF3">
        <w:rPr>
          <w:rFonts w:ascii="Times New Roman" w:hAnsi="Times New Roman" w:cs="Times New Roman"/>
          <w:sz w:val="28"/>
          <w:szCs w:val="28"/>
          <w:lang w:val="uk-UA"/>
        </w:rPr>
        <w:t>.</w:t>
      </w:r>
    </w:p>
    <w:p w14:paraId="516C0F70"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Порівняємо обмірюваний рівень енергетичної експозиції (розрахункове ψ</w:t>
      </w:r>
      <w:r w:rsidRPr="00485FF3">
        <w:rPr>
          <w:rFonts w:ascii="Times New Roman" w:hAnsi="Times New Roman" w:cs="Times New Roman"/>
          <w:sz w:val="28"/>
          <w:szCs w:val="28"/>
          <w:vertAlign w:val="subscript"/>
          <w:lang w:val="uk-UA"/>
        </w:rPr>
        <w:t>р)</w:t>
      </w:r>
      <w:r w:rsidRPr="00485FF3">
        <w:rPr>
          <w:rFonts w:ascii="Times New Roman" w:hAnsi="Times New Roman" w:cs="Times New Roman"/>
          <w:sz w:val="28"/>
          <w:szCs w:val="28"/>
          <w:lang w:val="uk-UA"/>
        </w:rPr>
        <w:t xml:space="preserve"> СПДУ: ψ</w:t>
      </w:r>
      <w:r w:rsidRPr="00485FF3">
        <w:rPr>
          <w:rFonts w:ascii="Times New Roman" w:hAnsi="Times New Roman" w:cs="Times New Roman"/>
          <w:sz w:val="28"/>
          <w:szCs w:val="28"/>
          <w:vertAlign w:val="subscript"/>
          <w:lang w:val="uk-UA"/>
        </w:rPr>
        <w:t>р</w:t>
      </w:r>
      <w:r w:rsidRPr="00485FF3">
        <w:rPr>
          <w:rFonts w:ascii="Times New Roman" w:hAnsi="Times New Roman" w:cs="Times New Roman"/>
          <w:sz w:val="28"/>
          <w:szCs w:val="28"/>
          <w:lang w:val="uk-UA"/>
        </w:rPr>
        <w:t xml:space="preserve"> &lt; ψ. Отже опромінення вважається безпечним незалежно від геометрії джерела. Розглянемо заходи щодо забезпечення лазерної безпеки.</w:t>
      </w:r>
    </w:p>
    <w:p w14:paraId="399920B1"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Приміщення, у якому розташ</w:t>
      </w:r>
      <w:r w:rsidR="007A272E">
        <w:rPr>
          <w:rFonts w:ascii="Times New Roman" w:hAnsi="Times New Roman" w:cs="Times New Roman"/>
          <w:sz w:val="28"/>
          <w:szCs w:val="28"/>
          <w:lang w:val="uk-UA"/>
        </w:rPr>
        <w:t>ований ЛВК</w:t>
      </w:r>
      <w:r w:rsidRPr="00485FF3">
        <w:rPr>
          <w:rFonts w:ascii="Times New Roman" w:hAnsi="Times New Roman" w:cs="Times New Roman"/>
          <w:sz w:val="28"/>
          <w:szCs w:val="28"/>
          <w:lang w:val="uk-UA"/>
        </w:rPr>
        <w:t xml:space="preserve"> відноситься до III класу небезпеки, задовольняє вимогам нормативно-технічної документації. Внутрішні поверхні приміщення, а також </w:t>
      </w:r>
      <w:r w:rsidR="007A272E">
        <w:rPr>
          <w:rFonts w:ascii="Times New Roman" w:hAnsi="Times New Roman" w:cs="Times New Roman"/>
          <w:sz w:val="28"/>
          <w:szCs w:val="28"/>
          <w:lang w:val="uk-UA"/>
        </w:rPr>
        <w:t>предмети, що перебувають в</w:t>
      </w:r>
      <w:r w:rsidRPr="00485FF3">
        <w:rPr>
          <w:rFonts w:ascii="Times New Roman" w:hAnsi="Times New Roman" w:cs="Times New Roman"/>
          <w:sz w:val="28"/>
          <w:szCs w:val="28"/>
          <w:lang w:val="uk-UA"/>
        </w:rPr>
        <w:t xml:space="preserve"> приміщенні, не мають поверхонь</w:t>
      </w:r>
      <w:r w:rsidR="007A272E">
        <w:rPr>
          <w:rFonts w:ascii="Times New Roman" w:hAnsi="Times New Roman" w:cs="Times New Roman"/>
          <w:sz w:val="28"/>
          <w:szCs w:val="28"/>
          <w:lang w:val="uk-UA"/>
        </w:rPr>
        <w:t xml:space="preserve"> із коефіцієнтом відбиття більш ніж</w:t>
      </w:r>
      <w:r w:rsidRPr="00485FF3">
        <w:rPr>
          <w:rFonts w:ascii="Times New Roman" w:hAnsi="Times New Roman" w:cs="Times New Roman"/>
          <w:sz w:val="28"/>
          <w:szCs w:val="28"/>
          <w:lang w:val="uk-UA"/>
        </w:rPr>
        <w:t xml:space="preserve"> 0,4. На робочому місці є схема із з</w:t>
      </w:r>
      <w:r w:rsidR="007A272E">
        <w:rPr>
          <w:rFonts w:ascii="Times New Roman" w:hAnsi="Times New Roman" w:cs="Times New Roman"/>
          <w:sz w:val="28"/>
          <w:szCs w:val="28"/>
          <w:lang w:val="uk-UA"/>
        </w:rPr>
        <w:t>азначенням лазерної зони, а</w:t>
      </w:r>
      <w:r w:rsidRPr="00485FF3">
        <w:rPr>
          <w:rFonts w:ascii="Times New Roman" w:hAnsi="Times New Roman" w:cs="Times New Roman"/>
          <w:sz w:val="28"/>
          <w:szCs w:val="28"/>
          <w:lang w:val="uk-UA"/>
        </w:rPr>
        <w:t xml:space="preserve"> ця зона по можливості о</w:t>
      </w:r>
      <w:r w:rsidR="00386EC3">
        <w:rPr>
          <w:rFonts w:ascii="Times New Roman" w:hAnsi="Times New Roman" w:cs="Times New Roman"/>
          <w:sz w:val="28"/>
          <w:szCs w:val="28"/>
          <w:lang w:val="uk-UA"/>
        </w:rPr>
        <w:t>бмежена</w:t>
      </w:r>
      <w:r w:rsidRPr="00485FF3">
        <w:rPr>
          <w:rFonts w:ascii="Times New Roman" w:hAnsi="Times New Roman" w:cs="Times New Roman"/>
          <w:sz w:val="28"/>
          <w:szCs w:val="28"/>
          <w:lang w:val="uk-UA"/>
        </w:rPr>
        <w:t xml:space="preserve"> прозорими й непрозорими (металевими) екранами. До зас</w:t>
      </w:r>
      <w:r w:rsidR="00386EC3">
        <w:rPr>
          <w:rFonts w:ascii="Times New Roman" w:hAnsi="Times New Roman" w:cs="Times New Roman"/>
          <w:sz w:val="28"/>
          <w:szCs w:val="28"/>
          <w:lang w:val="uk-UA"/>
        </w:rPr>
        <w:t>обів індивідуального захисту, для</w:t>
      </w:r>
      <w:r w:rsidRPr="00485FF3">
        <w:rPr>
          <w:rFonts w:ascii="Times New Roman" w:hAnsi="Times New Roman" w:cs="Times New Roman"/>
          <w:sz w:val="28"/>
          <w:szCs w:val="28"/>
          <w:lang w:val="uk-UA"/>
        </w:rPr>
        <w:t xml:space="preserve"> працюючого персоналу, у першу чергу, належать окуляри із світлофільтрами двох видів (червоно-жовті</w:t>
      </w:r>
      <w:r w:rsidR="00386EC3">
        <w:rPr>
          <w:rFonts w:ascii="Times New Roman" w:hAnsi="Times New Roman" w:cs="Times New Roman"/>
          <w:sz w:val="28"/>
          <w:szCs w:val="28"/>
          <w:lang w:val="uk-UA"/>
        </w:rPr>
        <w:t xml:space="preserve"> та </w:t>
      </w:r>
      <w:r w:rsidR="00386EC3" w:rsidRPr="00485FF3">
        <w:rPr>
          <w:rFonts w:ascii="Times New Roman" w:hAnsi="Times New Roman" w:cs="Times New Roman"/>
          <w:sz w:val="28"/>
          <w:szCs w:val="28"/>
          <w:lang w:val="uk-UA"/>
        </w:rPr>
        <w:t>синьо-зелені</w:t>
      </w:r>
      <w:r w:rsidRPr="00485FF3">
        <w:rPr>
          <w:rFonts w:ascii="Times New Roman" w:hAnsi="Times New Roman" w:cs="Times New Roman"/>
          <w:sz w:val="28"/>
          <w:szCs w:val="28"/>
          <w:lang w:val="uk-UA"/>
        </w:rPr>
        <w:t>), окуляри закритого типу ОЗП ГОСТ 12.4.013-85.</w:t>
      </w:r>
    </w:p>
    <w:p w14:paraId="4287FA72" w14:textId="77777777" w:rsidR="00BD0177" w:rsidRPr="00485FF3" w:rsidRDefault="00BD0177" w:rsidP="00BD0177">
      <w:pPr>
        <w:spacing w:after="0" w:line="360" w:lineRule="auto"/>
        <w:jc w:val="both"/>
        <w:rPr>
          <w:rFonts w:ascii="Times New Roman" w:hAnsi="Times New Roman" w:cs="Times New Roman"/>
          <w:sz w:val="28"/>
          <w:szCs w:val="28"/>
          <w:lang w:val="uk-UA"/>
        </w:rPr>
      </w:pPr>
    </w:p>
    <w:p w14:paraId="759FC093" w14:textId="77777777" w:rsidR="00BD0177" w:rsidRPr="00485FF3" w:rsidRDefault="00B20206" w:rsidP="001F7827">
      <w:pPr>
        <w:pStyle w:val="ListParagraph"/>
        <w:numPr>
          <w:ilvl w:val="1"/>
          <w:numId w:val="1"/>
        </w:numPr>
        <w:spacing w:after="0" w:line="360" w:lineRule="auto"/>
        <w:ind w:left="1446" w:hanging="374"/>
        <w:outlineLvl w:val="1"/>
        <w:rPr>
          <w:rFonts w:ascii="Times New Roman" w:hAnsi="Times New Roman" w:cs="Times New Roman"/>
          <w:sz w:val="28"/>
          <w:szCs w:val="28"/>
          <w:lang w:val="uk-UA"/>
        </w:rPr>
      </w:pPr>
      <w:bookmarkStart w:id="32" w:name="_Toc42735906"/>
      <w:r w:rsidRPr="00485FF3">
        <w:rPr>
          <w:rFonts w:ascii="Times New Roman" w:hAnsi="Times New Roman" w:cs="Times New Roman"/>
          <w:sz w:val="28"/>
          <w:szCs w:val="28"/>
          <w:lang w:val="uk-UA"/>
        </w:rPr>
        <w:lastRenderedPageBreak/>
        <w:t>Виробнича санітарія</w:t>
      </w:r>
      <w:bookmarkEnd w:id="32"/>
    </w:p>
    <w:p w14:paraId="0CABCD74" w14:textId="77777777" w:rsidR="00BD0177" w:rsidRPr="00485FF3" w:rsidRDefault="00BD0177" w:rsidP="00BD0177">
      <w:pPr>
        <w:spacing w:after="0" w:line="360" w:lineRule="auto"/>
        <w:outlineLvl w:val="1"/>
        <w:rPr>
          <w:rFonts w:ascii="Times New Roman" w:hAnsi="Times New Roman" w:cs="Times New Roman"/>
          <w:sz w:val="28"/>
          <w:szCs w:val="28"/>
          <w:lang w:val="uk-UA"/>
        </w:rPr>
      </w:pPr>
    </w:p>
    <w:p w14:paraId="35F58CF8" w14:textId="77777777" w:rsidR="005A79B0" w:rsidRPr="00485FF3" w:rsidRDefault="005A79B0" w:rsidP="00B20206">
      <w:pPr>
        <w:spacing w:after="0" w:line="360" w:lineRule="auto"/>
        <w:ind w:firstLine="709"/>
        <w:jc w:val="center"/>
        <w:rPr>
          <w:rFonts w:ascii="Times New Roman" w:hAnsi="Times New Roman" w:cs="Times New Roman"/>
          <w:sz w:val="28"/>
          <w:szCs w:val="28"/>
          <w:lang w:val="uk-UA"/>
        </w:rPr>
      </w:pPr>
      <w:r w:rsidRPr="00485FF3">
        <w:rPr>
          <w:rFonts w:ascii="Times New Roman" w:hAnsi="Times New Roman" w:cs="Times New Roman"/>
          <w:sz w:val="28"/>
          <w:szCs w:val="28"/>
          <w:lang w:val="uk-UA"/>
        </w:rPr>
        <w:t>Повітря робочої зони.</w:t>
      </w:r>
    </w:p>
    <w:p w14:paraId="282DD7EB"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Отже, наш</w:t>
      </w:r>
      <w:r w:rsidR="004F6C92">
        <w:rPr>
          <w:rFonts w:ascii="Times New Roman" w:hAnsi="Times New Roman" w:cs="Times New Roman"/>
          <w:sz w:val="28"/>
          <w:szCs w:val="28"/>
          <w:lang w:val="uk-UA"/>
        </w:rPr>
        <w:t>е приміщення належить до</w:t>
      </w:r>
      <w:r w:rsidRPr="00485FF3">
        <w:rPr>
          <w:rFonts w:ascii="Times New Roman" w:hAnsi="Times New Roman" w:cs="Times New Roman"/>
          <w:sz w:val="28"/>
          <w:szCs w:val="28"/>
          <w:lang w:val="uk-UA"/>
        </w:rPr>
        <w:t xml:space="preserve"> приміщень без</w:t>
      </w:r>
      <w:r w:rsidR="004F6C92">
        <w:rPr>
          <w:rFonts w:ascii="Times New Roman" w:hAnsi="Times New Roman" w:cs="Times New Roman"/>
          <w:sz w:val="28"/>
          <w:szCs w:val="28"/>
          <w:lang w:val="uk-UA"/>
        </w:rPr>
        <w:t xml:space="preserve"> надлишку тепла. Можливі</w:t>
      </w:r>
      <w:r w:rsidRPr="00485FF3">
        <w:rPr>
          <w:rFonts w:ascii="Times New Roman" w:hAnsi="Times New Roman" w:cs="Times New Roman"/>
          <w:sz w:val="28"/>
          <w:szCs w:val="28"/>
          <w:lang w:val="uk-UA"/>
        </w:rPr>
        <w:t xml:space="preserve"> порушення вимог до метеоумов і хімічного складу повітря</w:t>
      </w:r>
      <w:r w:rsidR="004F6C92">
        <w:rPr>
          <w:rFonts w:ascii="Times New Roman" w:hAnsi="Times New Roman" w:cs="Times New Roman"/>
          <w:sz w:val="28"/>
          <w:szCs w:val="28"/>
          <w:lang w:val="uk-UA"/>
        </w:rPr>
        <w:t xml:space="preserve"> в приміщенні</w:t>
      </w:r>
      <w:r w:rsidRPr="00485FF3">
        <w:rPr>
          <w:rFonts w:ascii="Times New Roman" w:hAnsi="Times New Roman" w:cs="Times New Roman"/>
          <w:sz w:val="28"/>
          <w:szCs w:val="28"/>
          <w:lang w:val="uk-UA"/>
        </w:rPr>
        <w:t>:</w:t>
      </w:r>
    </w:p>
    <w:p w14:paraId="01C11357" w14:textId="77777777" w:rsidR="005A79B0" w:rsidRDefault="005A79B0" w:rsidP="00B20206">
      <w:pPr>
        <w:numPr>
          <w:ilvl w:val="0"/>
          <w:numId w:val="22"/>
        </w:numPr>
        <w:spacing w:after="0" w:line="360" w:lineRule="auto"/>
        <w:ind w:left="0"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потрапляння в приміщення технологічних газів з балонів газової станції ЛВК;</w:t>
      </w:r>
    </w:p>
    <w:p w14:paraId="670F9039" w14:textId="77777777" w:rsidR="004F6C92" w:rsidRPr="004F6C92" w:rsidRDefault="004F6C92" w:rsidP="004F6C92">
      <w:pPr>
        <w:numPr>
          <w:ilvl w:val="0"/>
          <w:numId w:val="22"/>
        </w:numPr>
        <w:spacing w:after="0" w:line="360" w:lineRule="auto"/>
        <w:ind w:left="0"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забруднення повітря робочої зони продуктами згоряння елементів присадочного матеріалу в результаті збоїв у роботі витяжних пристроїв.</w:t>
      </w:r>
    </w:p>
    <w:p w14:paraId="5B1CCD93" w14:textId="77777777" w:rsidR="005A79B0" w:rsidRPr="00485FF3" w:rsidRDefault="005A79B0" w:rsidP="00B20206">
      <w:pPr>
        <w:numPr>
          <w:ilvl w:val="0"/>
          <w:numId w:val="22"/>
        </w:numPr>
        <w:spacing w:after="0" w:line="360" w:lineRule="auto"/>
        <w:ind w:left="0"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просочування запірних вентилів або негерметичність магістралей </w:t>
      </w:r>
      <w:r w:rsidR="004F6C92">
        <w:rPr>
          <w:rFonts w:ascii="Times New Roman" w:hAnsi="Times New Roman" w:cs="Times New Roman"/>
          <w:sz w:val="28"/>
          <w:szCs w:val="28"/>
          <w:lang w:val="uk-UA"/>
        </w:rPr>
        <w:t xml:space="preserve">при </w:t>
      </w:r>
      <w:r w:rsidRPr="00485FF3">
        <w:rPr>
          <w:rFonts w:ascii="Times New Roman" w:hAnsi="Times New Roman" w:cs="Times New Roman"/>
          <w:sz w:val="28"/>
          <w:szCs w:val="28"/>
          <w:lang w:val="uk-UA"/>
        </w:rPr>
        <w:t>надходження газів з балонів;</w:t>
      </w:r>
    </w:p>
    <w:p w14:paraId="7B075C56"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При лазе</w:t>
      </w:r>
      <w:r w:rsidR="004F6C92">
        <w:rPr>
          <w:rFonts w:ascii="Times New Roman" w:hAnsi="Times New Roman" w:cs="Times New Roman"/>
          <w:sz w:val="28"/>
          <w:szCs w:val="28"/>
          <w:lang w:val="uk-UA"/>
        </w:rPr>
        <w:t>рній обробці застосовуються шкідливі речовини такі як</w:t>
      </w:r>
      <w:r w:rsidRPr="00485FF3">
        <w:rPr>
          <w:rFonts w:ascii="Times New Roman" w:hAnsi="Times New Roman" w:cs="Times New Roman"/>
          <w:sz w:val="28"/>
          <w:szCs w:val="28"/>
          <w:lang w:val="uk-UA"/>
        </w:rPr>
        <w:t xml:space="preserve"> бензин, </w:t>
      </w:r>
    </w:p>
    <w:p w14:paraId="646E4A93"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метиловий спирт</w:t>
      </w:r>
      <w:r w:rsidR="004F6C92">
        <w:rPr>
          <w:rFonts w:ascii="Times New Roman" w:hAnsi="Times New Roman" w:cs="Times New Roman"/>
          <w:sz w:val="28"/>
          <w:szCs w:val="28"/>
          <w:lang w:val="uk-UA"/>
        </w:rPr>
        <w:t>,</w:t>
      </w:r>
      <w:r w:rsidR="004F6C92" w:rsidRPr="004F6C92">
        <w:rPr>
          <w:rFonts w:ascii="Times New Roman" w:hAnsi="Times New Roman" w:cs="Times New Roman"/>
          <w:sz w:val="28"/>
          <w:szCs w:val="28"/>
          <w:lang w:val="uk-UA"/>
        </w:rPr>
        <w:t xml:space="preserve"> </w:t>
      </w:r>
      <w:r w:rsidR="004F6C92">
        <w:rPr>
          <w:rFonts w:ascii="Times New Roman" w:hAnsi="Times New Roman" w:cs="Times New Roman"/>
          <w:sz w:val="28"/>
          <w:szCs w:val="28"/>
          <w:lang w:val="uk-UA"/>
        </w:rPr>
        <w:t>ацетон</w:t>
      </w:r>
      <w:r w:rsidRPr="00485FF3">
        <w:rPr>
          <w:rFonts w:ascii="Times New Roman" w:hAnsi="Times New Roman" w:cs="Times New Roman"/>
          <w:sz w:val="28"/>
          <w:szCs w:val="28"/>
          <w:lang w:val="uk-UA"/>
        </w:rPr>
        <w:t>. Вони належать по ступеню впл</w:t>
      </w:r>
      <w:r w:rsidR="004F6C92">
        <w:rPr>
          <w:rFonts w:ascii="Times New Roman" w:hAnsi="Times New Roman" w:cs="Times New Roman"/>
          <w:sz w:val="28"/>
          <w:szCs w:val="28"/>
          <w:lang w:val="uk-UA"/>
        </w:rPr>
        <w:t>иву на організм людини до 3-</w:t>
      </w:r>
      <w:r w:rsidRPr="00485FF3">
        <w:rPr>
          <w:rFonts w:ascii="Times New Roman" w:hAnsi="Times New Roman" w:cs="Times New Roman"/>
          <w:sz w:val="28"/>
          <w:szCs w:val="28"/>
          <w:lang w:val="uk-UA"/>
        </w:rPr>
        <w:t>го класу – помірковано небезпечні. ПДК 1,0...10,0</w:t>
      </w:r>
      <w:r w:rsidR="004F6C92">
        <w:rPr>
          <w:rFonts w:ascii="Times New Roman" w:hAnsi="Times New Roman" w:cs="Times New Roman"/>
          <w:sz w:val="28"/>
          <w:szCs w:val="28"/>
          <w:lang w:val="uk-UA"/>
        </w:rPr>
        <w:t xml:space="preserve"> </w:t>
      </w:r>
      <w:r w:rsidRPr="00485FF3">
        <w:rPr>
          <w:rFonts w:ascii="Times New Roman" w:hAnsi="Times New Roman" w:cs="Times New Roman"/>
          <w:sz w:val="28"/>
          <w:szCs w:val="28"/>
          <w:lang w:val="uk-UA"/>
        </w:rPr>
        <w:t>мг/м</w:t>
      </w:r>
      <w:r w:rsidRPr="00485FF3">
        <w:rPr>
          <w:rFonts w:ascii="Times New Roman" w:hAnsi="Times New Roman" w:cs="Times New Roman"/>
          <w:sz w:val="28"/>
          <w:szCs w:val="28"/>
          <w:vertAlign w:val="superscript"/>
          <w:lang w:val="uk-UA"/>
        </w:rPr>
        <w:t>3</w:t>
      </w:r>
      <w:r w:rsidRPr="00485FF3">
        <w:rPr>
          <w:rFonts w:ascii="Times New Roman" w:hAnsi="Times New Roman" w:cs="Times New Roman"/>
          <w:sz w:val="28"/>
          <w:szCs w:val="28"/>
          <w:lang w:val="uk-UA"/>
        </w:rPr>
        <w:t xml:space="preserve"> (гранично припустима концентрація), відповідно до ГОСТ 12.1. 005-88/98. </w:t>
      </w:r>
    </w:p>
    <w:p w14:paraId="762FC2A4"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Заходи щодо виробничої санітарії: </w:t>
      </w:r>
    </w:p>
    <w:p w14:paraId="214AF43B" w14:textId="77777777" w:rsidR="005A79B0" w:rsidRPr="00485FF3" w:rsidRDefault="005A79B0" w:rsidP="00B20206">
      <w:pPr>
        <w:numPr>
          <w:ilvl w:val="0"/>
          <w:numId w:val="23"/>
        </w:numPr>
        <w:tabs>
          <w:tab w:val="clear" w:pos="960"/>
          <w:tab w:val="num" w:pos="200"/>
        </w:tabs>
        <w:spacing w:after="0" w:line="360" w:lineRule="auto"/>
        <w:ind w:left="0"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Потрапляння в приміщення технологічних газів може негативно позначитися на хімічному складі повітря робочої зони</w:t>
      </w:r>
      <w:r w:rsidR="004F6C92">
        <w:rPr>
          <w:rFonts w:ascii="Times New Roman" w:hAnsi="Times New Roman" w:cs="Times New Roman"/>
          <w:sz w:val="28"/>
          <w:szCs w:val="28"/>
          <w:lang w:val="uk-UA"/>
        </w:rPr>
        <w:t xml:space="preserve"> що вплине на здоров’я персоналу. Ця проблема вирішується встановленням</w:t>
      </w:r>
      <w:r w:rsidRPr="00485FF3">
        <w:rPr>
          <w:rFonts w:ascii="Times New Roman" w:hAnsi="Times New Roman" w:cs="Times New Roman"/>
          <w:sz w:val="28"/>
          <w:szCs w:val="28"/>
          <w:lang w:val="uk-UA"/>
        </w:rPr>
        <w:t xml:space="preserve"> загальних витяжок, розташо</w:t>
      </w:r>
      <w:r w:rsidR="004F6C92">
        <w:rPr>
          <w:rFonts w:ascii="Times New Roman" w:hAnsi="Times New Roman" w:cs="Times New Roman"/>
          <w:sz w:val="28"/>
          <w:szCs w:val="28"/>
          <w:lang w:val="uk-UA"/>
        </w:rPr>
        <w:t>ваних під стелею технологічної зони,</w:t>
      </w:r>
      <w:r w:rsidRPr="00485FF3">
        <w:rPr>
          <w:rFonts w:ascii="Times New Roman" w:hAnsi="Times New Roman" w:cs="Times New Roman"/>
          <w:sz w:val="28"/>
          <w:szCs w:val="28"/>
          <w:lang w:val="uk-UA"/>
        </w:rPr>
        <w:t xml:space="preserve"> також потрібно в певний час перевіряти вент</w:t>
      </w:r>
      <w:r w:rsidR="004F6C92">
        <w:rPr>
          <w:rFonts w:ascii="Times New Roman" w:hAnsi="Times New Roman" w:cs="Times New Roman"/>
          <w:sz w:val="28"/>
          <w:szCs w:val="28"/>
          <w:lang w:val="uk-UA"/>
        </w:rPr>
        <w:t xml:space="preserve">илі й газові магістралі, </w:t>
      </w:r>
      <w:r w:rsidRPr="00485FF3">
        <w:rPr>
          <w:rFonts w:ascii="Times New Roman" w:hAnsi="Times New Roman" w:cs="Times New Roman"/>
          <w:sz w:val="28"/>
          <w:szCs w:val="28"/>
          <w:lang w:val="uk-UA"/>
        </w:rPr>
        <w:t xml:space="preserve">проводити профілактику й ремонтні роботи. </w:t>
      </w:r>
    </w:p>
    <w:p w14:paraId="53884F94" w14:textId="77777777" w:rsidR="00BD0177" w:rsidRPr="00485FF3" w:rsidRDefault="004F6C92" w:rsidP="00BD0177">
      <w:pPr>
        <w:numPr>
          <w:ilvl w:val="0"/>
          <w:numId w:val="23"/>
        </w:numPr>
        <w:tabs>
          <w:tab w:val="clear" w:pos="960"/>
          <w:tab w:val="num" w:pos="20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Існує світлова та</w:t>
      </w:r>
      <w:r w:rsidR="005A79B0" w:rsidRPr="00485FF3">
        <w:rPr>
          <w:rFonts w:ascii="Times New Roman" w:hAnsi="Times New Roman" w:cs="Times New Roman"/>
          <w:sz w:val="28"/>
          <w:szCs w:val="28"/>
          <w:lang w:val="uk-UA"/>
        </w:rPr>
        <w:t xml:space="preserve"> звукова сигналізація по</w:t>
      </w:r>
      <w:r>
        <w:rPr>
          <w:rFonts w:ascii="Times New Roman" w:hAnsi="Times New Roman" w:cs="Times New Roman"/>
          <w:sz w:val="28"/>
          <w:szCs w:val="28"/>
          <w:lang w:val="uk-UA"/>
        </w:rPr>
        <w:t xml:space="preserve"> виявленню</w:t>
      </w:r>
      <w:r w:rsidR="005A79B0" w:rsidRPr="00485FF3">
        <w:rPr>
          <w:rFonts w:ascii="Times New Roman" w:hAnsi="Times New Roman" w:cs="Times New Roman"/>
          <w:sz w:val="28"/>
          <w:szCs w:val="28"/>
          <w:lang w:val="uk-UA"/>
        </w:rPr>
        <w:t xml:space="preserve"> га</w:t>
      </w:r>
      <w:r>
        <w:rPr>
          <w:rFonts w:ascii="Times New Roman" w:hAnsi="Times New Roman" w:cs="Times New Roman"/>
          <w:sz w:val="28"/>
          <w:szCs w:val="28"/>
          <w:lang w:val="uk-UA"/>
        </w:rPr>
        <w:t>зовій суміші на пульті управління</w:t>
      </w:r>
      <w:r w:rsidR="005A79B0" w:rsidRPr="00485FF3">
        <w:rPr>
          <w:rFonts w:ascii="Times New Roman" w:hAnsi="Times New Roman" w:cs="Times New Roman"/>
          <w:sz w:val="28"/>
          <w:szCs w:val="28"/>
          <w:lang w:val="uk-UA"/>
        </w:rPr>
        <w:t xml:space="preserve"> газової установки. Крім того, здійснюється герметизація відповідних ч</w:t>
      </w:r>
      <w:r>
        <w:rPr>
          <w:rFonts w:ascii="Times New Roman" w:hAnsi="Times New Roman" w:cs="Times New Roman"/>
          <w:sz w:val="28"/>
          <w:szCs w:val="28"/>
          <w:lang w:val="uk-UA"/>
        </w:rPr>
        <w:t>астин устаткування. Використання</w:t>
      </w:r>
      <w:r w:rsidR="005A79B0" w:rsidRPr="00485FF3">
        <w:rPr>
          <w:rFonts w:ascii="Times New Roman" w:hAnsi="Times New Roman" w:cs="Times New Roman"/>
          <w:sz w:val="28"/>
          <w:szCs w:val="28"/>
          <w:lang w:val="uk-UA"/>
        </w:rPr>
        <w:t xml:space="preserve"> вентиляції й кондиціонування повітря здійснюється згідно</w:t>
      </w:r>
      <w:r>
        <w:rPr>
          <w:rFonts w:ascii="Times New Roman" w:hAnsi="Times New Roman" w:cs="Times New Roman"/>
          <w:sz w:val="28"/>
          <w:szCs w:val="28"/>
          <w:lang w:val="uk-UA"/>
        </w:rPr>
        <w:t xml:space="preserve"> з</w:t>
      </w:r>
      <w:r w:rsidR="005A79B0" w:rsidRPr="00485FF3">
        <w:rPr>
          <w:rFonts w:ascii="Times New Roman" w:hAnsi="Times New Roman" w:cs="Times New Roman"/>
          <w:sz w:val="28"/>
          <w:szCs w:val="28"/>
          <w:lang w:val="uk-UA"/>
        </w:rPr>
        <w:t xml:space="preserve"> СНиП 2.04.05-84.</w:t>
      </w:r>
    </w:p>
    <w:p w14:paraId="2F61B9EE" w14:textId="77777777" w:rsidR="00BD0177" w:rsidRDefault="00BD0177" w:rsidP="00BD0177">
      <w:pPr>
        <w:spacing w:after="0" w:line="360" w:lineRule="auto"/>
        <w:jc w:val="both"/>
        <w:rPr>
          <w:rFonts w:ascii="Times New Roman" w:hAnsi="Times New Roman" w:cs="Times New Roman"/>
          <w:sz w:val="28"/>
          <w:szCs w:val="28"/>
          <w:lang w:val="uk-UA"/>
        </w:rPr>
      </w:pPr>
    </w:p>
    <w:p w14:paraId="5326BF25" w14:textId="77777777" w:rsidR="004F6C92" w:rsidRPr="00485FF3" w:rsidRDefault="004F6C92" w:rsidP="00BD0177">
      <w:pPr>
        <w:spacing w:after="0" w:line="360" w:lineRule="auto"/>
        <w:jc w:val="both"/>
        <w:rPr>
          <w:rFonts w:ascii="Times New Roman" w:hAnsi="Times New Roman" w:cs="Times New Roman"/>
          <w:sz w:val="28"/>
          <w:szCs w:val="28"/>
          <w:lang w:val="uk-UA"/>
        </w:rPr>
      </w:pPr>
    </w:p>
    <w:p w14:paraId="107FC68F" w14:textId="77777777" w:rsidR="005A79B0" w:rsidRPr="00485FF3" w:rsidRDefault="005A79B0" w:rsidP="001F7827">
      <w:pPr>
        <w:pStyle w:val="ListParagraph"/>
        <w:numPr>
          <w:ilvl w:val="1"/>
          <w:numId w:val="1"/>
        </w:numPr>
        <w:spacing w:after="0" w:line="360" w:lineRule="auto"/>
        <w:ind w:left="1446" w:hanging="374"/>
        <w:outlineLvl w:val="1"/>
        <w:rPr>
          <w:rFonts w:ascii="Times New Roman" w:hAnsi="Times New Roman" w:cs="Times New Roman"/>
          <w:sz w:val="28"/>
          <w:szCs w:val="28"/>
          <w:lang w:val="uk-UA"/>
        </w:rPr>
      </w:pPr>
      <w:bookmarkStart w:id="33" w:name="_Toc42735907"/>
      <w:r w:rsidRPr="00485FF3">
        <w:rPr>
          <w:rFonts w:ascii="Times New Roman" w:hAnsi="Times New Roman" w:cs="Times New Roman"/>
          <w:sz w:val="28"/>
          <w:szCs w:val="28"/>
          <w:lang w:val="uk-UA"/>
        </w:rPr>
        <w:lastRenderedPageBreak/>
        <w:t>Заходи безпеки при експлуатації лазерного технологічного комплексу</w:t>
      </w:r>
      <w:bookmarkEnd w:id="33"/>
    </w:p>
    <w:p w14:paraId="10F126CE" w14:textId="77777777" w:rsidR="00BD0177" w:rsidRPr="00485FF3" w:rsidRDefault="00BD0177" w:rsidP="00BD0177">
      <w:pPr>
        <w:spacing w:after="0" w:line="360" w:lineRule="auto"/>
        <w:outlineLvl w:val="1"/>
        <w:rPr>
          <w:rFonts w:ascii="Times New Roman" w:hAnsi="Times New Roman" w:cs="Times New Roman"/>
          <w:sz w:val="28"/>
          <w:szCs w:val="28"/>
          <w:lang w:val="uk-UA"/>
        </w:rPr>
      </w:pPr>
    </w:p>
    <w:p w14:paraId="0E6A71EC"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При експлуатації лазерного технологічного комплексу дотримуються наступні заходи безпеки відповідно до ГОСТ 12.1. 005-88 :</w:t>
      </w:r>
    </w:p>
    <w:p w14:paraId="24A13058"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1. Обслуговування лазера відбувається </w:t>
      </w:r>
      <w:r w:rsidR="004F6C92">
        <w:rPr>
          <w:rFonts w:ascii="Times New Roman" w:hAnsi="Times New Roman" w:cs="Times New Roman"/>
          <w:sz w:val="28"/>
          <w:szCs w:val="28"/>
          <w:lang w:val="uk-UA"/>
        </w:rPr>
        <w:t>у</w:t>
      </w:r>
      <w:r w:rsidRPr="00485FF3">
        <w:rPr>
          <w:rFonts w:ascii="Times New Roman" w:hAnsi="Times New Roman" w:cs="Times New Roman"/>
          <w:sz w:val="28"/>
          <w:szCs w:val="28"/>
          <w:lang w:val="uk-UA"/>
        </w:rPr>
        <w:t xml:space="preserve"> відповідності правилам технічної експлуатації установок з елементами під електричною напругою понад 1000 В, ГОСТ 12.1.009-76.</w:t>
      </w:r>
    </w:p>
    <w:p w14:paraId="56C86FFE"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2. </w:t>
      </w:r>
      <w:r w:rsidR="000B2CF6" w:rsidRPr="00485FF3">
        <w:rPr>
          <w:rFonts w:ascii="Times New Roman" w:hAnsi="Times New Roman" w:cs="Times New Roman"/>
          <w:sz w:val="28"/>
          <w:szCs w:val="28"/>
          <w:lang w:val="uk-UA"/>
        </w:rPr>
        <w:t>Монтаж,</w:t>
      </w:r>
      <w:r w:rsidR="000B2CF6">
        <w:rPr>
          <w:rFonts w:ascii="Times New Roman" w:hAnsi="Times New Roman" w:cs="Times New Roman"/>
          <w:sz w:val="28"/>
          <w:szCs w:val="28"/>
          <w:lang w:val="uk-UA"/>
        </w:rPr>
        <w:t xml:space="preserve"> ремонт та налагодження лазера прово</w:t>
      </w:r>
      <w:r w:rsidR="000B2CF6" w:rsidRPr="00485FF3">
        <w:rPr>
          <w:rFonts w:ascii="Times New Roman" w:hAnsi="Times New Roman" w:cs="Times New Roman"/>
          <w:sz w:val="28"/>
          <w:szCs w:val="28"/>
          <w:lang w:val="uk-UA"/>
        </w:rPr>
        <w:t xml:space="preserve">дяться з дотриманням вимоги правил </w:t>
      </w:r>
      <w:r w:rsidR="000B2CF6">
        <w:rPr>
          <w:rFonts w:ascii="Times New Roman" w:hAnsi="Times New Roman" w:cs="Times New Roman"/>
          <w:sz w:val="28"/>
          <w:szCs w:val="28"/>
          <w:lang w:val="uk-UA"/>
        </w:rPr>
        <w:t>техніки безпеки, прийнятих</w:t>
      </w:r>
      <w:r w:rsidR="000B2CF6" w:rsidRPr="00485FF3">
        <w:rPr>
          <w:rFonts w:ascii="Times New Roman" w:hAnsi="Times New Roman" w:cs="Times New Roman"/>
          <w:sz w:val="28"/>
          <w:szCs w:val="28"/>
          <w:lang w:val="uk-UA"/>
        </w:rPr>
        <w:t xml:space="preserve"> підприємством.</w:t>
      </w:r>
    </w:p>
    <w:p w14:paraId="627D3CD0"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3. </w:t>
      </w:r>
      <w:r w:rsidR="000B2CF6" w:rsidRPr="00485FF3">
        <w:rPr>
          <w:rFonts w:ascii="Times New Roman" w:hAnsi="Times New Roman" w:cs="Times New Roman"/>
          <w:sz w:val="28"/>
          <w:szCs w:val="28"/>
          <w:lang w:val="uk-UA"/>
        </w:rPr>
        <w:t>Лазер</w:t>
      </w:r>
      <w:r w:rsidR="000B2CF6">
        <w:rPr>
          <w:rFonts w:ascii="Times New Roman" w:hAnsi="Times New Roman" w:cs="Times New Roman"/>
          <w:sz w:val="28"/>
          <w:szCs w:val="28"/>
          <w:lang w:val="uk-UA"/>
        </w:rPr>
        <w:t>ний комплекс</w:t>
      </w:r>
      <w:r w:rsidR="000B2CF6" w:rsidRPr="00485FF3">
        <w:rPr>
          <w:rFonts w:ascii="Times New Roman" w:hAnsi="Times New Roman" w:cs="Times New Roman"/>
          <w:sz w:val="28"/>
          <w:szCs w:val="28"/>
          <w:lang w:val="uk-UA"/>
        </w:rPr>
        <w:t xml:space="preserve"> експлуатується відповідно до СНиП 2392-81, ГОСТ 12.1.040-83, а також ГОСТ 12.1.031-81.</w:t>
      </w:r>
    </w:p>
    <w:p w14:paraId="7992D3B9"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4. Приміщення, у якому розташований лазер, обладнаний протипожежним інвентарем, </w:t>
      </w:r>
      <w:r w:rsidR="000B2CF6" w:rsidRPr="000B2CF6">
        <w:rPr>
          <w:rFonts w:ascii="Times New Roman" w:hAnsi="Times New Roman" w:cs="Times New Roman"/>
          <w:sz w:val="28"/>
          <w:szCs w:val="28"/>
          <w:lang w:val="uk-UA"/>
        </w:rPr>
        <w:t>вуглекислотними</w:t>
      </w:r>
      <w:r w:rsidRPr="00485FF3">
        <w:rPr>
          <w:rFonts w:ascii="Times New Roman" w:hAnsi="Times New Roman" w:cs="Times New Roman"/>
          <w:sz w:val="28"/>
          <w:szCs w:val="28"/>
          <w:lang w:val="uk-UA"/>
        </w:rPr>
        <w:t xml:space="preserve"> вогнегасниками марок ОЧ-5, </w:t>
      </w:r>
      <w:r w:rsidR="000B2CF6">
        <w:rPr>
          <w:rFonts w:ascii="Times New Roman" w:hAnsi="Times New Roman" w:cs="Times New Roman"/>
          <w:sz w:val="28"/>
          <w:szCs w:val="28"/>
          <w:lang w:val="uk-UA"/>
        </w:rPr>
        <w:t>ОЧ-8, ОЧ-100, ящиками з піском</w:t>
      </w:r>
      <w:r w:rsidRPr="00485FF3">
        <w:rPr>
          <w:rFonts w:ascii="Times New Roman" w:hAnsi="Times New Roman" w:cs="Times New Roman"/>
          <w:sz w:val="28"/>
          <w:szCs w:val="28"/>
          <w:lang w:val="uk-UA"/>
        </w:rPr>
        <w:t>, попереджувальними плакатами</w:t>
      </w:r>
      <w:r w:rsidR="000B2CF6">
        <w:rPr>
          <w:rFonts w:ascii="Times New Roman" w:hAnsi="Times New Roman" w:cs="Times New Roman"/>
          <w:sz w:val="28"/>
          <w:szCs w:val="28"/>
          <w:lang w:val="uk-UA"/>
        </w:rPr>
        <w:t xml:space="preserve">, </w:t>
      </w:r>
      <w:r w:rsidR="000B2CF6" w:rsidRPr="00485FF3">
        <w:rPr>
          <w:rFonts w:ascii="Times New Roman" w:hAnsi="Times New Roman" w:cs="Times New Roman"/>
          <w:sz w:val="28"/>
          <w:szCs w:val="28"/>
          <w:lang w:val="uk-UA"/>
        </w:rPr>
        <w:t>діелектричними рукавичками</w:t>
      </w:r>
      <w:r w:rsidR="000B2CF6">
        <w:rPr>
          <w:rFonts w:ascii="Times New Roman" w:hAnsi="Times New Roman" w:cs="Times New Roman"/>
          <w:sz w:val="28"/>
          <w:szCs w:val="28"/>
          <w:lang w:val="uk-UA"/>
        </w:rPr>
        <w:t xml:space="preserve"> та </w:t>
      </w:r>
      <w:r w:rsidRPr="00485FF3">
        <w:rPr>
          <w:rFonts w:ascii="Times New Roman" w:hAnsi="Times New Roman" w:cs="Times New Roman"/>
          <w:sz w:val="28"/>
          <w:szCs w:val="28"/>
          <w:lang w:val="uk-UA"/>
        </w:rPr>
        <w:t>медичною аптечкою.</w:t>
      </w:r>
    </w:p>
    <w:p w14:paraId="10D14A15"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5. </w:t>
      </w:r>
      <w:r w:rsidR="000B2CF6" w:rsidRPr="00485FF3">
        <w:rPr>
          <w:rFonts w:ascii="Times New Roman" w:hAnsi="Times New Roman" w:cs="Times New Roman"/>
          <w:sz w:val="28"/>
          <w:szCs w:val="28"/>
          <w:lang w:val="uk-UA"/>
        </w:rPr>
        <w:t xml:space="preserve">Зона обробки деталі лазерним випромінюванням </w:t>
      </w:r>
      <w:r w:rsidR="000B2CF6">
        <w:rPr>
          <w:rFonts w:ascii="Times New Roman" w:hAnsi="Times New Roman" w:cs="Times New Roman"/>
          <w:sz w:val="28"/>
          <w:szCs w:val="28"/>
          <w:lang w:val="uk-UA"/>
        </w:rPr>
        <w:t>обладнана витяжною вентиляцією та</w:t>
      </w:r>
      <w:r w:rsidR="000B2CF6" w:rsidRPr="00485FF3">
        <w:rPr>
          <w:rFonts w:ascii="Times New Roman" w:hAnsi="Times New Roman" w:cs="Times New Roman"/>
          <w:sz w:val="28"/>
          <w:szCs w:val="28"/>
          <w:lang w:val="uk-UA"/>
        </w:rPr>
        <w:t xml:space="preserve"> при не</w:t>
      </w:r>
      <w:r w:rsidR="000B2CF6">
        <w:rPr>
          <w:rFonts w:ascii="Times New Roman" w:hAnsi="Times New Roman" w:cs="Times New Roman"/>
          <w:sz w:val="28"/>
          <w:szCs w:val="28"/>
          <w:lang w:val="uk-UA"/>
        </w:rPr>
        <w:t>обхідності, захисними екранами і</w:t>
      </w:r>
      <w:r w:rsidR="000B2CF6" w:rsidRPr="00485FF3">
        <w:rPr>
          <w:rFonts w:ascii="Times New Roman" w:hAnsi="Times New Roman" w:cs="Times New Roman"/>
          <w:sz w:val="28"/>
          <w:szCs w:val="28"/>
          <w:lang w:val="uk-UA"/>
        </w:rPr>
        <w:t xml:space="preserve"> огородженнями.</w:t>
      </w:r>
    </w:p>
    <w:p w14:paraId="4813D46E"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6. </w:t>
      </w:r>
      <w:r w:rsidR="000B2CF6" w:rsidRPr="00485FF3">
        <w:rPr>
          <w:rFonts w:ascii="Times New Roman" w:hAnsi="Times New Roman" w:cs="Times New Roman"/>
          <w:sz w:val="28"/>
          <w:szCs w:val="28"/>
          <w:lang w:val="uk-UA"/>
        </w:rPr>
        <w:t>Транспортування лазерного випромінювання здійс</w:t>
      </w:r>
      <w:r w:rsidR="000B2CF6">
        <w:rPr>
          <w:rFonts w:ascii="Times New Roman" w:hAnsi="Times New Roman" w:cs="Times New Roman"/>
          <w:sz w:val="28"/>
          <w:szCs w:val="28"/>
          <w:lang w:val="uk-UA"/>
        </w:rPr>
        <w:t>нюється по закритому світловоду</w:t>
      </w:r>
      <w:r w:rsidR="000B2CF6" w:rsidRPr="00485FF3">
        <w:rPr>
          <w:rFonts w:ascii="Times New Roman" w:hAnsi="Times New Roman" w:cs="Times New Roman"/>
          <w:sz w:val="28"/>
          <w:szCs w:val="28"/>
          <w:lang w:val="uk-UA"/>
        </w:rPr>
        <w:t xml:space="preserve">. </w:t>
      </w:r>
    </w:p>
    <w:p w14:paraId="3BC960C5"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7. Балони зі стисненим газом встановлюються на відстані не менш </w:t>
      </w:r>
      <w:smartTag w:uri="urn:schemas-microsoft-com:office:smarttags" w:element="metricconverter">
        <w:smartTagPr>
          <w:attr w:name="ProductID" w:val="5 м"/>
        </w:smartTagPr>
        <w:r w:rsidRPr="00485FF3">
          <w:rPr>
            <w:rFonts w:ascii="Times New Roman" w:hAnsi="Times New Roman" w:cs="Times New Roman"/>
            <w:sz w:val="28"/>
            <w:szCs w:val="28"/>
            <w:lang w:val="uk-UA"/>
          </w:rPr>
          <w:t>5 м</w:t>
        </w:r>
      </w:smartTag>
      <w:r w:rsidRPr="00485FF3">
        <w:rPr>
          <w:rFonts w:ascii="Times New Roman" w:hAnsi="Times New Roman" w:cs="Times New Roman"/>
          <w:sz w:val="28"/>
          <w:szCs w:val="28"/>
          <w:lang w:val="uk-UA"/>
        </w:rPr>
        <w:t xml:space="preserve"> від лазерного випромінювання й не менш </w:t>
      </w:r>
      <w:smartTag w:uri="urn:schemas-microsoft-com:office:smarttags" w:element="metricconverter">
        <w:smartTagPr>
          <w:attr w:name="ProductID" w:val="1 м"/>
        </w:smartTagPr>
        <w:r w:rsidRPr="00485FF3">
          <w:rPr>
            <w:rFonts w:ascii="Times New Roman" w:hAnsi="Times New Roman" w:cs="Times New Roman"/>
            <w:sz w:val="28"/>
            <w:szCs w:val="28"/>
            <w:lang w:val="uk-UA"/>
          </w:rPr>
          <w:t>1 м</w:t>
        </w:r>
      </w:smartTag>
      <w:r w:rsidRPr="00485FF3">
        <w:rPr>
          <w:rFonts w:ascii="Times New Roman" w:hAnsi="Times New Roman" w:cs="Times New Roman"/>
          <w:sz w:val="28"/>
          <w:szCs w:val="28"/>
          <w:lang w:val="uk-UA"/>
        </w:rPr>
        <w:t xml:space="preserve"> від радіаторів опалення й надійно закріплюються в рамці.</w:t>
      </w:r>
    </w:p>
    <w:p w14:paraId="3792331E" w14:textId="77777777" w:rsidR="005A79B0" w:rsidRPr="00485FF3" w:rsidRDefault="000B2CF6" w:rsidP="00B202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 Ремонт, огляд, чищення та</w:t>
      </w:r>
      <w:r w:rsidR="005A79B0" w:rsidRPr="00485FF3">
        <w:rPr>
          <w:rFonts w:ascii="Times New Roman" w:hAnsi="Times New Roman" w:cs="Times New Roman"/>
          <w:sz w:val="28"/>
          <w:szCs w:val="28"/>
          <w:lang w:val="uk-UA"/>
        </w:rPr>
        <w:t xml:space="preserve"> налагодження установки провадяться пі</w:t>
      </w:r>
      <w:r>
        <w:rPr>
          <w:rFonts w:ascii="Times New Roman" w:hAnsi="Times New Roman" w:cs="Times New Roman"/>
          <w:sz w:val="28"/>
          <w:szCs w:val="28"/>
          <w:lang w:val="uk-UA"/>
        </w:rPr>
        <w:t>д час повної її зупинки і</w:t>
      </w:r>
      <w:r w:rsidR="005A79B0" w:rsidRPr="00485FF3">
        <w:rPr>
          <w:rFonts w:ascii="Times New Roman" w:hAnsi="Times New Roman" w:cs="Times New Roman"/>
          <w:sz w:val="28"/>
          <w:szCs w:val="28"/>
          <w:lang w:val="uk-UA"/>
        </w:rPr>
        <w:t xml:space="preserve"> після відключення напруги.</w:t>
      </w:r>
    </w:p>
    <w:p w14:paraId="7EBFDFA9"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9. У місцях обслуговування передбачені діелектричні килими ГОСТ 4997-75.</w:t>
      </w:r>
    </w:p>
    <w:p w14:paraId="21F44777"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10. При перервах і закінченні роботи електричний ланцюг установки </w:t>
      </w:r>
      <w:r w:rsidR="000B2CF6">
        <w:rPr>
          <w:rFonts w:ascii="Times New Roman" w:hAnsi="Times New Roman" w:cs="Times New Roman"/>
          <w:sz w:val="28"/>
          <w:szCs w:val="28"/>
          <w:lang w:val="uk-UA"/>
        </w:rPr>
        <w:t>знеструмлений</w:t>
      </w:r>
      <w:r w:rsidRPr="00485FF3">
        <w:rPr>
          <w:rFonts w:ascii="Times New Roman" w:hAnsi="Times New Roman" w:cs="Times New Roman"/>
          <w:sz w:val="28"/>
          <w:szCs w:val="28"/>
          <w:lang w:val="uk-UA"/>
        </w:rPr>
        <w:t>, а вентилі редукторів робочих газів закриті.</w:t>
      </w:r>
    </w:p>
    <w:p w14:paraId="33665774"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lastRenderedPageBreak/>
        <w:t xml:space="preserve">11. Робітники, </w:t>
      </w:r>
      <w:r w:rsidR="000B2CF6">
        <w:rPr>
          <w:rFonts w:ascii="Times New Roman" w:hAnsi="Times New Roman" w:cs="Times New Roman"/>
          <w:sz w:val="28"/>
          <w:szCs w:val="28"/>
          <w:lang w:val="uk-UA"/>
        </w:rPr>
        <w:t>які працюють з лазерним комплексом</w:t>
      </w:r>
      <w:r w:rsidRPr="00485FF3">
        <w:rPr>
          <w:rFonts w:ascii="Times New Roman" w:hAnsi="Times New Roman" w:cs="Times New Roman"/>
          <w:sz w:val="28"/>
          <w:szCs w:val="28"/>
          <w:lang w:val="uk-UA"/>
        </w:rPr>
        <w:t>, проходять періодичний медичний огляд н</w:t>
      </w:r>
      <w:r w:rsidR="000B2CF6">
        <w:rPr>
          <w:rFonts w:ascii="Times New Roman" w:hAnsi="Times New Roman" w:cs="Times New Roman"/>
          <w:sz w:val="28"/>
          <w:szCs w:val="28"/>
          <w:lang w:val="uk-UA"/>
        </w:rPr>
        <w:t>е менш ніж однин раз на</w:t>
      </w:r>
      <w:r w:rsidRPr="00485FF3">
        <w:rPr>
          <w:rFonts w:ascii="Times New Roman" w:hAnsi="Times New Roman" w:cs="Times New Roman"/>
          <w:sz w:val="28"/>
          <w:szCs w:val="28"/>
          <w:lang w:val="uk-UA"/>
        </w:rPr>
        <w:t xml:space="preserve"> рік.</w:t>
      </w:r>
    </w:p>
    <w:p w14:paraId="7835D1F5"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Забороняється:</w:t>
      </w:r>
    </w:p>
    <w:p w14:paraId="43C49585" w14:textId="77777777" w:rsidR="005A79B0" w:rsidRPr="00485FF3" w:rsidRDefault="000B2CF6" w:rsidP="00B202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Вмикати лазерний випромінювач</w:t>
      </w:r>
      <w:r w:rsidR="005A79B0" w:rsidRPr="00485FF3">
        <w:rPr>
          <w:rFonts w:ascii="Times New Roman" w:hAnsi="Times New Roman" w:cs="Times New Roman"/>
          <w:sz w:val="28"/>
          <w:szCs w:val="28"/>
          <w:lang w:val="uk-UA"/>
        </w:rPr>
        <w:t xml:space="preserve"> при відкритих дверцятах джерела живлення (із цією метою дверцята оснащені блокуванням типу кінцевих вимикачів МП 110744).</w:t>
      </w:r>
    </w:p>
    <w:p w14:paraId="67A8F059"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2. Перебувати</w:t>
      </w:r>
      <w:r w:rsidR="000B2CF6">
        <w:rPr>
          <w:rFonts w:ascii="Times New Roman" w:hAnsi="Times New Roman" w:cs="Times New Roman"/>
          <w:sz w:val="28"/>
          <w:szCs w:val="28"/>
          <w:lang w:val="uk-UA"/>
        </w:rPr>
        <w:t xml:space="preserve"> стороннім особам в приміщеннях де розташований лазерний комплекс</w:t>
      </w:r>
      <w:r w:rsidRPr="00485FF3">
        <w:rPr>
          <w:rFonts w:ascii="Times New Roman" w:hAnsi="Times New Roman" w:cs="Times New Roman"/>
          <w:sz w:val="28"/>
          <w:szCs w:val="28"/>
          <w:lang w:val="uk-UA"/>
        </w:rPr>
        <w:t>.</w:t>
      </w:r>
    </w:p>
    <w:p w14:paraId="571968C9" w14:textId="77777777" w:rsidR="005A79B0" w:rsidRPr="00485FF3" w:rsidRDefault="005A79B0" w:rsidP="00B2020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3. Операторові залишати своє робоче місце під час роботи лазера.</w:t>
      </w:r>
    </w:p>
    <w:p w14:paraId="04D5DACA" w14:textId="77777777" w:rsidR="005A79B0" w:rsidRPr="00485FF3" w:rsidRDefault="005A79B0" w:rsidP="000B2CF6">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4. Здійснювати візуальний контроль</w:t>
      </w:r>
      <w:r w:rsidR="000B2CF6">
        <w:rPr>
          <w:rFonts w:ascii="Times New Roman" w:hAnsi="Times New Roman" w:cs="Times New Roman"/>
          <w:sz w:val="28"/>
          <w:szCs w:val="28"/>
          <w:lang w:val="uk-UA"/>
        </w:rPr>
        <w:t xml:space="preserve"> під час обробки деталі</w:t>
      </w:r>
      <w:r w:rsidRPr="00485FF3">
        <w:rPr>
          <w:rFonts w:ascii="Times New Roman" w:hAnsi="Times New Roman" w:cs="Times New Roman"/>
          <w:sz w:val="28"/>
          <w:szCs w:val="28"/>
          <w:lang w:val="uk-UA"/>
        </w:rPr>
        <w:t xml:space="preserve"> </w:t>
      </w:r>
      <w:r w:rsidR="000B2CF6">
        <w:rPr>
          <w:rFonts w:ascii="Times New Roman" w:hAnsi="Times New Roman" w:cs="Times New Roman"/>
          <w:sz w:val="28"/>
          <w:szCs w:val="28"/>
          <w:lang w:val="uk-UA"/>
        </w:rPr>
        <w:t>без застосування спеціальних засобів захисту очей</w:t>
      </w:r>
      <w:r w:rsidRPr="00485FF3">
        <w:rPr>
          <w:rFonts w:ascii="Times New Roman" w:hAnsi="Times New Roman" w:cs="Times New Roman"/>
          <w:sz w:val="28"/>
          <w:szCs w:val="28"/>
          <w:lang w:val="uk-UA"/>
        </w:rPr>
        <w:t xml:space="preserve"> </w:t>
      </w:r>
      <w:r w:rsidR="000B2CF6">
        <w:rPr>
          <w:rFonts w:ascii="Times New Roman" w:hAnsi="Times New Roman" w:cs="Times New Roman"/>
          <w:sz w:val="28"/>
          <w:szCs w:val="28"/>
          <w:lang w:val="uk-UA"/>
        </w:rPr>
        <w:t>(</w:t>
      </w:r>
      <w:r w:rsidRPr="00485FF3">
        <w:rPr>
          <w:rFonts w:ascii="Times New Roman" w:hAnsi="Times New Roman" w:cs="Times New Roman"/>
          <w:sz w:val="28"/>
          <w:szCs w:val="28"/>
          <w:lang w:val="uk-UA"/>
        </w:rPr>
        <w:t>масок, окулярів</w:t>
      </w:r>
      <w:r w:rsidR="000B2CF6">
        <w:rPr>
          <w:rFonts w:ascii="Times New Roman" w:hAnsi="Times New Roman" w:cs="Times New Roman"/>
          <w:sz w:val="28"/>
          <w:szCs w:val="28"/>
          <w:lang w:val="uk-UA"/>
        </w:rPr>
        <w:t>)</w:t>
      </w:r>
      <w:r w:rsidRPr="00485FF3">
        <w:rPr>
          <w:rFonts w:ascii="Times New Roman" w:hAnsi="Times New Roman" w:cs="Times New Roman"/>
          <w:sz w:val="28"/>
          <w:szCs w:val="28"/>
          <w:lang w:val="uk-UA"/>
        </w:rPr>
        <w:t>.</w:t>
      </w:r>
    </w:p>
    <w:p w14:paraId="1B371CD9" w14:textId="77777777" w:rsidR="005A79B0" w:rsidRPr="00485FF3" w:rsidRDefault="00EC08D3" w:rsidP="00EC08D3">
      <w:pPr>
        <w:spacing w:after="0" w:line="360" w:lineRule="auto"/>
        <w:ind w:firstLine="709"/>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 xml:space="preserve">5. </w:t>
      </w:r>
      <w:r w:rsidR="000B2CF6">
        <w:rPr>
          <w:rFonts w:ascii="Times New Roman" w:hAnsi="Times New Roman" w:cs="Times New Roman"/>
          <w:sz w:val="28"/>
          <w:szCs w:val="28"/>
          <w:lang w:val="uk-UA"/>
        </w:rPr>
        <w:t>В</w:t>
      </w:r>
      <w:r w:rsidR="005A79B0" w:rsidRPr="00485FF3">
        <w:rPr>
          <w:rFonts w:ascii="Times New Roman" w:hAnsi="Times New Roman" w:cs="Times New Roman"/>
          <w:sz w:val="28"/>
          <w:szCs w:val="28"/>
          <w:lang w:val="uk-UA"/>
        </w:rPr>
        <w:t>водити в р</w:t>
      </w:r>
      <w:r w:rsidR="000B2CF6">
        <w:rPr>
          <w:rFonts w:ascii="Times New Roman" w:hAnsi="Times New Roman" w:cs="Times New Roman"/>
          <w:sz w:val="28"/>
          <w:szCs w:val="28"/>
          <w:lang w:val="uk-UA"/>
        </w:rPr>
        <w:t>адіус дії</w:t>
      </w:r>
      <w:r w:rsidR="005A79B0" w:rsidRPr="00485FF3">
        <w:rPr>
          <w:rFonts w:ascii="Times New Roman" w:hAnsi="Times New Roman" w:cs="Times New Roman"/>
          <w:sz w:val="28"/>
          <w:szCs w:val="28"/>
          <w:lang w:val="uk-UA"/>
        </w:rPr>
        <w:t xml:space="preserve"> лазера предмети, не передбачені виробничим завданням і технологічним процесом.</w:t>
      </w:r>
    </w:p>
    <w:p w14:paraId="2C5A83C7" w14:textId="77777777" w:rsidR="00EC08D3" w:rsidRPr="00485FF3" w:rsidRDefault="00EC08D3" w:rsidP="00EC08D3">
      <w:pPr>
        <w:spacing w:line="360" w:lineRule="auto"/>
        <w:jc w:val="both"/>
        <w:rPr>
          <w:rFonts w:ascii="Times New Roman" w:hAnsi="Times New Roman" w:cs="Times New Roman"/>
          <w:sz w:val="28"/>
          <w:szCs w:val="28"/>
          <w:lang w:val="uk-UA"/>
        </w:rPr>
      </w:pPr>
    </w:p>
    <w:p w14:paraId="277E460E" w14:textId="77777777" w:rsidR="00EC08D3" w:rsidRPr="00485FF3" w:rsidRDefault="00EC08D3" w:rsidP="000217B6">
      <w:pPr>
        <w:spacing w:line="360" w:lineRule="auto"/>
        <w:jc w:val="center"/>
        <w:outlineLvl w:val="1"/>
        <w:rPr>
          <w:rFonts w:ascii="Times New Roman" w:hAnsi="Times New Roman" w:cs="Times New Roman"/>
          <w:sz w:val="28"/>
          <w:szCs w:val="28"/>
          <w:lang w:val="uk-UA"/>
        </w:rPr>
      </w:pPr>
      <w:bookmarkStart w:id="34" w:name="_Toc42735908"/>
      <w:r w:rsidRPr="00485FF3">
        <w:rPr>
          <w:rFonts w:ascii="Times New Roman" w:hAnsi="Times New Roman" w:cs="Times New Roman"/>
          <w:sz w:val="28"/>
          <w:szCs w:val="28"/>
          <w:lang w:val="uk-UA"/>
        </w:rPr>
        <w:t>Висновок</w:t>
      </w:r>
      <w:bookmarkEnd w:id="34"/>
    </w:p>
    <w:p w14:paraId="32525BFB" w14:textId="77777777" w:rsidR="00EC08D3" w:rsidRPr="00485FF3" w:rsidRDefault="00EC08D3" w:rsidP="00EC08D3">
      <w:pPr>
        <w:spacing w:line="360" w:lineRule="auto"/>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У розділі розглянуто вплив небезпечних та шкідливих факторів, що можуть виникнути на підприємстві при роботі з лазерним технічним обладнанням, вказані чіткі вимоги що до забезпечення усіх заходів безпеки при експлуатації лазерного технологічного комплексу.</w:t>
      </w:r>
    </w:p>
    <w:p w14:paraId="1C9F7E4F" w14:textId="77777777" w:rsidR="00EC08D3" w:rsidRPr="00485FF3" w:rsidRDefault="00EC08D3" w:rsidP="00EC08D3">
      <w:pPr>
        <w:spacing w:line="360" w:lineRule="auto"/>
        <w:jc w:val="both"/>
        <w:rPr>
          <w:rFonts w:ascii="Times New Roman" w:hAnsi="Times New Roman" w:cs="Times New Roman"/>
          <w:sz w:val="28"/>
          <w:szCs w:val="28"/>
          <w:lang w:val="uk-UA"/>
        </w:rPr>
      </w:pPr>
      <w:r w:rsidRPr="00485FF3">
        <w:rPr>
          <w:rFonts w:ascii="Times New Roman" w:hAnsi="Times New Roman" w:cs="Times New Roman"/>
          <w:sz w:val="28"/>
          <w:szCs w:val="28"/>
          <w:lang w:val="uk-UA"/>
        </w:rPr>
        <w:t>Незважаючи на наявність шкідливих чинників, що можуть виникати в процесі експлуатації лазерного технологічного комплексу, данний вид виробництва, а саме лазерну обробку, можна вважати безпечним, за умови дотримування правил експлуатації обладнання.</w:t>
      </w:r>
    </w:p>
    <w:p w14:paraId="2DBD532C" w14:textId="77777777" w:rsidR="00EC08D3" w:rsidRPr="00485FF3" w:rsidRDefault="00EC08D3">
      <w:pPr>
        <w:rPr>
          <w:rFonts w:ascii="Times New Roman" w:hAnsi="Times New Roman" w:cs="Times New Roman"/>
          <w:lang w:val="uk-UA"/>
        </w:rPr>
      </w:pPr>
      <w:r w:rsidRPr="00485FF3">
        <w:rPr>
          <w:rFonts w:ascii="Times New Roman" w:hAnsi="Times New Roman" w:cs="Times New Roman"/>
          <w:lang w:val="uk-UA"/>
        </w:rPr>
        <w:br w:type="page"/>
      </w:r>
    </w:p>
    <w:p w14:paraId="532C9AD8" w14:textId="77777777" w:rsidR="00EC08D3" w:rsidRPr="000217B6" w:rsidRDefault="00F21FF2" w:rsidP="006E145B">
      <w:pPr>
        <w:ind w:firstLine="709"/>
        <w:outlineLvl w:val="0"/>
        <w:rPr>
          <w:rFonts w:ascii="Times New Roman" w:hAnsi="Times New Roman" w:cs="Times New Roman"/>
          <w:b/>
          <w:sz w:val="32"/>
          <w:szCs w:val="32"/>
          <w:lang w:val="uk-UA"/>
        </w:rPr>
      </w:pPr>
      <w:bookmarkStart w:id="35" w:name="_Toc42735909"/>
      <w:r w:rsidRPr="000217B6">
        <w:rPr>
          <w:rFonts w:ascii="Times New Roman" w:hAnsi="Times New Roman" w:cs="Times New Roman"/>
          <w:b/>
          <w:sz w:val="32"/>
          <w:szCs w:val="32"/>
          <w:lang w:val="uk-UA"/>
        </w:rPr>
        <w:lastRenderedPageBreak/>
        <w:t>Загальний в</w:t>
      </w:r>
      <w:r w:rsidR="00EC08D3" w:rsidRPr="000217B6">
        <w:rPr>
          <w:rFonts w:ascii="Times New Roman" w:hAnsi="Times New Roman" w:cs="Times New Roman"/>
          <w:b/>
          <w:sz w:val="32"/>
          <w:szCs w:val="32"/>
          <w:lang w:val="uk-UA"/>
        </w:rPr>
        <w:t>исновок</w:t>
      </w:r>
      <w:bookmarkEnd w:id="35"/>
      <w:r w:rsidR="00EC08D3" w:rsidRPr="000217B6">
        <w:rPr>
          <w:rFonts w:ascii="Times New Roman" w:hAnsi="Times New Roman" w:cs="Times New Roman"/>
          <w:b/>
          <w:sz w:val="32"/>
          <w:szCs w:val="32"/>
          <w:lang w:val="uk-UA"/>
        </w:rPr>
        <w:t xml:space="preserve"> </w:t>
      </w:r>
    </w:p>
    <w:p w14:paraId="713D44D4" w14:textId="54817B8A" w:rsidR="0030177B" w:rsidRPr="00485FF3" w:rsidRDefault="00456DF6" w:rsidP="00F21FF2">
      <w:pPr>
        <w:spacing w:after="0" w:line="360" w:lineRule="auto"/>
        <w:ind w:firstLine="709"/>
        <w:jc w:val="both"/>
        <w:rPr>
          <w:rFonts w:ascii="Times New Roman" w:hAnsi="Times New Roman" w:cs="Times New Roman"/>
          <w:sz w:val="28"/>
          <w:lang w:val="uk-UA"/>
        </w:rPr>
      </w:pPr>
      <w:r w:rsidRPr="00485FF3">
        <w:rPr>
          <w:rFonts w:ascii="Times New Roman" w:hAnsi="Times New Roman" w:cs="Times New Roman"/>
          <w:sz w:val="28"/>
          <w:lang w:val="uk-UA"/>
        </w:rPr>
        <w:t xml:space="preserve">При дослідженні характеру пошкоджень </w:t>
      </w:r>
      <w:r w:rsidR="002717F8">
        <w:rPr>
          <w:rFonts w:ascii="Times New Roman" w:hAnsi="Times New Roman" w:cs="Times New Roman"/>
          <w:sz w:val="28"/>
          <w:lang w:val="uk-UA"/>
        </w:rPr>
        <w:t>прес-форм</w:t>
      </w:r>
      <w:r w:rsidRPr="00485FF3">
        <w:rPr>
          <w:rFonts w:ascii="Times New Roman" w:hAnsi="Times New Roman" w:cs="Times New Roman"/>
          <w:sz w:val="28"/>
          <w:lang w:val="uk-UA"/>
        </w:rPr>
        <w:t xml:space="preserve"> були підібрані і описані технології ремонту деталей, визначені переваги та недоліки цих технологічних процесів. Описуючи лазерне газопорошкове наплавлення визначені ключові переваги перед іншими методами відновлення. </w:t>
      </w:r>
      <w:r w:rsidR="00AD21DA" w:rsidRPr="00485FF3">
        <w:rPr>
          <w:rFonts w:ascii="Times New Roman" w:hAnsi="Times New Roman" w:cs="Times New Roman"/>
          <w:sz w:val="28"/>
          <w:lang w:val="uk-UA"/>
        </w:rPr>
        <w:t>Основними перевагами являються: точність обробки, що значно зменшує</w:t>
      </w:r>
      <w:r w:rsidRPr="00485FF3">
        <w:rPr>
          <w:rFonts w:ascii="Times New Roman" w:hAnsi="Times New Roman" w:cs="Times New Roman"/>
          <w:sz w:val="28"/>
          <w:lang w:val="uk-UA"/>
        </w:rPr>
        <w:t xml:space="preserve"> витрати матеріалів при відновлення деталі</w:t>
      </w:r>
      <w:r w:rsidR="00AD21DA" w:rsidRPr="00485FF3">
        <w:rPr>
          <w:rFonts w:ascii="Times New Roman" w:hAnsi="Times New Roman" w:cs="Times New Roman"/>
          <w:sz w:val="28"/>
          <w:lang w:val="uk-UA"/>
        </w:rPr>
        <w:t xml:space="preserve"> звідки випливає зменшення операцій на при подальшій механічній обробці; зменшення зони термічного впливу. оброблюваної деталі, так як лазерне джерело є локальним; контрольована якість оброблюваної поверхні</w:t>
      </w:r>
      <w:r w:rsidR="0030177B" w:rsidRPr="00485FF3">
        <w:rPr>
          <w:rFonts w:ascii="Times New Roman" w:hAnsi="Times New Roman" w:cs="Times New Roman"/>
          <w:sz w:val="28"/>
          <w:lang w:val="uk-UA"/>
        </w:rPr>
        <w:t>,</w:t>
      </w:r>
      <w:r w:rsidR="00AD21DA" w:rsidRPr="00485FF3">
        <w:rPr>
          <w:rFonts w:ascii="Times New Roman" w:hAnsi="Times New Roman" w:cs="Times New Roman"/>
          <w:sz w:val="28"/>
          <w:lang w:val="uk-UA"/>
        </w:rPr>
        <w:t xml:space="preserve"> яка регулюється </w:t>
      </w:r>
      <w:r w:rsidR="0030177B" w:rsidRPr="00485FF3">
        <w:rPr>
          <w:rFonts w:ascii="Times New Roman" w:hAnsi="Times New Roman" w:cs="Times New Roman"/>
          <w:sz w:val="28"/>
          <w:lang w:val="uk-UA"/>
        </w:rPr>
        <w:t xml:space="preserve">середнім розміром частинок порошку вихідного матеріалу; менший загальний час технологічного процесу в порівнянні з іншими методами. </w:t>
      </w:r>
    </w:p>
    <w:p w14:paraId="56867C97" w14:textId="77777777" w:rsidR="0030177B" w:rsidRPr="00485FF3" w:rsidRDefault="00F21FF2" w:rsidP="00F21FF2">
      <w:pPr>
        <w:spacing w:after="0" w:line="360" w:lineRule="auto"/>
        <w:ind w:firstLine="709"/>
        <w:jc w:val="both"/>
        <w:rPr>
          <w:rFonts w:ascii="Times New Roman" w:hAnsi="Times New Roman" w:cs="Times New Roman"/>
          <w:sz w:val="28"/>
          <w:lang w:val="uk-UA"/>
        </w:rPr>
      </w:pPr>
      <w:r w:rsidRPr="00485FF3">
        <w:rPr>
          <w:rFonts w:ascii="Times New Roman" w:hAnsi="Times New Roman" w:cs="Times New Roman"/>
          <w:sz w:val="28"/>
          <w:lang w:val="uk-UA"/>
        </w:rPr>
        <w:t>С</w:t>
      </w:r>
      <w:r w:rsidR="006E145B" w:rsidRPr="00485FF3">
        <w:rPr>
          <w:rFonts w:ascii="Times New Roman" w:hAnsi="Times New Roman" w:cs="Times New Roman"/>
          <w:sz w:val="28"/>
          <w:lang w:val="uk-UA"/>
        </w:rPr>
        <w:t>творена</w:t>
      </w:r>
      <w:r w:rsidRPr="00485FF3">
        <w:rPr>
          <w:rFonts w:ascii="Times New Roman" w:hAnsi="Times New Roman" w:cs="Times New Roman"/>
          <w:sz w:val="28"/>
          <w:lang w:val="uk-UA"/>
        </w:rPr>
        <w:t xml:space="preserve"> </w:t>
      </w:r>
      <w:r w:rsidR="006E145B" w:rsidRPr="00485FF3">
        <w:rPr>
          <w:rFonts w:ascii="Times New Roman" w:hAnsi="Times New Roman" w:cs="Times New Roman"/>
          <w:sz w:val="28"/>
          <w:lang w:val="uk-UA"/>
        </w:rPr>
        <w:t>схема</w:t>
      </w:r>
      <w:r w:rsidRPr="00485FF3">
        <w:rPr>
          <w:rFonts w:ascii="Times New Roman" w:hAnsi="Times New Roman" w:cs="Times New Roman"/>
          <w:sz w:val="28"/>
          <w:lang w:val="uk-UA"/>
        </w:rPr>
        <w:t xml:space="preserve"> технологічного процесу лазерного газопорошкового наплавлення. Спроектовано пристрій для обробки детал</w:t>
      </w:r>
      <w:r w:rsidR="006E145B" w:rsidRPr="00485FF3">
        <w:rPr>
          <w:rFonts w:ascii="Times New Roman" w:hAnsi="Times New Roman" w:cs="Times New Roman"/>
          <w:sz w:val="28"/>
          <w:lang w:val="uk-UA"/>
        </w:rPr>
        <w:t>ей і розраховано оптичну складову системи випромінювача.</w:t>
      </w:r>
    </w:p>
    <w:p w14:paraId="00668533" w14:textId="77777777" w:rsidR="00EC08D3" w:rsidRPr="00485FF3" w:rsidRDefault="00EC08D3" w:rsidP="00F21FF2">
      <w:pPr>
        <w:rPr>
          <w:rFonts w:ascii="Times New Roman" w:hAnsi="Times New Roman" w:cs="Times New Roman"/>
          <w:lang w:val="uk-UA"/>
        </w:rPr>
      </w:pPr>
    </w:p>
    <w:p w14:paraId="7810AEEB" w14:textId="77777777" w:rsidR="008701D9" w:rsidRPr="00485FF3" w:rsidRDefault="0060506A" w:rsidP="00B20206">
      <w:pPr>
        <w:spacing w:line="360" w:lineRule="auto"/>
        <w:rPr>
          <w:rFonts w:ascii="Times New Roman" w:hAnsi="Times New Roman" w:cs="Times New Roman"/>
          <w:sz w:val="28"/>
          <w:szCs w:val="28"/>
          <w:lang w:val="uk-UA"/>
        </w:rPr>
      </w:pPr>
      <w:r w:rsidRPr="00485FF3">
        <w:rPr>
          <w:rFonts w:ascii="Times New Roman" w:hAnsi="Times New Roman" w:cs="Times New Roman"/>
          <w:sz w:val="28"/>
          <w:szCs w:val="28"/>
          <w:lang w:val="uk-UA"/>
        </w:rPr>
        <w:br w:type="page"/>
      </w:r>
    </w:p>
    <w:p w14:paraId="331372D2" w14:textId="77777777" w:rsidR="00D51633" w:rsidRPr="00485FF3" w:rsidRDefault="008701D9" w:rsidP="00B20206">
      <w:pPr>
        <w:spacing w:before="360" w:after="240" w:line="360" w:lineRule="auto"/>
        <w:jc w:val="center"/>
        <w:outlineLvl w:val="0"/>
        <w:rPr>
          <w:rFonts w:ascii="Times New Roman" w:eastAsia="Times New Roman" w:hAnsi="Times New Roman" w:cs="Times New Roman"/>
          <w:color w:val="000000" w:themeColor="text1"/>
          <w:sz w:val="28"/>
          <w:szCs w:val="28"/>
          <w:lang w:val="ru-RU" w:eastAsia="ru-RU"/>
        </w:rPr>
      </w:pPr>
      <w:bookmarkStart w:id="36" w:name="_Toc42735910"/>
      <w:r w:rsidRPr="00485FF3">
        <w:rPr>
          <w:rFonts w:ascii="Times New Roman" w:eastAsia="Times New Roman" w:hAnsi="Times New Roman" w:cs="Times New Roman"/>
          <w:color w:val="000000" w:themeColor="text1"/>
          <w:sz w:val="32"/>
          <w:szCs w:val="28"/>
          <w:lang w:val="ru-RU" w:eastAsia="ru-RU"/>
        </w:rPr>
        <w:lastRenderedPageBreak/>
        <w:t>Список</w:t>
      </w:r>
      <w:r w:rsidR="00492E16" w:rsidRPr="00485FF3">
        <w:rPr>
          <w:rFonts w:ascii="Times New Roman" w:eastAsia="Times New Roman" w:hAnsi="Times New Roman" w:cs="Times New Roman"/>
          <w:color w:val="000000" w:themeColor="text1"/>
          <w:sz w:val="32"/>
          <w:szCs w:val="28"/>
          <w:lang w:val="ru-RU" w:eastAsia="ru-RU"/>
        </w:rPr>
        <w:t xml:space="preserve"> використаних джерел</w:t>
      </w:r>
      <w:r w:rsidR="00492E16" w:rsidRPr="00485FF3">
        <w:rPr>
          <w:rFonts w:ascii="Times New Roman" w:eastAsia="Times New Roman" w:hAnsi="Times New Roman" w:cs="Times New Roman"/>
          <w:color w:val="000000" w:themeColor="text1"/>
          <w:sz w:val="28"/>
          <w:szCs w:val="28"/>
          <w:lang w:val="ru-RU" w:eastAsia="ru-RU"/>
        </w:rPr>
        <w:t>:</w:t>
      </w:r>
      <w:bookmarkEnd w:id="36"/>
    </w:p>
    <w:p w14:paraId="0C28B77C" w14:textId="533C377E" w:rsidR="00304D6F" w:rsidRPr="0070061D" w:rsidRDefault="00EC08D3" w:rsidP="00B20206">
      <w:pPr>
        <w:spacing w:after="0" w:line="360" w:lineRule="auto"/>
        <w:jc w:val="both"/>
        <w:rPr>
          <w:rFonts w:ascii="Times New Roman" w:eastAsia="Times New Roman" w:hAnsi="Times New Roman" w:cs="Times New Roman"/>
          <w:color w:val="000000" w:themeColor="text1"/>
          <w:sz w:val="28"/>
          <w:szCs w:val="28"/>
          <w:lang w:val="uk-UA" w:eastAsia="ru-RU"/>
        </w:rPr>
      </w:pPr>
      <w:r w:rsidRPr="00485FF3">
        <w:rPr>
          <w:rFonts w:ascii="Times New Roman" w:eastAsia="Times New Roman" w:hAnsi="Times New Roman" w:cs="Times New Roman"/>
          <w:color w:val="000000" w:themeColor="text1"/>
          <w:sz w:val="28"/>
          <w:szCs w:val="28"/>
          <w:lang w:val="ru-RU" w:eastAsia="ru-RU"/>
        </w:rPr>
        <w:t xml:space="preserve">[1]. </w:t>
      </w:r>
      <w:r w:rsidR="0070061D">
        <w:rPr>
          <w:rFonts w:ascii="Times New Roman" w:eastAsia="Times New Roman" w:hAnsi="Times New Roman" w:cs="Times New Roman"/>
          <w:color w:val="000000" w:themeColor="text1"/>
          <w:sz w:val="28"/>
          <w:szCs w:val="28"/>
          <w:lang w:val="ru-RU" w:eastAsia="ru-RU"/>
        </w:rPr>
        <w:t xml:space="preserve">Изготовление пресс форм от чертежа до серийного производсва. </w:t>
      </w:r>
      <w:r w:rsidR="0070061D" w:rsidRPr="0070061D">
        <w:rPr>
          <w:rFonts w:ascii="Times New Roman" w:eastAsia="Times New Roman" w:hAnsi="Times New Roman" w:cs="Times New Roman"/>
          <w:color w:val="000000" w:themeColor="text1"/>
          <w:sz w:val="28"/>
          <w:szCs w:val="28"/>
          <w:lang w:val="ru-RU" w:eastAsia="ru-RU"/>
        </w:rPr>
        <w:t>[</w:t>
      </w:r>
      <w:r w:rsidR="0070061D">
        <w:rPr>
          <w:rFonts w:ascii="Times New Roman" w:eastAsia="Times New Roman" w:hAnsi="Times New Roman" w:cs="Times New Roman"/>
          <w:color w:val="000000" w:themeColor="text1"/>
          <w:sz w:val="28"/>
          <w:szCs w:val="28"/>
          <w:lang w:val="ru-RU" w:eastAsia="ru-RU"/>
        </w:rPr>
        <w:t>Електронний ресурс</w:t>
      </w:r>
      <w:r w:rsidR="0070061D" w:rsidRPr="0070061D">
        <w:rPr>
          <w:rFonts w:ascii="Times New Roman" w:eastAsia="Times New Roman" w:hAnsi="Times New Roman" w:cs="Times New Roman"/>
          <w:color w:val="000000" w:themeColor="text1"/>
          <w:sz w:val="28"/>
          <w:szCs w:val="28"/>
          <w:lang w:val="ru-RU" w:eastAsia="ru-RU"/>
        </w:rPr>
        <w:t>]</w:t>
      </w:r>
      <w:r w:rsidR="0070061D">
        <w:rPr>
          <w:rFonts w:ascii="Times New Roman" w:eastAsia="Times New Roman" w:hAnsi="Times New Roman" w:cs="Times New Roman"/>
          <w:color w:val="000000" w:themeColor="text1"/>
          <w:sz w:val="28"/>
          <w:szCs w:val="28"/>
          <w:lang w:val="ru-RU" w:eastAsia="ru-RU"/>
        </w:rPr>
        <w:t xml:space="preserve"> </w:t>
      </w:r>
      <w:r w:rsidR="0070061D" w:rsidRPr="00485FF3">
        <w:rPr>
          <w:rFonts w:ascii="Times New Roman" w:eastAsia="Times New Roman" w:hAnsi="Times New Roman" w:cs="Times New Roman"/>
          <w:color w:val="000000" w:themeColor="text1"/>
          <w:sz w:val="28"/>
          <w:szCs w:val="28"/>
          <w:lang w:val="uk-UA" w:eastAsia="ru-RU"/>
        </w:rPr>
        <w:t>–</w:t>
      </w:r>
      <w:r w:rsidR="0070061D">
        <w:rPr>
          <w:rFonts w:ascii="Times New Roman" w:eastAsia="Times New Roman" w:hAnsi="Times New Roman" w:cs="Times New Roman"/>
          <w:color w:val="000000" w:themeColor="text1"/>
          <w:sz w:val="28"/>
          <w:szCs w:val="28"/>
          <w:lang w:val="uk-UA" w:eastAsia="ru-RU"/>
        </w:rPr>
        <w:t xml:space="preserve"> Режим доступу: </w:t>
      </w:r>
      <w:r w:rsidR="0070061D" w:rsidRPr="0070061D">
        <w:rPr>
          <w:rFonts w:ascii="Times New Roman" w:eastAsia="Times New Roman" w:hAnsi="Times New Roman" w:cs="Times New Roman"/>
          <w:color w:val="000000" w:themeColor="text1"/>
          <w:sz w:val="28"/>
          <w:szCs w:val="28"/>
          <w:lang w:val="uk-UA" w:eastAsia="ru-RU"/>
        </w:rPr>
        <w:t>https://klona.ua/blog/liteynoe-proizvodstvo/izgotovlenie-press-form-ot-cherteja-do-seriynogo-proizvodstva</w:t>
      </w:r>
    </w:p>
    <w:p w14:paraId="1113D7AE" w14:textId="7D455600" w:rsidR="00787ADC" w:rsidRPr="00A35ADF" w:rsidRDefault="00787ADC" w:rsidP="00B20206">
      <w:pPr>
        <w:spacing w:after="0" w:line="360" w:lineRule="auto"/>
        <w:jc w:val="both"/>
        <w:rPr>
          <w:rFonts w:ascii="Times New Roman" w:eastAsia="Times New Roman" w:hAnsi="Times New Roman" w:cs="Times New Roman"/>
          <w:color w:val="000000" w:themeColor="text1"/>
          <w:sz w:val="28"/>
          <w:szCs w:val="28"/>
          <w:lang w:val="ru-RU" w:eastAsia="ru-RU"/>
        </w:rPr>
      </w:pPr>
      <w:r w:rsidRPr="00485FF3">
        <w:rPr>
          <w:rFonts w:ascii="Times New Roman" w:eastAsia="Times New Roman" w:hAnsi="Times New Roman" w:cs="Times New Roman"/>
          <w:color w:val="000000" w:themeColor="text1"/>
          <w:sz w:val="28"/>
          <w:szCs w:val="28"/>
          <w:lang w:val="ru-RU" w:eastAsia="ru-RU"/>
        </w:rPr>
        <w:t xml:space="preserve">[2]. </w:t>
      </w:r>
      <w:r w:rsidR="00A35ADF">
        <w:rPr>
          <w:rFonts w:ascii="Times New Roman" w:eastAsia="Times New Roman" w:hAnsi="Times New Roman" w:cs="Times New Roman"/>
          <w:color w:val="000000" w:themeColor="text1"/>
          <w:sz w:val="28"/>
          <w:szCs w:val="28"/>
          <w:lang w:val="ru-RU" w:eastAsia="ru-RU"/>
        </w:rPr>
        <w:t xml:space="preserve">Ремонт прес-форм. </w:t>
      </w:r>
      <w:r w:rsidR="00A35ADF" w:rsidRPr="00A35ADF">
        <w:rPr>
          <w:rFonts w:ascii="Times New Roman" w:eastAsia="Times New Roman" w:hAnsi="Times New Roman" w:cs="Times New Roman"/>
          <w:color w:val="000000" w:themeColor="text1"/>
          <w:sz w:val="28"/>
          <w:szCs w:val="28"/>
          <w:lang w:val="ru-RU" w:eastAsia="ru-RU"/>
        </w:rPr>
        <w:t>[</w:t>
      </w:r>
      <w:r w:rsidR="00A35ADF">
        <w:rPr>
          <w:rFonts w:ascii="Times New Roman" w:eastAsia="Times New Roman" w:hAnsi="Times New Roman" w:cs="Times New Roman"/>
          <w:color w:val="000000" w:themeColor="text1"/>
          <w:sz w:val="28"/>
          <w:szCs w:val="28"/>
          <w:lang w:val="uk-UA" w:eastAsia="ru-RU"/>
        </w:rPr>
        <w:t>Електронний ресурс</w:t>
      </w:r>
      <w:r w:rsidR="00A35ADF" w:rsidRPr="00A35ADF">
        <w:rPr>
          <w:rFonts w:ascii="Times New Roman" w:eastAsia="Times New Roman" w:hAnsi="Times New Roman" w:cs="Times New Roman"/>
          <w:color w:val="000000" w:themeColor="text1"/>
          <w:sz w:val="28"/>
          <w:szCs w:val="28"/>
          <w:lang w:val="ru-RU" w:eastAsia="ru-RU"/>
        </w:rPr>
        <w:t>]</w:t>
      </w:r>
      <w:r w:rsidR="00A35ADF" w:rsidRPr="00A35ADF">
        <w:rPr>
          <w:rFonts w:ascii="Times New Roman" w:eastAsia="Times New Roman" w:hAnsi="Times New Roman" w:cs="Times New Roman"/>
          <w:color w:val="000000" w:themeColor="text1"/>
          <w:sz w:val="28"/>
          <w:szCs w:val="28"/>
          <w:lang w:val="uk-UA" w:eastAsia="ru-RU"/>
        </w:rPr>
        <w:t xml:space="preserve"> </w:t>
      </w:r>
      <w:r w:rsidR="00A35ADF" w:rsidRPr="00485FF3">
        <w:rPr>
          <w:rFonts w:ascii="Times New Roman" w:eastAsia="Times New Roman" w:hAnsi="Times New Roman" w:cs="Times New Roman"/>
          <w:color w:val="000000" w:themeColor="text1"/>
          <w:sz w:val="28"/>
          <w:szCs w:val="28"/>
          <w:lang w:val="uk-UA" w:eastAsia="ru-RU"/>
        </w:rPr>
        <w:t>–</w:t>
      </w:r>
      <w:r w:rsidR="00A35ADF">
        <w:rPr>
          <w:rFonts w:ascii="Times New Roman" w:eastAsia="Times New Roman" w:hAnsi="Times New Roman" w:cs="Times New Roman"/>
          <w:color w:val="000000" w:themeColor="text1"/>
          <w:sz w:val="28"/>
          <w:szCs w:val="28"/>
          <w:lang w:val="uk-UA" w:eastAsia="ru-RU"/>
        </w:rPr>
        <w:t xml:space="preserve"> Режим доступу:</w:t>
      </w:r>
      <w:r w:rsidR="00A35ADF" w:rsidRPr="00A35ADF">
        <w:rPr>
          <w:lang w:val="ru-RU"/>
        </w:rPr>
        <w:t xml:space="preserve"> </w:t>
      </w:r>
      <w:r w:rsidR="00A35ADF" w:rsidRPr="00A35ADF">
        <w:rPr>
          <w:rFonts w:ascii="Times New Roman" w:eastAsia="Times New Roman" w:hAnsi="Times New Roman" w:cs="Times New Roman"/>
          <w:color w:val="000000" w:themeColor="text1"/>
          <w:sz w:val="28"/>
          <w:szCs w:val="28"/>
          <w:lang w:val="uk-UA" w:eastAsia="ru-RU"/>
        </w:rPr>
        <w:t>http://obrobka.pp.ua/597-remont-pres-form.html</w:t>
      </w:r>
    </w:p>
    <w:p w14:paraId="4145FA90" w14:textId="19979AD2" w:rsidR="00787ADC" w:rsidRPr="007F3D55" w:rsidRDefault="00787ADC" w:rsidP="007F3D55">
      <w:pPr>
        <w:pStyle w:val="Heading1"/>
        <w:shd w:val="clear" w:color="auto" w:fill="FFFFFF"/>
        <w:spacing w:before="0"/>
        <w:rPr>
          <w:rFonts w:ascii="Times New Roman" w:hAnsi="Times New Roman" w:cs="Times New Roman"/>
          <w:caps/>
          <w:color w:val="272626"/>
          <w:sz w:val="28"/>
          <w:szCs w:val="28"/>
          <w:lang w:val="uk-UA"/>
        </w:rPr>
      </w:pPr>
      <w:r w:rsidRPr="00485FF3">
        <w:rPr>
          <w:rFonts w:ascii="Times New Roman" w:eastAsia="Times New Roman" w:hAnsi="Times New Roman" w:cs="Times New Roman"/>
          <w:color w:val="000000" w:themeColor="text1"/>
          <w:sz w:val="28"/>
          <w:szCs w:val="28"/>
          <w:lang w:val="ru-RU" w:eastAsia="ru-RU"/>
        </w:rPr>
        <w:t>[3].</w:t>
      </w:r>
      <w:r w:rsidR="00BF3ABB" w:rsidRPr="00485FF3">
        <w:rPr>
          <w:rFonts w:ascii="Times New Roman" w:eastAsia="Times New Roman" w:hAnsi="Times New Roman" w:cs="Times New Roman"/>
          <w:color w:val="000000" w:themeColor="text1"/>
          <w:sz w:val="28"/>
          <w:szCs w:val="28"/>
          <w:lang w:val="uk-UA" w:eastAsia="ru-RU"/>
        </w:rPr>
        <w:t xml:space="preserve"> </w:t>
      </w:r>
      <w:r w:rsidR="00FE6F4E" w:rsidRPr="00FE6F4E">
        <w:rPr>
          <w:rFonts w:ascii="Times New Roman" w:hAnsi="Times New Roman" w:cs="Times New Roman"/>
          <w:color w:val="000000" w:themeColor="text1"/>
          <w:sz w:val="28"/>
          <w:szCs w:val="28"/>
          <w:lang w:val="ru-RU"/>
        </w:rPr>
        <w:t>Лазерне наплавлення метал</w:t>
      </w:r>
      <w:r w:rsidR="00FE6F4E" w:rsidRPr="00FE6F4E">
        <w:rPr>
          <w:rFonts w:ascii="Times New Roman" w:hAnsi="Times New Roman" w:cs="Times New Roman"/>
          <w:color w:val="000000" w:themeColor="text1"/>
          <w:sz w:val="28"/>
          <w:szCs w:val="28"/>
          <w:lang w:val="uk-UA"/>
        </w:rPr>
        <w:t>і</w:t>
      </w:r>
      <w:r w:rsidR="00FE6F4E" w:rsidRPr="00FE6F4E">
        <w:rPr>
          <w:rFonts w:ascii="Times New Roman" w:hAnsi="Times New Roman" w:cs="Times New Roman"/>
          <w:color w:val="000000" w:themeColor="text1"/>
          <w:sz w:val="28"/>
          <w:szCs w:val="28"/>
          <w:lang w:val="ru-RU"/>
        </w:rPr>
        <w:t xml:space="preserve">в, ремонт прес-форм, твердіть до 60 </w:t>
      </w:r>
      <w:r w:rsidR="00FE6F4E" w:rsidRPr="00FE6F4E">
        <w:rPr>
          <w:rFonts w:ascii="Times New Roman" w:hAnsi="Times New Roman" w:cs="Times New Roman"/>
          <w:color w:val="000000" w:themeColor="text1"/>
          <w:sz w:val="28"/>
          <w:szCs w:val="28"/>
        </w:rPr>
        <w:t>HRC</w:t>
      </w:r>
      <w:r w:rsidR="007F3D55">
        <w:rPr>
          <w:rFonts w:ascii="Times New Roman" w:hAnsi="Times New Roman" w:cs="Times New Roman"/>
          <w:color w:val="000000" w:themeColor="text1"/>
          <w:sz w:val="28"/>
          <w:szCs w:val="28"/>
          <w:lang w:val="uk-UA"/>
        </w:rPr>
        <w:t xml:space="preserve">. </w:t>
      </w:r>
      <w:r w:rsidR="007F3D55" w:rsidRPr="007F3D55">
        <w:rPr>
          <w:rFonts w:ascii="Times New Roman" w:hAnsi="Times New Roman" w:cs="Times New Roman"/>
          <w:color w:val="000000" w:themeColor="text1"/>
          <w:sz w:val="28"/>
          <w:szCs w:val="28"/>
          <w:lang w:val="ru-RU"/>
        </w:rPr>
        <w:t>[</w:t>
      </w:r>
      <w:r w:rsidR="007F3D55">
        <w:rPr>
          <w:rFonts w:ascii="Times New Roman" w:hAnsi="Times New Roman" w:cs="Times New Roman"/>
          <w:color w:val="000000" w:themeColor="text1"/>
          <w:sz w:val="28"/>
          <w:szCs w:val="28"/>
          <w:lang w:val="uk-UA"/>
        </w:rPr>
        <w:t>Електронний ресурс</w:t>
      </w:r>
      <w:r w:rsidR="007F3D55" w:rsidRPr="007F3D55">
        <w:rPr>
          <w:rFonts w:ascii="Times New Roman" w:hAnsi="Times New Roman" w:cs="Times New Roman"/>
          <w:color w:val="000000" w:themeColor="text1"/>
          <w:sz w:val="28"/>
          <w:szCs w:val="28"/>
          <w:lang w:val="ru-RU"/>
        </w:rPr>
        <w:t>]</w:t>
      </w:r>
      <w:r w:rsidR="007F3D55">
        <w:rPr>
          <w:rFonts w:ascii="Times New Roman" w:hAnsi="Times New Roman" w:cs="Times New Roman"/>
          <w:color w:val="000000" w:themeColor="text1"/>
          <w:sz w:val="28"/>
          <w:szCs w:val="28"/>
          <w:lang w:val="uk-UA"/>
        </w:rPr>
        <w:t xml:space="preserve"> </w:t>
      </w:r>
      <w:r w:rsidR="007F3D55" w:rsidRPr="00485FF3">
        <w:rPr>
          <w:rFonts w:ascii="Times New Roman" w:eastAsia="Times New Roman" w:hAnsi="Times New Roman" w:cs="Times New Roman"/>
          <w:color w:val="000000" w:themeColor="text1"/>
          <w:sz w:val="28"/>
          <w:szCs w:val="28"/>
          <w:lang w:val="uk-UA" w:eastAsia="ru-RU"/>
        </w:rPr>
        <w:t>–</w:t>
      </w:r>
      <w:r w:rsidR="007F3D55">
        <w:rPr>
          <w:rFonts w:ascii="Times New Roman" w:eastAsia="Times New Roman" w:hAnsi="Times New Roman" w:cs="Times New Roman"/>
          <w:color w:val="000000" w:themeColor="text1"/>
          <w:sz w:val="28"/>
          <w:szCs w:val="28"/>
          <w:lang w:val="uk-UA" w:eastAsia="ru-RU"/>
        </w:rPr>
        <w:t xml:space="preserve"> Режим доступу:</w:t>
      </w:r>
      <w:r w:rsidR="007F3D55" w:rsidRPr="007F3D55">
        <w:rPr>
          <w:lang w:val="ru-RU"/>
        </w:rPr>
        <w:t xml:space="preserve"> </w:t>
      </w:r>
      <w:r w:rsidR="007F3D55" w:rsidRPr="007F3D55">
        <w:rPr>
          <w:rFonts w:ascii="Times New Roman" w:eastAsia="Times New Roman" w:hAnsi="Times New Roman" w:cs="Times New Roman"/>
          <w:color w:val="000000" w:themeColor="text1"/>
          <w:sz w:val="28"/>
          <w:szCs w:val="28"/>
          <w:lang w:val="uk-UA" w:eastAsia="ru-RU"/>
        </w:rPr>
        <w:t>https://sumaris-ukr.com.ua/ua/p1149754124-lazernoe-naplavlenie-metallov.html</w:t>
      </w:r>
    </w:p>
    <w:p w14:paraId="34AA43AD" w14:textId="77777777" w:rsidR="00787ADC" w:rsidRPr="00485FF3" w:rsidRDefault="00787ADC" w:rsidP="00B20206">
      <w:pPr>
        <w:spacing w:after="0" w:line="360" w:lineRule="auto"/>
        <w:jc w:val="both"/>
        <w:rPr>
          <w:rFonts w:ascii="Times New Roman" w:hAnsi="Times New Roman" w:cs="Times New Roman"/>
          <w:color w:val="000000" w:themeColor="text1"/>
          <w:sz w:val="28"/>
          <w:szCs w:val="28"/>
          <w:lang w:val="uk-UA"/>
        </w:rPr>
      </w:pPr>
      <w:r w:rsidRPr="00485FF3">
        <w:rPr>
          <w:rFonts w:ascii="Times New Roman" w:eastAsia="Times New Roman" w:hAnsi="Times New Roman" w:cs="Times New Roman"/>
          <w:color w:val="000000" w:themeColor="text1"/>
          <w:sz w:val="28"/>
          <w:szCs w:val="28"/>
          <w:lang w:val="uk-UA" w:eastAsia="ru-RU"/>
        </w:rPr>
        <w:t xml:space="preserve">[4]. </w:t>
      </w:r>
      <w:r w:rsidR="00BF3ABB" w:rsidRPr="00485FF3">
        <w:rPr>
          <w:rFonts w:ascii="Times New Roman" w:eastAsia="Times New Roman" w:hAnsi="Times New Roman" w:cs="Times New Roman"/>
          <w:color w:val="000000" w:themeColor="text1"/>
          <w:sz w:val="28"/>
          <w:szCs w:val="28"/>
          <w:lang w:val="uk-UA" w:eastAsia="ru-RU"/>
        </w:rPr>
        <w:t xml:space="preserve">Імпульсне лазерне наплавлення. [Електронний ресурс] – Режим доступу: </w:t>
      </w:r>
      <w:r w:rsidR="00E50336">
        <w:fldChar w:fldCharType="begin"/>
      </w:r>
      <w:r w:rsidR="00E50336">
        <w:instrText>HYPERLINK "https://www.laser-bulat.ru/technology/welding/deposit-welding/"</w:instrText>
      </w:r>
      <w:r w:rsidR="00E50336">
        <w:fldChar w:fldCharType="separate"/>
      </w:r>
      <w:r w:rsidR="000C0631" w:rsidRPr="00485FF3">
        <w:rPr>
          <w:rStyle w:val="Hyperlink"/>
          <w:rFonts w:ascii="Times New Roman" w:hAnsi="Times New Roman" w:cs="Times New Roman"/>
          <w:color w:val="000000" w:themeColor="text1"/>
          <w:sz w:val="28"/>
          <w:szCs w:val="28"/>
          <w:u w:val="none"/>
        </w:rPr>
        <w:t>https</w:t>
      </w:r>
      <w:r w:rsidR="000C0631" w:rsidRPr="00485FF3">
        <w:rPr>
          <w:rStyle w:val="Hyperlink"/>
          <w:rFonts w:ascii="Times New Roman" w:hAnsi="Times New Roman" w:cs="Times New Roman"/>
          <w:color w:val="000000" w:themeColor="text1"/>
          <w:sz w:val="28"/>
          <w:szCs w:val="28"/>
          <w:u w:val="none"/>
          <w:lang w:val="uk-UA"/>
        </w:rPr>
        <w:t>://</w:t>
      </w:r>
      <w:r w:rsidR="000C0631" w:rsidRPr="00485FF3">
        <w:rPr>
          <w:rStyle w:val="Hyperlink"/>
          <w:rFonts w:ascii="Times New Roman" w:hAnsi="Times New Roman" w:cs="Times New Roman"/>
          <w:color w:val="000000" w:themeColor="text1"/>
          <w:sz w:val="28"/>
          <w:szCs w:val="28"/>
          <w:u w:val="none"/>
        </w:rPr>
        <w:t>www</w:t>
      </w:r>
      <w:r w:rsidR="000C0631" w:rsidRPr="00485FF3">
        <w:rPr>
          <w:rStyle w:val="Hyperlink"/>
          <w:rFonts w:ascii="Times New Roman" w:hAnsi="Times New Roman" w:cs="Times New Roman"/>
          <w:color w:val="000000" w:themeColor="text1"/>
          <w:sz w:val="28"/>
          <w:szCs w:val="28"/>
          <w:u w:val="none"/>
          <w:lang w:val="uk-UA"/>
        </w:rPr>
        <w:t>.</w:t>
      </w:r>
      <w:r w:rsidR="000C0631" w:rsidRPr="00485FF3">
        <w:rPr>
          <w:rStyle w:val="Hyperlink"/>
          <w:rFonts w:ascii="Times New Roman" w:hAnsi="Times New Roman" w:cs="Times New Roman"/>
          <w:color w:val="000000" w:themeColor="text1"/>
          <w:sz w:val="28"/>
          <w:szCs w:val="28"/>
          <w:u w:val="none"/>
        </w:rPr>
        <w:t>laser</w:t>
      </w:r>
      <w:r w:rsidR="000C0631" w:rsidRPr="00485FF3">
        <w:rPr>
          <w:rStyle w:val="Hyperlink"/>
          <w:rFonts w:ascii="Times New Roman" w:hAnsi="Times New Roman" w:cs="Times New Roman"/>
          <w:color w:val="000000" w:themeColor="text1"/>
          <w:sz w:val="28"/>
          <w:szCs w:val="28"/>
          <w:u w:val="none"/>
          <w:lang w:val="uk-UA"/>
        </w:rPr>
        <w:t>-</w:t>
      </w:r>
      <w:proofErr w:type="spellStart"/>
      <w:r w:rsidR="000C0631" w:rsidRPr="00485FF3">
        <w:rPr>
          <w:rStyle w:val="Hyperlink"/>
          <w:rFonts w:ascii="Times New Roman" w:hAnsi="Times New Roman" w:cs="Times New Roman"/>
          <w:color w:val="000000" w:themeColor="text1"/>
          <w:sz w:val="28"/>
          <w:szCs w:val="28"/>
          <w:u w:val="none"/>
        </w:rPr>
        <w:t>bulat</w:t>
      </w:r>
      <w:proofErr w:type="spellEnd"/>
      <w:r w:rsidR="000C0631" w:rsidRPr="00485FF3">
        <w:rPr>
          <w:rStyle w:val="Hyperlink"/>
          <w:rFonts w:ascii="Times New Roman" w:hAnsi="Times New Roman" w:cs="Times New Roman"/>
          <w:color w:val="000000" w:themeColor="text1"/>
          <w:sz w:val="28"/>
          <w:szCs w:val="28"/>
          <w:u w:val="none"/>
          <w:lang w:val="uk-UA"/>
        </w:rPr>
        <w:t>.</w:t>
      </w:r>
      <w:proofErr w:type="spellStart"/>
      <w:r w:rsidR="000C0631" w:rsidRPr="00485FF3">
        <w:rPr>
          <w:rStyle w:val="Hyperlink"/>
          <w:rFonts w:ascii="Times New Roman" w:hAnsi="Times New Roman" w:cs="Times New Roman"/>
          <w:color w:val="000000" w:themeColor="text1"/>
          <w:sz w:val="28"/>
          <w:szCs w:val="28"/>
          <w:u w:val="none"/>
        </w:rPr>
        <w:t>ru</w:t>
      </w:r>
      <w:proofErr w:type="spellEnd"/>
      <w:r w:rsidR="000C0631" w:rsidRPr="00485FF3">
        <w:rPr>
          <w:rStyle w:val="Hyperlink"/>
          <w:rFonts w:ascii="Times New Roman" w:hAnsi="Times New Roman" w:cs="Times New Roman"/>
          <w:color w:val="000000" w:themeColor="text1"/>
          <w:sz w:val="28"/>
          <w:szCs w:val="28"/>
          <w:u w:val="none"/>
          <w:lang w:val="uk-UA"/>
        </w:rPr>
        <w:t>/</w:t>
      </w:r>
      <w:r w:rsidR="000C0631" w:rsidRPr="00485FF3">
        <w:rPr>
          <w:rStyle w:val="Hyperlink"/>
          <w:rFonts w:ascii="Times New Roman" w:hAnsi="Times New Roman" w:cs="Times New Roman"/>
          <w:color w:val="000000" w:themeColor="text1"/>
          <w:sz w:val="28"/>
          <w:szCs w:val="28"/>
          <w:u w:val="none"/>
        </w:rPr>
        <w:t>technology</w:t>
      </w:r>
      <w:r w:rsidR="000C0631" w:rsidRPr="00485FF3">
        <w:rPr>
          <w:rStyle w:val="Hyperlink"/>
          <w:rFonts w:ascii="Times New Roman" w:hAnsi="Times New Roman" w:cs="Times New Roman"/>
          <w:color w:val="000000" w:themeColor="text1"/>
          <w:sz w:val="28"/>
          <w:szCs w:val="28"/>
          <w:u w:val="none"/>
          <w:lang w:val="uk-UA"/>
        </w:rPr>
        <w:t>/</w:t>
      </w:r>
      <w:r w:rsidR="000C0631" w:rsidRPr="00485FF3">
        <w:rPr>
          <w:rStyle w:val="Hyperlink"/>
          <w:rFonts w:ascii="Times New Roman" w:hAnsi="Times New Roman" w:cs="Times New Roman"/>
          <w:color w:val="000000" w:themeColor="text1"/>
          <w:sz w:val="28"/>
          <w:szCs w:val="28"/>
          <w:u w:val="none"/>
        </w:rPr>
        <w:t>welding</w:t>
      </w:r>
      <w:r w:rsidR="000C0631" w:rsidRPr="00485FF3">
        <w:rPr>
          <w:rStyle w:val="Hyperlink"/>
          <w:rFonts w:ascii="Times New Roman" w:hAnsi="Times New Roman" w:cs="Times New Roman"/>
          <w:color w:val="000000" w:themeColor="text1"/>
          <w:sz w:val="28"/>
          <w:szCs w:val="28"/>
          <w:u w:val="none"/>
          <w:lang w:val="uk-UA"/>
        </w:rPr>
        <w:t>/</w:t>
      </w:r>
      <w:r w:rsidR="000C0631" w:rsidRPr="00485FF3">
        <w:rPr>
          <w:rStyle w:val="Hyperlink"/>
          <w:rFonts w:ascii="Times New Roman" w:hAnsi="Times New Roman" w:cs="Times New Roman"/>
          <w:color w:val="000000" w:themeColor="text1"/>
          <w:sz w:val="28"/>
          <w:szCs w:val="28"/>
          <w:u w:val="none"/>
        </w:rPr>
        <w:t>deposit</w:t>
      </w:r>
      <w:r w:rsidR="000C0631" w:rsidRPr="00485FF3">
        <w:rPr>
          <w:rStyle w:val="Hyperlink"/>
          <w:rFonts w:ascii="Times New Roman" w:hAnsi="Times New Roman" w:cs="Times New Roman"/>
          <w:color w:val="000000" w:themeColor="text1"/>
          <w:sz w:val="28"/>
          <w:szCs w:val="28"/>
          <w:u w:val="none"/>
          <w:lang w:val="uk-UA"/>
        </w:rPr>
        <w:t>-</w:t>
      </w:r>
      <w:r w:rsidR="000C0631" w:rsidRPr="00485FF3">
        <w:rPr>
          <w:rStyle w:val="Hyperlink"/>
          <w:rFonts w:ascii="Times New Roman" w:hAnsi="Times New Roman" w:cs="Times New Roman"/>
          <w:color w:val="000000" w:themeColor="text1"/>
          <w:sz w:val="28"/>
          <w:szCs w:val="28"/>
          <w:u w:val="none"/>
        </w:rPr>
        <w:t>welding</w:t>
      </w:r>
      <w:r w:rsidR="000C0631" w:rsidRPr="00485FF3">
        <w:rPr>
          <w:rStyle w:val="Hyperlink"/>
          <w:rFonts w:ascii="Times New Roman" w:hAnsi="Times New Roman" w:cs="Times New Roman"/>
          <w:color w:val="000000" w:themeColor="text1"/>
          <w:sz w:val="28"/>
          <w:szCs w:val="28"/>
          <w:u w:val="none"/>
          <w:lang w:val="uk-UA"/>
        </w:rPr>
        <w:t>/</w:t>
      </w:r>
      <w:r w:rsidR="00E50336">
        <w:rPr>
          <w:rStyle w:val="Hyperlink"/>
          <w:rFonts w:ascii="Times New Roman" w:hAnsi="Times New Roman" w:cs="Times New Roman"/>
          <w:color w:val="000000" w:themeColor="text1"/>
          <w:sz w:val="28"/>
          <w:szCs w:val="28"/>
          <w:u w:val="none"/>
          <w:lang w:val="uk-UA"/>
        </w:rPr>
        <w:fldChar w:fldCharType="end"/>
      </w:r>
    </w:p>
    <w:p w14:paraId="02F303C4" w14:textId="5D9668E1" w:rsidR="009D7430" w:rsidRPr="00F1010C" w:rsidRDefault="000C0631" w:rsidP="00F1010C">
      <w:pPr>
        <w:shd w:val="clear" w:color="auto" w:fill="FFFFFF"/>
        <w:spacing w:after="0" w:line="360" w:lineRule="auto"/>
        <w:jc w:val="both"/>
        <w:rPr>
          <w:rFonts w:ascii="Times New Roman" w:hAnsi="Times New Roman" w:cs="Times New Roman"/>
          <w:color w:val="000000" w:themeColor="text1"/>
          <w:sz w:val="28"/>
          <w:szCs w:val="28"/>
          <w:shd w:val="clear" w:color="auto" w:fill="FFFFFF"/>
          <w:lang w:val="uk-UA"/>
        </w:rPr>
      </w:pPr>
      <w:r w:rsidRPr="00485FF3">
        <w:rPr>
          <w:rFonts w:ascii="Times New Roman" w:hAnsi="Times New Roman" w:cs="Times New Roman"/>
          <w:color w:val="000000" w:themeColor="text1"/>
          <w:sz w:val="28"/>
          <w:szCs w:val="28"/>
          <w:lang w:val="uk-UA"/>
        </w:rPr>
        <w:t xml:space="preserve">[5]. </w:t>
      </w:r>
      <w:bookmarkStart w:id="37" w:name="baut0005"/>
      <w:r w:rsidR="007F3D55" w:rsidRPr="007F3D55">
        <w:rPr>
          <w:rFonts w:ascii="Times New Roman" w:hAnsi="Times New Roman" w:cs="Times New Roman"/>
          <w:color w:val="000000" w:themeColor="text1"/>
          <w:sz w:val="28"/>
          <w:szCs w:val="28"/>
        </w:rPr>
        <w:fldChar w:fldCharType="begin"/>
      </w:r>
      <w:r w:rsidR="007F3D55" w:rsidRPr="007F3D55">
        <w:rPr>
          <w:rFonts w:ascii="Times New Roman" w:hAnsi="Times New Roman" w:cs="Times New Roman"/>
          <w:color w:val="000000" w:themeColor="text1"/>
          <w:sz w:val="28"/>
          <w:szCs w:val="28"/>
        </w:rPr>
        <w:instrText xml:space="preserve"> HYPERLINK "https://www.sciencedirect.com/science/article/abs/pii/S0007850616300130" \l "!" </w:instrText>
      </w:r>
      <w:r w:rsidR="007F3D55" w:rsidRPr="007F3D55">
        <w:rPr>
          <w:rFonts w:ascii="Times New Roman" w:hAnsi="Times New Roman" w:cs="Times New Roman"/>
          <w:color w:val="000000" w:themeColor="text1"/>
          <w:sz w:val="28"/>
          <w:szCs w:val="28"/>
        </w:rPr>
      </w:r>
      <w:r w:rsidR="007F3D55" w:rsidRPr="007F3D55">
        <w:rPr>
          <w:rFonts w:ascii="Times New Roman" w:hAnsi="Times New Roman" w:cs="Times New Roman"/>
          <w:color w:val="000000" w:themeColor="text1"/>
          <w:sz w:val="28"/>
          <w:szCs w:val="28"/>
        </w:rPr>
        <w:fldChar w:fldCharType="separate"/>
      </w:r>
      <w:r w:rsidR="007F3D55" w:rsidRPr="007F3D55">
        <w:rPr>
          <w:rFonts w:ascii="Times New Roman" w:hAnsi="Times New Roman" w:cs="Times New Roman"/>
          <w:color w:val="000000" w:themeColor="text1"/>
          <w:sz w:val="28"/>
          <w:szCs w:val="28"/>
        </w:rPr>
        <w:t>Dong-GyuAhn</w:t>
      </w:r>
      <w:r w:rsidR="007F3D55" w:rsidRPr="007F3D55">
        <w:rPr>
          <w:rStyle w:val="author-ref"/>
          <w:rFonts w:ascii="Times New Roman" w:hAnsi="Times New Roman" w:cs="Times New Roman"/>
          <w:color w:val="000000" w:themeColor="text1"/>
          <w:sz w:val="28"/>
          <w:szCs w:val="28"/>
          <w:vertAlign w:val="superscript"/>
        </w:rPr>
        <w:t>a</w:t>
      </w:r>
      <w:r w:rsidR="007F3D55" w:rsidRPr="007F3D55">
        <w:rPr>
          <w:rFonts w:ascii="Times New Roman" w:hAnsi="Times New Roman" w:cs="Times New Roman"/>
          <w:color w:val="000000" w:themeColor="text1"/>
          <w:sz w:val="28"/>
          <w:szCs w:val="28"/>
        </w:rPr>
        <w:fldChar w:fldCharType="end"/>
      </w:r>
      <w:bookmarkStart w:id="38" w:name="baut0010"/>
      <w:bookmarkEnd w:id="37"/>
      <w:r w:rsidR="007F3D55" w:rsidRPr="007F3D55">
        <w:rPr>
          <w:rFonts w:ascii="Times New Roman" w:hAnsi="Times New Roman" w:cs="Times New Roman"/>
          <w:color w:val="000000" w:themeColor="text1"/>
          <w:sz w:val="28"/>
          <w:szCs w:val="28"/>
          <w:lang w:val="uk-UA"/>
        </w:rPr>
        <w:t xml:space="preserve"> </w:t>
      </w:r>
      <w:r w:rsidR="007F3D55">
        <w:rPr>
          <w:rFonts w:ascii="Times New Roman" w:hAnsi="Times New Roman" w:cs="Times New Roman"/>
          <w:color w:val="000000" w:themeColor="text1"/>
          <w:sz w:val="28"/>
          <w:szCs w:val="28"/>
          <w:lang w:val="uk-UA"/>
        </w:rPr>
        <w:t>,</w:t>
      </w:r>
      <w:hyperlink r:id="rId43" w:anchor="!" w:history="1">
        <w:r w:rsidR="007F3D55" w:rsidRPr="007F3D55">
          <w:rPr>
            <w:rFonts w:ascii="Times New Roman" w:hAnsi="Times New Roman" w:cs="Times New Roman"/>
            <w:color w:val="000000" w:themeColor="text1"/>
            <w:sz w:val="28"/>
            <w:szCs w:val="28"/>
          </w:rPr>
          <w:t>Ho-JinLee</w:t>
        </w:r>
        <w:r w:rsidR="007F3D55" w:rsidRPr="007F3D55">
          <w:rPr>
            <w:rStyle w:val="author-ref"/>
            <w:rFonts w:ascii="Times New Roman" w:hAnsi="Times New Roman" w:cs="Times New Roman"/>
            <w:color w:val="000000" w:themeColor="text1"/>
            <w:sz w:val="28"/>
            <w:szCs w:val="28"/>
            <w:vertAlign w:val="superscript"/>
          </w:rPr>
          <w:t>a</w:t>
        </w:r>
      </w:hyperlink>
      <w:bookmarkStart w:id="39" w:name="baut0015"/>
      <w:bookmarkEnd w:id="38"/>
      <w:r w:rsidR="007F3D55">
        <w:rPr>
          <w:rFonts w:ascii="Times New Roman" w:hAnsi="Times New Roman" w:cs="Times New Roman"/>
          <w:color w:val="000000" w:themeColor="text1"/>
          <w:sz w:val="28"/>
          <w:szCs w:val="28"/>
          <w:lang w:val="uk-UA"/>
        </w:rPr>
        <w:t>,</w:t>
      </w:r>
      <w:hyperlink r:id="rId44" w:anchor="!" w:history="1">
        <w:r w:rsidR="007F3D55" w:rsidRPr="007F3D55">
          <w:rPr>
            <w:rFonts w:ascii="Times New Roman" w:hAnsi="Times New Roman" w:cs="Times New Roman"/>
            <w:color w:val="000000" w:themeColor="text1"/>
            <w:sz w:val="28"/>
            <w:szCs w:val="28"/>
          </w:rPr>
          <w:t>Jong-RaeCho</w:t>
        </w:r>
        <w:r w:rsidR="007F3D55" w:rsidRPr="007F3D55">
          <w:rPr>
            <w:rStyle w:val="author-ref"/>
            <w:rFonts w:ascii="Times New Roman" w:hAnsi="Times New Roman" w:cs="Times New Roman"/>
            <w:color w:val="000000" w:themeColor="text1"/>
            <w:sz w:val="28"/>
            <w:szCs w:val="28"/>
            <w:vertAlign w:val="superscript"/>
          </w:rPr>
          <w:t>b</w:t>
        </w:r>
      </w:hyperlink>
      <w:bookmarkStart w:id="40" w:name="baut0020"/>
      <w:bookmarkEnd w:id="39"/>
      <w:r w:rsidR="007F3D55">
        <w:rPr>
          <w:rFonts w:ascii="Times New Roman" w:hAnsi="Times New Roman" w:cs="Times New Roman"/>
          <w:color w:val="000000" w:themeColor="text1"/>
          <w:sz w:val="28"/>
          <w:szCs w:val="28"/>
          <w:lang w:val="uk-UA"/>
        </w:rPr>
        <w:t>,</w:t>
      </w:r>
      <w:hyperlink r:id="rId45" w:anchor="!" w:history="1">
        <w:r w:rsidR="007F3D55" w:rsidRPr="007F3D55">
          <w:rPr>
            <w:rFonts w:ascii="Times New Roman" w:hAnsi="Times New Roman" w:cs="Times New Roman"/>
            <w:color w:val="000000" w:themeColor="text1"/>
            <w:sz w:val="28"/>
            <w:szCs w:val="28"/>
          </w:rPr>
          <w:t>Dae-SeonGuk</w:t>
        </w:r>
        <w:r w:rsidR="007F3D55" w:rsidRPr="007F3D55">
          <w:rPr>
            <w:rStyle w:val="author-ref"/>
            <w:rFonts w:ascii="Times New Roman" w:hAnsi="Times New Roman" w:cs="Times New Roman"/>
            <w:color w:val="000000" w:themeColor="text1"/>
            <w:sz w:val="28"/>
            <w:szCs w:val="28"/>
            <w:vertAlign w:val="superscript"/>
          </w:rPr>
          <w:t>a</w:t>
        </w:r>
      </w:hyperlink>
      <w:bookmarkEnd w:id="40"/>
      <w:r w:rsidR="007F3D55">
        <w:rPr>
          <w:rFonts w:ascii="Times New Roman" w:hAnsi="Times New Roman" w:cs="Times New Roman"/>
          <w:color w:val="000000" w:themeColor="text1"/>
          <w:sz w:val="28"/>
          <w:szCs w:val="28"/>
          <w:lang w:val="uk-UA"/>
        </w:rPr>
        <w:t>(2016)</w:t>
      </w:r>
      <w:r w:rsidR="00F1010C">
        <w:rPr>
          <w:rFonts w:ascii="Times New Roman" w:hAnsi="Times New Roman" w:cs="Times New Roman"/>
          <w:color w:val="000000" w:themeColor="text1"/>
          <w:sz w:val="28"/>
          <w:szCs w:val="28"/>
          <w:lang w:val="uk-UA"/>
        </w:rPr>
        <w:t xml:space="preserve"> </w:t>
      </w:r>
      <w:r w:rsidR="00F1010C" w:rsidRPr="00F1010C">
        <w:rPr>
          <w:rFonts w:ascii="Times New Roman" w:hAnsi="Times New Roman" w:cs="Times New Roman"/>
          <w:sz w:val="28"/>
          <w:szCs w:val="28"/>
        </w:rPr>
        <w:t>Improvement of the wear resistance of hot forging dies using a locally selective deposition technology with transition layers</w:t>
      </w:r>
      <w:r w:rsidR="00F1010C">
        <w:rPr>
          <w:rFonts w:ascii="Times New Roman" w:hAnsi="Times New Roman" w:cs="Times New Roman"/>
          <w:sz w:val="28"/>
          <w:szCs w:val="28"/>
          <w:lang w:val="uk-UA"/>
        </w:rPr>
        <w:t xml:space="preserve"> </w:t>
      </w:r>
      <w:r w:rsidR="00F1010C" w:rsidRPr="00485FF3">
        <w:rPr>
          <w:rFonts w:ascii="Times New Roman" w:eastAsia="Times New Roman" w:hAnsi="Times New Roman" w:cs="Times New Roman"/>
          <w:color w:val="000000" w:themeColor="text1"/>
          <w:sz w:val="28"/>
          <w:szCs w:val="28"/>
          <w:lang w:val="uk-UA" w:eastAsia="ru-RU"/>
        </w:rPr>
        <w:t>] – Режим доступу:</w:t>
      </w:r>
      <w:r w:rsidR="00F1010C" w:rsidRPr="00F1010C">
        <w:t xml:space="preserve"> </w:t>
      </w:r>
      <w:r w:rsidR="00F1010C" w:rsidRPr="00F1010C">
        <w:rPr>
          <w:rFonts w:ascii="Times New Roman" w:eastAsia="Times New Roman" w:hAnsi="Times New Roman" w:cs="Times New Roman"/>
          <w:color w:val="000000" w:themeColor="text1"/>
          <w:sz w:val="28"/>
          <w:szCs w:val="28"/>
          <w:lang w:val="uk-UA" w:eastAsia="ru-RU"/>
        </w:rPr>
        <w:t>https://www.sciencedirect.com/science/article/abs/pii/S0007850616300130</w:t>
      </w:r>
    </w:p>
    <w:p w14:paraId="2EC6ADE5" w14:textId="2AEADFAF" w:rsidR="009D7430" w:rsidRPr="00485FF3" w:rsidRDefault="009D7430" w:rsidP="00B20206">
      <w:pPr>
        <w:shd w:val="clear" w:color="auto" w:fill="FFFFFF"/>
        <w:spacing w:after="0" w:line="360" w:lineRule="auto"/>
        <w:rPr>
          <w:rFonts w:ascii="Times New Roman" w:hAnsi="Times New Roman" w:cs="Times New Roman"/>
          <w:color w:val="000000" w:themeColor="text1"/>
          <w:sz w:val="28"/>
          <w:szCs w:val="28"/>
        </w:rPr>
      </w:pPr>
      <w:r w:rsidRPr="00485FF3">
        <w:rPr>
          <w:rFonts w:ascii="Times New Roman" w:hAnsi="Times New Roman" w:cs="Times New Roman"/>
          <w:color w:val="000000" w:themeColor="text1"/>
          <w:sz w:val="28"/>
          <w:szCs w:val="28"/>
        </w:rPr>
        <w:t>[</w:t>
      </w:r>
      <w:r w:rsidR="00F1010C">
        <w:rPr>
          <w:rFonts w:ascii="Times New Roman" w:hAnsi="Times New Roman" w:cs="Times New Roman"/>
          <w:color w:val="000000" w:themeColor="text1"/>
          <w:sz w:val="28"/>
          <w:szCs w:val="28"/>
        </w:rPr>
        <w:t>6</w:t>
      </w:r>
      <w:r w:rsidRPr="00485FF3">
        <w:rPr>
          <w:rFonts w:ascii="Times New Roman" w:hAnsi="Times New Roman" w:cs="Times New Roman"/>
          <w:color w:val="000000" w:themeColor="text1"/>
          <w:sz w:val="28"/>
          <w:szCs w:val="28"/>
        </w:rPr>
        <w:t>].</w:t>
      </w:r>
      <w:r w:rsidR="00872D06" w:rsidRPr="00485FF3">
        <w:rPr>
          <w:rFonts w:ascii="Times New Roman" w:hAnsi="Times New Roman" w:cs="Times New Roman"/>
          <w:color w:val="000000" w:themeColor="text1"/>
          <w:sz w:val="28"/>
          <w:szCs w:val="28"/>
        </w:rPr>
        <w:t xml:space="preserve"> </w:t>
      </w:r>
      <w:r w:rsidR="00872D06" w:rsidRPr="00485FF3">
        <w:rPr>
          <w:rStyle w:val="nowrap"/>
          <w:rFonts w:ascii="Times New Roman" w:hAnsi="Times New Roman" w:cs="Times New Roman"/>
          <w:color w:val="000000" w:themeColor="text1"/>
          <w:sz w:val="28"/>
          <w:szCs w:val="28"/>
          <w:bdr w:val="none" w:sz="0" w:space="0" w:color="auto" w:frame="1"/>
        </w:rPr>
        <w:t xml:space="preserve">G A </w:t>
      </w:r>
      <w:proofErr w:type="spellStart"/>
      <w:r w:rsidR="00872D06" w:rsidRPr="00485FF3">
        <w:rPr>
          <w:rStyle w:val="nowrap"/>
          <w:rFonts w:ascii="Times New Roman" w:hAnsi="Times New Roman" w:cs="Times New Roman"/>
          <w:color w:val="000000" w:themeColor="text1"/>
          <w:sz w:val="28"/>
          <w:szCs w:val="28"/>
          <w:bdr w:val="none" w:sz="0" w:space="0" w:color="auto" w:frame="1"/>
        </w:rPr>
        <w:t>Turichin</w:t>
      </w:r>
      <w:proofErr w:type="spellEnd"/>
      <w:r w:rsidR="00872D06" w:rsidRPr="00485FF3">
        <w:rPr>
          <w:rFonts w:ascii="Times New Roman" w:hAnsi="Times New Roman" w:cs="Times New Roman"/>
          <w:color w:val="000000" w:themeColor="text1"/>
          <w:sz w:val="28"/>
          <w:szCs w:val="28"/>
        </w:rPr>
        <w:t>, </w:t>
      </w:r>
      <w:r w:rsidR="00872D06" w:rsidRPr="00485FF3">
        <w:rPr>
          <w:rStyle w:val="nowrap"/>
          <w:rFonts w:ascii="Times New Roman" w:hAnsi="Times New Roman" w:cs="Times New Roman"/>
          <w:color w:val="000000" w:themeColor="text1"/>
          <w:sz w:val="28"/>
          <w:szCs w:val="28"/>
          <w:bdr w:val="none" w:sz="0" w:space="0" w:color="auto" w:frame="1"/>
        </w:rPr>
        <w:t xml:space="preserve">V </w:t>
      </w:r>
      <w:proofErr w:type="spellStart"/>
      <w:r w:rsidR="00872D06" w:rsidRPr="00485FF3">
        <w:rPr>
          <w:rStyle w:val="nowrap"/>
          <w:rFonts w:ascii="Times New Roman" w:hAnsi="Times New Roman" w:cs="Times New Roman"/>
          <w:color w:val="000000" w:themeColor="text1"/>
          <w:sz w:val="28"/>
          <w:szCs w:val="28"/>
          <w:bdr w:val="none" w:sz="0" w:space="0" w:color="auto" w:frame="1"/>
        </w:rPr>
        <w:t>V</w:t>
      </w:r>
      <w:proofErr w:type="spellEnd"/>
      <w:r w:rsidR="00872D06" w:rsidRPr="00485FF3">
        <w:rPr>
          <w:rStyle w:val="nowrap"/>
          <w:rFonts w:ascii="Times New Roman" w:hAnsi="Times New Roman" w:cs="Times New Roman"/>
          <w:color w:val="000000" w:themeColor="text1"/>
          <w:sz w:val="28"/>
          <w:szCs w:val="28"/>
          <w:bdr w:val="none" w:sz="0" w:space="0" w:color="auto" w:frame="1"/>
        </w:rPr>
        <w:t xml:space="preserve"> </w:t>
      </w:r>
      <w:proofErr w:type="spellStart"/>
      <w:r w:rsidR="00872D06" w:rsidRPr="00485FF3">
        <w:rPr>
          <w:rStyle w:val="nowrap"/>
          <w:rFonts w:ascii="Times New Roman" w:hAnsi="Times New Roman" w:cs="Times New Roman"/>
          <w:color w:val="000000" w:themeColor="text1"/>
          <w:sz w:val="28"/>
          <w:szCs w:val="28"/>
          <w:bdr w:val="none" w:sz="0" w:space="0" w:color="auto" w:frame="1"/>
        </w:rPr>
        <w:t>Somonov</w:t>
      </w:r>
      <w:proofErr w:type="spellEnd"/>
      <w:r w:rsidR="00872D06" w:rsidRPr="00485FF3">
        <w:rPr>
          <w:rFonts w:ascii="Times New Roman" w:hAnsi="Times New Roman" w:cs="Times New Roman"/>
          <w:color w:val="000000" w:themeColor="text1"/>
          <w:sz w:val="28"/>
          <w:szCs w:val="28"/>
        </w:rPr>
        <w:t>, </w:t>
      </w:r>
      <w:r w:rsidR="00872D06" w:rsidRPr="00485FF3">
        <w:rPr>
          <w:rStyle w:val="nowrap"/>
          <w:rFonts w:ascii="Times New Roman" w:hAnsi="Times New Roman" w:cs="Times New Roman"/>
          <w:color w:val="000000" w:themeColor="text1"/>
          <w:sz w:val="28"/>
          <w:szCs w:val="28"/>
          <w:bdr w:val="none" w:sz="0" w:space="0" w:color="auto" w:frame="1"/>
        </w:rPr>
        <w:t xml:space="preserve">K D </w:t>
      </w:r>
      <w:proofErr w:type="spellStart"/>
      <w:r w:rsidR="00872D06" w:rsidRPr="00485FF3">
        <w:rPr>
          <w:rStyle w:val="nowrap"/>
          <w:rFonts w:ascii="Times New Roman" w:hAnsi="Times New Roman" w:cs="Times New Roman"/>
          <w:color w:val="000000" w:themeColor="text1"/>
          <w:sz w:val="28"/>
          <w:szCs w:val="28"/>
          <w:bdr w:val="none" w:sz="0" w:space="0" w:color="auto" w:frame="1"/>
        </w:rPr>
        <w:t>Babkin</w:t>
      </w:r>
      <w:proofErr w:type="spellEnd"/>
      <w:r w:rsidR="00872D06" w:rsidRPr="00485FF3">
        <w:rPr>
          <w:rFonts w:ascii="Times New Roman" w:hAnsi="Times New Roman" w:cs="Times New Roman"/>
          <w:color w:val="000000" w:themeColor="text1"/>
          <w:sz w:val="28"/>
          <w:szCs w:val="28"/>
        </w:rPr>
        <w:t>, </w:t>
      </w:r>
      <w:r w:rsidR="00872D06" w:rsidRPr="00485FF3">
        <w:rPr>
          <w:rStyle w:val="nowrap"/>
          <w:rFonts w:ascii="Times New Roman" w:hAnsi="Times New Roman" w:cs="Times New Roman"/>
          <w:color w:val="000000" w:themeColor="text1"/>
          <w:sz w:val="28"/>
          <w:szCs w:val="28"/>
          <w:bdr w:val="none" w:sz="0" w:space="0" w:color="auto" w:frame="1"/>
        </w:rPr>
        <w:t xml:space="preserve">E V </w:t>
      </w:r>
      <w:proofErr w:type="spellStart"/>
      <w:r w:rsidR="00872D06" w:rsidRPr="00485FF3">
        <w:rPr>
          <w:rStyle w:val="nowrap"/>
          <w:rFonts w:ascii="Times New Roman" w:hAnsi="Times New Roman" w:cs="Times New Roman"/>
          <w:color w:val="000000" w:themeColor="text1"/>
          <w:sz w:val="28"/>
          <w:szCs w:val="28"/>
          <w:bdr w:val="none" w:sz="0" w:space="0" w:color="auto" w:frame="1"/>
        </w:rPr>
        <w:t>Zemlyakov</w:t>
      </w:r>
      <w:proofErr w:type="spellEnd"/>
      <w:r w:rsidR="00872D06" w:rsidRPr="00485FF3">
        <w:rPr>
          <w:rFonts w:ascii="Times New Roman" w:hAnsi="Times New Roman" w:cs="Times New Roman"/>
          <w:color w:val="000000" w:themeColor="text1"/>
          <w:sz w:val="28"/>
          <w:szCs w:val="28"/>
        </w:rPr>
        <w:t> and </w:t>
      </w:r>
      <w:r w:rsidR="00872D06" w:rsidRPr="00485FF3">
        <w:rPr>
          <w:rStyle w:val="nowrap"/>
          <w:rFonts w:ascii="Times New Roman" w:hAnsi="Times New Roman" w:cs="Times New Roman"/>
          <w:color w:val="000000" w:themeColor="text1"/>
          <w:sz w:val="28"/>
          <w:szCs w:val="28"/>
          <w:bdr w:val="none" w:sz="0" w:space="0" w:color="auto" w:frame="1"/>
        </w:rPr>
        <w:t xml:space="preserve">O G </w:t>
      </w:r>
      <w:proofErr w:type="spellStart"/>
      <w:r w:rsidR="00872D06" w:rsidRPr="00485FF3">
        <w:rPr>
          <w:rStyle w:val="nowrap"/>
          <w:rFonts w:ascii="Times New Roman" w:hAnsi="Times New Roman" w:cs="Times New Roman"/>
          <w:color w:val="000000" w:themeColor="text1"/>
          <w:sz w:val="28"/>
          <w:szCs w:val="28"/>
          <w:bdr w:val="none" w:sz="0" w:space="0" w:color="auto" w:frame="1"/>
        </w:rPr>
        <w:t>Klimova</w:t>
      </w:r>
      <w:proofErr w:type="spellEnd"/>
      <w:r w:rsidR="00872D06" w:rsidRPr="00485FF3">
        <w:rPr>
          <w:rStyle w:val="nowrap"/>
          <w:rFonts w:ascii="Times New Roman" w:hAnsi="Times New Roman" w:cs="Times New Roman"/>
          <w:color w:val="000000" w:themeColor="text1"/>
          <w:sz w:val="28"/>
          <w:szCs w:val="28"/>
          <w:bdr w:val="none" w:sz="0" w:space="0" w:color="auto" w:frame="1"/>
          <w:vertAlign w:val="superscript"/>
        </w:rPr>
        <w:t xml:space="preserve"> </w:t>
      </w:r>
      <w:r w:rsidR="00872D06" w:rsidRPr="00485FF3">
        <w:rPr>
          <w:rFonts w:ascii="Times New Roman" w:hAnsi="Times New Roman" w:cs="Times New Roman"/>
          <w:color w:val="000000" w:themeColor="text1"/>
          <w:sz w:val="28"/>
          <w:szCs w:val="28"/>
        </w:rPr>
        <w:t>(2016)</w:t>
      </w:r>
      <w:r w:rsidRPr="00485FF3">
        <w:rPr>
          <w:rFonts w:ascii="Times New Roman" w:hAnsi="Times New Roman" w:cs="Times New Roman"/>
          <w:color w:val="000000" w:themeColor="text1"/>
          <w:sz w:val="28"/>
          <w:szCs w:val="28"/>
        </w:rPr>
        <w:t xml:space="preserve"> </w:t>
      </w:r>
      <w:r w:rsidR="00872D06" w:rsidRPr="00485FF3">
        <w:rPr>
          <w:rFonts w:ascii="Times New Roman" w:hAnsi="Times New Roman" w:cs="Times New Roman"/>
          <w:bCs/>
          <w:color w:val="000000" w:themeColor="text1"/>
          <w:sz w:val="28"/>
          <w:szCs w:val="28"/>
        </w:rPr>
        <w:t>High-Speed Direct Laser Deposition: Technology, Equipment and Materials</w:t>
      </w:r>
      <w:r w:rsidR="00872D06" w:rsidRPr="00485FF3">
        <w:rPr>
          <w:rFonts w:ascii="Times New Roman" w:eastAsia="Times New Roman" w:hAnsi="Times New Roman" w:cs="Times New Roman"/>
          <w:color w:val="000000" w:themeColor="text1"/>
          <w:sz w:val="28"/>
          <w:szCs w:val="28"/>
          <w:lang w:val="uk-UA" w:eastAsia="ru-RU"/>
        </w:rPr>
        <w:t xml:space="preserve"> – Режим доступу:</w:t>
      </w:r>
      <w:r w:rsidR="00872D06" w:rsidRPr="00485FF3">
        <w:rPr>
          <w:rFonts w:ascii="Times New Roman" w:hAnsi="Times New Roman" w:cs="Times New Roman"/>
          <w:color w:val="000000" w:themeColor="text1"/>
          <w:sz w:val="28"/>
          <w:szCs w:val="28"/>
        </w:rPr>
        <w:t xml:space="preserve"> </w:t>
      </w:r>
      <w:hyperlink r:id="rId46" w:history="1">
        <w:r w:rsidR="00872D06" w:rsidRPr="00485FF3">
          <w:rPr>
            <w:rStyle w:val="Hyperlink"/>
            <w:rFonts w:ascii="Times New Roman" w:hAnsi="Times New Roman" w:cs="Times New Roman"/>
            <w:color w:val="000000" w:themeColor="text1"/>
            <w:sz w:val="28"/>
            <w:szCs w:val="28"/>
            <w:u w:val="none"/>
          </w:rPr>
          <w:t>https://iopscience.iop.org/article/10.1088/1757-899X/125/1/012009/pdf</w:t>
        </w:r>
      </w:hyperlink>
    </w:p>
    <w:p w14:paraId="170A00E3" w14:textId="3D20CCF5" w:rsidR="00710FCE" w:rsidRPr="00485FF3" w:rsidRDefault="00E57BF7" w:rsidP="00B20206">
      <w:pPr>
        <w:shd w:val="clear" w:color="auto" w:fill="FFFFFF"/>
        <w:spacing w:after="0" w:line="360" w:lineRule="auto"/>
        <w:rPr>
          <w:rFonts w:ascii="Times New Roman" w:hAnsi="Times New Roman" w:cs="Times New Roman"/>
          <w:color w:val="000000" w:themeColor="text1"/>
          <w:sz w:val="28"/>
          <w:szCs w:val="28"/>
        </w:rPr>
      </w:pPr>
      <w:r w:rsidRPr="00485FF3">
        <w:rPr>
          <w:rFonts w:ascii="Times New Roman" w:hAnsi="Times New Roman" w:cs="Times New Roman"/>
          <w:color w:val="000000" w:themeColor="text1"/>
          <w:sz w:val="28"/>
          <w:szCs w:val="28"/>
        </w:rPr>
        <w:t>[</w:t>
      </w:r>
      <w:r w:rsidR="00F1010C">
        <w:rPr>
          <w:rFonts w:ascii="Times New Roman" w:hAnsi="Times New Roman" w:cs="Times New Roman"/>
          <w:color w:val="000000" w:themeColor="text1"/>
          <w:sz w:val="28"/>
          <w:szCs w:val="28"/>
        </w:rPr>
        <w:t>7</w:t>
      </w:r>
      <w:r w:rsidRPr="00485FF3">
        <w:rPr>
          <w:rFonts w:ascii="Times New Roman" w:hAnsi="Times New Roman" w:cs="Times New Roman"/>
          <w:color w:val="000000" w:themeColor="text1"/>
          <w:sz w:val="28"/>
          <w:szCs w:val="28"/>
        </w:rPr>
        <w:t xml:space="preserve">] Theory and Technology of Direct Laser Deposition - </w:t>
      </w:r>
      <w:r w:rsidR="00872D06" w:rsidRPr="00485FF3">
        <w:rPr>
          <w:rFonts w:ascii="Times New Roman" w:eastAsia="Times New Roman" w:hAnsi="Times New Roman" w:cs="Times New Roman"/>
          <w:color w:val="000000" w:themeColor="text1"/>
          <w:sz w:val="28"/>
          <w:szCs w:val="28"/>
          <w:lang w:val="uk-UA" w:eastAsia="ru-RU"/>
        </w:rPr>
        <w:t>[Електронний ресурс] – Режим доступу:</w:t>
      </w:r>
      <w:r w:rsidR="00872D06" w:rsidRPr="00485FF3">
        <w:rPr>
          <w:rFonts w:ascii="Times New Roman" w:hAnsi="Times New Roman" w:cs="Times New Roman"/>
          <w:color w:val="000000" w:themeColor="text1"/>
          <w:sz w:val="28"/>
          <w:szCs w:val="28"/>
        </w:rPr>
        <w:t xml:space="preserve"> </w:t>
      </w:r>
      <w:hyperlink r:id="rId47" w:history="1">
        <w:r w:rsidR="00872D06" w:rsidRPr="00485FF3">
          <w:rPr>
            <w:rStyle w:val="Hyperlink"/>
            <w:rFonts w:ascii="Times New Roman" w:hAnsi="Times New Roman" w:cs="Times New Roman"/>
            <w:color w:val="000000" w:themeColor="text1"/>
            <w:sz w:val="28"/>
            <w:szCs w:val="28"/>
            <w:u w:val="none"/>
          </w:rPr>
          <w:t>https://www.intechopen.com/books/additive-manufacturing-of-high-performance-metals-and-alloys-modeling-and-optimization/theory-and-technology-of-direct-laser-deposition</w:t>
        </w:r>
      </w:hyperlink>
    </w:p>
    <w:p w14:paraId="75D0BE02" w14:textId="4C5A2D42" w:rsidR="00710FCE" w:rsidRPr="00485FF3" w:rsidRDefault="00E57BF7" w:rsidP="00B20206">
      <w:pPr>
        <w:autoSpaceDE w:val="0"/>
        <w:autoSpaceDN w:val="0"/>
        <w:adjustRightInd w:val="0"/>
        <w:spacing w:after="0" w:line="360" w:lineRule="auto"/>
        <w:rPr>
          <w:rFonts w:ascii="Times New Roman" w:hAnsi="Times New Roman" w:cs="Times New Roman"/>
          <w:color w:val="000000" w:themeColor="text1"/>
          <w:sz w:val="28"/>
          <w:szCs w:val="28"/>
        </w:rPr>
      </w:pPr>
      <w:r w:rsidRPr="00485FF3">
        <w:rPr>
          <w:rFonts w:ascii="Times New Roman" w:eastAsia="Times New Roman" w:hAnsi="Times New Roman" w:cs="Times New Roman"/>
          <w:color w:val="000000" w:themeColor="text1"/>
          <w:sz w:val="28"/>
          <w:szCs w:val="28"/>
          <w:lang w:eastAsia="ru-RU"/>
        </w:rPr>
        <w:t>[</w:t>
      </w:r>
      <w:r w:rsidR="00F1010C">
        <w:rPr>
          <w:rFonts w:ascii="Times New Roman" w:eastAsia="Times New Roman" w:hAnsi="Times New Roman" w:cs="Times New Roman"/>
          <w:color w:val="000000" w:themeColor="text1"/>
          <w:sz w:val="28"/>
          <w:szCs w:val="28"/>
          <w:lang w:eastAsia="ru-RU"/>
        </w:rPr>
        <w:t>8</w:t>
      </w:r>
      <w:r w:rsidRPr="00485FF3">
        <w:rPr>
          <w:rFonts w:ascii="Times New Roman" w:eastAsia="Times New Roman" w:hAnsi="Times New Roman" w:cs="Times New Roman"/>
          <w:color w:val="000000" w:themeColor="text1"/>
          <w:sz w:val="28"/>
          <w:szCs w:val="28"/>
          <w:lang w:eastAsia="ru-RU"/>
        </w:rPr>
        <w:t xml:space="preserve">] </w:t>
      </w:r>
      <w:r w:rsidRPr="00485FF3">
        <w:rPr>
          <w:rFonts w:ascii="Times New Roman" w:hAnsi="Times New Roman" w:cs="Times New Roman"/>
          <w:color w:val="000000" w:themeColor="text1"/>
          <w:sz w:val="28"/>
          <w:szCs w:val="28"/>
        </w:rPr>
        <w:t xml:space="preserve">T. </w:t>
      </w:r>
      <w:proofErr w:type="spellStart"/>
      <w:r w:rsidRPr="00485FF3">
        <w:rPr>
          <w:rFonts w:ascii="Times New Roman" w:hAnsi="Times New Roman" w:cs="Times New Roman"/>
          <w:color w:val="000000" w:themeColor="text1"/>
          <w:sz w:val="28"/>
          <w:szCs w:val="28"/>
        </w:rPr>
        <w:t>DebRoy</w:t>
      </w:r>
      <w:proofErr w:type="spellEnd"/>
      <w:r w:rsidRPr="00485FF3">
        <w:rPr>
          <w:rFonts w:ascii="Times New Roman" w:hAnsi="Times New Roman" w:cs="Times New Roman"/>
          <w:color w:val="000000" w:themeColor="text1"/>
          <w:sz w:val="28"/>
          <w:szCs w:val="28"/>
        </w:rPr>
        <w:t xml:space="preserve">, H.L. Wei, J.S. </w:t>
      </w:r>
      <w:proofErr w:type="spellStart"/>
      <w:r w:rsidRPr="00485FF3">
        <w:rPr>
          <w:rFonts w:ascii="Times New Roman" w:hAnsi="Times New Roman" w:cs="Times New Roman"/>
          <w:color w:val="000000" w:themeColor="text1"/>
          <w:sz w:val="28"/>
          <w:szCs w:val="28"/>
        </w:rPr>
        <w:t>Zuback</w:t>
      </w:r>
      <w:proofErr w:type="spellEnd"/>
      <w:r w:rsidRPr="00485FF3">
        <w:rPr>
          <w:rFonts w:ascii="Times New Roman" w:hAnsi="Times New Roman" w:cs="Times New Roman"/>
          <w:color w:val="000000" w:themeColor="text1"/>
          <w:sz w:val="28"/>
          <w:szCs w:val="28"/>
        </w:rPr>
        <w:t xml:space="preserve">, T. Mukherjee, J.W. Elmer, J.O. </w:t>
      </w:r>
      <w:proofErr w:type="spellStart"/>
      <w:r w:rsidRPr="00485FF3">
        <w:rPr>
          <w:rFonts w:ascii="Times New Roman" w:hAnsi="Times New Roman" w:cs="Times New Roman"/>
          <w:color w:val="000000" w:themeColor="text1"/>
          <w:sz w:val="28"/>
          <w:szCs w:val="28"/>
        </w:rPr>
        <w:t>Milewski</w:t>
      </w:r>
      <w:proofErr w:type="spellEnd"/>
      <w:r w:rsidRPr="00485FF3">
        <w:rPr>
          <w:rFonts w:ascii="Times New Roman" w:hAnsi="Times New Roman" w:cs="Times New Roman"/>
          <w:color w:val="000000" w:themeColor="text1"/>
          <w:sz w:val="28"/>
          <w:szCs w:val="28"/>
        </w:rPr>
        <w:t xml:space="preserve">, A.M. </w:t>
      </w:r>
      <w:proofErr w:type="spellStart"/>
      <w:r w:rsidRPr="00485FF3">
        <w:rPr>
          <w:rFonts w:ascii="Times New Roman" w:hAnsi="Times New Roman" w:cs="Times New Roman"/>
          <w:color w:val="000000" w:themeColor="text1"/>
          <w:sz w:val="28"/>
          <w:szCs w:val="28"/>
        </w:rPr>
        <w:t>Beese</w:t>
      </w:r>
      <w:proofErr w:type="spellEnd"/>
      <w:r w:rsidRPr="00485FF3">
        <w:rPr>
          <w:rFonts w:ascii="Times New Roman" w:hAnsi="Times New Roman" w:cs="Times New Roman"/>
          <w:color w:val="000000" w:themeColor="text1"/>
          <w:sz w:val="28"/>
          <w:szCs w:val="28"/>
        </w:rPr>
        <w:t>, A. Wilson-Heid, A. De, W. Zhang</w:t>
      </w:r>
      <w:r w:rsidR="00710FCE" w:rsidRPr="00485FF3">
        <w:rPr>
          <w:rFonts w:ascii="Times New Roman" w:hAnsi="Times New Roman" w:cs="Times New Roman"/>
          <w:color w:val="000000" w:themeColor="text1"/>
          <w:sz w:val="28"/>
          <w:szCs w:val="28"/>
        </w:rPr>
        <w:t xml:space="preserve"> (2018</w:t>
      </w:r>
      <w:r w:rsidRPr="00485FF3">
        <w:rPr>
          <w:rFonts w:ascii="Times New Roman" w:hAnsi="Times New Roman" w:cs="Times New Roman"/>
          <w:color w:val="000000" w:themeColor="text1"/>
          <w:sz w:val="28"/>
          <w:szCs w:val="28"/>
        </w:rPr>
        <w:t>) Additive manufacturing of metallic components – Process,</w:t>
      </w:r>
      <w:r w:rsidR="00710FCE" w:rsidRPr="00485FF3">
        <w:rPr>
          <w:rFonts w:ascii="Times New Roman" w:hAnsi="Times New Roman" w:cs="Times New Roman"/>
          <w:color w:val="000000" w:themeColor="text1"/>
          <w:sz w:val="28"/>
          <w:szCs w:val="28"/>
        </w:rPr>
        <w:t xml:space="preserve"> </w:t>
      </w:r>
      <w:r w:rsidRPr="00485FF3">
        <w:rPr>
          <w:rFonts w:ascii="Times New Roman" w:hAnsi="Times New Roman" w:cs="Times New Roman"/>
          <w:color w:val="000000" w:themeColor="text1"/>
          <w:sz w:val="28"/>
          <w:szCs w:val="28"/>
        </w:rPr>
        <w:t>structure and properties</w:t>
      </w:r>
      <w:r w:rsidR="00710FCE" w:rsidRPr="00485FF3">
        <w:rPr>
          <w:rFonts w:ascii="Times New Roman" w:hAnsi="Times New Roman" w:cs="Times New Roman"/>
          <w:color w:val="000000" w:themeColor="text1"/>
          <w:sz w:val="28"/>
          <w:szCs w:val="28"/>
        </w:rPr>
        <w:t xml:space="preserve">. </w:t>
      </w:r>
      <w:r w:rsidR="00710FCE" w:rsidRPr="00485FF3">
        <w:rPr>
          <w:rFonts w:ascii="Times New Roman" w:eastAsia="Times New Roman" w:hAnsi="Times New Roman" w:cs="Times New Roman"/>
          <w:color w:val="000000" w:themeColor="text1"/>
          <w:sz w:val="28"/>
          <w:szCs w:val="28"/>
        </w:rPr>
        <w:t>Progress in Materials Science vol. 92:pp. 112–224.</w:t>
      </w:r>
    </w:p>
    <w:p w14:paraId="64163FBF" w14:textId="0BF19DED" w:rsidR="000C0631" w:rsidRPr="00485FF3" w:rsidRDefault="00710FCE" w:rsidP="00B20206">
      <w:pPr>
        <w:autoSpaceDE w:val="0"/>
        <w:autoSpaceDN w:val="0"/>
        <w:adjustRightInd w:val="0"/>
        <w:spacing w:after="0" w:line="360" w:lineRule="auto"/>
        <w:rPr>
          <w:rFonts w:ascii="Times New Roman" w:hAnsi="Times New Roman" w:cs="Times New Roman"/>
          <w:color w:val="000000" w:themeColor="text1"/>
          <w:sz w:val="28"/>
          <w:szCs w:val="28"/>
          <w:lang w:val="uk-UA"/>
        </w:rPr>
      </w:pPr>
      <w:r w:rsidRPr="00485FF3">
        <w:rPr>
          <w:rFonts w:ascii="Times New Roman" w:hAnsi="Times New Roman" w:cs="Times New Roman"/>
          <w:color w:val="000000" w:themeColor="text1"/>
          <w:sz w:val="28"/>
          <w:szCs w:val="28"/>
        </w:rPr>
        <w:lastRenderedPageBreak/>
        <w:t>[</w:t>
      </w:r>
      <w:r w:rsidR="00F1010C">
        <w:rPr>
          <w:rFonts w:ascii="Times New Roman" w:hAnsi="Times New Roman" w:cs="Times New Roman"/>
          <w:color w:val="000000" w:themeColor="text1"/>
          <w:sz w:val="28"/>
          <w:szCs w:val="28"/>
        </w:rPr>
        <w:t>9</w:t>
      </w:r>
      <w:r w:rsidRPr="00485FF3">
        <w:rPr>
          <w:rFonts w:ascii="Times New Roman" w:hAnsi="Times New Roman" w:cs="Times New Roman"/>
          <w:color w:val="000000" w:themeColor="text1"/>
          <w:sz w:val="28"/>
          <w:szCs w:val="28"/>
        </w:rPr>
        <w:t xml:space="preserve">]. </w:t>
      </w:r>
      <w:r w:rsidRPr="00485FF3">
        <w:rPr>
          <w:rFonts w:ascii="Times New Roman" w:hAnsi="Times New Roman" w:cs="Times New Roman"/>
          <w:color w:val="000000" w:themeColor="text1"/>
          <w:sz w:val="28"/>
          <w:szCs w:val="28"/>
          <w:lang w:val="uk-UA"/>
        </w:rPr>
        <w:t xml:space="preserve">Основи проектування оптико-механічних вузлів: Методичні вказівки </w:t>
      </w:r>
      <w:r w:rsidR="00BF3ABB" w:rsidRPr="00485FF3">
        <w:rPr>
          <w:rFonts w:ascii="Times New Roman" w:hAnsi="Times New Roman" w:cs="Times New Roman"/>
          <w:color w:val="000000" w:themeColor="text1"/>
          <w:sz w:val="28"/>
          <w:szCs w:val="28"/>
          <w:lang w:val="uk-UA"/>
        </w:rPr>
        <w:t>до практичних занять студентів спеціальності 131 Прикладна механіка освітньо-професійної програми Лазерна техніка та компютеризовані процеси фізико-технічної обробки матеріалів/ Уклад. Дубнюк В. Л., -К.: КПІ ім. Ігоря Сікорського, 2019. – 83 стор.</w:t>
      </w:r>
    </w:p>
    <w:p w14:paraId="5F87003B" w14:textId="08FDD29D" w:rsidR="006E7DB8" w:rsidRPr="00485FF3" w:rsidRDefault="002B1F13" w:rsidP="001F6E5C">
      <w:pPr>
        <w:pStyle w:val="NormalWeb"/>
        <w:spacing w:before="0" w:beforeAutospacing="0" w:after="0" w:afterAutospacing="0" w:line="360" w:lineRule="auto"/>
        <w:textAlignment w:val="top"/>
        <w:rPr>
          <w:rStyle w:val="Hyperlink"/>
          <w:color w:val="000000" w:themeColor="text1"/>
          <w:sz w:val="28"/>
          <w:szCs w:val="28"/>
          <w:u w:val="none"/>
          <w:lang w:val="ru-RU"/>
        </w:rPr>
      </w:pPr>
      <w:r w:rsidRPr="00485FF3">
        <w:rPr>
          <w:color w:val="000000" w:themeColor="text1"/>
          <w:sz w:val="28"/>
          <w:szCs w:val="28"/>
          <w:lang w:val="ru-RU"/>
        </w:rPr>
        <w:t>[1</w:t>
      </w:r>
      <w:r w:rsidR="00F1010C" w:rsidRPr="005071D2">
        <w:rPr>
          <w:color w:val="000000" w:themeColor="text1"/>
          <w:sz w:val="28"/>
          <w:szCs w:val="28"/>
          <w:lang w:val="ru-RU"/>
        </w:rPr>
        <w:t>0</w:t>
      </w:r>
      <w:r w:rsidRPr="00485FF3">
        <w:rPr>
          <w:color w:val="000000" w:themeColor="text1"/>
          <w:sz w:val="28"/>
          <w:szCs w:val="28"/>
          <w:lang w:val="ru-RU"/>
        </w:rPr>
        <w:t xml:space="preserve">]. Восстановление деталей сваркой и наплавкой - </w:t>
      </w:r>
      <w:r w:rsidRPr="00485FF3">
        <w:rPr>
          <w:color w:val="000000" w:themeColor="text1"/>
          <w:sz w:val="28"/>
          <w:szCs w:val="28"/>
          <w:lang w:val="uk-UA" w:eastAsia="ru-RU"/>
        </w:rPr>
        <w:t>[Електронний ресурс] – Режим доступу:</w:t>
      </w:r>
      <w:r w:rsidRPr="00485FF3">
        <w:rPr>
          <w:color w:val="000000" w:themeColor="text1"/>
          <w:sz w:val="28"/>
          <w:szCs w:val="28"/>
          <w:lang w:val="ru-RU"/>
        </w:rPr>
        <w:t xml:space="preserve"> </w:t>
      </w:r>
      <w:hyperlink r:id="rId48" w:anchor="2" w:history="1">
        <w:r w:rsidRPr="00485FF3">
          <w:rPr>
            <w:rStyle w:val="Hyperlink"/>
            <w:color w:val="000000" w:themeColor="text1"/>
            <w:sz w:val="28"/>
            <w:szCs w:val="28"/>
            <w:u w:val="none"/>
          </w:rPr>
          <w:t>https</w:t>
        </w:r>
        <w:r w:rsidRPr="00485FF3">
          <w:rPr>
            <w:rStyle w:val="Hyperlink"/>
            <w:color w:val="000000" w:themeColor="text1"/>
            <w:sz w:val="28"/>
            <w:szCs w:val="28"/>
            <w:u w:val="none"/>
            <w:lang w:val="ru-RU"/>
          </w:rPr>
          <w:t>://</w:t>
        </w:r>
        <w:proofErr w:type="spellStart"/>
        <w:r w:rsidRPr="00485FF3">
          <w:rPr>
            <w:rStyle w:val="Hyperlink"/>
            <w:color w:val="000000" w:themeColor="text1"/>
            <w:sz w:val="28"/>
            <w:szCs w:val="28"/>
            <w:u w:val="none"/>
          </w:rPr>
          <w:t>extxe</w:t>
        </w:r>
        <w:proofErr w:type="spellEnd"/>
        <w:r w:rsidRPr="00485FF3">
          <w:rPr>
            <w:rStyle w:val="Hyperlink"/>
            <w:color w:val="000000" w:themeColor="text1"/>
            <w:sz w:val="28"/>
            <w:szCs w:val="28"/>
            <w:u w:val="none"/>
            <w:lang w:val="ru-RU"/>
          </w:rPr>
          <w:t>.</w:t>
        </w:r>
        <w:r w:rsidRPr="00485FF3">
          <w:rPr>
            <w:rStyle w:val="Hyperlink"/>
            <w:color w:val="000000" w:themeColor="text1"/>
            <w:sz w:val="28"/>
            <w:szCs w:val="28"/>
            <w:u w:val="none"/>
          </w:rPr>
          <w:t>com</w:t>
        </w:r>
        <w:r w:rsidRPr="00485FF3">
          <w:rPr>
            <w:rStyle w:val="Hyperlink"/>
            <w:color w:val="000000" w:themeColor="text1"/>
            <w:sz w:val="28"/>
            <w:szCs w:val="28"/>
            <w:u w:val="none"/>
            <w:lang w:val="ru-RU"/>
          </w:rPr>
          <w:t>/1837/</w:t>
        </w:r>
        <w:proofErr w:type="spellStart"/>
        <w:r w:rsidRPr="00485FF3">
          <w:rPr>
            <w:rStyle w:val="Hyperlink"/>
            <w:color w:val="000000" w:themeColor="text1"/>
            <w:sz w:val="28"/>
            <w:szCs w:val="28"/>
            <w:u w:val="none"/>
          </w:rPr>
          <w:t>vosstanovlenie</w:t>
        </w:r>
        <w:proofErr w:type="spellEnd"/>
        <w:r w:rsidRPr="00485FF3">
          <w:rPr>
            <w:rStyle w:val="Hyperlink"/>
            <w:color w:val="000000" w:themeColor="text1"/>
            <w:sz w:val="28"/>
            <w:szCs w:val="28"/>
            <w:u w:val="none"/>
            <w:lang w:val="ru-RU"/>
          </w:rPr>
          <w:t>-</w:t>
        </w:r>
        <w:proofErr w:type="spellStart"/>
        <w:r w:rsidRPr="00485FF3">
          <w:rPr>
            <w:rStyle w:val="Hyperlink"/>
            <w:color w:val="000000" w:themeColor="text1"/>
            <w:sz w:val="28"/>
            <w:szCs w:val="28"/>
            <w:u w:val="none"/>
          </w:rPr>
          <w:t>detalej</w:t>
        </w:r>
        <w:proofErr w:type="spellEnd"/>
        <w:r w:rsidRPr="00485FF3">
          <w:rPr>
            <w:rStyle w:val="Hyperlink"/>
            <w:color w:val="000000" w:themeColor="text1"/>
            <w:sz w:val="28"/>
            <w:szCs w:val="28"/>
            <w:u w:val="none"/>
            <w:lang w:val="ru-RU"/>
          </w:rPr>
          <w:t>-</w:t>
        </w:r>
        <w:proofErr w:type="spellStart"/>
        <w:r w:rsidRPr="00485FF3">
          <w:rPr>
            <w:rStyle w:val="Hyperlink"/>
            <w:color w:val="000000" w:themeColor="text1"/>
            <w:sz w:val="28"/>
            <w:szCs w:val="28"/>
            <w:u w:val="none"/>
          </w:rPr>
          <w:t>svarkoj</w:t>
        </w:r>
        <w:proofErr w:type="spellEnd"/>
        <w:r w:rsidRPr="00485FF3">
          <w:rPr>
            <w:rStyle w:val="Hyperlink"/>
            <w:color w:val="000000" w:themeColor="text1"/>
            <w:sz w:val="28"/>
            <w:szCs w:val="28"/>
            <w:u w:val="none"/>
            <w:lang w:val="ru-RU"/>
          </w:rPr>
          <w:t>-</w:t>
        </w:r>
        <w:proofErr w:type="spellStart"/>
        <w:r w:rsidRPr="00485FF3">
          <w:rPr>
            <w:rStyle w:val="Hyperlink"/>
            <w:color w:val="000000" w:themeColor="text1"/>
            <w:sz w:val="28"/>
            <w:szCs w:val="28"/>
            <w:u w:val="none"/>
          </w:rPr>
          <w:t>i</w:t>
        </w:r>
        <w:proofErr w:type="spellEnd"/>
        <w:r w:rsidRPr="00485FF3">
          <w:rPr>
            <w:rStyle w:val="Hyperlink"/>
            <w:color w:val="000000" w:themeColor="text1"/>
            <w:sz w:val="28"/>
            <w:szCs w:val="28"/>
            <w:u w:val="none"/>
            <w:lang w:val="ru-RU"/>
          </w:rPr>
          <w:t>-</w:t>
        </w:r>
        <w:proofErr w:type="spellStart"/>
        <w:r w:rsidRPr="00485FF3">
          <w:rPr>
            <w:rStyle w:val="Hyperlink"/>
            <w:color w:val="000000" w:themeColor="text1"/>
            <w:sz w:val="28"/>
            <w:szCs w:val="28"/>
            <w:u w:val="none"/>
          </w:rPr>
          <w:t>naplavkoj</w:t>
        </w:r>
        <w:proofErr w:type="spellEnd"/>
        <w:r w:rsidRPr="00485FF3">
          <w:rPr>
            <w:rStyle w:val="Hyperlink"/>
            <w:color w:val="000000" w:themeColor="text1"/>
            <w:sz w:val="28"/>
            <w:szCs w:val="28"/>
            <w:u w:val="none"/>
            <w:lang w:val="ru-RU"/>
          </w:rPr>
          <w:t>/#2</w:t>
        </w:r>
      </w:hyperlink>
    </w:p>
    <w:p w14:paraId="6A56035B" w14:textId="302704D2" w:rsidR="001F6E5C" w:rsidRPr="00BE54B8" w:rsidRDefault="0070061D" w:rsidP="00B20206">
      <w:pPr>
        <w:pStyle w:val="NormalWeb"/>
        <w:spacing w:before="0" w:beforeAutospacing="0" w:after="0" w:afterAutospacing="0" w:line="360" w:lineRule="auto"/>
        <w:textAlignment w:val="top"/>
        <w:rPr>
          <w:color w:val="000000" w:themeColor="text1"/>
          <w:sz w:val="28"/>
          <w:szCs w:val="28"/>
          <w:lang w:val="uk-UA"/>
        </w:rPr>
      </w:pPr>
      <w:r w:rsidRPr="00BE54B8">
        <w:rPr>
          <w:color w:val="000000" w:themeColor="text1"/>
          <w:sz w:val="28"/>
          <w:szCs w:val="28"/>
          <w:lang w:val="uk-UA"/>
        </w:rPr>
        <w:t xml:space="preserve"> </w:t>
      </w:r>
    </w:p>
    <w:sectPr w:rsidR="001F6E5C" w:rsidRPr="00BE54B8" w:rsidSect="00232A86">
      <w:headerReference w:type="default" r:id="rId49"/>
      <w:footerReference w:type="default" r:id="rId50"/>
      <w:pgSz w:w="12240" w:h="15840"/>
      <w:pgMar w:top="1134" w:right="850" w:bottom="1134" w:left="1418" w:header="708" w:footer="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0284FA" w14:textId="77777777" w:rsidR="00F45E16" w:rsidRDefault="00F45E16" w:rsidP="00847FFE">
      <w:pPr>
        <w:spacing w:after="0" w:line="240" w:lineRule="auto"/>
      </w:pPr>
      <w:r>
        <w:separator/>
      </w:r>
    </w:p>
  </w:endnote>
  <w:endnote w:type="continuationSeparator" w:id="0">
    <w:p w14:paraId="57A710FE" w14:textId="77777777" w:rsidR="00F45E16" w:rsidRDefault="00F45E16" w:rsidP="00847F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ISOCPEUR">
    <w:altName w:val="Arial"/>
    <w:charset w:val="00"/>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11748776"/>
      <w:docPartObj>
        <w:docPartGallery w:val="Page Numbers (Bottom of Page)"/>
        <w:docPartUnique/>
      </w:docPartObj>
    </w:sdtPr>
    <w:sdtEndPr/>
    <w:sdtContent>
      <w:p w14:paraId="4F57441D" w14:textId="3ABB71DC" w:rsidR="001D612D" w:rsidRDefault="001D612D">
        <w:pPr>
          <w:pStyle w:val="Footer"/>
          <w:jc w:val="right"/>
        </w:pPr>
        <w:r>
          <w:fldChar w:fldCharType="begin"/>
        </w:r>
        <w:r>
          <w:instrText>PAGE   \* MERGEFORMAT</w:instrText>
        </w:r>
        <w:r>
          <w:fldChar w:fldCharType="separate"/>
        </w:r>
        <w:r w:rsidR="00BE4A22" w:rsidRPr="00BE4A22">
          <w:rPr>
            <w:noProof/>
            <w:lang w:val="ru-RU"/>
          </w:rPr>
          <w:t>1</w:t>
        </w:r>
        <w:r>
          <w:fldChar w:fldCharType="end"/>
        </w:r>
      </w:p>
    </w:sdtContent>
  </w:sdt>
  <w:p w14:paraId="4BCFAA5E" w14:textId="77777777" w:rsidR="001D612D" w:rsidRDefault="001D612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59DA97" w14:textId="77777777" w:rsidR="00F45E16" w:rsidRDefault="00F45E16" w:rsidP="00847FFE">
      <w:pPr>
        <w:spacing w:after="0" w:line="240" w:lineRule="auto"/>
      </w:pPr>
      <w:r>
        <w:separator/>
      </w:r>
    </w:p>
  </w:footnote>
  <w:footnote w:type="continuationSeparator" w:id="0">
    <w:p w14:paraId="296BA86F" w14:textId="77777777" w:rsidR="00F45E16" w:rsidRDefault="00F45E16" w:rsidP="00847FFE">
      <w:pPr>
        <w:spacing w:after="0" w:line="240" w:lineRule="auto"/>
      </w:pPr>
      <w:r>
        <w:continuationSeparator/>
      </w:r>
    </w:p>
  </w:footnote>
  <w:footnote w:id="1">
    <w:p w14:paraId="38CE15DF" w14:textId="77777777" w:rsidR="001D612D" w:rsidRPr="00F01C83" w:rsidRDefault="001D612D" w:rsidP="004C599A">
      <w:pPr>
        <w:pStyle w:val="FootnoteText"/>
        <w:rPr>
          <w:color w:val="000000"/>
        </w:rPr>
      </w:pPr>
      <w:r w:rsidRPr="00912EFC">
        <w:rPr>
          <w:rStyle w:val="FootnoteReference"/>
        </w:rPr>
        <w:sym w:font="Symbol" w:char="F02A"/>
      </w:r>
      <w:r>
        <w:t xml:space="preserve">  </w:t>
      </w:r>
      <w:r w:rsidRPr="00F01C83">
        <w:rPr>
          <w:color w:val="000000"/>
        </w:rPr>
        <w:t>Консультантом не може бути зазначено керівника дипломного проекту (роботи)</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36695740"/>
      <w:docPartObj>
        <w:docPartGallery w:val="Page Numbers (Top of Page)"/>
        <w:docPartUnique/>
      </w:docPartObj>
    </w:sdtPr>
    <w:sdtEndPr>
      <w:rPr>
        <w:noProof/>
      </w:rPr>
    </w:sdtEndPr>
    <w:sdtContent>
      <w:p w14:paraId="6565DBD2" w14:textId="6BCC0EE4" w:rsidR="001D612D" w:rsidRDefault="001D612D">
        <w:pPr>
          <w:pStyle w:val="Header"/>
          <w:jc w:val="right"/>
        </w:pPr>
        <w:r>
          <w:rPr>
            <w:rFonts w:eastAsiaTheme="majorEastAsia"/>
            <w:b/>
            <w:bCs/>
            <w:noProof/>
            <w:szCs w:val="28"/>
            <w:lang w:val="ru-RU" w:eastAsia="ru-RU"/>
          </w:rPr>
          <mc:AlternateContent>
            <mc:Choice Requires="wpg">
              <w:drawing>
                <wp:anchor distT="0" distB="0" distL="114300" distR="114300" simplePos="0" relativeHeight="251659264" behindDoc="0" locked="1" layoutInCell="1" allowOverlap="1" wp14:anchorId="0C83BA02" wp14:editId="79FCB5AA">
                  <wp:simplePos x="0" y="0"/>
                  <wp:positionH relativeFrom="margin">
                    <wp:align>center</wp:align>
                  </wp:positionH>
                  <wp:positionV relativeFrom="page">
                    <wp:align>bottom</wp:align>
                  </wp:positionV>
                  <wp:extent cx="6588760" cy="9727565"/>
                  <wp:effectExtent l="0" t="0" r="21590" b="26035"/>
                  <wp:wrapNone/>
                  <wp:docPr id="736" name="Группа 7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727565"/>
                            <a:chOff x="0" y="0"/>
                            <a:chExt cx="20000" cy="20000"/>
                          </a:xfrm>
                        </wpg:grpSpPr>
                        <wps:wsp>
                          <wps:cNvPr id="737" name="Rectangle 56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38" name="Line 56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9" name="Line 56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0" name="Line 56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1" name="Line 56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2" name="Line 56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3" name="Line 56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4" name="Line 57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5" name="Line 57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6" name="Line 57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7" name="Line 57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8" name="Rectangle 57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203580" w14:textId="77777777" w:rsidR="001D612D" w:rsidRDefault="001D612D" w:rsidP="00C6395A">
                                <w:pPr>
                                  <w:pStyle w:val="a"/>
                                  <w:jc w:val="center"/>
                                  <w:rPr>
                                    <w:sz w:val="18"/>
                                  </w:rPr>
                                </w:pPr>
                                <w:r>
                                  <w:rPr>
                                    <w:sz w:val="18"/>
                                  </w:rPr>
                                  <w:t>Змн.</w:t>
                                </w:r>
                              </w:p>
                            </w:txbxContent>
                          </wps:txbx>
                          <wps:bodyPr rot="0" vert="horz" wrap="square" lIns="12700" tIns="12700" rIns="12700" bIns="12700" anchor="t" anchorCtr="0" upright="1">
                            <a:noAutofit/>
                          </wps:bodyPr>
                        </wps:wsp>
                        <wps:wsp>
                          <wps:cNvPr id="749" name="Rectangle 57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290B53" w14:textId="77777777" w:rsidR="001D612D" w:rsidRDefault="001D612D" w:rsidP="00C6395A">
                                <w:pPr>
                                  <w:pStyle w:val="a"/>
                                  <w:jc w:val="center"/>
                                  <w:rPr>
                                    <w:sz w:val="18"/>
                                  </w:rPr>
                                </w:pPr>
                                <w:r>
                                  <w:rPr>
                                    <w:sz w:val="18"/>
                                  </w:rPr>
                                  <w:t>Арк.</w:t>
                                </w:r>
                              </w:p>
                            </w:txbxContent>
                          </wps:txbx>
                          <wps:bodyPr rot="0" vert="horz" wrap="square" lIns="12700" tIns="12700" rIns="12700" bIns="12700" anchor="t" anchorCtr="0" upright="1">
                            <a:noAutofit/>
                          </wps:bodyPr>
                        </wps:wsp>
                        <wps:wsp>
                          <wps:cNvPr id="750" name="Rectangle 57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EF6338" w14:textId="77777777" w:rsidR="001D612D" w:rsidRDefault="001D612D" w:rsidP="00C6395A">
                                <w:pPr>
                                  <w:pStyle w:val="a"/>
                                  <w:jc w:val="center"/>
                                  <w:rPr>
                                    <w:sz w:val="18"/>
                                  </w:rPr>
                                </w:pPr>
                                <w:r>
                                  <w:rPr>
                                    <w:sz w:val="18"/>
                                  </w:rPr>
                                  <w:t>№ докум.</w:t>
                                </w:r>
                              </w:p>
                            </w:txbxContent>
                          </wps:txbx>
                          <wps:bodyPr rot="0" vert="horz" wrap="square" lIns="12700" tIns="12700" rIns="12700" bIns="12700" anchor="t" anchorCtr="0" upright="1">
                            <a:noAutofit/>
                          </wps:bodyPr>
                        </wps:wsp>
                        <wps:wsp>
                          <wps:cNvPr id="751" name="Rectangle 57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777F6F" w14:textId="77777777" w:rsidR="001D612D" w:rsidRDefault="001D612D" w:rsidP="00C6395A">
                                <w:pPr>
                                  <w:pStyle w:val="a"/>
                                  <w:jc w:val="center"/>
                                  <w:rPr>
                                    <w:sz w:val="18"/>
                                  </w:rPr>
                                </w:pPr>
                                <w:r>
                                  <w:rPr>
                                    <w:sz w:val="18"/>
                                  </w:rPr>
                                  <w:t>Підпис</w:t>
                                </w:r>
                              </w:p>
                            </w:txbxContent>
                          </wps:txbx>
                          <wps:bodyPr rot="0" vert="horz" wrap="square" lIns="12700" tIns="12700" rIns="12700" bIns="12700" anchor="t" anchorCtr="0" upright="1">
                            <a:noAutofit/>
                          </wps:bodyPr>
                        </wps:wsp>
                        <wps:wsp>
                          <wps:cNvPr id="752" name="Rectangle 57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B6233C" w14:textId="77777777" w:rsidR="001D612D" w:rsidRDefault="001D612D" w:rsidP="00C6395A">
                                <w:pPr>
                                  <w:pStyle w:val="a"/>
                                  <w:jc w:val="center"/>
                                  <w:rPr>
                                    <w:sz w:val="18"/>
                                  </w:rPr>
                                </w:pPr>
                                <w:r>
                                  <w:rPr>
                                    <w:sz w:val="18"/>
                                  </w:rPr>
                                  <w:t>Дата</w:t>
                                </w:r>
                              </w:p>
                            </w:txbxContent>
                          </wps:txbx>
                          <wps:bodyPr rot="0" vert="horz" wrap="square" lIns="12700" tIns="12700" rIns="12700" bIns="12700" anchor="t" anchorCtr="0" upright="1">
                            <a:noAutofit/>
                          </wps:bodyPr>
                        </wps:wsp>
                        <wps:wsp>
                          <wps:cNvPr id="753" name="Rectangle 57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A88004" w14:textId="77777777" w:rsidR="001D612D" w:rsidRDefault="001D612D" w:rsidP="00C6395A">
                                <w:pPr>
                                  <w:pStyle w:val="a"/>
                                  <w:jc w:val="center"/>
                                  <w:rPr>
                                    <w:sz w:val="18"/>
                                  </w:rPr>
                                </w:pPr>
                                <w:r>
                                  <w:rPr>
                                    <w:sz w:val="18"/>
                                  </w:rPr>
                                  <w:t>Арк.</w:t>
                                </w:r>
                              </w:p>
                            </w:txbxContent>
                          </wps:txbx>
                          <wps:bodyPr rot="0" vert="horz" wrap="square" lIns="12700" tIns="12700" rIns="12700" bIns="12700" anchor="t" anchorCtr="0" upright="1">
                            <a:noAutofit/>
                          </wps:bodyPr>
                        </wps:wsp>
                        <wps:wsp>
                          <wps:cNvPr id="754" name="Rectangle 58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C66765" w14:textId="61451E8B" w:rsidR="001D612D" w:rsidRPr="00091B38" w:rsidRDefault="001D612D" w:rsidP="00091B38">
                                <w:pPr>
                                  <w:rPr>
                                    <w:i/>
                                    <w:iCs/>
                                    <w:lang w:val="uk-UA"/>
                                  </w:rPr>
                                </w:pPr>
                              </w:p>
                            </w:txbxContent>
                          </wps:txbx>
                          <wps:bodyPr rot="0" vert="horz" wrap="square" lIns="12700" tIns="12700" rIns="12700" bIns="12700" anchor="t" anchorCtr="0" upright="1">
                            <a:noAutofit/>
                          </wps:bodyPr>
                        </wps:wsp>
                        <wps:wsp>
                          <wps:cNvPr id="755" name="Rectangle 58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973453" w14:textId="77777777" w:rsidR="001D612D" w:rsidRDefault="001D612D" w:rsidP="00C6395A">
                                <w:pPr>
                                  <w:pStyle w:val="a"/>
                                  <w:jc w:val="center"/>
                                  <w:rPr>
                                    <w:lang w:val="ru-RU"/>
                                  </w:rPr>
                                </w:pPr>
                              </w:p>
                              <w:p w14:paraId="36BF1976" w14:textId="77777777" w:rsidR="001D612D" w:rsidRDefault="001D612D" w:rsidP="00C6395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83BA02" id="Группа 736" o:spid="_x0000_s1026" style="position:absolute;left:0;text-align:left;margin-left:0;margin-top:0;width:518.8pt;height:765.95pt;z-index:251659264;mso-position-horizontal:center;mso-position-horizontal-relative:margin;mso-position-vertical:bottom;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">
                  <v:rect id="Rectangle 563"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" filled="f" strokeweight="2pt"/>
                  <v:line id="Line 564" o:spid="_x0000_s1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" strokeweight="2pt"/>
                  <v:line id="Line 565" o:spid="_x0000_s10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" strokeweight="2pt"/>
                  <v:line id="Line 566" o:spid="_x0000_s1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" strokeweight="2pt"/>
                  <v:line id="Line 567" o:spid="_x0000_s1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" strokeweight="2pt"/>
                  <v:line id="Line 568" o:spid="_x0000_s1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" strokeweight="2pt"/>
                  <v:line id="Line 569" o:spid="_x0000_s1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" strokeweight="2pt"/>
                  <v:line id="Line 570" o:spid="_x0000_s1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" strokeweight="2pt"/>
                  <v:line id="Line 571"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" strokeweight="1pt"/>
                  <v:line id="Line 572"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" strokeweight="2pt"/>
                  <v:line id="Line 573"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" strokeweight="1pt"/>
                  <v:rect id="Rectangle 574"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" filled="f" stroked="f" strokeweight=".25pt">
                    <v:textbox inset="1pt,1pt,1pt,1pt">
                      <w:txbxContent>
                        <w:p w14:paraId="50203580" w14:textId="77777777" w:rsidR="001D612D" w:rsidRDefault="001D612D" w:rsidP="00C6395A">
                          <w:pPr>
                            <w:pStyle w:val="a"/>
                            <w:jc w:val="center"/>
                            <w:rPr>
                              <w:sz w:val="18"/>
                            </w:rPr>
                          </w:pPr>
                          <w:r>
                            <w:rPr>
                              <w:sz w:val="18"/>
                            </w:rPr>
                            <w:t>Змн.</w:t>
                          </w:r>
                        </w:p>
                      </w:txbxContent>
                    </v:textbox>
                  </v:rect>
                  <v:rect id="Rectangle 575"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" filled="f" stroked="f" strokeweight=".25pt">
                    <v:textbox inset="1pt,1pt,1pt,1pt">
                      <w:txbxContent>
                        <w:p w14:paraId="74290B53" w14:textId="77777777" w:rsidR="001D612D" w:rsidRDefault="001D612D" w:rsidP="00C6395A">
                          <w:pPr>
                            <w:pStyle w:val="a"/>
                            <w:jc w:val="center"/>
                            <w:rPr>
                              <w:sz w:val="18"/>
                            </w:rPr>
                          </w:pPr>
                          <w:r>
                            <w:rPr>
                              <w:sz w:val="18"/>
                            </w:rPr>
                            <w:t>Арк.</w:t>
                          </w:r>
                        </w:p>
                      </w:txbxContent>
                    </v:textbox>
                  </v:rect>
                  <v:rect id="Rectangle 576"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" filled="f" stroked="f" strokeweight=".25pt">
                    <v:textbox inset="1pt,1pt,1pt,1pt">
                      <w:txbxContent>
                        <w:p w14:paraId="6DEF6338" w14:textId="77777777" w:rsidR="001D612D" w:rsidRDefault="001D612D" w:rsidP="00C6395A">
                          <w:pPr>
                            <w:pStyle w:val="a"/>
                            <w:jc w:val="center"/>
                            <w:rPr>
                              <w:sz w:val="18"/>
                            </w:rPr>
                          </w:pPr>
                          <w:r>
                            <w:rPr>
                              <w:sz w:val="18"/>
                            </w:rPr>
                            <w:t>№ докум.</w:t>
                          </w:r>
                        </w:p>
                      </w:txbxContent>
                    </v:textbox>
                  </v:rect>
                  <v:rect id="Rectangle 577"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" filled="f" stroked="f" strokeweight=".25pt">
                    <v:textbox inset="1pt,1pt,1pt,1pt">
                      <w:txbxContent>
                        <w:p w14:paraId="08777F6F" w14:textId="77777777" w:rsidR="001D612D" w:rsidRDefault="001D612D" w:rsidP="00C6395A">
                          <w:pPr>
                            <w:pStyle w:val="a"/>
                            <w:jc w:val="center"/>
                            <w:rPr>
                              <w:sz w:val="18"/>
                            </w:rPr>
                          </w:pPr>
                          <w:r>
                            <w:rPr>
                              <w:sz w:val="18"/>
                            </w:rPr>
                            <w:t>Підпис</w:t>
                          </w:r>
                        </w:p>
                      </w:txbxContent>
                    </v:textbox>
                  </v:rect>
                  <v:rect id="Rectangle 578" o:spid="_x0000_s1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" filled="f" stroked="f" strokeweight=".25pt">
                    <v:textbox inset="1pt,1pt,1pt,1pt">
                      <w:txbxContent>
                        <w:p w14:paraId="71B6233C" w14:textId="77777777" w:rsidR="001D612D" w:rsidRDefault="001D612D" w:rsidP="00C6395A">
                          <w:pPr>
                            <w:pStyle w:val="a"/>
                            <w:jc w:val="center"/>
                            <w:rPr>
                              <w:sz w:val="18"/>
                            </w:rPr>
                          </w:pPr>
                          <w:r>
                            <w:rPr>
                              <w:sz w:val="18"/>
                            </w:rPr>
                            <w:t>Дата</w:t>
                          </w:r>
                        </w:p>
                      </w:txbxContent>
                    </v:textbox>
                  </v:rect>
                  <v:rect id="Rectangle 579" o:spid="_x0000_s10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" filled="f" stroked="f" strokeweight=".25pt">
                    <v:textbox inset="1pt,1pt,1pt,1pt">
                      <w:txbxContent>
                        <w:p w14:paraId="0EA88004" w14:textId="77777777" w:rsidR="001D612D" w:rsidRDefault="001D612D" w:rsidP="00C6395A">
                          <w:pPr>
                            <w:pStyle w:val="a"/>
                            <w:jc w:val="center"/>
                            <w:rPr>
                              <w:sz w:val="18"/>
                            </w:rPr>
                          </w:pPr>
                          <w:r>
                            <w:rPr>
                              <w:sz w:val="18"/>
                            </w:rPr>
                            <w:t>Арк.</w:t>
                          </w:r>
                        </w:p>
                      </w:txbxContent>
                    </v:textbox>
                  </v:rect>
                  <v:rect id="Rectangle 580" o:spid="_x0000_s10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" filled="f" stroked="f" strokeweight=".25pt">
                    <v:textbox inset="1pt,1pt,1pt,1pt">
                      <w:txbxContent>
                        <w:p w14:paraId="4FC66765" w14:textId="61451E8B" w:rsidR="001D612D" w:rsidRPr="00091B38" w:rsidRDefault="001D612D" w:rsidP="00091B38">
                          <w:pPr>
                            <w:rPr>
                              <w:i/>
                              <w:iCs/>
                              <w:lang w:val="uk-UA"/>
                            </w:rPr>
                          </w:pPr>
                        </w:p>
                      </w:txbxContent>
                    </v:textbox>
                  </v:rect>
                  <v:rect id="Rectangle 581" o:spid="_x0000_s10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" filled="f" stroked="f" strokeweight=".25pt">
                    <v:textbox inset="1pt,1pt,1pt,1pt">
                      <w:txbxContent>
                        <w:p w14:paraId="0F973453" w14:textId="77777777" w:rsidR="001D612D" w:rsidRDefault="001D612D" w:rsidP="00C6395A">
                          <w:pPr>
                            <w:pStyle w:val="a"/>
                            <w:jc w:val="center"/>
                            <w:rPr>
                              <w:lang w:val="ru-RU"/>
                            </w:rPr>
                          </w:pPr>
                        </w:p>
                        <w:p w14:paraId="36BF1976" w14:textId="77777777" w:rsidR="001D612D" w:rsidRDefault="001D612D" w:rsidP="00C6395A"/>
                      </w:txbxContent>
                    </v:textbox>
                  </v:rect>
                  <w10:wrap anchorx="margin" anchory="page"/>
                  <w10:anchorlock/>
                </v:group>
              </w:pict>
            </mc:Fallback>
          </mc:AlternateContent>
        </w:r>
      </w:p>
    </w:sdtContent>
  </w:sdt>
  <w:p w14:paraId="0FAEF789" w14:textId="77777777" w:rsidR="001D612D" w:rsidRDefault="001D612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246E0"/>
    <w:multiLevelType w:val="multilevel"/>
    <w:tmpl w:val="9AAC5B4E"/>
    <w:lvl w:ilvl="0">
      <w:start w:val="1"/>
      <w:numFmt w:val="decimal"/>
      <w:lvlText w:val="%1."/>
      <w:lvlJc w:val="left"/>
      <w:pPr>
        <w:ind w:left="360" w:hanging="360"/>
      </w:pPr>
    </w:lvl>
    <w:lvl w:ilvl="1">
      <w:start w:val="1"/>
      <w:numFmt w:val="decimal"/>
      <w:lvlText w:val="%1.%2."/>
      <w:lvlJc w:val="left"/>
      <w:pPr>
        <w:ind w:left="792" w:hanging="432"/>
      </w:pPr>
      <w:rPr>
        <w:color w:val="2E74B5" w:themeColor="accent1" w:themeShade="BF"/>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C873C28"/>
    <w:multiLevelType w:val="multilevel"/>
    <w:tmpl w:val="38F80842"/>
    <w:lvl w:ilvl="0">
      <w:start w:val="1"/>
      <w:numFmt w:val="decimal"/>
      <w:lvlText w:val="%1."/>
      <w:lvlJc w:val="left"/>
      <w:pPr>
        <w:ind w:left="786" w:hanging="360"/>
      </w:pPr>
      <w:rPr>
        <w:rFonts w:hint="default"/>
      </w:rPr>
    </w:lvl>
    <w:lvl w:ilvl="1" w:tentative="1">
      <w:start w:val="1"/>
      <w:numFmt w:val="lowerLetter"/>
      <w:lvlText w:val="%2."/>
      <w:lvlJc w:val="left"/>
      <w:pPr>
        <w:ind w:left="1506" w:hanging="360"/>
      </w:pPr>
    </w:lvl>
    <w:lvl w:ilvl="2">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2" w15:restartNumberingAfterBreak="0">
    <w:nsid w:val="0DFD4BF0"/>
    <w:multiLevelType w:val="hybridMultilevel"/>
    <w:tmpl w:val="1E1EB974"/>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 w15:restartNumberingAfterBreak="0">
    <w:nsid w:val="102E5769"/>
    <w:multiLevelType w:val="hybridMultilevel"/>
    <w:tmpl w:val="38F80842"/>
    <w:lvl w:ilvl="0" w:tplc="FFFFFFFF">
      <w:start w:val="1"/>
      <w:numFmt w:val="decimal"/>
      <w:lvlText w:val="%1."/>
      <w:lvlJc w:val="left"/>
      <w:pPr>
        <w:ind w:left="786" w:hanging="360"/>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4" w15:restartNumberingAfterBreak="0">
    <w:nsid w:val="11B61DED"/>
    <w:multiLevelType w:val="hybridMultilevel"/>
    <w:tmpl w:val="7832767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43E4010"/>
    <w:multiLevelType w:val="multilevel"/>
    <w:tmpl w:val="38F80842"/>
    <w:lvl w:ilvl="0">
      <w:start w:val="1"/>
      <w:numFmt w:val="decimal"/>
      <w:lvlText w:val="%1."/>
      <w:lvlJc w:val="left"/>
      <w:pPr>
        <w:ind w:left="786" w:hanging="360"/>
      </w:pPr>
      <w:rPr>
        <w:rFonts w:hint="default"/>
      </w:rPr>
    </w:lvl>
    <w:lvl w:ilvl="1" w:tentative="1">
      <w:start w:val="1"/>
      <w:numFmt w:val="lowerLetter"/>
      <w:lvlText w:val="%2."/>
      <w:lvlJc w:val="left"/>
      <w:pPr>
        <w:ind w:left="1506" w:hanging="360"/>
      </w:p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6" w15:restartNumberingAfterBreak="0">
    <w:nsid w:val="14B2234F"/>
    <w:multiLevelType w:val="hybridMultilevel"/>
    <w:tmpl w:val="7CD80A2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56E45FE"/>
    <w:multiLevelType w:val="hybridMultilevel"/>
    <w:tmpl w:val="E10AE9D0"/>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8" w15:restartNumberingAfterBreak="0">
    <w:nsid w:val="1AB07742"/>
    <w:multiLevelType w:val="multilevel"/>
    <w:tmpl w:val="02829DE6"/>
    <w:lvl w:ilvl="0">
      <w:start w:val="1"/>
      <w:numFmt w:val="decimal"/>
      <w:lvlText w:val="%1."/>
      <w:lvlJc w:val="left"/>
      <w:pPr>
        <w:ind w:left="1429" w:hanging="360"/>
      </w:pPr>
    </w:lvl>
    <w:lvl w:ilvl="1">
      <w:start w:val="1"/>
      <w:numFmt w:val="decimal"/>
      <w:isLgl/>
      <w:lvlText w:val="%1.%2"/>
      <w:lvlJc w:val="left"/>
      <w:pPr>
        <w:ind w:left="1226" w:hanging="375"/>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9" w15:restartNumberingAfterBreak="0">
    <w:nsid w:val="1AB2532F"/>
    <w:multiLevelType w:val="multilevel"/>
    <w:tmpl w:val="02829DE6"/>
    <w:lvl w:ilvl="0">
      <w:start w:val="1"/>
      <w:numFmt w:val="decimal"/>
      <w:lvlText w:val="%1."/>
      <w:lvlJc w:val="left"/>
      <w:pPr>
        <w:ind w:left="1429" w:hanging="360"/>
      </w:pPr>
    </w:lvl>
    <w:lvl w:ilvl="1">
      <w:start w:val="1"/>
      <w:numFmt w:val="decimal"/>
      <w:isLgl/>
      <w:lvlText w:val="%1.%2"/>
      <w:lvlJc w:val="left"/>
      <w:pPr>
        <w:ind w:left="1444" w:hanging="375"/>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0" w15:restartNumberingAfterBreak="0">
    <w:nsid w:val="1C1640DD"/>
    <w:multiLevelType w:val="hybridMultilevel"/>
    <w:tmpl w:val="3830D2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389710D"/>
    <w:multiLevelType w:val="hybridMultilevel"/>
    <w:tmpl w:val="7FA8CF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5125AE9"/>
    <w:multiLevelType w:val="hybridMultilevel"/>
    <w:tmpl w:val="3A44A0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6930C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99F6A63"/>
    <w:multiLevelType w:val="hybridMultilevel"/>
    <w:tmpl w:val="ABE01E5C"/>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ADE43C9"/>
    <w:multiLevelType w:val="multilevel"/>
    <w:tmpl w:val="97784D9C"/>
    <w:lvl w:ilvl="0">
      <w:start w:val="1"/>
      <w:numFmt w:val="decimal"/>
      <w:lvlText w:val="%1."/>
      <w:lvlJc w:val="left"/>
      <w:pPr>
        <w:ind w:left="1069" w:hanging="360"/>
      </w:pPr>
      <w:rPr>
        <w:rFonts w:hint="default"/>
      </w:rPr>
    </w:lvl>
    <w:lvl w:ilvl="1">
      <w:start w:val="1"/>
      <w:numFmt w:val="decimal"/>
      <w:isLgl/>
      <w:lvlText w:val="%1.%2."/>
      <w:lvlJc w:val="left"/>
      <w:pPr>
        <w:ind w:left="1440" w:hanging="720"/>
      </w:pPr>
      <w:rPr>
        <w:rFonts w:asciiTheme="minorHAnsi" w:eastAsiaTheme="minorHAnsi" w:hAnsiTheme="minorHAnsi" w:cstheme="minorBidi" w:hint="default"/>
        <w:sz w:val="28"/>
        <w:szCs w:val="28"/>
      </w:rPr>
    </w:lvl>
    <w:lvl w:ilvl="2">
      <w:start w:val="1"/>
      <w:numFmt w:val="decimal"/>
      <w:isLgl/>
      <w:lvlText w:val="%1.%2.%3."/>
      <w:lvlJc w:val="left"/>
      <w:pPr>
        <w:ind w:left="1440" w:hanging="720"/>
      </w:pPr>
      <w:rPr>
        <w:rFonts w:asciiTheme="minorHAnsi" w:eastAsiaTheme="minorHAnsi" w:hAnsiTheme="minorHAnsi" w:cstheme="minorBidi" w:hint="default"/>
        <w:sz w:val="22"/>
      </w:rPr>
    </w:lvl>
    <w:lvl w:ilvl="3">
      <w:start w:val="1"/>
      <w:numFmt w:val="decimal"/>
      <w:isLgl/>
      <w:lvlText w:val="%1.%2.%3.%4."/>
      <w:lvlJc w:val="left"/>
      <w:pPr>
        <w:ind w:left="1800" w:hanging="1080"/>
      </w:pPr>
      <w:rPr>
        <w:rFonts w:asciiTheme="minorHAnsi" w:eastAsiaTheme="minorHAnsi" w:hAnsiTheme="minorHAnsi" w:cstheme="minorBidi" w:hint="default"/>
        <w:sz w:val="22"/>
      </w:rPr>
    </w:lvl>
    <w:lvl w:ilvl="4">
      <w:start w:val="1"/>
      <w:numFmt w:val="decimal"/>
      <w:isLgl/>
      <w:lvlText w:val="%1.%2.%3.%4.%5."/>
      <w:lvlJc w:val="left"/>
      <w:pPr>
        <w:ind w:left="1800" w:hanging="1080"/>
      </w:pPr>
      <w:rPr>
        <w:rFonts w:asciiTheme="minorHAnsi" w:eastAsiaTheme="minorHAnsi" w:hAnsiTheme="minorHAnsi" w:cstheme="minorBidi" w:hint="default"/>
        <w:sz w:val="22"/>
      </w:rPr>
    </w:lvl>
    <w:lvl w:ilvl="5">
      <w:start w:val="1"/>
      <w:numFmt w:val="decimal"/>
      <w:isLgl/>
      <w:lvlText w:val="%1.%2.%3.%4.%5.%6."/>
      <w:lvlJc w:val="left"/>
      <w:pPr>
        <w:ind w:left="2160" w:hanging="1440"/>
      </w:pPr>
      <w:rPr>
        <w:rFonts w:asciiTheme="minorHAnsi" w:eastAsiaTheme="minorHAnsi" w:hAnsiTheme="minorHAnsi" w:cstheme="minorBidi" w:hint="default"/>
        <w:sz w:val="22"/>
      </w:rPr>
    </w:lvl>
    <w:lvl w:ilvl="6">
      <w:start w:val="1"/>
      <w:numFmt w:val="decimal"/>
      <w:isLgl/>
      <w:lvlText w:val="%1.%2.%3.%4.%5.%6.%7."/>
      <w:lvlJc w:val="left"/>
      <w:pPr>
        <w:ind w:left="2520" w:hanging="1800"/>
      </w:pPr>
      <w:rPr>
        <w:rFonts w:asciiTheme="minorHAnsi" w:eastAsiaTheme="minorHAnsi" w:hAnsiTheme="minorHAnsi" w:cstheme="minorBidi" w:hint="default"/>
        <w:sz w:val="22"/>
      </w:rPr>
    </w:lvl>
    <w:lvl w:ilvl="7">
      <w:start w:val="1"/>
      <w:numFmt w:val="decimal"/>
      <w:isLgl/>
      <w:lvlText w:val="%1.%2.%3.%4.%5.%6.%7.%8."/>
      <w:lvlJc w:val="left"/>
      <w:pPr>
        <w:ind w:left="2520" w:hanging="1800"/>
      </w:pPr>
      <w:rPr>
        <w:rFonts w:asciiTheme="minorHAnsi" w:eastAsiaTheme="minorHAnsi" w:hAnsiTheme="minorHAnsi" w:cstheme="minorBidi" w:hint="default"/>
        <w:sz w:val="22"/>
      </w:rPr>
    </w:lvl>
    <w:lvl w:ilvl="8">
      <w:start w:val="1"/>
      <w:numFmt w:val="decimal"/>
      <w:isLgl/>
      <w:lvlText w:val="%1.%2.%3.%4.%5.%6.%7.%8.%9."/>
      <w:lvlJc w:val="left"/>
      <w:pPr>
        <w:ind w:left="2880" w:hanging="2160"/>
      </w:pPr>
      <w:rPr>
        <w:rFonts w:asciiTheme="minorHAnsi" w:eastAsiaTheme="minorHAnsi" w:hAnsiTheme="minorHAnsi" w:cstheme="minorBidi" w:hint="default"/>
        <w:sz w:val="22"/>
      </w:rPr>
    </w:lvl>
  </w:abstractNum>
  <w:abstractNum w:abstractNumId="16" w15:restartNumberingAfterBreak="0">
    <w:nsid w:val="2E2B689B"/>
    <w:multiLevelType w:val="multilevel"/>
    <w:tmpl w:val="B2202B2A"/>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2E6B0D2F"/>
    <w:multiLevelType w:val="multilevel"/>
    <w:tmpl w:val="02829DE6"/>
    <w:lvl w:ilvl="0">
      <w:start w:val="1"/>
      <w:numFmt w:val="decimal"/>
      <w:lvlText w:val="%1."/>
      <w:lvlJc w:val="left"/>
      <w:pPr>
        <w:ind w:left="1429" w:hanging="360"/>
      </w:pPr>
    </w:lvl>
    <w:lvl w:ilvl="1">
      <w:start w:val="1"/>
      <w:numFmt w:val="decimal"/>
      <w:isLgl/>
      <w:lvlText w:val="%1.%2"/>
      <w:lvlJc w:val="left"/>
      <w:pPr>
        <w:ind w:left="1444" w:hanging="375"/>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8" w15:restartNumberingAfterBreak="0">
    <w:nsid w:val="32B1668E"/>
    <w:multiLevelType w:val="hybridMultilevel"/>
    <w:tmpl w:val="27C87BEC"/>
    <w:lvl w:ilvl="0" w:tplc="3482C750">
      <w:start w:val="6"/>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3BB404F"/>
    <w:multiLevelType w:val="hybridMultilevel"/>
    <w:tmpl w:val="C0E6AFEE"/>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0" w15:restartNumberingAfterBreak="0">
    <w:nsid w:val="3CEC7498"/>
    <w:multiLevelType w:val="multilevel"/>
    <w:tmpl w:val="38F80842"/>
    <w:lvl w:ilvl="0">
      <w:start w:val="1"/>
      <w:numFmt w:val="decimal"/>
      <w:lvlText w:val="%1."/>
      <w:lvlJc w:val="left"/>
      <w:pPr>
        <w:ind w:left="786" w:hanging="360"/>
      </w:pPr>
      <w:rPr>
        <w:rFonts w:hint="default"/>
      </w:rPr>
    </w:lvl>
    <w:lvl w:ilvl="1" w:tentative="1">
      <w:start w:val="1"/>
      <w:numFmt w:val="lowerLetter"/>
      <w:lvlText w:val="%2."/>
      <w:lvlJc w:val="left"/>
      <w:pPr>
        <w:ind w:left="1506" w:hanging="360"/>
      </w:pPr>
    </w:lvl>
    <w:lvl w:ilvl="2">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21" w15:restartNumberingAfterBreak="0">
    <w:nsid w:val="4362408F"/>
    <w:multiLevelType w:val="hybridMultilevel"/>
    <w:tmpl w:val="C11E56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40421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52304C8"/>
    <w:multiLevelType w:val="multilevel"/>
    <w:tmpl w:val="38F80842"/>
    <w:lvl w:ilvl="0">
      <w:start w:val="1"/>
      <w:numFmt w:val="decimal"/>
      <w:lvlText w:val="%1."/>
      <w:lvlJc w:val="left"/>
      <w:pPr>
        <w:ind w:left="786" w:hanging="360"/>
      </w:pPr>
      <w:rPr>
        <w:rFonts w:hint="default"/>
      </w:rPr>
    </w:lvl>
    <w:lvl w:ilvl="1" w:tentative="1">
      <w:start w:val="1"/>
      <w:numFmt w:val="lowerLetter"/>
      <w:lvlText w:val="%2."/>
      <w:lvlJc w:val="left"/>
      <w:pPr>
        <w:ind w:left="1506" w:hanging="360"/>
      </w:p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24" w15:restartNumberingAfterBreak="0">
    <w:nsid w:val="45CE3A14"/>
    <w:multiLevelType w:val="hybridMultilevel"/>
    <w:tmpl w:val="8B828D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BD32BF7"/>
    <w:multiLevelType w:val="multilevel"/>
    <w:tmpl w:val="B366F374"/>
    <w:lvl w:ilvl="0">
      <w:start w:val="1"/>
      <w:numFmt w:val="decimal"/>
      <w:lvlText w:val="%1."/>
      <w:lvlJc w:val="left"/>
      <w:pPr>
        <w:ind w:left="502" w:hanging="360"/>
      </w:pPr>
      <w:rPr>
        <w:rFonts w:hint="default"/>
      </w:rPr>
    </w:lvl>
    <w:lvl w:ilvl="1">
      <w:start w:val="1"/>
      <w:numFmt w:val="decimal"/>
      <w:isLgl/>
      <w:lvlText w:val="%1.%2."/>
      <w:lvlJc w:val="left"/>
      <w:pPr>
        <w:ind w:left="532" w:hanging="39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26" w15:restartNumberingAfterBreak="0">
    <w:nsid w:val="4F7D276A"/>
    <w:multiLevelType w:val="multilevel"/>
    <w:tmpl w:val="38F80842"/>
    <w:lvl w:ilvl="0">
      <w:start w:val="1"/>
      <w:numFmt w:val="decimal"/>
      <w:lvlText w:val="%1."/>
      <w:lvlJc w:val="left"/>
      <w:pPr>
        <w:ind w:left="786" w:hanging="360"/>
      </w:pPr>
      <w:rPr>
        <w:rFonts w:hint="default"/>
      </w:rPr>
    </w:lvl>
    <w:lvl w:ilvl="1">
      <w:start w:val="1"/>
      <w:numFmt w:val="lowerLetter"/>
      <w:lvlText w:val="%2."/>
      <w:lvlJc w:val="left"/>
      <w:pPr>
        <w:ind w:left="1506" w:hanging="360"/>
      </w:p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27" w15:restartNumberingAfterBreak="0">
    <w:nsid w:val="55B967E2"/>
    <w:multiLevelType w:val="hybridMultilevel"/>
    <w:tmpl w:val="48821916"/>
    <w:lvl w:ilvl="0" w:tplc="4C689CB4">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56345E16"/>
    <w:multiLevelType w:val="hybridMultilevel"/>
    <w:tmpl w:val="8E8284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8FF74E5"/>
    <w:multiLevelType w:val="multilevel"/>
    <w:tmpl w:val="38F80842"/>
    <w:lvl w:ilvl="0">
      <w:start w:val="1"/>
      <w:numFmt w:val="decimal"/>
      <w:lvlText w:val="%1."/>
      <w:lvlJc w:val="left"/>
      <w:pPr>
        <w:ind w:left="786" w:hanging="360"/>
      </w:pPr>
      <w:rPr>
        <w:rFonts w:hint="default"/>
      </w:rPr>
    </w:lvl>
    <w:lvl w:ilvl="1" w:tentative="1">
      <w:start w:val="1"/>
      <w:numFmt w:val="lowerLetter"/>
      <w:lvlText w:val="%2."/>
      <w:lvlJc w:val="left"/>
      <w:pPr>
        <w:ind w:left="1506" w:hanging="360"/>
      </w:pPr>
    </w:lvl>
    <w:lvl w:ilvl="2">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30" w15:restartNumberingAfterBreak="0">
    <w:nsid w:val="61DF6FF3"/>
    <w:multiLevelType w:val="hybridMultilevel"/>
    <w:tmpl w:val="2AB27A34"/>
    <w:lvl w:ilvl="0" w:tplc="04090001">
      <w:start w:val="1"/>
      <w:numFmt w:val="bullet"/>
      <w:lvlText w:val=""/>
      <w:lvlJc w:val="left"/>
      <w:pPr>
        <w:ind w:left="1931" w:hanging="360"/>
      </w:pPr>
      <w:rPr>
        <w:rFonts w:ascii="Symbol" w:hAnsi="Symbol" w:hint="default"/>
      </w:rPr>
    </w:lvl>
    <w:lvl w:ilvl="1" w:tplc="04090003" w:tentative="1">
      <w:start w:val="1"/>
      <w:numFmt w:val="bullet"/>
      <w:lvlText w:val="o"/>
      <w:lvlJc w:val="left"/>
      <w:pPr>
        <w:ind w:left="2651" w:hanging="360"/>
      </w:pPr>
      <w:rPr>
        <w:rFonts w:ascii="Courier New" w:hAnsi="Courier New" w:cs="Courier New" w:hint="default"/>
      </w:rPr>
    </w:lvl>
    <w:lvl w:ilvl="2" w:tplc="04090005" w:tentative="1">
      <w:start w:val="1"/>
      <w:numFmt w:val="bullet"/>
      <w:lvlText w:val=""/>
      <w:lvlJc w:val="left"/>
      <w:pPr>
        <w:ind w:left="3371" w:hanging="360"/>
      </w:pPr>
      <w:rPr>
        <w:rFonts w:ascii="Wingdings" w:hAnsi="Wingdings" w:hint="default"/>
      </w:rPr>
    </w:lvl>
    <w:lvl w:ilvl="3" w:tplc="04090001" w:tentative="1">
      <w:start w:val="1"/>
      <w:numFmt w:val="bullet"/>
      <w:lvlText w:val=""/>
      <w:lvlJc w:val="left"/>
      <w:pPr>
        <w:ind w:left="4091" w:hanging="360"/>
      </w:pPr>
      <w:rPr>
        <w:rFonts w:ascii="Symbol" w:hAnsi="Symbol" w:hint="default"/>
      </w:rPr>
    </w:lvl>
    <w:lvl w:ilvl="4" w:tplc="04090003" w:tentative="1">
      <w:start w:val="1"/>
      <w:numFmt w:val="bullet"/>
      <w:lvlText w:val="o"/>
      <w:lvlJc w:val="left"/>
      <w:pPr>
        <w:ind w:left="4811" w:hanging="360"/>
      </w:pPr>
      <w:rPr>
        <w:rFonts w:ascii="Courier New" w:hAnsi="Courier New" w:cs="Courier New" w:hint="default"/>
      </w:rPr>
    </w:lvl>
    <w:lvl w:ilvl="5" w:tplc="04090005" w:tentative="1">
      <w:start w:val="1"/>
      <w:numFmt w:val="bullet"/>
      <w:lvlText w:val=""/>
      <w:lvlJc w:val="left"/>
      <w:pPr>
        <w:ind w:left="5531" w:hanging="360"/>
      </w:pPr>
      <w:rPr>
        <w:rFonts w:ascii="Wingdings" w:hAnsi="Wingdings" w:hint="default"/>
      </w:rPr>
    </w:lvl>
    <w:lvl w:ilvl="6" w:tplc="04090001" w:tentative="1">
      <w:start w:val="1"/>
      <w:numFmt w:val="bullet"/>
      <w:lvlText w:val=""/>
      <w:lvlJc w:val="left"/>
      <w:pPr>
        <w:ind w:left="6251" w:hanging="360"/>
      </w:pPr>
      <w:rPr>
        <w:rFonts w:ascii="Symbol" w:hAnsi="Symbol" w:hint="default"/>
      </w:rPr>
    </w:lvl>
    <w:lvl w:ilvl="7" w:tplc="04090003" w:tentative="1">
      <w:start w:val="1"/>
      <w:numFmt w:val="bullet"/>
      <w:lvlText w:val="o"/>
      <w:lvlJc w:val="left"/>
      <w:pPr>
        <w:ind w:left="6971" w:hanging="360"/>
      </w:pPr>
      <w:rPr>
        <w:rFonts w:ascii="Courier New" w:hAnsi="Courier New" w:cs="Courier New" w:hint="default"/>
      </w:rPr>
    </w:lvl>
    <w:lvl w:ilvl="8" w:tplc="04090005" w:tentative="1">
      <w:start w:val="1"/>
      <w:numFmt w:val="bullet"/>
      <w:lvlText w:val=""/>
      <w:lvlJc w:val="left"/>
      <w:pPr>
        <w:ind w:left="7691" w:hanging="360"/>
      </w:pPr>
      <w:rPr>
        <w:rFonts w:ascii="Wingdings" w:hAnsi="Wingdings" w:hint="default"/>
      </w:rPr>
    </w:lvl>
  </w:abstractNum>
  <w:abstractNum w:abstractNumId="31" w15:restartNumberingAfterBreak="0">
    <w:nsid w:val="64AD0F19"/>
    <w:multiLevelType w:val="hybridMultilevel"/>
    <w:tmpl w:val="E77630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668425FF"/>
    <w:multiLevelType w:val="multilevel"/>
    <w:tmpl w:val="38F80842"/>
    <w:lvl w:ilvl="0">
      <w:start w:val="1"/>
      <w:numFmt w:val="decimal"/>
      <w:lvlText w:val="%1."/>
      <w:lvlJc w:val="left"/>
      <w:pPr>
        <w:ind w:left="786" w:hanging="360"/>
      </w:pPr>
      <w:rPr>
        <w:rFonts w:hint="default"/>
      </w:rPr>
    </w:lvl>
    <w:lvl w:ilvl="1" w:tentative="1">
      <w:start w:val="1"/>
      <w:numFmt w:val="lowerLetter"/>
      <w:lvlText w:val="%2."/>
      <w:lvlJc w:val="left"/>
      <w:pPr>
        <w:ind w:left="1506" w:hanging="360"/>
      </w:p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33" w15:restartNumberingAfterBreak="0">
    <w:nsid w:val="690373CB"/>
    <w:multiLevelType w:val="hybridMultilevel"/>
    <w:tmpl w:val="18DC26F6"/>
    <w:lvl w:ilvl="0" w:tplc="04190001">
      <w:start w:val="1"/>
      <w:numFmt w:val="bullet"/>
      <w:lvlText w:val=""/>
      <w:lvlJc w:val="left"/>
      <w:pPr>
        <w:tabs>
          <w:tab w:val="num" w:pos="960"/>
        </w:tabs>
        <w:ind w:left="960" w:hanging="360"/>
      </w:pPr>
      <w:rPr>
        <w:rFonts w:ascii="Symbol" w:hAnsi="Symbol" w:hint="default"/>
      </w:rPr>
    </w:lvl>
    <w:lvl w:ilvl="1" w:tplc="04190003" w:tentative="1">
      <w:start w:val="1"/>
      <w:numFmt w:val="bullet"/>
      <w:lvlText w:val="o"/>
      <w:lvlJc w:val="left"/>
      <w:pPr>
        <w:tabs>
          <w:tab w:val="num" w:pos="1680"/>
        </w:tabs>
        <w:ind w:left="1680" w:hanging="360"/>
      </w:pPr>
      <w:rPr>
        <w:rFonts w:ascii="Courier New" w:hAnsi="Courier New" w:cs="Courier New" w:hint="default"/>
      </w:rPr>
    </w:lvl>
    <w:lvl w:ilvl="2" w:tplc="04190005" w:tentative="1">
      <w:start w:val="1"/>
      <w:numFmt w:val="bullet"/>
      <w:lvlText w:val=""/>
      <w:lvlJc w:val="left"/>
      <w:pPr>
        <w:tabs>
          <w:tab w:val="num" w:pos="2400"/>
        </w:tabs>
        <w:ind w:left="2400" w:hanging="360"/>
      </w:pPr>
      <w:rPr>
        <w:rFonts w:ascii="Wingdings" w:hAnsi="Wingdings" w:hint="default"/>
      </w:rPr>
    </w:lvl>
    <w:lvl w:ilvl="3" w:tplc="04190001" w:tentative="1">
      <w:start w:val="1"/>
      <w:numFmt w:val="bullet"/>
      <w:lvlText w:val=""/>
      <w:lvlJc w:val="left"/>
      <w:pPr>
        <w:tabs>
          <w:tab w:val="num" w:pos="3120"/>
        </w:tabs>
        <w:ind w:left="3120" w:hanging="360"/>
      </w:pPr>
      <w:rPr>
        <w:rFonts w:ascii="Symbol" w:hAnsi="Symbol" w:hint="default"/>
      </w:rPr>
    </w:lvl>
    <w:lvl w:ilvl="4" w:tplc="04190003" w:tentative="1">
      <w:start w:val="1"/>
      <w:numFmt w:val="bullet"/>
      <w:lvlText w:val="o"/>
      <w:lvlJc w:val="left"/>
      <w:pPr>
        <w:tabs>
          <w:tab w:val="num" w:pos="3840"/>
        </w:tabs>
        <w:ind w:left="3840" w:hanging="360"/>
      </w:pPr>
      <w:rPr>
        <w:rFonts w:ascii="Courier New" w:hAnsi="Courier New" w:cs="Courier New" w:hint="default"/>
      </w:rPr>
    </w:lvl>
    <w:lvl w:ilvl="5" w:tplc="04190005" w:tentative="1">
      <w:start w:val="1"/>
      <w:numFmt w:val="bullet"/>
      <w:lvlText w:val=""/>
      <w:lvlJc w:val="left"/>
      <w:pPr>
        <w:tabs>
          <w:tab w:val="num" w:pos="4560"/>
        </w:tabs>
        <w:ind w:left="4560" w:hanging="360"/>
      </w:pPr>
      <w:rPr>
        <w:rFonts w:ascii="Wingdings" w:hAnsi="Wingdings" w:hint="default"/>
      </w:rPr>
    </w:lvl>
    <w:lvl w:ilvl="6" w:tplc="04190001" w:tentative="1">
      <w:start w:val="1"/>
      <w:numFmt w:val="bullet"/>
      <w:lvlText w:val=""/>
      <w:lvlJc w:val="left"/>
      <w:pPr>
        <w:tabs>
          <w:tab w:val="num" w:pos="5280"/>
        </w:tabs>
        <w:ind w:left="5280" w:hanging="360"/>
      </w:pPr>
      <w:rPr>
        <w:rFonts w:ascii="Symbol" w:hAnsi="Symbol" w:hint="default"/>
      </w:rPr>
    </w:lvl>
    <w:lvl w:ilvl="7" w:tplc="04190003" w:tentative="1">
      <w:start w:val="1"/>
      <w:numFmt w:val="bullet"/>
      <w:lvlText w:val="o"/>
      <w:lvlJc w:val="left"/>
      <w:pPr>
        <w:tabs>
          <w:tab w:val="num" w:pos="6000"/>
        </w:tabs>
        <w:ind w:left="6000" w:hanging="360"/>
      </w:pPr>
      <w:rPr>
        <w:rFonts w:ascii="Courier New" w:hAnsi="Courier New" w:cs="Courier New" w:hint="default"/>
      </w:rPr>
    </w:lvl>
    <w:lvl w:ilvl="8" w:tplc="04190005" w:tentative="1">
      <w:start w:val="1"/>
      <w:numFmt w:val="bullet"/>
      <w:lvlText w:val=""/>
      <w:lvlJc w:val="left"/>
      <w:pPr>
        <w:tabs>
          <w:tab w:val="num" w:pos="6720"/>
        </w:tabs>
        <w:ind w:left="6720" w:hanging="360"/>
      </w:pPr>
      <w:rPr>
        <w:rFonts w:ascii="Wingdings" w:hAnsi="Wingdings" w:hint="default"/>
      </w:rPr>
    </w:lvl>
  </w:abstractNum>
  <w:abstractNum w:abstractNumId="34" w15:restartNumberingAfterBreak="0">
    <w:nsid w:val="69B06438"/>
    <w:multiLevelType w:val="multilevel"/>
    <w:tmpl w:val="106EB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FCF2C3F"/>
    <w:multiLevelType w:val="multilevel"/>
    <w:tmpl w:val="B366F374"/>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6FF60857"/>
    <w:multiLevelType w:val="hybridMultilevel"/>
    <w:tmpl w:val="338E19C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76B26411"/>
    <w:multiLevelType w:val="singleLevel"/>
    <w:tmpl w:val="3482C750"/>
    <w:lvl w:ilvl="0">
      <w:start w:val="6"/>
      <w:numFmt w:val="bullet"/>
      <w:lvlText w:val="-"/>
      <w:lvlJc w:val="left"/>
      <w:pPr>
        <w:tabs>
          <w:tab w:val="num" w:pos="435"/>
        </w:tabs>
        <w:ind w:left="435" w:hanging="360"/>
      </w:pPr>
      <w:rPr>
        <w:rFonts w:hint="default"/>
      </w:rPr>
    </w:lvl>
  </w:abstractNum>
  <w:abstractNum w:abstractNumId="38" w15:restartNumberingAfterBreak="0">
    <w:nsid w:val="77066975"/>
    <w:multiLevelType w:val="multilevel"/>
    <w:tmpl w:val="02829DE6"/>
    <w:lvl w:ilvl="0">
      <w:start w:val="1"/>
      <w:numFmt w:val="decimal"/>
      <w:lvlText w:val="%1."/>
      <w:lvlJc w:val="left"/>
      <w:pPr>
        <w:ind w:left="1429" w:hanging="360"/>
      </w:pPr>
    </w:lvl>
    <w:lvl w:ilvl="1">
      <w:start w:val="1"/>
      <w:numFmt w:val="decimal"/>
      <w:isLgl/>
      <w:lvlText w:val="%1.%2"/>
      <w:lvlJc w:val="left"/>
      <w:pPr>
        <w:ind w:left="1444" w:hanging="375"/>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39" w15:restartNumberingAfterBreak="0">
    <w:nsid w:val="79B269A1"/>
    <w:multiLevelType w:val="hybridMultilevel"/>
    <w:tmpl w:val="38F80842"/>
    <w:lvl w:ilvl="0" w:tplc="A0266B38">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0" w15:restartNumberingAfterBreak="0">
    <w:nsid w:val="7A585637"/>
    <w:multiLevelType w:val="hybridMultilevel"/>
    <w:tmpl w:val="2AE6345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7B0B18FD"/>
    <w:multiLevelType w:val="multilevel"/>
    <w:tmpl w:val="B114C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C77473C"/>
    <w:multiLevelType w:val="hybridMultilevel"/>
    <w:tmpl w:val="0A547F30"/>
    <w:lvl w:ilvl="0" w:tplc="0409000F">
      <w:start w:val="1"/>
      <w:numFmt w:val="decimal"/>
      <w:lvlText w:val="%1."/>
      <w:lvlJc w:val="left"/>
      <w:pPr>
        <w:ind w:left="2766" w:hanging="360"/>
      </w:pPr>
    </w:lvl>
    <w:lvl w:ilvl="1" w:tplc="04090019" w:tentative="1">
      <w:start w:val="1"/>
      <w:numFmt w:val="lowerLetter"/>
      <w:lvlText w:val="%2."/>
      <w:lvlJc w:val="left"/>
      <w:pPr>
        <w:ind w:left="3486" w:hanging="360"/>
      </w:pPr>
    </w:lvl>
    <w:lvl w:ilvl="2" w:tplc="0409001B" w:tentative="1">
      <w:start w:val="1"/>
      <w:numFmt w:val="lowerRoman"/>
      <w:lvlText w:val="%3."/>
      <w:lvlJc w:val="right"/>
      <w:pPr>
        <w:ind w:left="4206" w:hanging="180"/>
      </w:pPr>
    </w:lvl>
    <w:lvl w:ilvl="3" w:tplc="0409000F" w:tentative="1">
      <w:start w:val="1"/>
      <w:numFmt w:val="decimal"/>
      <w:lvlText w:val="%4."/>
      <w:lvlJc w:val="left"/>
      <w:pPr>
        <w:ind w:left="4926" w:hanging="360"/>
      </w:pPr>
    </w:lvl>
    <w:lvl w:ilvl="4" w:tplc="04090019" w:tentative="1">
      <w:start w:val="1"/>
      <w:numFmt w:val="lowerLetter"/>
      <w:lvlText w:val="%5."/>
      <w:lvlJc w:val="left"/>
      <w:pPr>
        <w:ind w:left="5646" w:hanging="360"/>
      </w:pPr>
    </w:lvl>
    <w:lvl w:ilvl="5" w:tplc="0409001B" w:tentative="1">
      <w:start w:val="1"/>
      <w:numFmt w:val="lowerRoman"/>
      <w:lvlText w:val="%6."/>
      <w:lvlJc w:val="right"/>
      <w:pPr>
        <w:ind w:left="6366" w:hanging="180"/>
      </w:pPr>
    </w:lvl>
    <w:lvl w:ilvl="6" w:tplc="0409000F" w:tentative="1">
      <w:start w:val="1"/>
      <w:numFmt w:val="decimal"/>
      <w:lvlText w:val="%7."/>
      <w:lvlJc w:val="left"/>
      <w:pPr>
        <w:ind w:left="7086" w:hanging="360"/>
      </w:pPr>
    </w:lvl>
    <w:lvl w:ilvl="7" w:tplc="04090019" w:tentative="1">
      <w:start w:val="1"/>
      <w:numFmt w:val="lowerLetter"/>
      <w:lvlText w:val="%8."/>
      <w:lvlJc w:val="left"/>
      <w:pPr>
        <w:ind w:left="7806" w:hanging="360"/>
      </w:pPr>
    </w:lvl>
    <w:lvl w:ilvl="8" w:tplc="0409001B" w:tentative="1">
      <w:start w:val="1"/>
      <w:numFmt w:val="lowerRoman"/>
      <w:lvlText w:val="%9."/>
      <w:lvlJc w:val="right"/>
      <w:pPr>
        <w:ind w:left="8526" w:hanging="180"/>
      </w:pPr>
    </w:lvl>
  </w:abstractNum>
  <w:abstractNum w:abstractNumId="43" w15:restartNumberingAfterBreak="0">
    <w:nsid w:val="7DBA2C13"/>
    <w:multiLevelType w:val="multilevel"/>
    <w:tmpl w:val="38F80842"/>
    <w:lvl w:ilvl="0">
      <w:start w:val="1"/>
      <w:numFmt w:val="decimal"/>
      <w:lvlText w:val="%1."/>
      <w:lvlJc w:val="left"/>
      <w:pPr>
        <w:ind w:left="786" w:hanging="360"/>
      </w:pPr>
      <w:rPr>
        <w:rFonts w:hint="default"/>
      </w:rPr>
    </w:lvl>
    <w:lvl w:ilvl="1" w:tentative="1">
      <w:start w:val="1"/>
      <w:numFmt w:val="lowerLetter"/>
      <w:lvlText w:val="%2."/>
      <w:lvlJc w:val="left"/>
      <w:pPr>
        <w:ind w:left="1506" w:hanging="360"/>
      </w:p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num w:numId="1" w16cid:durableId="517935798">
    <w:abstractNumId w:val="8"/>
  </w:num>
  <w:num w:numId="2" w16cid:durableId="153684270">
    <w:abstractNumId w:val="22"/>
  </w:num>
  <w:num w:numId="3" w16cid:durableId="1729766829">
    <w:abstractNumId w:val="13"/>
  </w:num>
  <w:num w:numId="4" w16cid:durableId="1792550248">
    <w:abstractNumId w:val="2"/>
  </w:num>
  <w:num w:numId="5" w16cid:durableId="1314946253">
    <w:abstractNumId w:val="24"/>
  </w:num>
  <w:num w:numId="6" w16cid:durableId="105316355">
    <w:abstractNumId w:val="16"/>
  </w:num>
  <w:num w:numId="7" w16cid:durableId="1278491978">
    <w:abstractNumId w:val="0"/>
  </w:num>
  <w:num w:numId="8" w16cid:durableId="530068092">
    <w:abstractNumId w:val="30"/>
  </w:num>
  <w:num w:numId="9" w16cid:durableId="373316313">
    <w:abstractNumId w:val="40"/>
  </w:num>
  <w:num w:numId="10" w16cid:durableId="392512500">
    <w:abstractNumId w:val="36"/>
  </w:num>
  <w:num w:numId="11" w16cid:durableId="1812289343">
    <w:abstractNumId w:val="39"/>
  </w:num>
  <w:num w:numId="12" w16cid:durableId="806044504">
    <w:abstractNumId w:val="7"/>
  </w:num>
  <w:num w:numId="13" w16cid:durableId="169296617">
    <w:abstractNumId w:val="21"/>
  </w:num>
  <w:num w:numId="14" w16cid:durableId="1936358963">
    <w:abstractNumId w:val="35"/>
  </w:num>
  <w:num w:numId="15" w16cid:durableId="1582523095">
    <w:abstractNumId w:val="14"/>
  </w:num>
  <w:num w:numId="16" w16cid:durableId="350038495">
    <w:abstractNumId w:val="15"/>
  </w:num>
  <w:num w:numId="17" w16cid:durableId="1716856998">
    <w:abstractNumId w:val="25"/>
  </w:num>
  <w:num w:numId="18" w16cid:durableId="611861622">
    <w:abstractNumId w:val="34"/>
  </w:num>
  <w:num w:numId="19" w16cid:durableId="1749108408">
    <w:abstractNumId w:val="41"/>
  </w:num>
  <w:num w:numId="20" w16cid:durableId="962729829">
    <w:abstractNumId w:val="31"/>
  </w:num>
  <w:num w:numId="21" w16cid:durableId="1975599560">
    <w:abstractNumId w:val="28"/>
  </w:num>
  <w:num w:numId="22" w16cid:durableId="2079747067">
    <w:abstractNumId w:val="6"/>
  </w:num>
  <w:num w:numId="23" w16cid:durableId="420030050">
    <w:abstractNumId w:val="33"/>
  </w:num>
  <w:num w:numId="24" w16cid:durableId="1997298289">
    <w:abstractNumId w:val="37"/>
  </w:num>
  <w:num w:numId="25" w16cid:durableId="939482943">
    <w:abstractNumId w:val="11"/>
  </w:num>
  <w:num w:numId="26" w16cid:durableId="300186670">
    <w:abstractNumId w:val="19"/>
  </w:num>
  <w:num w:numId="27" w16cid:durableId="1199666243">
    <w:abstractNumId w:val="9"/>
  </w:num>
  <w:num w:numId="28" w16cid:durableId="62720646">
    <w:abstractNumId w:val="38"/>
  </w:num>
  <w:num w:numId="29" w16cid:durableId="2140031153">
    <w:abstractNumId w:val="5"/>
  </w:num>
  <w:num w:numId="30" w16cid:durableId="1854149705">
    <w:abstractNumId w:val="43"/>
  </w:num>
  <w:num w:numId="31" w16cid:durableId="1830902683">
    <w:abstractNumId w:val="23"/>
  </w:num>
  <w:num w:numId="32" w16cid:durableId="346294205">
    <w:abstractNumId w:val="32"/>
  </w:num>
  <w:num w:numId="33" w16cid:durableId="247230504">
    <w:abstractNumId w:val="26"/>
  </w:num>
  <w:num w:numId="34" w16cid:durableId="1412197639">
    <w:abstractNumId w:val="29"/>
  </w:num>
  <w:num w:numId="35" w16cid:durableId="902373846">
    <w:abstractNumId w:val="20"/>
  </w:num>
  <w:num w:numId="36" w16cid:durableId="864321296">
    <w:abstractNumId w:val="1"/>
  </w:num>
  <w:num w:numId="37" w16cid:durableId="986478145">
    <w:abstractNumId w:val="42"/>
  </w:num>
  <w:num w:numId="38" w16cid:durableId="1843004852">
    <w:abstractNumId w:val="10"/>
  </w:num>
  <w:num w:numId="39" w16cid:durableId="276497514">
    <w:abstractNumId w:val="17"/>
  </w:num>
  <w:num w:numId="40" w16cid:durableId="323120772">
    <w:abstractNumId w:val="3"/>
  </w:num>
  <w:num w:numId="41" w16cid:durableId="304161096">
    <w:abstractNumId w:val="4"/>
  </w:num>
  <w:num w:numId="42" w16cid:durableId="367264129">
    <w:abstractNumId w:val="18"/>
  </w:num>
  <w:num w:numId="43" w16cid:durableId="758524899">
    <w:abstractNumId w:val="12"/>
  </w:num>
  <w:num w:numId="44" w16cid:durableId="706175857">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ru-RU" w:vendorID="64" w:dllVersion="6" w:nlCheck="1" w:checkStyle="0"/>
  <w:activeWritingStyle w:appName="MSWord" w:lang="en-US" w:vendorID="64" w:dllVersion="6" w:nlCheck="1" w:checkStyle="1"/>
  <w:activeWritingStyle w:appName="MSWord" w:lang="ru-RU" w:vendorID="64" w:dllVersion="4096" w:nlCheck="1" w:checkStyle="0"/>
  <w:activeWritingStyle w:appName="MSWord" w:lang="en-US" w:vendorID="64" w:dllVersion="4096" w:nlCheck="1" w:checkStyle="0"/>
  <w:activeWritingStyle w:appName="MSWord" w:lang="en-US" w:vendorID="64" w:dllVersion="0" w:nlCheck="1" w:checkStyle="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671F"/>
    <w:rsid w:val="00010D71"/>
    <w:rsid w:val="000217B6"/>
    <w:rsid w:val="000333BE"/>
    <w:rsid w:val="0004252D"/>
    <w:rsid w:val="00051A38"/>
    <w:rsid w:val="000534FF"/>
    <w:rsid w:val="000574BD"/>
    <w:rsid w:val="000671F2"/>
    <w:rsid w:val="00067390"/>
    <w:rsid w:val="00080392"/>
    <w:rsid w:val="0008570A"/>
    <w:rsid w:val="00091B38"/>
    <w:rsid w:val="00092971"/>
    <w:rsid w:val="00092A5F"/>
    <w:rsid w:val="000A02B6"/>
    <w:rsid w:val="000B2529"/>
    <w:rsid w:val="000B277D"/>
    <w:rsid w:val="000B2CF6"/>
    <w:rsid w:val="000C0631"/>
    <w:rsid w:val="000C0BAC"/>
    <w:rsid w:val="000C716B"/>
    <w:rsid w:val="000C77AF"/>
    <w:rsid w:val="000C77CD"/>
    <w:rsid w:val="000D578F"/>
    <w:rsid w:val="000D5F0E"/>
    <w:rsid w:val="000F0816"/>
    <w:rsid w:val="00104A8D"/>
    <w:rsid w:val="001177C0"/>
    <w:rsid w:val="001332AA"/>
    <w:rsid w:val="0013419B"/>
    <w:rsid w:val="0015249F"/>
    <w:rsid w:val="001559C9"/>
    <w:rsid w:val="001618D1"/>
    <w:rsid w:val="0016253F"/>
    <w:rsid w:val="00164CE4"/>
    <w:rsid w:val="001752D0"/>
    <w:rsid w:val="0018192C"/>
    <w:rsid w:val="00185F09"/>
    <w:rsid w:val="001A184C"/>
    <w:rsid w:val="001A46AB"/>
    <w:rsid w:val="001A7CD8"/>
    <w:rsid w:val="001D1C35"/>
    <w:rsid w:val="001D612D"/>
    <w:rsid w:val="001D7CDC"/>
    <w:rsid w:val="001E2E0C"/>
    <w:rsid w:val="001E7091"/>
    <w:rsid w:val="001F6E5C"/>
    <w:rsid w:val="001F7827"/>
    <w:rsid w:val="0020021A"/>
    <w:rsid w:val="00201C2E"/>
    <w:rsid w:val="00203D90"/>
    <w:rsid w:val="00204E48"/>
    <w:rsid w:val="00213907"/>
    <w:rsid w:val="00221C8D"/>
    <w:rsid w:val="00223118"/>
    <w:rsid w:val="002238E9"/>
    <w:rsid w:val="00232A86"/>
    <w:rsid w:val="0024305B"/>
    <w:rsid w:val="00255053"/>
    <w:rsid w:val="00257979"/>
    <w:rsid w:val="002660A6"/>
    <w:rsid w:val="00267B7C"/>
    <w:rsid w:val="002717F8"/>
    <w:rsid w:val="00282675"/>
    <w:rsid w:val="00284859"/>
    <w:rsid w:val="00287020"/>
    <w:rsid w:val="00291DC5"/>
    <w:rsid w:val="002A35B1"/>
    <w:rsid w:val="002A554F"/>
    <w:rsid w:val="002A6F45"/>
    <w:rsid w:val="002B1F13"/>
    <w:rsid w:val="002C3D50"/>
    <w:rsid w:val="002D5E60"/>
    <w:rsid w:val="002F1E16"/>
    <w:rsid w:val="002F4AE5"/>
    <w:rsid w:val="002F4CCA"/>
    <w:rsid w:val="002F6E0D"/>
    <w:rsid w:val="0030070D"/>
    <w:rsid w:val="0030177B"/>
    <w:rsid w:val="00304D6F"/>
    <w:rsid w:val="00304E75"/>
    <w:rsid w:val="0030646D"/>
    <w:rsid w:val="0031793C"/>
    <w:rsid w:val="003351BF"/>
    <w:rsid w:val="003371A1"/>
    <w:rsid w:val="00347A47"/>
    <w:rsid w:val="00354708"/>
    <w:rsid w:val="00380BF0"/>
    <w:rsid w:val="003854A1"/>
    <w:rsid w:val="003863A9"/>
    <w:rsid w:val="00386EC3"/>
    <w:rsid w:val="00394078"/>
    <w:rsid w:val="003A64C9"/>
    <w:rsid w:val="003C2D99"/>
    <w:rsid w:val="003C3685"/>
    <w:rsid w:val="003C70AC"/>
    <w:rsid w:val="003F54BC"/>
    <w:rsid w:val="00410DB4"/>
    <w:rsid w:val="004142A3"/>
    <w:rsid w:val="00414DD9"/>
    <w:rsid w:val="00416C05"/>
    <w:rsid w:val="0042465F"/>
    <w:rsid w:val="00436E11"/>
    <w:rsid w:val="00456DF6"/>
    <w:rsid w:val="0045799A"/>
    <w:rsid w:val="00473923"/>
    <w:rsid w:val="00473E4C"/>
    <w:rsid w:val="00474D6E"/>
    <w:rsid w:val="004754FE"/>
    <w:rsid w:val="0048047A"/>
    <w:rsid w:val="00481B4D"/>
    <w:rsid w:val="0048288C"/>
    <w:rsid w:val="00485081"/>
    <w:rsid w:val="00485FF3"/>
    <w:rsid w:val="004871A1"/>
    <w:rsid w:val="00492E16"/>
    <w:rsid w:val="004946D7"/>
    <w:rsid w:val="00494C5F"/>
    <w:rsid w:val="00495309"/>
    <w:rsid w:val="0049774A"/>
    <w:rsid w:val="004A4450"/>
    <w:rsid w:val="004C0B1F"/>
    <w:rsid w:val="004C599A"/>
    <w:rsid w:val="004D4ADC"/>
    <w:rsid w:val="004F6C92"/>
    <w:rsid w:val="00500008"/>
    <w:rsid w:val="005033A5"/>
    <w:rsid w:val="005071D2"/>
    <w:rsid w:val="00507515"/>
    <w:rsid w:val="005132CF"/>
    <w:rsid w:val="005178B1"/>
    <w:rsid w:val="00521005"/>
    <w:rsid w:val="005236D4"/>
    <w:rsid w:val="00536B4E"/>
    <w:rsid w:val="00545D15"/>
    <w:rsid w:val="00551306"/>
    <w:rsid w:val="005520C6"/>
    <w:rsid w:val="005521E5"/>
    <w:rsid w:val="00563D15"/>
    <w:rsid w:val="005A79B0"/>
    <w:rsid w:val="005B0C38"/>
    <w:rsid w:val="005C79D4"/>
    <w:rsid w:val="005D1165"/>
    <w:rsid w:val="005D4235"/>
    <w:rsid w:val="005D6506"/>
    <w:rsid w:val="005E2A80"/>
    <w:rsid w:val="005E511C"/>
    <w:rsid w:val="005E7EF8"/>
    <w:rsid w:val="0060506A"/>
    <w:rsid w:val="00605EED"/>
    <w:rsid w:val="00616500"/>
    <w:rsid w:val="006249F5"/>
    <w:rsid w:val="00627C16"/>
    <w:rsid w:val="00640232"/>
    <w:rsid w:val="00645409"/>
    <w:rsid w:val="006522F0"/>
    <w:rsid w:val="00661305"/>
    <w:rsid w:val="0067100A"/>
    <w:rsid w:val="0067529A"/>
    <w:rsid w:val="006761DA"/>
    <w:rsid w:val="006814EF"/>
    <w:rsid w:val="00683364"/>
    <w:rsid w:val="006878CD"/>
    <w:rsid w:val="006A1E95"/>
    <w:rsid w:val="006A2EFC"/>
    <w:rsid w:val="006B3779"/>
    <w:rsid w:val="006B515C"/>
    <w:rsid w:val="006C3FF0"/>
    <w:rsid w:val="006C5C57"/>
    <w:rsid w:val="006D0A53"/>
    <w:rsid w:val="006D3366"/>
    <w:rsid w:val="006D7ED2"/>
    <w:rsid w:val="006E145B"/>
    <w:rsid w:val="006E4191"/>
    <w:rsid w:val="006E7DB8"/>
    <w:rsid w:val="0070061D"/>
    <w:rsid w:val="007026E1"/>
    <w:rsid w:val="00704316"/>
    <w:rsid w:val="007057F3"/>
    <w:rsid w:val="00710FCE"/>
    <w:rsid w:val="00721386"/>
    <w:rsid w:val="00741C2E"/>
    <w:rsid w:val="007429B7"/>
    <w:rsid w:val="00763D57"/>
    <w:rsid w:val="00774545"/>
    <w:rsid w:val="00781B30"/>
    <w:rsid w:val="00781F08"/>
    <w:rsid w:val="00787ADC"/>
    <w:rsid w:val="007A272E"/>
    <w:rsid w:val="007A2E5E"/>
    <w:rsid w:val="007A3B5B"/>
    <w:rsid w:val="007C2364"/>
    <w:rsid w:val="007D3144"/>
    <w:rsid w:val="007E688E"/>
    <w:rsid w:val="007F3D55"/>
    <w:rsid w:val="00800514"/>
    <w:rsid w:val="00802875"/>
    <w:rsid w:val="00802FD0"/>
    <w:rsid w:val="008305E9"/>
    <w:rsid w:val="00842626"/>
    <w:rsid w:val="00847FFE"/>
    <w:rsid w:val="008628E6"/>
    <w:rsid w:val="0086468E"/>
    <w:rsid w:val="008701D9"/>
    <w:rsid w:val="00870410"/>
    <w:rsid w:val="00872199"/>
    <w:rsid w:val="00872D06"/>
    <w:rsid w:val="0087588D"/>
    <w:rsid w:val="008A1AB5"/>
    <w:rsid w:val="008B425E"/>
    <w:rsid w:val="008B4EE1"/>
    <w:rsid w:val="008C0C5D"/>
    <w:rsid w:val="008C3E66"/>
    <w:rsid w:val="008C6C1E"/>
    <w:rsid w:val="008E205F"/>
    <w:rsid w:val="008F3FFA"/>
    <w:rsid w:val="00904BEE"/>
    <w:rsid w:val="0091562B"/>
    <w:rsid w:val="00916D15"/>
    <w:rsid w:val="009178C4"/>
    <w:rsid w:val="00921BB3"/>
    <w:rsid w:val="00947CF4"/>
    <w:rsid w:val="0095474F"/>
    <w:rsid w:val="00955485"/>
    <w:rsid w:val="009565EF"/>
    <w:rsid w:val="00983BE3"/>
    <w:rsid w:val="00985C82"/>
    <w:rsid w:val="00987F01"/>
    <w:rsid w:val="00995F0D"/>
    <w:rsid w:val="009963FC"/>
    <w:rsid w:val="009A6BD3"/>
    <w:rsid w:val="009C2828"/>
    <w:rsid w:val="009D0E63"/>
    <w:rsid w:val="009D63BF"/>
    <w:rsid w:val="009D6A3D"/>
    <w:rsid w:val="009D7430"/>
    <w:rsid w:val="009E2BB3"/>
    <w:rsid w:val="009F10DB"/>
    <w:rsid w:val="00A02C56"/>
    <w:rsid w:val="00A22139"/>
    <w:rsid w:val="00A234F9"/>
    <w:rsid w:val="00A235B4"/>
    <w:rsid w:val="00A25EB3"/>
    <w:rsid w:val="00A266C6"/>
    <w:rsid w:val="00A35ADF"/>
    <w:rsid w:val="00A40AF2"/>
    <w:rsid w:val="00A41A07"/>
    <w:rsid w:val="00A45033"/>
    <w:rsid w:val="00A66476"/>
    <w:rsid w:val="00A83975"/>
    <w:rsid w:val="00A95CC4"/>
    <w:rsid w:val="00AC1018"/>
    <w:rsid w:val="00AC64B0"/>
    <w:rsid w:val="00AD21DA"/>
    <w:rsid w:val="00AF34CE"/>
    <w:rsid w:val="00B06E6A"/>
    <w:rsid w:val="00B20206"/>
    <w:rsid w:val="00B25E2F"/>
    <w:rsid w:val="00B27962"/>
    <w:rsid w:val="00B34D89"/>
    <w:rsid w:val="00B46F7E"/>
    <w:rsid w:val="00B72DB0"/>
    <w:rsid w:val="00B75631"/>
    <w:rsid w:val="00B76E3C"/>
    <w:rsid w:val="00B850E1"/>
    <w:rsid w:val="00B92EE4"/>
    <w:rsid w:val="00BA3C80"/>
    <w:rsid w:val="00BA5EC3"/>
    <w:rsid w:val="00BB2946"/>
    <w:rsid w:val="00BB5357"/>
    <w:rsid w:val="00BB70B6"/>
    <w:rsid w:val="00BC6020"/>
    <w:rsid w:val="00BC76CF"/>
    <w:rsid w:val="00BD0177"/>
    <w:rsid w:val="00BE2800"/>
    <w:rsid w:val="00BE4A22"/>
    <w:rsid w:val="00BE54B8"/>
    <w:rsid w:val="00BF3382"/>
    <w:rsid w:val="00BF3ABB"/>
    <w:rsid w:val="00BF4DD1"/>
    <w:rsid w:val="00BF561E"/>
    <w:rsid w:val="00BF7A64"/>
    <w:rsid w:val="00C00730"/>
    <w:rsid w:val="00C04844"/>
    <w:rsid w:val="00C11895"/>
    <w:rsid w:val="00C219E5"/>
    <w:rsid w:val="00C2768C"/>
    <w:rsid w:val="00C31D1B"/>
    <w:rsid w:val="00C32C1B"/>
    <w:rsid w:val="00C33FDA"/>
    <w:rsid w:val="00C445B9"/>
    <w:rsid w:val="00C51E94"/>
    <w:rsid w:val="00C56826"/>
    <w:rsid w:val="00C624BF"/>
    <w:rsid w:val="00C6395A"/>
    <w:rsid w:val="00C649ED"/>
    <w:rsid w:val="00C673F0"/>
    <w:rsid w:val="00C820F5"/>
    <w:rsid w:val="00C93E19"/>
    <w:rsid w:val="00C97F8A"/>
    <w:rsid w:val="00CA7830"/>
    <w:rsid w:val="00CB5A29"/>
    <w:rsid w:val="00CB6128"/>
    <w:rsid w:val="00CB671F"/>
    <w:rsid w:val="00CD4027"/>
    <w:rsid w:val="00CE7F90"/>
    <w:rsid w:val="00D00CDE"/>
    <w:rsid w:val="00D03750"/>
    <w:rsid w:val="00D065C8"/>
    <w:rsid w:val="00D12A46"/>
    <w:rsid w:val="00D2619D"/>
    <w:rsid w:val="00D33EED"/>
    <w:rsid w:val="00D3447D"/>
    <w:rsid w:val="00D37F6C"/>
    <w:rsid w:val="00D41A2C"/>
    <w:rsid w:val="00D47931"/>
    <w:rsid w:val="00D51633"/>
    <w:rsid w:val="00D5685D"/>
    <w:rsid w:val="00D56CC8"/>
    <w:rsid w:val="00D61B39"/>
    <w:rsid w:val="00D63B9A"/>
    <w:rsid w:val="00D67816"/>
    <w:rsid w:val="00D75573"/>
    <w:rsid w:val="00DA6421"/>
    <w:rsid w:val="00DB0E85"/>
    <w:rsid w:val="00DB768D"/>
    <w:rsid w:val="00DC0779"/>
    <w:rsid w:val="00DD0743"/>
    <w:rsid w:val="00DD18CF"/>
    <w:rsid w:val="00DD57A9"/>
    <w:rsid w:val="00DE0D04"/>
    <w:rsid w:val="00DE4B74"/>
    <w:rsid w:val="00DF52C2"/>
    <w:rsid w:val="00E04422"/>
    <w:rsid w:val="00E261F2"/>
    <w:rsid w:val="00E2639E"/>
    <w:rsid w:val="00E31C37"/>
    <w:rsid w:val="00E31CCD"/>
    <w:rsid w:val="00E378C0"/>
    <w:rsid w:val="00E4478D"/>
    <w:rsid w:val="00E50336"/>
    <w:rsid w:val="00E52EB8"/>
    <w:rsid w:val="00E57BF7"/>
    <w:rsid w:val="00E57F18"/>
    <w:rsid w:val="00E62ACF"/>
    <w:rsid w:val="00E724DF"/>
    <w:rsid w:val="00E83EDB"/>
    <w:rsid w:val="00EA1533"/>
    <w:rsid w:val="00EA2B0C"/>
    <w:rsid w:val="00EA75D6"/>
    <w:rsid w:val="00EB659D"/>
    <w:rsid w:val="00EC08D3"/>
    <w:rsid w:val="00ED707C"/>
    <w:rsid w:val="00EE39D1"/>
    <w:rsid w:val="00F1010C"/>
    <w:rsid w:val="00F1037F"/>
    <w:rsid w:val="00F21FF2"/>
    <w:rsid w:val="00F35669"/>
    <w:rsid w:val="00F44F59"/>
    <w:rsid w:val="00F45E16"/>
    <w:rsid w:val="00F46A66"/>
    <w:rsid w:val="00F61252"/>
    <w:rsid w:val="00F63668"/>
    <w:rsid w:val="00F7238C"/>
    <w:rsid w:val="00F72CE7"/>
    <w:rsid w:val="00F764CD"/>
    <w:rsid w:val="00F76B7F"/>
    <w:rsid w:val="00F80C86"/>
    <w:rsid w:val="00F81D5B"/>
    <w:rsid w:val="00F877F8"/>
    <w:rsid w:val="00FA176D"/>
    <w:rsid w:val="00FA2092"/>
    <w:rsid w:val="00FA72FD"/>
    <w:rsid w:val="00FE0692"/>
    <w:rsid w:val="00FE6F4E"/>
    <w:rsid w:val="00FF4B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4E3342A6"/>
  <w15:chartTrackingRefBased/>
  <w15:docId w15:val="{2F87595F-997A-4D4A-8CD2-98120279E7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671F"/>
  </w:style>
  <w:style w:type="paragraph" w:styleId="Heading1">
    <w:name w:val="heading 1"/>
    <w:basedOn w:val="Normal"/>
    <w:next w:val="Normal"/>
    <w:link w:val="Heading1Char"/>
    <w:uiPriority w:val="9"/>
    <w:qFormat/>
    <w:rsid w:val="009D743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9D7430"/>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5">
    <w:name w:val="heading 5"/>
    <w:basedOn w:val="Normal"/>
    <w:next w:val="Normal"/>
    <w:link w:val="Heading5Char"/>
    <w:uiPriority w:val="9"/>
    <w:semiHidden/>
    <w:unhideWhenUsed/>
    <w:qFormat/>
    <w:rsid w:val="009D7430"/>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B671F"/>
    <w:pPr>
      <w:ind w:left="720"/>
      <w:contextualSpacing/>
    </w:pPr>
  </w:style>
  <w:style w:type="character" w:styleId="Hyperlink">
    <w:name w:val="Hyperlink"/>
    <w:basedOn w:val="DefaultParagraphFont"/>
    <w:uiPriority w:val="99"/>
    <w:unhideWhenUsed/>
    <w:rsid w:val="002F4CCA"/>
    <w:rPr>
      <w:color w:val="0000FF"/>
      <w:u w:val="single"/>
    </w:rPr>
  </w:style>
  <w:style w:type="character" w:styleId="FollowedHyperlink">
    <w:name w:val="FollowedHyperlink"/>
    <w:basedOn w:val="DefaultParagraphFont"/>
    <w:uiPriority w:val="99"/>
    <w:semiHidden/>
    <w:unhideWhenUsed/>
    <w:rsid w:val="00872199"/>
    <w:rPr>
      <w:color w:val="954F72" w:themeColor="followedHyperlink"/>
      <w:u w:val="single"/>
    </w:rPr>
  </w:style>
  <w:style w:type="paragraph" w:styleId="NormalWeb">
    <w:name w:val="Normal (Web)"/>
    <w:basedOn w:val="Normal"/>
    <w:uiPriority w:val="99"/>
    <w:unhideWhenUsed/>
    <w:rsid w:val="00481B4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481B4D"/>
    <w:rPr>
      <w:b/>
      <w:bCs/>
    </w:rPr>
  </w:style>
  <w:style w:type="character" w:customStyle="1" w:styleId="mi">
    <w:name w:val="mi"/>
    <w:basedOn w:val="DefaultParagraphFont"/>
    <w:rsid w:val="00BB70B6"/>
  </w:style>
  <w:style w:type="character" w:customStyle="1" w:styleId="mo">
    <w:name w:val="mo"/>
    <w:basedOn w:val="DefaultParagraphFont"/>
    <w:rsid w:val="00BB70B6"/>
  </w:style>
  <w:style w:type="character" w:customStyle="1" w:styleId="mjxassistivemathml">
    <w:name w:val="mjx_assistive_mathml"/>
    <w:basedOn w:val="DefaultParagraphFont"/>
    <w:rsid w:val="00BB70B6"/>
  </w:style>
  <w:style w:type="paragraph" w:styleId="FootnoteText">
    <w:name w:val="footnote text"/>
    <w:basedOn w:val="Normal"/>
    <w:link w:val="FootnoteTextChar"/>
    <w:semiHidden/>
    <w:rsid w:val="00847FFE"/>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FootnoteTextChar">
    <w:name w:val="Footnote Text Char"/>
    <w:basedOn w:val="DefaultParagraphFont"/>
    <w:link w:val="FootnoteText"/>
    <w:semiHidden/>
    <w:rsid w:val="00847FFE"/>
    <w:rPr>
      <w:rFonts w:ascii="Times New Roman" w:eastAsia="Times New Roman" w:hAnsi="Times New Roman" w:cs="Times New Roman"/>
      <w:sz w:val="20"/>
      <w:szCs w:val="20"/>
      <w:lang w:val="uk-UA" w:eastAsia="ru-RU"/>
    </w:rPr>
  </w:style>
  <w:style w:type="character" w:styleId="FootnoteReference">
    <w:name w:val="footnote reference"/>
    <w:semiHidden/>
    <w:rsid w:val="00847FFE"/>
    <w:rPr>
      <w:vertAlign w:val="superscript"/>
    </w:rPr>
  </w:style>
  <w:style w:type="paragraph" w:styleId="HTMLPreformatted">
    <w:name w:val="HTML Preformatted"/>
    <w:basedOn w:val="Normal"/>
    <w:link w:val="HTMLPreformattedChar"/>
    <w:uiPriority w:val="99"/>
    <w:unhideWhenUsed/>
    <w:rsid w:val="00C673F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PreformattedChar">
    <w:name w:val="HTML Preformatted Char"/>
    <w:basedOn w:val="DefaultParagraphFont"/>
    <w:link w:val="HTMLPreformatted"/>
    <w:uiPriority w:val="99"/>
    <w:rsid w:val="00C673F0"/>
    <w:rPr>
      <w:rFonts w:ascii="Courier New" w:eastAsia="Times New Roman" w:hAnsi="Courier New" w:cs="Courier New"/>
      <w:sz w:val="20"/>
      <w:szCs w:val="20"/>
      <w:lang w:val="ru-RU" w:eastAsia="ru-RU"/>
    </w:rPr>
  </w:style>
  <w:style w:type="character" w:styleId="Emphasis">
    <w:name w:val="Emphasis"/>
    <w:basedOn w:val="DefaultParagraphFont"/>
    <w:uiPriority w:val="20"/>
    <w:qFormat/>
    <w:rsid w:val="00BC6020"/>
    <w:rPr>
      <w:i/>
      <w:iCs/>
    </w:rPr>
  </w:style>
  <w:style w:type="table" w:styleId="TableGrid">
    <w:name w:val="Table Grid"/>
    <w:basedOn w:val="TableNormal"/>
    <w:uiPriority w:val="39"/>
    <w:rsid w:val="008C0C5D"/>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436E11"/>
    <w:rPr>
      <w:color w:val="808080"/>
    </w:rPr>
  </w:style>
  <w:style w:type="character" w:customStyle="1" w:styleId="Heading2Char">
    <w:name w:val="Heading 2 Char"/>
    <w:basedOn w:val="DefaultParagraphFont"/>
    <w:link w:val="Heading2"/>
    <w:uiPriority w:val="9"/>
    <w:rsid w:val="009D7430"/>
    <w:rPr>
      <w:rFonts w:ascii="Times New Roman" w:eastAsia="Times New Roman" w:hAnsi="Times New Roman" w:cs="Times New Roman"/>
      <w:b/>
      <w:bCs/>
      <w:sz w:val="36"/>
      <w:szCs w:val="36"/>
    </w:rPr>
  </w:style>
  <w:style w:type="character" w:customStyle="1" w:styleId="Heading5Char">
    <w:name w:val="Heading 5 Char"/>
    <w:basedOn w:val="DefaultParagraphFont"/>
    <w:link w:val="Heading5"/>
    <w:uiPriority w:val="9"/>
    <w:semiHidden/>
    <w:rsid w:val="009D7430"/>
    <w:rPr>
      <w:rFonts w:asciiTheme="majorHAnsi" w:eastAsiaTheme="majorEastAsia" w:hAnsiTheme="majorHAnsi" w:cstheme="majorBidi"/>
      <w:color w:val="2E74B5" w:themeColor="accent1" w:themeShade="BF"/>
    </w:rPr>
  </w:style>
  <w:style w:type="character" w:customStyle="1" w:styleId="Heading1Char">
    <w:name w:val="Heading 1 Char"/>
    <w:basedOn w:val="DefaultParagraphFont"/>
    <w:link w:val="Heading1"/>
    <w:uiPriority w:val="9"/>
    <w:rsid w:val="009D7430"/>
    <w:rPr>
      <w:rFonts w:asciiTheme="majorHAnsi" w:eastAsiaTheme="majorEastAsia" w:hAnsiTheme="majorHAnsi" w:cstheme="majorBidi"/>
      <w:color w:val="2E74B5" w:themeColor="accent1" w:themeShade="BF"/>
      <w:sz w:val="32"/>
      <w:szCs w:val="32"/>
    </w:rPr>
  </w:style>
  <w:style w:type="character" w:customStyle="1" w:styleId="nowrap">
    <w:name w:val="nowrap"/>
    <w:basedOn w:val="DefaultParagraphFont"/>
    <w:rsid w:val="00872D06"/>
  </w:style>
  <w:style w:type="paragraph" w:customStyle="1" w:styleId="text">
    <w:name w:val="text"/>
    <w:basedOn w:val="Normal"/>
    <w:rsid w:val="00872D06"/>
    <w:pPr>
      <w:spacing w:before="100" w:beforeAutospacing="1" w:after="100" w:afterAutospacing="1" w:line="240" w:lineRule="auto"/>
    </w:pPr>
    <w:rPr>
      <w:rFonts w:ascii="Times New Roman" w:eastAsia="Times New Roman" w:hAnsi="Times New Roman" w:cs="Times New Roman"/>
      <w:sz w:val="24"/>
      <w:szCs w:val="24"/>
    </w:rPr>
  </w:style>
  <w:style w:type="paragraph" w:styleId="PlainText">
    <w:name w:val="Plain Text"/>
    <w:basedOn w:val="Normal"/>
    <w:link w:val="PlainTextChar"/>
    <w:rsid w:val="005A79B0"/>
    <w:pPr>
      <w:spacing w:after="0" w:line="240" w:lineRule="auto"/>
    </w:pPr>
    <w:rPr>
      <w:rFonts w:ascii="Courier New" w:eastAsia="Times New Roman" w:hAnsi="Courier New" w:cs="Times New Roman"/>
      <w:sz w:val="20"/>
      <w:szCs w:val="20"/>
      <w:lang w:val="ru-RU" w:eastAsia="ru-RU"/>
    </w:rPr>
  </w:style>
  <w:style w:type="character" w:customStyle="1" w:styleId="PlainTextChar">
    <w:name w:val="Plain Text Char"/>
    <w:basedOn w:val="DefaultParagraphFont"/>
    <w:link w:val="PlainText"/>
    <w:rsid w:val="005A79B0"/>
    <w:rPr>
      <w:rFonts w:ascii="Courier New" w:eastAsia="Times New Roman" w:hAnsi="Courier New" w:cs="Times New Roman"/>
      <w:sz w:val="20"/>
      <w:szCs w:val="20"/>
      <w:lang w:val="ru-RU" w:eastAsia="ru-RU"/>
    </w:rPr>
  </w:style>
  <w:style w:type="paragraph" w:styleId="TOCHeading">
    <w:name w:val="TOC Heading"/>
    <w:basedOn w:val="Heading1"/>
    <w:next w:val="Normal"/>
    <w:uiPriority w:val="39"/>
    <w:unhideWhenUsed/>
    <w:qFormat/>
    <w:rsid w:val="004C599A"/>
    <w:pPr>
      <w:outlineLvl w:val="9"/>
    </w:pPr>
  </w:style>
  <w:style w:type="paragraph" w:styleId="TOC2">
    <w:name w:val="toc 2"/>
    <w:basedOn w:val="Normal"/>
    <w:next w:val="Normal"/>
    <w:autoRedefine/>
    <w:uiPriority w:val="39"/>
    <w:unhideWhenUsed/>
    <w:rsid w:val="004C599A"/>
    <w:pPr>
      <w:spacing w:after="100"/>
      <w:ind w:left="220"/>
    </w:pPr>
    <w:rPr>
      <w:rFonts w:eastAsiaTheme="minorEastAsia" w:cs="Times New Roman"/>
    </w:rPr>
  </w:style>
  <w:style w:type="paragraph" w:styleId="TOC1">
    <w:name w:val="toc 1"/>
    <w:basedOn w:val="Normal"/>
    <w:next w:val="Normal"/>
    <w:autoRedefine/>
    <w:uiPriority w:val="39"/>
    <w:unhideWhenUsed/>
    <w:rsid w:val="004C599A"/>
    <w:pPr>
      <w:spacing w:after="100"/>
    </w:pPr>
    <w:rPr>
      <w:rFonts w:eastAsiaTheme="minorEastAsia" w:cs="Times New Roman"/>
    </w:rPr>
  </w:style>
  <w:style w:type="paragraph" w:styleId="TOC3">
    <w:name w:val="toc 3"/>
    <w:basedOn w:val="Normal"/>
    <w:next w:val="Normal"/>
    <w:autoRedefine/>
    <w:uiPriority w:val="39"/>
    <w:unhideWhenUsed/>
    <w:rsid w:val="004C599A"/>
    <w:pPr>
      <w:spacing w:after="100"/>
      <w:ind w:left="440"/>
    </w:pPr>
    <w:rPr>
      <w:rFonts w:eastAsiaTheme="minorEastAsia" w:cs="Times New Roman"/>
    </w:rPr>
  </w:style>
  <w:style w:type="character" w:styleId="LineNumber">
    <w:name w:val="line number"/>
    <w:basedOn w:val="DefaultParagraphFont"/>
    <w:uiPriority w:val="99"/>
    <w:semiHidden/>
    <w:unhideWhenUsed/>
    <w:rsid w:val="00B20206"/>
  </w:style>
  <w:style w:type="paragraph" w:styleId="Header">
    <w:name w:val="header"/>
    <w:basedOn w:val="Normal"/>
    <w:link w:val="HeaderChar"/>
    <w:uiPriority w:val="99"/>
    <w:unhideWhenUsed/>
    <w:rsid w:val="00B20206"/>
    <w:pPr>
      <w:tabs>
        <w:tab w:val="center" w:pos="4844"/>
        <w:tab w:val="right" w:pos="9689"/>
      </w:tabs>
      <w:spacing w:after="0" w:line="240" w:lineRule="auto"/>
    </w:pPr>
  </w:style>
  <w:style w:type="character" w:customStyle="1" w:styleId="HeaderChar">
    <w:name w:val="Header Char"/>
    <w:basedOn w:val="DefaultParagraphFont"/>
    <w:link w:val="Header"/>
    <w:uiPriority w:val="99"/>
    <w:rsid w:val="00B20206"/>
  </w:style>
  <w:style w:type="paragraph" w:styleId="Footer">
    <w:name w:val="footer"/>
    <w:basedOn w:val="Normal"/>
    <w:link w:val="FooterChar"/>
    <w:uiPriority w:val="99"/>
    <w:unhideWhenUsed/>
    <w:rsid w:val="00B20206"/>
    <w:pPr>
      <w:tabs>
        <w:tab w:val="center" w:pos="4844"/>
        <w:tab w:val="right" w:pos="9689"/>
      </w:tabs>
      <w:spacing w:after="0" w:line="240" w:lineRule="auto"/>
    </w:pPr>
  </w:style>
  <w:style w:type="character" w:customStyle="1" w:styleId="FooterChar">
    <w:name w:val="Footer Char"/>
    <w:basedOn w:val="DefaultParagraphFont"/>
    <w:link w:val="Footer"/>
    <w:uiPriority w:val="99"/>
    <w:rsid w:val="00B20206"/>
  </w:style>
  <w:style w:type="character" w:customStyle="1" w:styleId="y2iqfc">
    <w:name w:val="y2iqfc"/>
    <w:basedOn w:val="DefaultParagraphFont"/>
    <w:rsid w:val="00CB6128"/>
  </w:style>
  <w:style w:type="paragraph" w:customStyle="1" w:styleId="a">
    <w:name w:val="Чертежный"/>
    <w:rsid w:val="00C6395A"/>
    <w:pPr>
      <w:spacing w:after="0" w:line="240" w:lineRule="auto"/>
      <w:jc w:val="both"/>
    </w:pPr>
    <w:rPr>
      <w:rFonts w:ascii="ISOCPEUR" w:eastAsia="Times New Roman" w:hAnsi="ISOCPEUR" w:cs="Times New Roman"/>
      <w:i/>
      <w:sz w:val="28"/>
      <w:szCs w:val="20"/>
      <w:lang w:val="uk-UA" w:eastAsia="ru-RU"/>
    </w:rPr>
  </w:style>
  <w:style w:type="character" w:customStyle="1" w:styleId="author-ref">
    <w:name w:val="author-ref"/>
    <w:basedOn w:val="DefaultParagraphFont"/>
    <w:rsid w:val="007F3D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54532">
      <w:bodyDiv w:val="1"/>
      <w:marLeft w:val="0"/>
      <w:marRight w:val="0"/>
      <w:marTop w:val="0"/>
      <w:marBottom w:val="0"/>
      <w:divBdr>
        <w:top w:val="none" w:sz="0" w:space="0" w:color="auto"/>
        <w:left w:val="none" w:sz="0" w:space="0" w:color="auto"/>
        <w:bottom w:val="none" w:sz="0" w:space="0" w:color="auto"/>
        <w:right w:val="none" w:sz="0" w:space="0" w:color="auto"/>
      </w:divBdr>
    </w:div>
    <w:div w:id="82999371">
      <w:bodyDiv w:val="1"/>
      <w:marLeft w:val="0"/>
      <w:marRight w:val="0"/>
      <w:marTop w:val="0"/>
      <w:marBottom w:val="0"/>
      <w:divBdr>
        <w:top w:val="none" w:sz="0" w:space="0" w:color="auto"/>
        <w:left w:val="none" w:sz="0" w:space="0" w:color="auto"/>
        <w:bottom w:val="none" w:sz="0" w:space="0" w:color="auto"/>
        <w:right w:val="none" w:sz="0" w:space="0" w:color="auto"/>
      </w:divBdr>
    </w:div>
    <w:div w:id="122581654">
      <w:bodyDiv w:val="1"/>
      <w:marLeft w:val="0"/>
      <w:marRight w:val="0"/>
      <w:marTop w:val="0"/>
      <w:marBottom w:val="0"/>
      <w:divBdr>
        <w:top w:val="none" w:sz="0" w:space="0" w:color="auto"/>
        <w:left w:val="none" w:sz="0" w:space="0" w:color="auto"/>
        <w:bottom w:val="none" w:sz="0" w:space="0" w:color="auto"/>
        <w:right w:val="none" w:sz="0" w:space="0" w:color="auto"/>
      </w:divBdr>
    </w:div>
    <w:div w:id="231742137">
      <w:bodyDiv w:val="1"/>
      <w:marLeft w:val="0"/>
      <w:marRight w:val="0"/>
      <w:marTop w:val="0"/>
      <w:marBottom w:val="0"/>
      <w:divBdr>
        <w:top w:val="none" w:sz="0" w:space="0" w:color="auto"/>
        <w:left w:val="none" w:sz="0" w:space="0" w:color="auto"/>
        <w:bottom w:val="none" w:sz="0" w:space="0" w:color="auto"/>
        <w:right w:val="none" w:sz="0" w:space="0" w:color="auto"/>
      </w:divBdr>
    </w:div>
    <w:div w:id="263660303">
      <w:bodyDiv w:val="1"/>
      <w:marLeft w:val="0"/>
      <w:marRight w:val="0"/>
      <w:marTop w:val="0"/>
      <w:marBottom w:val="0"/>
      <w:divBdr>
        <w:top w:val="none" w:sz="0" w:space="0" w:color="auto"/>
        <w:left w:val="none" w:sz="0" w:space="0" w:color="auto"/>
        <w:bottom w:val="none" w:sz="0" w:space="0" w:color="auto"/>
        <w:right w:val="none" w:sz="0" w:space="0" w:color="auto"/>
      </w:divBdr>
    </w:div>
    <w:div w:id="291061926">
      <w:bodyDiv w:val="1"/>
      <w:marLeft w:val="0"/>
      <w:marRight w:val="0"/>
      <w:marTop w:val="0"/>
      <w:marBottom w:val="0"/>
      <w:divBdr>
        <w:top w:val="none" w:sz="0" w:space="0" w:color="auto"/>
        <w:left w:val="none" w:sz="0" w:space="0" w:color="auto"/>
        <w:bottom w:val="none" w:sz="0" w:space="0" w:color="auto"/>
        <w:right w:val="none" w:sz="0" w:space="0" w:color="auto"/>
      </w:divBdr>
      <w:divsChild>
        <w:div w:id="110131907">
          <w:marLeft w:val="0"/>
          <w:marRight w:val="0"/>
          <w:marTop w:val="0"/>
          <w:marBottom w:val="0"/>
          <w:divBdr>
            <w:top w:val="none" w:sz="0" w:space="0" w:color="auto"/>
            <w:left w:val="none" w:sz="0" w:space="0" w:color="auto"/>
            <w:bottom w:val="none" w:sz="0" w:space="0" w:color="auto"/>
            <w:right w:val="none" w:sz="0" w:space="0" w:color="auto"/>
          </w:divBdr>
        </w:div>
        <w:div w:id="813983712">
          <w:marLeft w:val="0"/>
          <w:marRight w:val="0"/>
          <w:marTop w:val="0"/>
          <w:marBottom w:val="0"/>
          <w:divBdr>
            <w:top w:val="none" w:sz="0" w:space="0" w:color="auto"/>
            <w:left w:val="none" w:sz="0" w:space="0" w:color="auto"/>
            <w:bottom w:val="none" w:sz="0" w:space="0" w:color="auto"/>
            <w:right w:val="none" w:sz="0" w:space="0" w:color="auto"/>
          </w:divBdr>
        </w:div>
        <w:div w:id="1443108185">
          <w:marLeft w:val="0"/>
          <w:marRight w:val="0"/>
          <w:marTop w:val="0"/>
          <w:marBottom w:val="0"/>
          <w:divBdr>
            <w:top w:val="none" w:sz="0" w:space="0" w:color="auto"/>
            <w:left w:val="none" w:sz="0" w:space="0" w:color="auto"/>
            <w:bottom w:val="none" w:sz="0" w:space="0" w:color="auto"/>
            <w:right w:val="none" w:sz="0" w:space="0" w:color="auto"/>
          </w:divBdr>
        </w:div>
      </w:divsChild>
    </w:div>
    <w:div w:id="311256216">
      <w:bodyDiv w:val="1"/>
      <w:marLeft w:val="0"/>
      <w:marRight w:val="0"/>
      <w:marTop w:val="0"/>
      <w:marBottom w:val="0"/>
      <w:divBdr>
        <w:top w:val="none" w:sz="0" w:space="0" w:color="auto"/>
        <w:left w:val="none" w:sz="0" w:space="0" w:color="auto"/>
        <w:bottom w:val="none" w:sz="0" w:space="0" w:color="auto"/>
        <w:right w:val="none" w:sz="0" w:space="0" w:color="auto"/>
      </w:divBdr>
      <w:divsChild>
        <w:div w:id="58210599">
          <w:marLeft w:val="0"/>
          <w:marRight w:val="0"/>
          <w:marTop w:val="0"/>
          <w:marBottom w:val="0"/>
          <w:divBdr>
            <w:top w:val="none" w:sz="0" w:space="0" w:color="auto"/>
            <w:left w:val="none" w:sz="0" w:space="0" w:color="auto"/>
            <w:bottom w:val="none" w:sz="0" w:space="0" w:color="auto"/>
            <w:right w:val="none" w:sz="0" w:space="0" w:color="auto"/>
          </w:divBdr>
          <w:divsChild>
            <w:div w:id="1232234460">
              <w:marLeft w:val="0"/>
              <w:marRight w:val="0"/>
              <w:marTop w:val="0"/>
              <w:marBottom w:val="0"/>
              <w:divBdr>
                <w:top w:val="none" w:sz="0" w:space="0" w:color="auto"/>
                <w:left w:val="none" w:sz="0" w:space="0" w:color="auto"/>
                <w:bottom w:val="none" w:sz="0" w:space="0" w:color="auto"/>
                <w:right w:val="none" w:sz="0" w:space="0" w:color="auto"/>
              </w:divBdr>
              <w:divsChild>
                <w:div w:id="1071851491">
                  <w:marLeft w:val="-75"/>
                  <w:marRight w:val="-75"/>
                  <w:marTop w:val="0"/>
                  <w:marBottom w:val="0"/>
                  <w:divBdr>
                    <w:top w:val="none" w:sz="0" w:space="0" w:color="auto"/>
                    <w:left w:val="none" w:sz="0" w:space="0" w:color="auto"/>
                    <w:bottom w:val="none" w:sz="0" w:space="0" w:color="auto"/>
                    <w:right w:val="none" w:sz="0" w:space="0" w:color="auto"/>
                  </w:divBdr>
                  <w:divsChild>
                    <w:div w:id="51387791">
                      <w:marLeft w:val="0"/>
                      <w:marRight w:val="0"/>
                      <w:marTop w:val="0"/>
                      <w:marBottom w:val="0"/>
                      <w:divBdr>
                        <w:top w:val="none" w:sz="0" w:space="0" w:color="auto"/>
                        <w:left w:val="none" w:sz="0" w:space="0" w:color="auto"/>
                        <w:bottom w:val="none" w:sz="0" w:space="0" w:color="auto"/>
                        <w:right w:val="none" w:sz="0" w:space="0" w:color="auto"/>
                      </w:divBdr>
                    </w:div>
                    <w:div w:id="248078870">
                      <w:marLeft w:val="0"/>
                      <w:marRight w:val="0"/>
                      <w:marTop w:val="0"/>
                      <w:marBottom w:val="0"/>
                      <w:divBdr>
                        <w:top w:val="none" w:sz="0" w:space="0" w:color="auto"/>
                        <w:left w:val="none" w:sz="0" w:space="0" w:color="auto"/>
                        <w:bottom w:val="none" w:sz="0" w:space="0" w:color="auto"/>
                        <w:right w:val="none" w:sz="0" w:space="0" w:color="auto"/>
                      </w:divBdr>
                      <w:divsChild>
                        <w:div w:id="528034572">
                          <w:marLeft w:val="0"/>
                          <w:marRight w:val="0"/>
                          <w:marTop w:val="0"/>
                          <w:marBottom w:val="0"/>
                          <w:divBdr>
                            <w:top w:val="none" w:sz="0" w:space="0" w:color="auto"/>
                            <w:left w:val="none" w:sz="0" w:space="0" w:color="auto"/>
                            <w:bottom w:val="none" w:sz="0" w:space="0" w:color="auto"/>
                            <w:right w:val="none" w:sz="0" w:space="0" w:color="auto"/>
                          </w:divBdr>
                          <w:divsChild>
                            <w:div w:id="1326326107">
                              <w:marLeft w:val="0"/>
                              <w:marRight w:val="0"/>
                              <w:marTop w:val="0"/>
                              <w:marBottom w:val="0"/>
                              <w:divBdr>
                                <w:top w:val="none" w:sz="0" w:space="0" w:color="auto"/>
                                <w:left w:val="none" w:sz="0" w:space="0" w:color="auto"/>
                                <w:bottom w:val="none" w:sz="0" w:space="0" w:color="auto"/>
                                <w:right w:val="none" w:sz="0" w:space="0" w:color="auto"/>
                              </w:divBdr>
                              <w:divsChild>
                                <w:div w:id="699664156">
                                  <w:marLeft w:val="0"/>
                                  <w:marRight w:val="0"/>
                                  <w:marTop w:val="0"/>
                                  <w:marBottom w:val="0"/>
                                  <w:divBdr>
                                    <w:top w:val="none" w:sz="0" w:space="0" w:color="auto"/>
                                    <w:left w:val="none" w:sz="0" w:space="0" w:color="auto"/>
                                    <w:bottom w:val="none" w:sz="0" w:space="0" w:color="auto"/>
                                    <w:right w:val="none" w:sz="0" w:space="0" w:color="auto"/>
                                  </w:divBdr>
                                  <w:divsChild>
                                    <w:div w:id="978924205">
                                      <w:marLeft w:val="0"/>
                                      <w:marRight w:val="0"/>
                                      <w:marTop w:val="0"/>
                                      <w:marBottom w:val="0"/>
                                      <w:divBdr>
                                        <w:top w:val="none" w:sz="0" w:space="0" w:color="auto"/>
                                        <w:left w:val="none" w:sz="0" w:space="0" w:color="auto"/>
                                        <w:bottom w:val="none" w:sz="0" w:space="0" w:color="auto"/>
                                        <w:right w:val="none" w:sz="0" w:space="0" w:color="auto"/>
                                      </w:divBdr>
                                      <w:divsChild>
                                        <w:div w:id="2046710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4311811">
                      <w:marLeft w:val="0"/>
                      <w:marRight w:val="0"/>
                      <w:marTop w:val="0"/>
                      <w:marBottom w:val="0"/>
                      <w:divBdr>
                        <w:top w:val="none" w:sz="0" w:space="0" w:color="auto"/>
                        <w:left w:val="none" w:sz="0" w:space="0" w:color="auto"/>
                        <w:bottom w:val="none" w:sz="0" w:space="0" w:color="auto"/>
                        <w:right w:val="none" w:sz="0" w:space="0" w:color="auto"/>
                      </w:divBdr>
                      <w:divsChild>
                        <w:div w:id="159346209">
                          <w:marLeft w:val="0"/>
                          <w:marRight w:val="0"/>
                          <w:marTop w:val="0"/>
                          <w:marBottom w:val="0"/>
                          <w:divBdr>
                            <w:top w:val="none" w:sz="0" w:space="0" w:color="auto"/>
                            <w:left w:val="none" w:sz="0" w:space="0" w:color="auto"/>
                            <w:bottom w:val="none" w:sz="0" w:space="0" w:color="auto"/>
                            <w:right w:val="none" w:sz="0" w:space="0" w:color="auto"/>
                          </w:divBdr>
                          <w:divsChild>
                            <w:div w:id="443618649">
                              <w:marLeft w:val="0"/>
                              <w:marRight w:val="0"/>
                              <w:marTop w:val="0"/>
                              <w:marBottom w:val="0"/>
                              <w:divBdr>
                                <w:top w:val="none" w:sz="0" w:space="0" w:color="auto"/>
                                <w:left w:val="none" w:sz="0" w:space="0" w:color="auto"/>
                                <w:bottom w:val="none" w:sz="0" w:space="0" w:color="auto"/>
                                <w:right w:val="none" w:sz="0" w:space="0" w:color="auto"/>
                              </w:divBdr>
                              <w:divsChild>
                                <w:div w:id="219440422">
                                  <w:marLeft w:val="-300"/>
                                  <w:marRight w:val="0"/>
                                  <w:marTop w:val="0"/>
                                  <w:marBottom w:val="0"/>
                                  <w:divBdr>
                                    <w:top w:val="none" w:sz="0" w:space="0" w:color="auto"/>
                                    <w:left w:val="none" w:sz="0" w:space="0" w:color="auto"/>
                                    <w:bottom w:val="none" w:sz="0" w:space="0" w:color="auto"/>
                                    <w:right w:val="none" w:sz="0" w:space="0" w:color="auto"/>
                                  </w:divBdr>
                                  <w:divsChild>
                                    <w:div w:id="109781101">
                                      <w:marLeft w:val="30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5436509">
          <w:marLeft w:val="0"/>
          <w:marRight w:val="0"/>
          <w:marTop w:val="0"/>
          <w:marBottom w:val="0"/>
          <w:divBdr>
            <w:top w:val="none" w:sz="0" w:space="0" w:color="auto"/>
            <w:left w:val="none" w:sz="0" w:space="0" w:color="auto"/>
            <w:bottom w:val="none" w:sz="0" w:space="0" w:color="auto"/>
            <w:right w:val="none" w:sz="0" w:space="0" w:color="auto"/>
          </w:divBdr>
          <w:divsChild>
            <w:div w:id="685984934">
              <w:marLeft w:val="0"/>
              <w:marRight w:val="0"/>
              <w:marTop w:val="0"/>
              <w:marBottom w:val="0"/>
              <w:divBdr>
                <w:top w:val="none" w:sz="0" w:space="0" w:color="auto"/>
                <w:left w:val="none" w:sz="0" w:space="0" w:color="auto"/>
                <w:bottom w:val="none" w:sz="0" w:space="0" w:color="auto"/>
                <w:right w:val="none" w:sz="0" w:space="0" w:color="auto"/>
              </w:divBdr>
              <w:divsChild>
                <w:div w:id="639462158">
                  <w:marLeft w:val="-75"/>
                  <w:marRight w:val="-75"/>
                  <w:marTop w:val="0"/>
                  <w:marBottom w:val="0"/>
                  <w:divBdr>
                    <w:top w:val="none" w:sz="0" w:space="0" w:color="auto"/>
                    <w:left w:val="none" w:sz="0" w:space="0" w:color="auto"/>
                    <w:bottom w:val="none" w:sz="0" w:space="0" w:color="auto"/>
                    <w:right w:val="none" w:sz="0" w:space="0" w:color="auto"/>
                  </w:divBdr>
                  <w:divsChild>
                    <w:div w:id="451243185">
                      <w:marLeft w:val="0"/>
                      <w:marRight w:val="0"/>
                      <w:marTop w:val="0"/>
                      <w:marBottom w:val="0"/>
                      <w:divBdr>
                        <w:top w:val="none" w:sz="0" w:space="0" w:color="auto"/>
                        <w:left w:val="none" w:sz="0" w:space="0" w:color="auto"/>
                        <w:bottom w:val="none" w:sz="0" w:space="0" w:color="auto"/>
                        <w:right w:val="none" w:sz="0" w:space="0" w:color="auto"/>
                      </w:divBdr>
                    </w:div>
                    <w:div w:id="558246342">
                      <w:marLeft w:val="0"/>
                      <w:marRight w:val="0"/>
                      <w:marTop w:val="0"/>
                      <w:marBottom w:val="0"/>
                      <w:divBdr>
                        <w:top w:val="none" w:sz="0" w:space="0" w:color="auto"/>
                        <w:left w:val="none" w:sz="0" w:space="0" w:color="auto"/>
                        <w:bottom w:val="none" w:sz="0" w:space="0" w:color="auto"/>
                        <w:right w:val="none" w:sz="0" w:space="0" w:color="auto"/>
                      </w:divBdr>
                      <w:divsChild>
                        <w:div w:id="1790734662">
                          <w:marLeft w:val="0"/>
                          <w:marRight w:val="0"/>
                          <w:marTop w:val="0"/>
                          <w:marBottom w:val="0"/>
                          <w:divBdr>
                            <w:top w:val="none" w:sz="0" w:space="0" w:color="auto"/>
                            <w:left w:val="none" w:sz="0" w:space="0" w:color="auto"/>
                            <w:bottom w:val="none" w:sz="0" w:space="0" w:color="auto"/>
                            <w:right w:val="none" w:sz="0" w:space="0" w:color="auto"/>
                          </w:divBdr>
                          <w:divsChild>
                            <w:div w:id="1564875193">
                              <w:marLeft w:val="0"/>
                              <w:marRight w:val="0"/>
                              <w:marTop w:val="0"/>
                              <w:marBottom w:val="0"/>
                              <w:divBdr>
                                <w:top w:val="none" w:sz="0" w:space="0" w:color="auto"/>
                                <w:left w:val="none" w:sz="0" w:space="0" w:color="auto"/>
                                <w:bottom w:val="none" w:sz="0" w:space="0" w:color="auto"/>
                                <w:right w:val="none" w:sz="0" w:space="0" w:color="auto"/>
                              </w:divBdr>
                              <w:divsChild>
                                <w:div w:id="1736008887">
                                  <w:marLeft w:val="-300"/>
                                  <w:marRight w:val="0"/>
                                  <w:marTop w:val="0"/>
                                  <w:marBottom w:val="0"/>
                                  <w:divBdr>
                                    <w:top w:val="none" w:sz="0" w:space="0" w:color="auto"/>
                                    <w:left w:val="none" w:sz="0" w:space="0" w:color="auto"/>
                                    <w:bottom w:val="none" w:sz="0" w:space="0" w:color="auto"/>
                                    <w:right w:val="none" w:sz="0" w:space="0" w:color="auto"/>
                                  </w:divBdr>
                                  <w:divsChild>
                                    <w:div w:id="1080176456">
                                      <w:marLeft w:val="30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 w:id="1146165611">
                      <w:marLeft w:val="0"/>
                      <w:marRight w:val="0"/>
                      <w:marTop w:val="0"/>
                      <w:marBottom w:val="0"/>
                      <w:divBdr>
                        <w:top w:val="none" w:sz="0" w:space="0" w:color="auto"/>
                        <w:left w:val="none" w:sz="0" w:space="0" w:color="auto"/>
                        <w:bottom w:val="none" w:sz="0" w:space="0" w:color="auto"/>
                        <w:right w:val="none" w:sz="0" w:space="0" w:color="auto"/>
                      </w:divBdr>
                      <w:divsChild>
                        <w:div w:id="67315573">
                          <w:marLeft w:val="0"/>
                          <w:marRight w:val="0"/>
                          <w:marTop w:val="0"/>
                          <w:marBottom w:val="0"/>
                          <w:divBdr>
                            <w:top w:val="none" w:sz="0" w:space="0" w:color="auto"/>
                            <w:left w:val="none" w:sz="0" w:space="0" w:color="auto"/>
                            <w:bottom w:val="none" w:sz="0" w:space="0" w:color="auto"/>
                            <w:right w:val="none" w:sz="0" w:space="0" w:color="auto"/>
                          </w:divBdr>
                          <w:divsChild>
                            <w:div w:id="413599321">
                              <w:marLeft w:val="0"/>
                              <w:marRight w:val="0"/>
                              <w:marTop w:val="0"/>
                              <w:marBottom w:val="0"/>
                              <w:divBdr>
                                <w:top w:val="none" w:sz="0" w:space="0" w:color="auto"/>
                                <w:left w:val="none" w:sz="0" w:space="0" w:color="auto"/>
                                <w:bottom w:val="none" w:sz="0" w:space="0" w:color="auto"/>
                                <w:right w:val="none" w:sz="0" w:space="0" w:color="auto"/>
                              </w:divBdr>
                              <w:divsChild>
                                <w:div w:id="866523215">
                                  <w:marLeft w:val="0"/>
                                  <w:marRight w:val="0"/>
                                  <w:marTop w:val="0"/>
                                  <w:marBottom w:val="0"/>
                                  <w:divBdr>
                                    <w:top w:val="none" w:sz="0" w:space="0" w:color="auto"/>
                                    <w:left w:val="none" w:sz="0" w:space="0" w:color="auto"/>
                                    <w:bottom w:val="none" w:sz="0" w:space="0" w:color="auto"/>
                                    <w:right w:val="none" w:sz="0" w:space="0" w:color="auto"/>
                                  </w:divBdr>
                                  <w:divsChild>
                                    <w:div w:id="1423186287">
                                      <w:marLeft w:val="0"/>
                                      <w:marRight w:val="0"/>
                                      <w:marTop w:val="0"/>
                                      <w:marBottom w:val="0"/>
                                      <w:divBdr>
                                        <w:top w:val="none" w:sz="0" w:space="0" w:color="auto"/>
                                        <w:left w:val="none" w:sz="0" w:space="0" w:color="auto"/>
                                        <w:bottom w:val="none" w:sz="0" w:space="0" w:color="auto"/>
                                        <w:right w:val="none" w:sz="0" w:space="0" w:color="auto"/>
                                      </w:divBdr>
                                      <w:divsChild>
                                        <w:div w:id="2072461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51303833">
          <w:marLeft w:val="0"/>
          <w:marRight w:val="0"/>
          <w:marTop w:val="0"/>
          <w:marBottom w:val="0"/>
          <w:divBdr>
            <w:top w:val="none" w:sz="0" w:space="0" w:color="auto"/>
            <w:left w:val="none" w:sz="0" w:space="0" w:color="auto"/>
            <w:bottom w:val="none" w:sz="0" w:space="0" w:color="auto"/>
            <w:right w:val="none" w:sz="0" w:space="0" w:color="auto"/>
          </w:divBdr>
          <w:divsChild>
            <w:div w:id="509637117">
              <w:marLeft w:val="0"/>
              <w:marRight w:val="0"/>
              <w:marTop w:val="0"/>
              <w:marBottom w:val="0"/>
              <w:divBdr>
                <w:top w:val="none" w:sz="0" w:space="0" w:color="auto"/>
                <w:left w:val="none" w:sz="0" w:space="0" w:color="auto"/>
                <w:bottom w:val="none" w:sz="0" w:space="0" w:color="auto"/>
                <w:right w:val="none" w:sz="0" w:space="0" w:color="auto"/>
              </w:divBdr>
              <w:divsChild>
                <w:div w:id="346106176">
                  <w:marLeft w:val="-75"/>
                  <w:marRight w:val="-75"/>
                  <w:marTop w:val="0"/>
                  <w:marBottom w:val="0"/>
                  <w:divBdr>
                    <w:top w:val="none" w:sz="0" w:space="0" w:color="auto"/>
                    <w:left w:val="none" w:sz="0" w:space="0" w:color="auto"/>
                    <w:bottom w:val="none" w:sz="0" w:space="0" w:color="auto"/>
                    <w:right w:val="none" w:sz="0" w:space="0" w:color="auto"/>
                  </w:divBdr>
                  <w:divsChild>
                    <w:div w:id="1222863480">
                      <w:marLeft w:val="0"/>
                      <w:marRight w:val="0"/>
                      <w:marTop w:val="0"/>
                      <w:marBottom w:val="0"/>
                      <w:divBdr>
                        <w:top w:val="none" w:sz="0" w:space="0" w:color="auto"/>
                        <w:left w:val="none" w:sz="0" w:space="0" w:color="auto"/>
                        <w:bottom w:val="none" w:sz="0" w:space="0" w:color="auto"/>
                        <w:right w:val="none" w:sz="0" w:space="0" w:color="auto"/>
                      </w:divBdr>
                      <w:divsChild>
                        <w:div w:id="870647667">
                          <w:marLeft w:val="0"/>
                          <w:marRight w:val="0"/>
                          <w:marTop w:val="0"/>
                          <w:marBottom w:val="0"/>
                          <w:divBdr>
                            <w:top w:val="none" w:sz="0" w:space="0" w:color="auto"/>
                            <w:left w:val="none" w:sz="0" w:space="0" w:color="auto"/>
                            <w:bottom w:val="none" w:sz="0" w:space="0" w:color="auto"/>
                            <w:right w:val="none" w:sz="0" w:space="0" w:color="auto"/>
                          </w:divBdr>
                          <w:divsChild>
                            <w:div w:id="563951815">
                              <w:marLeft w:val="0"/>
                              <w:marRight w:val="0"/>
                              <w:marTop w:val="0"/>
                              <w:marBottom w:val="0"/>
                              <w:divBdr>
                                <w:top w:val="none" w:sz="0" w:space="0" w:color="auto"/>
                                <w:left w:val="none" w:sz="0" w:space="0" w:color="auto"/>
                                <w:bottom w:val="none" w:sz="0" w:space="0" w:color="auto"/>
                                <w:right w:val="none" w:sz="0" w:space="0" w:color="auto"/>
                              </w:divBdr>
                              <w:divsChild>
                                <w:div w:id="1079864468">
                                  <w:marLeft w:val="-300"/>
                                  <w:marRight w:val="0"/>
                                  <w:marTop w:val="0"/>
                                  <w:marBottom w:val="0"/>
                                  <w:divBdr>
                                    <w:top w:val="none" w:sz="0" w:space="0" w:color="auto"/>
                                    <w:left w:val="none" w:sz="0" w:space="0" w:color="auto"/>
                                    <w:bottom w:val="none" w:sz="0" w:space="0" w:color="auto"/>
                                    <w:right w:val="none" w:sz="0" w:space="0" w:color="auto"/>
                                  </w:divBdr>
                                  <w:divsChild>
                                    <w:div w:id="379943452">
                                      <w:marLeft w:val="30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 w:id="1695963741">
                      <w:marLeft w:val="0"/>
                      <w:marRight w:val="0"/>
                      <w:marTop w:val="0"/>
                      <w:marBottom w:val="0"/>
                      <w:divBdr>
                        <w:top w:val="none" w:sz="0" w:space="0" w:color="auto"/>
                        <w:left w:val="none" w:sz="0" w:space="0" w:color="auto"/>
                        <w:bottom w:val="none" w:sz="0" w:space="0" w:color="auto"/>
                        <w:right w:val="none" w:sz="0" w:space="0" w:color="auto"/>
                      </w:divBdr>
                    </w:div>
                    <w:div w:id="1889605454">
                      <w:marLeft w:val="0"/>
                      <w:marRight w:val="0"/>
                      <w:marTop w:val="0"/>
                      <w:marBottom w:val="0"/>
                      <w:divBdr>
                        <w:top w:val="none" w:sz="0" w:space="0" w:color="auto"/>
                        <w:left w:val="none" w:sz="0" w:space="0" w:color="auto"/>
                        <w:bottom w:val="none" w:sz="0" w:space="0" w:color="auto"/>
                        <w:right w:val="none" w:sz="0" w:space="0" w:color="auto"/>
                      </w:divBdr>
                      <w:divsChild>
                        <w:div w:id="1048648288">
                          <w:marLeft w:val="0"/>
                          <w:marRight w:val="0"/>
                          <w:marTop w:val="0"/>
                          <w:marBottom w:val="0"/>
                          <w:divBdr>
                            <w:top w:val="none" w:sz="0" w:space="0" w:color="auto"/>
                            <w:left w:val="none" w:sz="0" w:space="0" w:color="auto"/>
                            <w:bottom w:val="none" w:sz="0" w:space="0" w:color="auto"/>
                            <w:right w:val="none" w:sz="0" w:space="0" w:color="auto"/>
                          </w:divBdr>
                          <w:divsChild>
                            <w:div w:id="224491063">
                              <w:marLeft w:val="0"/>
                              <w:marRight w:val="0"/>
                              <w:marTop w:val="0"/>
                              <w:marBottom w:val="0"/>
                              <w:divBdr>
                                <w:top w:val="none" w:sz="0" w:space="0" w:color="auto"/>
                                <w:left w:val="none" w:sz="0" w:space="0" w:color="auto"/>
                                <w:bottom w:val="none" w:sz="0" w:space="0" w:color="auto"/>
                                <w:right w:val="none" w:sz="0" w:space="0" w:color="auto"/>
                              </w:divBdr>
                              <w:divsChild>
                                <w:div w:id="1121724426">
                                  <w:marLeft w:val="0"/>
                                  <w:marRight w:val="0"/>
                                  <w:marTop w:val="0"/>
                                  <w:marBottom w:val="0"/>
                                  <w:divBdr>
                                    <w:top w:val="none" w:sz="0" w:space="0" w:color="auto"/>
                                    <w:left w:val="none" w:sz="0" w:space="0" w:color="auto"/>
                                    <w:bottom w:val="none" w:sz="0" w:space="0" w:color="auto"/>
                                    <w:right w:val="none" w:sz="0" w:space="0" w:color="auto"/>
                                  </w:divBdr>
                                  <w:divsChild>
                                    <w:div w:id="924076836">
                                      <w:marLeft w:val="0"/>
                                      <w:marRight w:val="0"/>
                                      <w:marTop w:val="0"/>
                                      <w:marBottom w:val="0"/>
                                      <w:divBdr>
                                        <w:top w:val="none" w:sz="0" w:space="0" w:color="auto"/>
                                        <w:left w:val="none" w:sz="0" w:space="0" w:color="auto"/>
                                        <w:bottom w:val="none" w:sz="0" w:space="0" w:color="auto"/>
                                        <w:right w:val="none" w:sz="0" w:space="0" w:color="auto"/>
                                      </w:divBdr>
                                      <w:divsChild>
                                        <w:div w:id="126703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14408218">
          <w:marLeft w:val="0"/>
          <w:marRight w:val="0"/>
          <w:marTop w:val="0"/>
          <w:marBottom w:val="0"/>
          <w:divBdr>
            <w:top w:val="none" w:sz="0" w:space="0" w:color="auto"/>
            <w:left w:val="none" w:sz="0" w:space="0" w:color="auto"/>
            <w:bottom w:val="none" w:sz="0" w:space="0" w:color="auto"/>
            <w:right w:val="none" w:sz="0" w:space="0" w:color="auto"/>
          </w:divBdr>
          <w:divsChild>
            <w:div w:id="1181236773">
              <w:marLeft w:val="0"/>
              <w:marRight w:val="0"/>
              <w:marTop w:val="0"/>
              <w:marBottom w:val="0"/>
              <w:divBdr>
                <w:top w:val="none" w:sz="0" w:space="0" w:color="auto"/>
                <w:left w:val="none" w:sz="0" w:space="0" w:color="auto"/>
                <w:bottom w:val="none" w:sz="0" w:space="0" w:color="auto"/>
                <w:right w:val="none" w:sz="0" w:space="0" w:color="auto"/>
              </w:divBdr>
              <w:divsChild>
                <w:div w:id="1666274295">
                  <w:marLeft w:val="-75"/>
                  <w:marRight w:val="-75"/>
                  <w:marTop w:val="0"/>
                  <w:marBottom w:val="0"/>
                  <w:divBdr>
                    <w:top w:val="none" w:sz="0" w:space="0" w:color="auto"/>
                    <w:left w:val="none" w:sz="0" w:space="0" w:color="auto"/>
                    <w:bottom w:val="none" w:sz="0" w:space="0" w:color="auto"/>
                    <w:right w:val="none" w:sz="0" w:space="0" w:color="auto"/>
                  </w:divBdr>
                  <w:divsChild>
                    <w:div w:id="585307429">
                      <w:marLeft w:val="0"/>
                      <w:marRight w:val="0"/>
                      <w:marTop w:val="0"/>
                      <w:marBottom w:val="0"/>
                      <w:divBdr>
                        <w:top w:val="none" w:sz="0" w:space="0" w:color="auto"/>
                        <w:left w:val="none" w:sz="0" w:space="0" w:color="auto"/>
                        <w:bottom w:val="none" w:sz="0" w:space="0" w:color="auto"/>
                        <w:right w:val="none" w:sz="0" w:space="0" w:color="auto"/>
                      </w:divBdr>
                      <w:divsChild>
                        <w:div w:id="1400248216">
                          <w:marLeft w:val="0"/>
                          <w:marRight w:val="0"/>
                          <w:marTop w:val="0"/>
                          <w:marBottom w:val="0"/>
                          <w:divBdr>
                            <w:top w:val="none" w:sz="0" w:space="0" w:color="auto"/>
                            <w:left w:val="none" w:sz="0" w:space="0" w:color="auto"/>
                            <w:bottom w:val="none" w:sz="0" w:space="0" w:color="auto"/>
                            <w:right w:val="none" w:sz="0" w:space="0" w:color="auto"/>
                          </w:divBdr>
                          <w:divsChild>
                            <w:div w:id="1626615043">
                              <w:marLeft w:val="0"/>
                              <w:marRight w:val="0"/>
                              <w:marTop w:val="0"/>
                              <w:marBottom w:val="0"/>
                              <w:divBdr>
                                <w:top w:val="none" w:sz="0" w:space="0" w:color="auto"/>
                                <w:left w:val="none" w:sz="0" w:space="0" w:color="auto"/>
                                <w:bottom w:val="none" w:sz="0" w:space="0" w:color="auto"/>
                                <w:right w:val="none" w:sz="0" w:space="0" w:color="auto"/>
                              </w:divBdr>
                              <w:divsChild>
                                <w:div w:id="1721779824">
                                  <w:marLeft w:val="0"/>
                                  <w:marRight w:val="0"/>
                                  <w:marTop w:val="0"/>
                                  <w:marBottom w:val="0"/>
                                  <w:divBdr>
                                    <w:top w:val="none" w:sz="0" w:space="0" w:color="auto"/>
                                    <w:left w:val="none" w:sz="0" w:space="0" w:color="auto"/>
                                    <w:bottom w:val="none" w:sz="0" w:space="0" w:color="auto"/>
                                    <w:right w:val="none" w:sz="0" w:space="0" w:color="auto"/>
                                  </w:divBdr>
                                  <w:divsChild>
                                    <w:div w:id="1520505650">
                                      <w:marLeft w:val="0"/>
                                      <w:marRight w:val="0"/>
                                      <w:marTop w:val="0"/>
                                      <w:marBottom w:val="0"/>
                                      <w:divBdr>
                                        <w:top w:val="none" w:sz="0" w:space="0" w:color="auto"/>
                                        <w:left w:val="none" w:sz="0" w:space="0" w:color="auto"/>
                                        <w:bottom w:val="none" w:sz="0" w:space="0" w:color="auto"/>
                                        <w:right w:val="none" w:sz="0" w:space="0" w:color="auto"/>
                                      </w:divBdr>
                                      <w:divsChild>
                                        <w:div w:id="1259021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2186479">
                      <w:marLeft w:val="0"/>
                      <w:marRight w:val="0"/>
                      <w:marTop w:val="0"/>
                      <w:marBottom w:val="0"/>
                      <w:divBdr>
                        <w:top w:val="none" w:sz="0" w:space="0" w:color="auto"/>
                        <w:left w:val="none" w:sz="0" w:space="0" w:color="auto"/>
                        <w:bottom w:val="none" w:sz="0" w:space="0" w:color="auto"/>
                        <w:right w:val="none" w:sz="0" w:space="0" w:color="auto"/>
                      </w:divBdr>
                    </w:div>
                    <w:div w:id="956714639">
                      <w:marLeft w:val="0"/>
                      <w:marRight w:val="0"/>
                      <w:marTop w:val="0"/>
                      <w:marBottom w:val="0"/>
                      <w:divBdr>
                        <w:top w:val="none" w:sz="0" w:space="0" w:color="auto"/>
                        <w:left w:val="none" w:sz="0" w:space="0" w:color="auto"/>
                        <w:bottom w:val="none" w:sz="0" w:space="0" w:color="auto"/>
                        <w:right w:val="none" w:sz="0" w:space="0" w:color="auto"/>
                      </w:divBdr>
                      <w:divsChild>
                        <w:div w:id="1222401806">
                          <w:marLeft w:val="0"/>
                          <w:marRight w:val="0"/>
                          <w:marTop w:val="0"/>
                          <w:marBottom w:val="0"/>
                          <w:divBdr>
                            <w:top w:val="none" w:sz="0" w:space="0" w:color="auto"/>
                            <w:left w:val="none" w:sz="0" w:space="0" w:color="auto"/>
                            <w:bottom w:val="none" w:sz="0" w:space="0" w:color="auto"/>
                            <w:right w:val="none" w:sz="0" w:space="0" w:color="auto"/>
                          </w:divBdr>
                          <w:divsChild>
                            <w:div w:id="963005631">
                              <w:marLeft w:val="0"/>
                              <w:marRight w:val="0"/>
                              <w:marTop w:val="0"/>
                              <w:marBottom w:val="0"/>
                              <w:divBdr>
                                <w:top w:val="none" w:sz="0" w:space="0" w:color="auto"/>
                                <w:left w:val="none" w:sz="0" w:space="0" w:color="auto"/>
                                <w:bottom w:val="none" w:sz="0" w:space="0" w:color="auto"/>
                                <w:right w:val="none" w:sz="0" w:space="0" w:color="auto"/>
                              </w:divBdr>
                              <w:divsChild>
                                <w:div w:id="1982155149">
                                  <w:marLeft w:val="-300"/>
                                  <w:marRight w:val="0"/>
                                  <w:marTop w:val="0"/>
                                  <w:marBottom w:val="0"/>
                                  <w:divBdr>
                                    <w:top w:val="none" w:sz="0" w:space="0" w:color="auto"/>
                                    <w:left w:val="none" w:sz="0" w:space="0" w:color="auto"/>
                                    <w:bottom w:val="none" w:sz="0" w:space="0" w:color="auto"/>
                                    <w:right w:val="none" w:sz="0" w:space="0" w:color="auto"/>
                                  </w:divBdr>
                                  <w:divsChild>
                                    <w:div w:id="792208690">
                                      <w:marLeft w:val="30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3791146">
          <w:marLeft w:val="0"/>
          <w:marRight w:val="0"/>
          <w:marTop w:val="0"/>
          <w:marBottom w:val="0"/>
          <w:divBdr>
            <w:top w:val="none" w:sz="0" w:space="0" w:color="auto"/>
            <w:left w:val="none" w:sz="0" w:space="0" w:color="auto"/>
            <w:bottom w:val="none" w:sz="0" w:space="0" w:color="auto"/>
            <w:right w:val="none" w:sz="0" w:space="0" w:color="auto"/>
          </w:divBdr>
          <w:divsChild>
            <w:div w:id="2145848632">
              <w:marLeft w:val="0"/>
              <w:marRight w:val="0"/>
              <w:marTop w:val="0"/>
              <w:marBottom w:val="0"/>
              <w:divBdr>
                <w:top w:val="none" w:sz="0" w:space="0" w:color="auto"/>
                <w:left w:val="none" w:sz="0" w:space="0" w:color="auto"/>
                <w:bottom w:val="none" w:sz="0" w:space="0" w:color="auto"/>
                <w:right w:val="none" w:sz="0" w:space="0" w:color="auto"/>
              </w:divBdr>
              <w:divsChild>
                <w:div w:id="1587031206">
                  <w:marLeft w:val="-75"/>
                  <w:marRight w:val="-75"/>
                  <w:marTop w:val="0"/>
                  <w:marBottom w:val="0"/>
                  <w:divBdr>
                    <w:top w:val="none" w:sz="0" w:space="0" w:color="auto"/>
                    <w:left w:val="none" w:sz="0" w:space="0" w:color="auto"/>
                    <w:bottom w:val="none" w:sz="0" w:space="0" w:color="auto"/>
                    <w:right w:val="none" w:sz="0" w:space="0" w:color="auto"/>
                  </w:divBdr>
                  <w:divsChild>
                    <w:div w:id="243609836">
                      <w:marLeft w:val="0"/>
                      <w:marRight w:val="0"/>
                      <w:marTop w:val="0"/>
                      <w:marBottom w:val="0"/>
                      <w:divBdr>
                        <w:top w:val="none" w:sz="0" w:space="0" w:color="auto"/>
                        <w:left w:val="none" w:sz="0" w:space="0" w:color="auto"/>
                        <w:bottom w:val="none" w:sz="0" w:space="0" w:color="auto"/>
                        <w:right w:val="none" w:sz="0" w:space="0" w:color="auto"/>
                      </w:divBdr>
                      <w:divsChild>
                        <w:div w:id="615672449">
                          <w:marLeft w:val="0"/>
                          <w:marRight w:val="0"/>
                          <w:marTop w:val="0"/>
                          <w:marBottom w:val="0"/>
                          <w:divBdr>
                            <w:top w:val="none" w:sz="0" w:space="0" w:color="auto"/>
                            <w:left w:val="none" w:sz="0" w:space="0" w:color="auto"/>
                            <w:bottom w:val="none" w:sz="0" w:space="0" w:color="auto"/>
                            <w:right w:val="none" w:sz="0" w:space="0" w:color="auto"/>
                          </w:divBdr>
                          <w:divsChild>
                            <w:div w:id="1739015487">
                              <w:marLeft w:val="0"/>
                              <w:marRight w:val="0"/>
                              <w:marTop w:val="0"/>
                              <w:marBottom w:val="0"/>
                              <w:divBdr>
                                <w:top w:val="none" w:sz="0" w:space="0" w:color="auto"/>
                                <w:left w:val="none" w:sz="0" w:space="0" w:color="auto"/>
                                <w:bottom w:val="none" w:sz="0" w:space="0" w:color="auto"/>
                                <w:right w:val="none" w:sz="0" w:space="0" w:color="auto"/>
                              </w:divBdr>
                              <w:divsChild>
                                <w:div w:id="996033266">
                                  <w:marLeft w:val="-300"/>
                                  <w:marRight w:val="0"/>
                                  <w:marTop w:val="0"/>
                                  <w:marBottom w:val="0"/>
                                  <w:divBdr>
                                    <w:top w:val="none" w:sz="0" w:space="0" w:color="auto"/>
                                    <w:left w:val="none" w:sz="0" w:space="0" w:color="auto"/>
                                    <w:bottom w:val="none" w:sz="0" w:space="0" w:color="auto"/>
                                    <w:right w:val="none" w:sz="0" w:space="0" w:color="auto"/>
                                  </w:divBdr>
                                  <w:divsChild>
                                    <w:div w:id="436220493">
                                      <w:marLeft w:val="30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 w:id="369578541">
                      <w:marLeft w:val="0"/>
                      <w:marRight w:val="0"/>
                      <w:marTop w:val="0"/>
                      <w:marBottom w:val="0"/>
                      <w:divBdr>
                        <w:top w:val="none" w:sz="0" w:space="0" w:color="auto"/>
                        <w:left w:val="none" w:sz="0" w:space="0" w:color="auto"/>
                        <w:bottom w:val="none" w:sz="0" w:space="0" w:color="auto"/>
                        <w:right w:val="none" w:sz="0" w:space="0" w:color="auto"/>
                      </w:divBdr>
                    </w:div>
                    <w:div w:id="1613900363">
                      <w:marLeft w:val="0"/>
                      <w:marRight w:val="0"/>
                      <w:marTop w:val="0"/>
                      <w:marBottom w:val="0"/>
                      <w:divBdr>
                        <w:top w:val="none" w:sz="0" w:space="0" w:color="auto"/>
                        <w:left w:val="none" w:sz="0" w:space="0" w:color="auto"/>
                        <w:bottom w:val="none" w:sz="0" w:space="0" w:color="auto"/>
                        <w:right w:val="none" w:sz="0" w:space="0" w:color="auto"/>
                      </w:divBdr>
                      <w:divsChild>
                        <w:div w:id="553732921">
                          <w:marLeft w:val="0"/>
                          <w:marRight w:val="0"/>
                          <w:marTop w:val="0"/>
                          <w:marBottom w:val="0"/>
                          <w:divBdr>
                            <w:top w:val="none" w:sz="0" w:space="0" w:color="auto"/>
                            <w:left w:val="none" w:sz="0" w:space="0" w:color="auto"/>
                            <w:bottom w:val="none" w:sz="0" w:space="0" w:color="auto"/>
                            <w:right w:val="none" w:sz="0" w:space="0" w:color="auto"/>
                          </w:divBdr>
                          <w:divsChild>
                            <w:div w:id="1275358747">
                              <w:marLeft w:val="0"/>
                              <w:marRight w:val="0"/>
                              <w:marTop w:val="0"/>
                              <w:marBottom w:val="0"/>
                              <w:divBdr>
                                <w:top w:val="none" w:sz="0" w:space="0" w:color="auto"/>
                                <w:left w:val="none" w:sz="0" w:space="0" w:color="auto"/>
                                <w:bottom w:val="none" w:sz="0" w:space="0" w:color="auto"/>
                                <w:right w:val="none" w:sz="0" w:space="0" w:color="auto"/>
                              </w:divBdr>
                              <w:divsChild>
                                <w:div w:id="1787920338">
                                  <w:marLeft w:val="0"/>
                                  <w:marRight w:val="0"/>
                                  <w:marTop w:val="0"/>
                                  <w:marBottom w:val="0"/>
                                  <w:divBdr>
                                    <w:top w:val="none" w:sz="0" w:space="0" w:color="auto"/>
                                    <w:left w:val="none" w:sz="0" w:space="0" w:color="auto"/>
                                    <w:bottom w:val="none" w:sz="0" w:space="0" w:color="auto"/>
                                    <w:right w:val="none" w:sz="0" w:space="0" w:color="auto"/>
                                  </w:divBdr>
                                  <w:divsChild>
                                    <w:div w:id="416635266">
                                      <w:marLeft w:val="0"/>
                                      <w:marRight w:val="0"/>
                                      <w:marTop w:val="0"/>
                                      <w:marBottom w:val="0"/>
                                      <w:divBdr>
                                        <w:top w:val="none" w:sz="0" w:space="0" w:color="auto"/>
                                        <w:left w:val="none" w:sz="0" w:space="0" w:color="auto"/>
                                        <w:bottom w:val="none" w:sz="0" w:space="0" w:color="auto"/>
                                        <w:right w:val="none" w:sz="0" w:space="0" w:color="auto"/>
                                      </w:divBdr>
                                      <w:divsChild>
                                        <w:div w:id="551429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17993371">
          <w:marLeft w:val="0"/>
          <w:marRight w:val="0"/>
          <w:marTop w:val="0"/>
          <w:marBottom w:val="0"/>
          <w:divBdr>
            <w:top w:val="none" w:sz="0" w:space="0" w:color="auto"/>
            <w:left w:val="none" w:sz="0" w:space="0" w:color="auto"/>
            <w:bottom w:val="none" w:sz="0" w:space="0" w:color="auto"/>
            <w:right w:val="none" w:sz="0" w:space="0" w:color="auto"/>
          </w:divBdr>
          <w:divsChild>
            <w:div w:id="1643583758">
              <w:marLeft w:val="0"/>
              <w:marRight w:val="0"/>
              <w:marTop w:val="0"/>
              <w:marBottom w:val="0"/>
              <w:divBdr>
                <w:top w:val="none" w:sz="0" w:space="0" w:color="auto"/>
                <w:left w:val="none" w:sz="0" w:space="0" w:color="auto"/>
                <w:bottom w:val="none" w:sz="0" w:space="0" w:color="auto"/>
                <w:right w:val="none" w:sz="0" w:space="0" w:color="auto"/>
              </w:divBdr>
              <w:divsChild>
                <w:div w:id="1426609774">
                  <w:marLeft w:val="-75"/>
                  <w:marRight w:val="-75"/>
                  <w:marTop w:val="0"/>
                  <w:marBottom w:val="0"/>
                  <w:divBdr>
                    <w:top w:val="none" w:sz="0" w:space="0" w:color="auto"/>
                    <w:left w:val="none" w:sz="0" w:space="0" w:color="auto"/>
                    <w:bottom w:val="none" w:sz="0" w:space="0" w:color="auto"/>
                    <w:right w:val="none" w:sz="0" w:space="0" w:color="auto"/>
                  </w:divBdr>
                  <w:divsChild>
                    <w:div w:id="336467517">
                      <w:marLeft w:val="0"/>
                      <w:marRight w:val="0"/>
                      <w:marTop w:val="0"/>
                      <w:marBottom w:val="0"/>
                      <w:divBdr>
                        <w:top w:val="none" w:sz="0" w:space="0" w:color="auto"/>
                        <w:left w:val="none" w:sz="0" w:space="0" w:color="auto"/>
                        <w:bottom w:val="none" w:sz="0" w:space="0" w:color="auto"/>
                        <w:right w:val="none" w:sz="0" w:space="0" w:color="auto"/>
                      </w:divBdr>
                    </w:div>
                    <w:div w:id="741294843">
                      <w:marLeft w:val="0"/>
                      <w:marRight w:val="0"/>
                      <w:marTop w:val="0"/>
                      <w:marBottom w:val="0"/>
                      <w:divBdr>
                        <w:top w:val="none" w:sz="0" w:space="0" w:color="auto"/>
                        <w:left w:val="none" w:sz="0" w:space="0" w:color="auto"/>
                        <w:bottom w:val="none" w:sz="0" w:space="0" w:color="auto"/>
                        <w:right w:val="none" w:sz="0" w:space="0" w:color="auto"/>
                      </w:divBdr>
                      <w:divsChild>
                        <w:div w:id="2102220981">
                          <w:marLeft w:val="0"/>
                          <w:marRight w:val="0"/>
                          <w:marTop w:val="0"/>
                          <w:marBottom w:val="0"/>
                          <w:divBdr>
                            <w:top w:val="none" w:sz="0" w:space="0" w:color="auto"/>
                            <w:left w:val="none" w:sz="0" w:space="0" w:color="auto"/>
                            <w:bottom w:val="none" w:sz="0" w:space="0" w:color="auto"/>
                            <w:right w:val="none" w:sz="0" w:space="0" w:color="auto"/>
                          </w:divBdr>
                          <w:divsChild>
                            <w:div w:id="865673602">
                              <w:marLeft w:val="0"/>
                              <w:marRight w:val="0"/>
                              <w:marTop w:val="0"/>
                              <w:marBottom w:val="0"/>
                              <w:divBdr>
                                <w:top w:val="none" w:sz="0" w:space="0" w:color="auto"/>
                                <w:left w:val="none" w:sz="0" w:space="0" w:color="auto"/>
                                <w:bottom w:val="none" w:sz="0" w:space="0" w:color="auto"/>
                                <w:right w:val="none" w:sz="0" w:space="0" w:color="auto"/>
                              </w:divBdr>
                              <w:divsChild>
                                <w:div w:id="1058242337">
                                  <w:marLeft w:val="0"/>
                                  <w:marRight w:val="0"/>
                                  <w:marTop w:val="0"/>
                                  <w:marBottom w:val="0"/>
                                  <w:divBdr>
                                    <w:top w:val="none" w:sz="0" w:space="0" w:color="auto"/>
                                    <w:left w:val="none" w:sz="0" w:space="0" w:color="auto"/>
                                    <w:bottom w:val="none" w:sz="0" w:space="0" w:color="auto"/>
                                    <w:right w:val="none" w:sz="0" w:space="0" w:color="auto"/>
                                  </w:divBdr>
                                  <w:divsChild>
                                    <w:div w:id="338697043">
                                      <w:marLeft w:val="0"/>
                                      <w:marRight w:val="0"/>
                                      <w:marTop w:val="0"/>
                                      <w:marBottom w:val="0"/>
                                      <w:divBdr>
                                        <w:top w:val="none" w:sz="0" w:space="0" w:color="auto"/>
                                        <w:left w:val="none" w:sz="0" w:space="0" w:color="auto"/>
                                        <w:bottom w:val="none" w:sz="0" w:space="0" w:color="auto"/>
                                        <w:right w:val="none" w:sz="0" w:space="0" w:color="auto"/>
                                      </w:divBdr>
                                      <w:divsChild>
                                        <w:div w:id="900561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0087766">
                      <w:marLeft w:val="0"/>
                      <w:marRight w:val="0"/>
                      <w:marTop w:val="0"/>
                      <w:marBottom w:val="0"/>
                      <w:divBdr>
                        <w:top w:val="none" w:sz="0" w:space="0" w:color="auto"/>
                        <w:left w:val="none" w:sz="0" w:space="0" w:color="auto"/>
                        <w:bottom w:val="none" w:sz="0" w:space="0" w:color="auto"/>
                        <w:right w:val="none" w:sz="0" w:space="0" w:color="auto"/>
                      </w:divBdr>
                      <w:divsChild>
                        <w:div w:id="745617060">
                          <w:marLeft w:val="0"/>
                          <w:marRight w:val="0"/>
                          <w:marTop w:val="0"/>
                          <w:marBottom w:val="0"/>
                          <w:divBdr>
                            <w:top w:val="none" w:sz="0" w:space="0" w:color="auto"/>
                            <w:left w:val="none" w:sz="0" w:space="0" w:color="auto"/>
                            <w:bottom w:val="none" w:sz="0" w:space="0" w:color="auto"/>
                            <w:right w:val="none" w:sz="0" w:space="0" w:color="auto"/>
                          </w:divBdr>
                          <w:divsChild>
                            <w:div w:id="1670985976">
                              <w:marLeft w:val="0"/>
                              <w:marRight w:val="0"/>
                              <w:marTop w:val="0"/>
                              <w:marBottom w:val="0"/>
                              <w:divBdr>
                                <w:top w:val="none" w:sz="0" w:space="0" w:color="auto"/>
                                <w:left w:val="none" w:sz="0" w:space="0" w:color="auto"/>
                                <w:bottom w:val="none" w:sz="0" w:space="0" w:color="auto"/>
                                <w:right w:val="none" w:sz="0" w:space="0" w:color="auto"/>
                              </w:divBdr>
                              <w:divsChild>
                                <w:div w:id="162823883">
                                  <w:marLeft w:val="-300"/>
                                  <w:marRight w:val="0"/>
                                  <w:marTop w:val="0"/>
                                  <w:marBottom w:val="0"/>
                                  <w:divBdr>
                                    <w:top w:val="none" w:sz="0" w:space="0" w:color="auto"/>
                                    <w:left w:val="none" w:sz="0" w:space="0" w:color="auto"/>
                                    <w:bottom w:val="none" w:sz="0" w:space="0" w:color="auto"/>
                                    <w:right w:val="none" w:sz="0" w:space="0" w:color="auto"/>
                                  </w:divBdr>
                                  <w:divsChild>
                                    <w:div w:id="1130244503">
                                      <w:marLeft w:val="30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6868497">
          <w:marLeft w:val="0"/>
          <w:marRight w:val="0"/>
          <w:marTop w:val="0"/>
          <w:marBottom w:val="0"/>
          <w:divBdr>
            <w:top w:val="none" w:sz="0" w:space="0" w:color="auto"/>
            <w:left w:val="none" w:sz="0" w:space="0" w:color="auto"/>
            <w:bottom w:val="none" w:sz="0" w:space="0" w:color="auto"/>
            <w:right w:val="none" w:sz="0" w:space="0" w:color="auto"/>
          </w:divBdr>
          <w:divsChild>
            <w:div w:id="2004819175">
              <w:marLeft w:val="0"/>
              <w:marRight w:val="0"/>
              <w:marTop w:val="0"/>
              <w:marBottom w:val="0"/>
              <w:divBdr>
                <w:top w:val="none" w:sz="0" w:space="0" w:color="auto"/>
                <w:left w:val="none" w:sz="0" w:space="0" w:color="auto"/>
                <w:bottom w:val="none" w:sz="0" w:space="0" w:color="auto"/>
                <w:right w:val="none" w:sz="0" w:space="0" w:color="auto"/>
              </w:divBdr>
              <w:divsChild>
                <w:div w:id="666715724">
                  <w:marLeft w:val="-75"/>
                  <w:marRight w:val="-75"/>
                  <w:marTop w:val="0"/>
                  <w:marBottom w:val="0"/>
                  <w:divBdr>
                    <w:top w:val="none" w:sz="0" w:space="0" w:color="auto"/>
                    <w:left w:val="none" w:sz="0" w:space="0" w:color="auto"/>
                    <w:bottom w:val="none" w:sz="0" w:space="0" w:color="auto"/>
                    <w:right w:val="none" w:sz="0" w:space="0" w:color="auto"/>
                  </w:divBdr>
                  <w:divsChild>
                    <w:div w:id="1690134720">
                      <w:marLeft w:val="0"/>
                      <w:marRight w:val="0"/>
                      <w:marTop w:val="0"/>
                      <w:marBottom w:val="0"/>
                      <w:divBdr>
                        <w:top w:val="none" w:sz="0" w:space="0" w:color="auto"/>
                        <w:left w:val="none" w:sz="0" w:space="0" w:color="auto"/>
                        <w:bottom w:val="none" w:sz="0" w:space="0" w:color="auto"/>
                        <w:right w:val="none" w:sz="0" w:space="0" w:color="auto"/>
                      </w:divBdr>
                      <w:divsChild>
                        <w:div w:id="2145003579">
                          <w:marLeft w:val="0"/>
                          <w:marRight w:val="0"/>
                          <w:marTop w:val="0"/>
                          <w:marBottom w:val="0"/>
                          <w:divBdr>
                            <w:top w:val="none" w:sz="0" w:space="0" w:color="auto"/>
                            <w:left w:val="none" w:sz="0" w:space="0" w:color="auto"/>
                            <w:bottom w:val="none" w:sz="0" w:space="0" w:color="auto"/>
                            <w:right w:val="none" w:sz="0" w:space="0" w:color="auto"/>
                          </w:divBdr>
                          <w:divsChild>
                            <w:div w:id="953169647">
                              <w:marLeft w:val="0"/>
                              <w:marRight w:val="0"/>
                              <w:marTop w:val="0"/>
                              <w:marBottom w:val="0"/>
                              <w:divBdr>
                                <w:top w:val="none" w:sz="0" w:space="0" w:color="auto"/>
                                <w:left w:val="none" w:sz="0" w:space="0" w:color="auto"/>
                                <w:bottom w:val="none" w:sz="0" w:space="0" w:color="auto"/>
                                <w:right w:val="none" w:sz="0" w:space="0" w:color="auto"/>
                              </w:divBdr>
                              <w:divsChild>
                                <w:div w:id="2134250162">
                                  <w:marLeft w:val="-300"/>
                                  <w:marRight w:val="0"/>
                                  <w:marTop w:val="0"/>
                                  <w:marBottom w:val="0"/>
                                  <w:divBdr>
                                    <w:top w:val="none" w:sz="0" w:space="0" w:color="auto"/>
                                    <w:left w:val="none" w:sz="0" w:space="0" w:color="auto"/>
                                    <w:bottom w:val="none" w:sz="0" w:space="0" w:color="auto"/>
                                    <w:right w:val="none" w:sz="0" w:space="0" w:color="auto"/>
                                  </w:divBdr>
                                  <w:divsChild>
                                    <w:div w:id="1311255268">
                                      <w:marLeft w:val="30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 w:id="2095666991">
                      <w:marLeft w:val="0"/>
                      <w:marRight w:val="0"/>
                      <w:marTop w:val="0"/>
                      <w:marBottom w:val="0"/>
                      <w:divBdr>
                        <w:top w:val="none" w:sz="0" w:space="0" w:color="auto"/>
                        <w:left w:val="none" w:sz="0" w:space="0" w:color="auto"/>
                        <w:bottom w:val="none" w:sz="0" w:space="0" w:color="auto"/>
                        <w:right w:val="none" w:sz="0" w:space="0" w:color="auto"/>
                      </w:divBdr>
                      <w:divsChild>
                        <w:div w:id="203755618">
                          <w:marLeft w:val="0"/>
                          <w:marRight w:val="0"/>
                          <w:marTop w:val="0"/>
                          <w:marBottom w:val="0"/>
                          <w:divBdr>
                            <w:top w:val="none" w:sz="0" w:space="0" w:color="auto"/>
                            <w:left w:val="none" w:sz="0" w:space="0" w:color="auto"/>
                            <w:bottom w:val="none" w:sz="0" w:space="0" w:color="auto"/>
                            <w:right w:val="none" w:sz="0" w:space="0" w:color="auto"/>
                          </w:divBdr>
                          <w:divsChild>
                            <w:div w:id="698507628">
                              <w:marLeft w:val="0"/>
                              <w:marRight w:val="0"/>
                              <w:marTop w:val="0"/>
                              <w:marBottom w:val="0"/>
                              <w:divBdr>
                                <w:top w:val="none" w:sz="0" w:space="0" w:color="auto"/>
                                <w:left w:val="none" w:sz="0" w:space="0" w:color="auto"/>
                                <w:bottom w:val="none" w:sz="0" w:space="0" w:color="auto"/>
                                <w:right w:val="none" w:sz="0" w:space="0" w:color="auto"/>
                              </w:divBdr>
                              <w:divsChild>
                                <w:div w:id="1399400268">
                                  <w:marLeft w:val="0"/>
                                  <w:marRight w:val="0"/>
                                  <w:marTop w:val="0"/>
                                  <w:marBottom w:val="0"/>
                                  <w:divBdr>
                                    <w:top w:val="none" w:sz="0" w:space="0" w:color="auto"/>
                                    <w:left w:val="none" w:sz="0" w:space="0" w:color="auto"/>
                                    <w:bottom w:val="none" w:sz="0" w:space="0" w:color="auto"/>
                                    <w:right w:val="none" w:sz="0" w:space="0" w:color="auto"/>
                                  </w:divBdr>
                                  <w:divsChild>
                                    <w:div w:id="737215794">
                                      <w:marLeft w:val="0"/>
                                      <w:marRight w:val="0"/>
                                      <w:marTop w:val="0"/>
                                      <w:marBottom w:val="0"/>
                                      <w:divBdr>
                                        <w:top w:val="none" w:sz="0" w:space="0" w:color="auto"/>
                                        <w:left w:val="none" w:sz="0" w:space="0" w:color="auto"/>
                                        <w:bottom w:val="none" w:sz="0" w:space="0" w:color="auto"/>
                                        <w:right w:val="none" w:sz="0" w:space="0" w:color="auto"/>
                                      </w:divBdr>
                                      <w:divsChild>
                                        <w:div w:id="717703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2076763">
          <w:marLeft w:val="0"/>
          <w:marRight w:val="0"/>
          <w:marTop w:val="0"/>
          <w:marBottom w:val="0"/>
          <w:divBdr>
            <w:top w:val="none" w:sz="0" w:space="0" w:color="auto"/>
            <w:left w:val="none" w:sz="0" w:space="0" w:color="auto"/>
            <w:bottom w:val="none" w:sz="0" w:space="0" w:color="auto"/>
            <w:right w:val="none" w:sz="0" w:space="0" w:color="auto"/>
          </w:divBdr>
          <w:divsChild>
            <w:div w:id="1114708233">
              <w:marLeft w:val="0"/>
              <w:marRight w:val="0"/>
              <w:marTop w:val="0"/>
              <w:marBottom w:val="0"/>
              <w:divBdr>
                <w:top w:val="none" w:sz="0" w:space="0" w:color="auto"/>
                <w:left w:val="none" w:sz="0" w:space="0" w:color="auto"/>
                <w:bottom w:val="none" w:sz="0" w:space="0" w:color="auto"/>
                <w:right w:val="none" w:sz="0" w:space="0" w:color="auto"/>
              </w:divBdr>
              <w:divsChild>
                <w:div w:id="1210075510">
                  <w:marLeft w:val="-75"/>
                  <w:marRight w:val="-75"/>
                  <w:marTop w:val="0"/>
                  <w:marBottom w:val="0"/>
                  <w:divBdr>
                    <w:top w:val="none" w:sz="0" w:space="0" w:color="auto"/>
                    <w:left w:val="none" w:sz="0" w:space="0" w:color="auto"/>
                    <w:bottom w:val="none" w:sz="0" w:space="0" w:color="auto"/>
                    <w:right w:val="none" w:sz="0" w:space="0" w:color="auto"/>
                  </w:divBdr>
                  <w:divsChild>
                    <w:div w:id="111705914">
                      <w:marLeft w:val="0"/>
                      <w:marRight w:val="0"/>
                      <w:marTop w:val="0"/>
                      <w:marBottom w:val="0"/>
                      <w:divBdr>
                        <w:top w:val="none" w:sz="0" w:space="0" w:color="auto"/>
                        <w:left w:val="none" w:sz="0" w:space="0" w:color="auto"/>
                        <w:bottom w:val="none" w:sz="0" w:space="0" w:color="auto"/>
                        <w:right w:val="none" w:sz="0" w:space="0" w:color="auto"/>
                      </w:divBdr>
                    </w:div>
                    <w:div w:id="213473108">
                      <w:marLeft w:val="0"/>
                      <w:marRight w:val="0"/>
                      <w:marTop w:val="0"/>
                      <w:marBottom w:val="0"/>
                      <w:divBdr>
                        <w:top w:val="none" w:sz="0" w:space="0" w:color="auto"/>
                        <w:left w:val="none" w:sz="0" w:space="0" w:color="auto"/>
                        <w:bottom w:val="none" w:sz="0" w:space="0" w:color="auto"/>
                        <w:right w:val="none" w:sz="0" w:space="0" w:color="auto"/>
                      </w:divBdr>
                      <w:divsChild>
                        <w:div w:id="102305056">
                          <w:marLeft w:val="0"/>
                          <w:marRight w:val="0"/>
                          <w:marTop w:val="0"/>
                          <w:marBottom w:val="0"/>
                          <w:divBdr>
                            <w:top w:val="none" w:sz="0" w:space="0" w:color="auto"/>
                            <w:left w:val="none" w:sz="0" w:space="0" w:color="auto"/>
                            <w:bottom w:val="none" w:sz="0" w:space="0" w:color="auto"/>
                            <w:right w:val="none" w:sz="0" w:space="0" w:color="auto"/>
                          </w:divBdr>
                          <w:divsChild>
                            <w:div w:id="964041883">
                              <w:marLeft w:val="0"/>
                              <w:marRight w:val="0"/>
                              <w:marTop w:val="0"/>
                              <w:marBottom w:val="0"/>
                              <w:divBdr>
                                <w:top w:val="none" w:sz="0" w:space="0" w:color="auto"/>
                                <w:left w:val="none" w:sz="0" w:space="0" w:color="auto"/>
                                <w:bottom w:val="none" w:sz="0" w:space="0" w:color="auto"/>
                                <w:right w:val="none" w:sz="0" w:space="0" w:color="auto"/>
                              </w:divBdr>
                              <w:divsChild>
                                <w:div w:id="805699862">
                                  <w:marLeft w:val="-300"/>
                                  <w:marRight w:val="0"/>
                                  <w:marTop w:val="0"/>
                                  <w:marBottom w:val="0"/>
                                  <w:divBdr>
                                    <w:top w:val="none" w:sz="0" w:space="0" w:color="auto"/>
                                    <w:left w:val="none" w:sz="0" w:space="0" w:color="auto"/>
                                    <w:bottom w:val="none" w:sz="0" w:space="0" w:color="auto"/>
                                    <w:right w:val="none" w:sz="0" w:space="0" w:color="auto"/>
                                  </w:divBdr>
                                  <w:divsChild>
                                    <w:div w:id="2011790236">
                                      <w:marLeft w:val="30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 w:id="594899926">
                      <w:marLeft w:val="0"/>
                      <w:marRight w:val="0"/>
                      <w:marTop w:val="0"/>
                      <w:marBottom w:val="0"/>
                      <w:divBdr>
                        <w:top w:val="none" w:sz="0" w:space="0" w:color="auto"/>
                        <w:left w:val="none" w:sz="0" w:space="0" w:color="auto"/>
                        <w:bottom w:val="none" w:sz="0" w:space="0" w:color="auto"/>
                        <w:right w:val="none" w:sz="0" w:space="0" w:color="auto"/>
                      </w:divBdr>
                      <w:divsChild>
                        <w:div w:id="1480806797">
                          <w:marLeft w:val="0"/>
                          <w:marRight w:val="0"/>
                          <w:marTop w:val="0"/>
                          <w:marBottom w:val="0"/>
                          <w:divBdr>
                            <w:top w:val="none" w:sz="0" w:space="0" w:color="auto"/>
                            <w:left w:val="none" w:sz="0" w:space="0" w:color="auto"/>
                            <w:bottom w:val="none" w:sz="0" w:space="0" w:color="auto"/>
                            <w:right w:val="none" w:sz="0" w:space="0" w:color="auto"/>
                          </w:divBdr>
                          <w:divsChild>
                            <w:div w:id="1164930331">
                              <w:marLeft w:val="0"/>
                              <w:marRight w:val="0"/>
                              <w:marTop w:val="0"/>
                              <w:marBottom w:val="0"/>
                              <w:divBdr>
                                <w:top w:val="none" w:sz="0" w:space="0" w:color="auto"/>
                                <w:left w:val="none" w:sz="0" w:space="0" w:color="auto"/>
                                <w:bottom w:val="none" w:sz="0" w:space="0" w:color="auto"/>
                                <w:right w:val="none" w:sz="0" w:space="0" w:color="auto"/>
                              </w:divBdr>
                              <w:divsChild>
                                <w:div w:id="1213536196">
                                  <w:marLeft w:val="0"/>
                                  <w:marRight w:val="0"/>
                                  <w:marTop w:val="0"/>
                                  <w:marBottom w:val="0"/>
                                  <w:divBdr>
                                    <w:top w:val="none" w:sz="0" w:space="0" w:color="auto"/>
                                    <w:left w:val="none" w:sz="0" w:space="0" w:color="auto"/>
                                    <w:bottom w:val="none" w:sz="0" w:space="0" w:color="auto"/>
                                    <w:right w:val="none" w:sz="0" w:space="0" w:color="auto"/>
                                  </w:divBdr>
                                  <w:divsChild>
                                    <w:div w:id="1593735198">
                                      <w:marLeft w:val="0"/>
                                      <w:marRight w:val="0"/>
                                      <w:marTop w:val="0"/>
                                      <w:marBottom w:val="0"/>
                                      <w:divBdr>
                                        <w:top w:val="none" w:sz="0" w:space="0" w:color="auto"/>
                                        <w:left w:val="none" w:sz="0" w:space="0" w:color="auto"/>
                                        <w:bottom w:val="none" w:sz="0" w:space="0" w:color="auto"/>
                                        <w:right w:val="none" w:sz="0" w:space="0" w:color="auto"/>
                                      </w:divBdr>
                                      <w:divsChild>
                                        <w:div w:id="29380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66565676">
          <w:marLeft w:val="0"/>
          <w:marRight w:val="0"/>
          <w:marTop w:val="0"/>
          <w:marBottom w:val="0"/>
          <w:divBdr>
            <w:top w:val="none" w:sz="0" w:space="0" w:color="auto"/>
            <w:left w:val="none" w:sz="0" w:space="0" w:color="auto"/>
            <w:bottom w:val="none" w:sz="0" w:space="0" w:color="auto"/>
            <w:right w:val="none" w:sz="0" w:space="0" w:color="auto"/>
          </w:divBdr>
          <w:divsChild>
            <w:div w:id="1238637383">
              <w:marLeft w:val="0"/>
              <w:marRight w:val="0"/>
              <w:marTop w:val="0"/>
              <w:marBottom w:val="0"/>
              <w:divBdr>
                <w:top w:val="none" w:sz="0" w:space="0" w:color="auto"/>
                <w:left w:val="none" w:sz="0" w:space="0" w:color="auto"/>
                <w:bottom w:val="none" w:sz="0" w:space="0" w:color="auto"/>
                <w:right w:val="none" w:sz="0" w:space="0" w:color="auto"/>
              </w:divBdr>
              <w:divsChild>
                <w:div w:id="2110852212">
                  <w:marLeft w:val="-75"/>
                  <w:marRight w:val="-75"/>
                  <w:marTop w:val="0"/>
                  <w:marBottom w:val="0"/>
                  <w:divBdr>
                    <w:top w:val="none" w:sz="0" w:space="0" w:color="auto"/>
                    <w:left w:val="none" w:sz="0" w:space="0" w:color="auto"/>
                    <w:bottom w:val="none" w:sz="0" w:space="0" w:color="auto"/>
                    <w:right w:val="none" w:sz="0" w:space="0" w:color="auto"/>
                  </w:divBdr>
                  <w:divsChild>
                    <w:div w:id="1748261029">
                      <w:marLeft w:val="0"/>
                      <w:marRight w:val="0"/>
                      <w:marTop w:val="0"/>
                      <w:marBottom w:val="0"/>
                      <w:divBdr>
                        <w:top w:val="none" w:sz="0" w:space="0" w:color="auto"/>
                        <w:left w:val="none" w:sz="0" w:space="0" w:color="auto"/>
                        <w:bottom w:val="none" w:sz="0" w:space="0" w:color="auto"/>
                        <w:right w:val="none" w:sz="0" w:space="0" w:color="auto"/>
                      </w:divBdr>
                      <w:divsChild>
                        <w:div w:id="25833525">
                          <w:marLeft w:val="0"/>
                          <w:marRight w:val="0"/>
                          <w:marTop w:val="0"/>
                          <w:marBottom w:val="0"/>
                          <w:divBdr>
                            <w:top w:val="none" w:sz="0" w:space="0" w:color="auto"/>
                            <w:left w:val="none" w:sz="0" w:space="0" w:color="auto"/>
                            <w:bottom w:val="none" w:sz="0" w:space="0" w:color="auto"/>
                            <w:right w:val="none" w:sz="0" w:space="0" w:color="auto"/>
                          </w:divBdr>
                          <w:divsChild>
                            <w:div w:id="944076718">
                              <w:marLeft w:val="0"/>
                              <w:marRight w:val="0"/>
                              <w:marTop w:val="0"/>
                              <w:marBottom w:val="0"/>
                              <w:divBdr>
                                <w:top w:val="none" w:sz="0" w:space="0" w:color="auto"/>
                                <w:left w:val="none" w:sz="0" w:space="0" w:color="auto"/>
                                <w:bottom w:val="none" w:sz="0" w:space="0" w:color="auto"/>
                                <w:right w:val="none" w:sz="0" w:space="0" w:color="auto"/>
                              </w:divBdr>
                              <w:divsChild>
                                <w:div w:id="445002610">
                                  <w:marLeft w:val="0"/>
                                  <w:marRight w:val="0"/>
                                  <w:marTop w:val="0"/>
                                  <w:marBottom w:val="0"/>
                                  <w:divBdr>
                                    <w:top w:val="none" w:sz="0" w:space="0" w:color="auto"/>
                                    <w:left w:val="none" w:sz="0" w:space="0" w:color="auto"/>
                                    <w:bottom w:val="none" w:sz="0" w:space="0" w:color="auto"/>
                                    <w:right w:val="none" w:sz="0" w:space="0" w:color="auto"/>
                                  </w:divBdr>
                                  <w:divsChild>
                                    <w:div w:id="859077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06420078">
          <w:marLeft w:val="0"/>
          <w:marRight w:val="0"/>
          <w:marTop w:val="0"/>
          <w:marBottom w:val="0"/>
          <w:divBdr>
            <w:top w:val="none" w:sz="0" w:space="0" w:color="auto"/>
            <w:left w:val="none" w:sz="0" w:space="0" w:color="auto"/>
            <w:bottom w:val="none" w:sz="0" w:space="0" w:color="auto"/>
            <w:right w:val="none" w:sz="0" w:space="0" w:color="auto"/>
          </w:divBdr>
          <w:divsChild>
            <w:div w:id="63187794">
              <w:marLeft w:val="0"/>
              <w:marRight w:val="0"/>
              <w:marTop w:val="0"/>
              <w:marBottom w:val="0"/>
              <w:divBdr>
                <w:top w:val="none" w:sz="0" w:space="0" w:color="auto"/>
                <w:left w:val="none" w:sz="0" w:space="0" w:color="auto"/>
                <w:bottom w:val="none" w:sz="0" w:space="0" w:color="auto"/>
                <w:right w:val="none" w:sz="0" w:space="0" w:color="auto"/>
              </w:divBdr>
              <w:divsChild>
                <w:div w:id="696855602">
                  <w:marLeft w:val="-75"/>
                  <w:marRight w:val="-75"/>
                  <w:marTop w:val="0"/>
                  <w:marBottom w:val="0"/>
                  <w:divBdr>
                    <w:top w:val="none" w:sz="0" w:space="0" w:color="auto"/>
                    <w:left w:val="none" w:sz="0" w:space="0" w:color="auto"/>
                    <w:bottom w:val="none" w:sz="0" w:space="0" w:color="auto"/>
                    <w:right w:val="none" w:sz="0" w:space="0" w:color="auto"/>
                  </w:divBdr>
                  <w:divsChild>
                    <w:div w:id="291643258">
                      <w:marLeft w:val="0"/>
                      <w:marRight w:val="0"/>
                      <w:marTop w:val="0"/>
                      <w:marBottom w:val="0"/>
                      <w:divBdr>
                        <w:top w:val="none" w:sz="0" w:space="0" w:color="auto"/>
                        <w:left w:val="none" w:sz="0" w:space="0" w:color="auto"/>
                        <w:bottom w:val="none" w:sz="0" w:space="0" w:color="auto"/>
                        <w:right w:val="none" w:sz="0" w:space="0" w:color="auto"/>
                      </w:divBdr>
                      <w:divsChild>
                        <w:div w:id="1350257062">
                          <w:marLeft w:val="0"/>
                          <w:marRight w:val="0"/>
                          <w:marTop w:val="0"/>
                          <w:marBottom w:val="0"/>
                          <w:divBdr>
                            <w:top w:val="none" w:sz="0" w:space="0" w:color="auto"/>
                            <w:left w:val="none" w:sz="0" w:space="0" w:color="auto"/>
                            <w:bottom w:val="none" w:sz="0" w:space="0" w:color="auto"/>
                            <w:right w:val="none" w:sz="0" w:space="0" w:color="auto"/>
                          </w:divBdr>
                          <w:divsChild>
                            <w:div w:id="424499508">
                              <w:marLeft w:val="0"/>
                              <w:marRight w:val="0"/>
                              <w:marTop w:val="0"/>
                              <w:marBottom w:val="0"/>
                              <w:divBdr>
                                <w:top w:val="none" w:sz="0" w:space="0" w:color="auto"/>
                                <w:left w:val="none" w:sz="0" w:space="0" w:color="auto"/>
                                <w:bottom w:val="none" w:sz="0" w:space="0" w:color="auto"/>
                                <w:right w:val="none" w:sz="0" w:space="0" w:color="auto"/>
                              </w:divBdr>
                              <w:divsChild>
                                <w:div w:id="1518040256">
                                  <w:marLeft w:val="-300"/>
                                  <w:marRight w:val="0"/>
                                  <w:marTop w:val="0"/>
                                  <w:marBottom w:val="0"/>
                                  <w:divBdr>
                                    <w:top w:val="none" w:sz="0" w:space="0" w:color="auto"/>
                                    <w:left w:val="none" w:sz="0" w:space="0" w:color="auto"/>
                                    <w:bottom w:val="none" w:sz="0" w:space="0" w:color="auto"/>
                                    <w:right w:val="none" w:sz="0" w:space="0" w:color="auto"/>
                                  </w:divBdr>
                                  <w:divsChild>
                                    <w:div w:id="448203929">
                                      <w:marLeft w:val="30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 w:id="1612282557">
                      <w:marLeft w:val="0"/>
                      <w:marRight w:val="0"/>
                      <w:marTop w:val="0"/>
                      <w:marBottom w:val="0"/>
                      <w:divBdr>
                        <w:top w:val="none" w:sz="0" w:space="0" w:color="auto"/>
                        <w:left w:val="none" w:sz="0" w:space="0" w:color="auto"/>
                        <w:bottom w:val="none" w:sz="0" w:space="0" w:color="auto"/>
                        <w:right w:val="none" w:sz="0" w:space="0" w:color="auto"/>
                      </w:divBdr>
                    </w:div>
                    <w:div w:id="1757629546">
                      <w:marLeft w:val="0"/>
                      <w:marRight w:val="0"/>
                      <w:marTop w:val="0"/>
                      <w:marBottom w:val="0"/>
                      <w:divBdr>
                        <w:top w:val="none" w:sz="0" w:space="0" w:color="auto"/>
                        <w:left w:val="none" w:sz="0" w:space="0" w:color="auto"/>
                        <w:bottom w:val="none" w:sz="0" w:space="0" w:color="auto"/>
                        <w:right w:val="none" w:sz="0" w:space="0" w:color="auto"/>
                      </w:divBdr>
                      <w:divsChild>
                        <w:div w:id="824858519">
                          <w:marLeft w:val="0"/>
                          <w:marRight w:val="0"/>
                          <w:marTop w:val="0"/>
                          <w:marBottom w:val="0"/>
                          <w:divBdr>
                            <w:top w:val="none" w:sz="0" w:space="0" w:color="auto"/>
                            <w:left w:val="none" w:sz="0" w:space="0" w:color="auto"/>
                            <w:bottom w:val="none" w:sz="0" w:space="0" w:color="auto"/>
                            <w:right w:val="none" w:sz="0" w:space="0" w:color="auto"/>
                          </w:divBdr>
                          <w:divsChild>
                            <w:div w:id="1072898228">
                              <w:marLeft w:val="0"/>
                              <w:marRight w:val="0"/>
                              <w:marTop w:val="0"/>
                              <w:marBottom w:val="0"/>
                              <w:divBdr>
                                <w:top w:val="none" w:sz="0" w:space="0" w:color="auto"/>
                                <w:left w:val="none" w:sz="0" w:space="0" w:color="auto"/>
                                <w:bottom w:val="none" w:sz="0" w:space="0" w:color="auto"/>
                                <w:right w:val="none" w:sz="0" w:space="0" w:color="auto"/>
                              </w:divBdr>
                              <w:divsChild>
                                <w:div w:id="273364590">
                                  <w:marLeft w:val="0"/>
                                  <w:marRight w:val="0"/>
                                  <w:marTop w:val="0"/>
                                  <w:marBottom w:val="0"/>
                                  <w:divBdr>
                                    <w:top w:val="none" w:sz="0" w:space="0" w:color="auto"/>
                                    <w:left w:val="none" w:sz="0" w:space="0" w:color="auto"/>
                                    <w:bottom w:val="none" w:sz="0" w:space="0" w:color="auto"/>
                                    <w:right w:val="none" w:sz="0" w:space="0" w:color="auto"/>
                                  </w:divBdr>
                                  <w:divsChild>
                                    <w:div w:id="268197338">
                                      <w:marLeft w:val="0"/>
                                      <w:marRight w:val="0"/>
                                      <w:marTop w:val="0"/>
                                      <w:marBottom w:val="0"/>
                                      <w:divBdr>
                                        <w:top w:val="none" w:sz="0" w:space="0" w:color="auto"/>
                                        <w:left w:val="none" w:sz="0" w:space="0" w:color="auto"/>
                                        <w:bottom w:val="none" w:sz="0" w:space="0" w:color="auto"/>
                                        <w:right w:val="none" w:sz="0" w:space="0" w:color="auto"/>
                                      </w:divBdr>
                                      <w:divsChild>
                                        <w:div w:id="1045758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40160949">
      <w:bodyDiv w:val="1"/>
      <w:marLeft w:val="0"/>
      <w:marRight w:val="0"/>
      <w:marTop w:val="0"/>
      <w:marBottom w:val="0"/>
      <w:divBdr>
        <w:top w:val="none" w:sz="0" w:space="0" w:color="auto"/>
        <w:left w:val="none" w:sz="0" w:space="0" w:color="auto"/>
        <w:bottom w:val="none" w:sz="0" w:space="0" w:color="auto"/>
        <w:right w:val="none" w:sz="0" w:space="0" w:color="auto"/>
      </w:divBdr>
    </w:div>
    <w:div w:id="359939190">
      <w:bodyDiv w:val="1"/>
      <w:marLeft w:val="0"/>
      <w:marRight w:val="0"/>
      <w:marTop w:val="0"/>
      <w:marBottom w:val="0"/>
      <w:divBdr>
        <w:top w:val="none" w:sz="0" w:space="0" w:color="auto"/>
        <w:left w:val="none" w:sz="0" w:space="0" w:color="auto"/>
        <w:bottom w:val="none" w:sz="0" w:space="0" w:color="auto"/>
        <w:right w:val="none" w:sz="0" w:space="0" w:color="auto"/>
      </w:divBdr>
    </w:div>
    <w:div w:id="430468756">
      <w:bodyDiv w:val="1"/>
      <w:marLeft w:val="0"/>
      <w:marRight w:val="0"/>
      <w:marTop w:val="0"/>
      <w:marBottom w:val="0"/>
      <w:divBdr>
        <w:top w:val="none" w:sz="0" w:space="0" w:color="auto"/>
        <w:left w:val="none" w:sz="0" w:space="0" w:color="auto"/>
        <w:bottom w:val="none" w:sz="0" w:space="0" w:color="auto"/>
        <w:right w:val="none" w:sz="0" w:space="0" w:color="auto"/>
      </w:divBdr>
    </w:div>
    <w:div w:id="724062258">
      <w:bodyDiv w:val="1"/>
      <w:marLeft w:val="0"/>
      <w:marRight w:val="0"/>
      <w:marTop w:val="0"/>
      <w:marBottom w:val="0"/>
      <w:divBdr>
        <w:top w:val="none" w:sz="0" w:space="0" w:color="auto"/>
        <w:left w:val="none" w:sz="0" w:space="0" w:color="auto"/>
        <w:bottom w:val="none" w:sz="0" w:space="0" w:color="auto"/>
        <w:right w:val="none" w:sz="0" w:space="0" w:color="auto"/>
      </w:divBdr>
    </w:div>
    <w:div w:id="850098085">
      <w:bodyDiv w:val="1"/>
      <w:marLeft w:val="0"/>
      <w:marRight w:val="0"/>
      <w:marTop w:val="0"/>
      <w:marBottom w:val="0"/>
      <w:divBdr>
        <w:top w:val="none" w:sz="0" w:space="0" w:color="auto"/>
        <w:left w:val="none" w:sz="0" w:space="0" w:color="auto"/>
        <w:bottom w:val="none" w:sz="0" w:space="0" w:color="auto"/>
        <w:right w:val="none" w:sz="0" w:space="0" w:color="auto"/>
      </w:divBdr>
    </w:div>
    <w:div w:id="905459828">
      <w:bodyDiv w:val="1"/>
      <w:marLeft w:val="0"/>
      <w:marRight w:val="0"/>
      <w:marTop w:val="0"/>
      <w:marBottom w:val="0"/>
      <w:divBdr>
        <w:top w:val="none" w:sz="0" w:space="0" w:color="auto"/>
        <w:left w:val="none" w:sz="0" w:space="0" w:color="auto"/>
        <w:bottom w:val="none" w:sz="0" w:space="0" w:color="auto"/>
        <w:right w:val="none" w:sz="0" w:space="0" w:color="auto"/>
      </w:divBdr>
    </w:div>
    <w:div w:id="922837791">
      <w:bodyDiv w:val="1"/>
      <w:marLeft w:val="0"/>
      <w:marRight w:val="0"/>
      <w:marTop w:val="0"/>
      <w:marBottom w:val="0"/>
      <w:divBdr>
        <w:top w:val="none" w:sz="0" w:space="0" w:color="auto"/>
        <w:left w:val="none" w:sz="0" w:space="0" w:color="auto"/>
        <w:bottom w:val="none" w:sz="0" w:space="0" w:color="auto"/>
        <w:right w:val="none" w:sz="0" w:space="0" w:color="auto"/>
      </w:divBdr>
      <w:divsChild>
        <w:div w:id="1126385031">
          <w:marLeft w:val="0"/>
          <w:marRight w:val="0"/>
          <w:marTop w:val="0"/>
          <w:marBottom w:val="0"/>
          <w:divBdr>
            <w:top w:val="none" w:sz="0" w:space="0" w:color="auto"/>
            <w:left w:val="none" w:sz="0" w:space="0" w:color="auto"/>
            <w:bottom w:val="none" w:sz="0" w:space="0" w:color="auto"/>
            <w:right w:val="none" w:sz="0" w:space="0" w:color="auto"/>
          </w:divBdr>
        </w:div>
        <w:div w:id="1733306135">
          <w:marLeft w:val="0"/>
          <w:marRight w:val="0"/>
          <w:marTop w:val="0"/>
          <w:marBottom w:val="0"/>
          <w:divBdr>
            <w:top w:val="none" w:sz="0" w:space="0" w:color="auto"/>
            <w:left w:val="none" w:sz="0" w:space="0" w:color="auto"/>
            <w:bottom w:val="none" w:sz="0" w:space="0" w:color="auto"/>
            <w:right w:val="none" w:sz="0" w:space="0" w:color="auto"/>
          </w:divBdr>
        </w:div>
      </w:divsChild>
    </w:div>
    <w:div w:id="954826572">
      <w:bodyDiv w:val="1"/>
      <w:marLeft w:val="0"/>
      <w:marRight w:val="0"/>
      <w:marTop w:val="0"/>
      <w:marBottom w:val="0"/>
      <w:divBdr>
        <w:top w:val="none" w:sz="0" w:space="0" w:color="auto"/>
        <w:left w:val="none" w:sz="0" w:space="0" w:color="auto"/>
        <w:bottom w:val="none" w:sz="0" w:space="0" w:color="auto"/>
        <w:right w:val="none" w:sz="0" w:space="0" w:color="auto"/>
      </w:divBdr>
      <w:divsChild>
        <w:div w:id="221864696">
          <w:marLeft w:val="0"/>
          <w:marRight w:val="0"/>
          <w:marTop w:val="0"/>
          <w:marBottom w:val="0"/>
          <w:divBdr>
            <w:top w:val="none" w:sz="0" w:space="0" w:color="auto"/>
            <w:left w:val="none" w:sz="0" w:space="0" w:color="auto"/>
            <w:bottom w:val="none" w:sz="0" w:space="0" w:color="auto"/>
            <w:right w:val="none" w:sz="0" w:space="0" w:color="auto"/>
          </w:divBdr>
        </w:div>
        <w:div w:id="1681813176">
          <w:marLeft w:val="0"/>
          <w:marRight w:val="0"/>
          <w:marTop w:val="0"/>
          <w:marBottom w:val="0"/>
          <w:divBdr>
            <w:top w:val="none" w:sz="0" w:space="0" w:color="auto"/>
            <w:left w:val="none" w:sz="0" w:space="0" w:color="auto"/>
            <w:bottom w:val="none" w:sz="0" w:space="0" w:color="auto"/>
            <w:right w:val="none" w:sz="0" w:space="0" w:color="auto"/>
          </w:divBdr>
        </w:div>
        <w:div w:id="1828671761">
          <w:marLeft w:val="0"/>
          <w:marRight w:val="0"/>
          <w:marTop w:val="0"/>
          <w:marBottom w:val="0"/>
          <w:divBdr>
            <w:top w:val="none" w:sz="0" w:space="0" w:color="auto"/>
            <w:left w:val="none" w:sz="0" w:space="0" w:color="auto"/>
            <w:bottom w:val="none" w:sz="0" w:space="0" w:color="auto"/>
            <w:right w:val="none" w:sz="0" w:space="0" w:color="auto"/>
          </w:divBdr>
        </w:div>
      </w:divsChild>
    </w:div>
    <w:div w:id="1490560616">
      <w:bodyDiv w:val="1"/>
      <w:marLeft w:val="0"/>
      <w:marRight w:val="0"/>
      <w:marTop w:val="0"/>
      <w:marBottom w:val="0"/>
      <w:divBdr>
        <w:top w:val="none" w:sz="0" w:space="0" w:color="auto"/>
        <w:left w:val="none" w:sz="0" w:space="0" w:color="auto"/>
        <w:bottom w:val="none" w:sz="0" w:space="0" w:color="auto"/>
        <w:right w:val="none" w:sz="0" w:space="0" w:color="auto"/>
      </w:divBdr>
    </w:div>
    <w:div w:id="1508520296">
      <w:bodyDiv w:val="1"/>
      <w:marLeft w:val="0"/>
      <w:marRight w:val="0"/>
      <w:marTop w:val="0"/>
      <w:marBottom w:val="0"/>
      <w:divBdr>
        <w:top w:val="none" w:sz="0" w:space="0" w:color="auto"/>
        <w:left w:val="none" w:sz="0" w:space="0" w:color="auto"/>
        <w:bottom w:val="none" w:sz="0" w:space="0" w:color="auto"/>
        <w:right w:val="none" w:sz="0" w:space="0" w:color="auto"/>
      </w:divBdr>
      <w:divsChild>
        <w:div w:id="487206344">
          <w:marLeft w:val="0"/>
          <w:marRight w:val="0"/>
          <w:marTop w:val="0"/>
          <w:marBottom w:val="0"/>
          <w:divBdr>
            <w:top w:val="none" w:sz="0" w:space="0" w:color="auto"/>
            <w:left w:val="none" w:sz="0" w:space="0" w:color="auto"/>
            <w:bottom w:val="none" w:sz="0" w:space="0" w:color="auto"/>
            <w:right w:val="none" w:sz="0" w:space="0" w:color="auto"/>
          </w:divBdr>
          <w:divsChild>
            <w:div w:id="1094549387">
              <w:marLeft w:val="0"/>
              <w:marRight w:val="0"/>
              <w:marTop w:val="0"/>
              <w:marBottom w:val="0"/>
              <w:divBdr>
                <w:top w:val="none" w:sz="0" w:space="0" w:color="auto"/>
                <w:left w:val="none" w:sz="0" w:space="0" w:color="auto"/>
                <w:bottom w:val="none" w:sz="0" w:space="0" w:color="auto"/>
                <w:right w:val="none" w:sz="0" w:space="0" w:color="auto"/>
              </w:divBdr>
              <w:divsChild>
                <w:div w:id="55394744">
                  <w:marLeft w:val="0"/>
                  <w:marRight w:val="0"/>
                  <w:marTop w:val="0"/>
                  <w:marBottom w:val="0"/>
                  <w:divBdr>
                    <w:top w:val="none" w:sz="0" w:space="0" w:color="auto"/>
                    <w:left w:val="none" w:sz="0" w:space="0" w:color="auto"/>
                    <w:bottom w:val="none" w:sz="0" w:space="0" w:color="auto"/>
                    <w:right w:val="none" w:sz="0" w:space="0" w:color="auto"/>
                  </w:divBdr>
                  <w:divsChild>
                    <w:div w:id="1825244701">
                      <w:marLeft w:val="0"/>
                      <w:marRight w:val="0"/>
                      <w:marTop w:val="0"/>
                      <w:marBottom w:val="0"/>
                      <w:divBdr>
                        <w:top w:val="none" w:sz="0" w:space="0" w:color="auto"/>
                        <w:left w:val="none" w:sz="0" w:space="0" w:color="auto"/>
                        <w:bottom w:val="none" w:sz="0" w:space="0" w:color="auto"/>
                        <w:right w:val="none" w:sz="0" w:space="0" w:color="auto"/>
                      </w:divBdr>
                      <w:divsChild>
                        <w:div w:id="1186402374">
                          <w:marLeft w:val="0"/>
                          <w:marRight w:val="0"/>
                          <w:marTop w:val="0"/>
                          <w:marBottom w:val="0"/>
                          <w:divBdr>
                            <w:top w:val="none" w:sz="0" w:space="0" w:color="auto"/>
                            <w:left w:val="none" w:sz="0" w:space="0" w:color="auto"/>
                            <w:bottom w:val="none" w:sz="0" w:space="0" w:color="auto"/>
                            <w:right w:val="none" w:sz="0" w:space="0" w:color="auto"/>
                          </w:divBdr>
                          <w:divsChild>
                            <w:div w:id="536352071">
                              <w:marLeft w:val="0"/>
                              <w:marRight w:val="0"/>
                              <w:marTop w:val="0"/>
                              <w:marBottom w:val="0"/>
                              <w:divBdr>
                                <w:top w:val="none" w:sz="0" w:space="0" w:color="auto"/>
                                <w:left w:val="none" w:sz="0" w:space="0" w:color="auto"/>
                                <w:bottom w:val="none" w:sz="0" w:space="0" w:color="auto"/>
                                <w:right w:val="none" w:sz="0" w:space="0" w:color="auto"/>
                              </w:divBdr>
                              <w:divsChild>
                                <w:div w:id="1613248256">
                                  <w:marLeft w:val="0"/>
                                  <w:marRight w:val="0"/>
                                  <w:marTop w:val="0"/>
                                  <w:marBottom w:val="0"/>
                                  <w:divBdr>
                                    <w:top w:val="none" w:sz="0" w:space="0" w:color="auto"/>
                                    <w:left w:val="none" w:sz="0" w:space="0" w:color="auto"/>
                                    <w:bottom w:val="none" w:sz="0" w:space="0" w:color="auto"/>
                                    <w:right w:val="none" w:sz="0" w:space="0" w:color="auto"/>
                                  </w:divBdr>
                                  <w:divsChild>
                                    <w:div w:id="1178815125">
                                      <w:marLeft w:val="0"/>
                                      <w:marRight w:val="0"/>
                                      <w:marTop w:val="0"/>
                                      <w:marBottom w:val="0"/>
                                      <w:divBdr>
                                        <w:top w:val="none" w:sz="0" w:space="0" w:color="auto"/>
                                        <w:left w:val="none" w:sz="0" w:space="0" w:color="auto"/>
                                        <w:bottom w:val="none" w:sz="0" w:space="0" w:color="auto"/>
                                        <w:right w:val="none" w:sz="0" w:space="0" w:color="auto"/>
                                      </w:divBdr>
                                      <w:divsChild>
                                        <w:div w:id="1392265973">
                                          <w:marLeft w:val="0"/>
                                          <w:marRight w:val="0"/>
                                          <w:marTop w:val="0"/>
                                          <w:marBottom w:val="0"/>
                                          <w:divBdr>
                                            <w:top w:val="none" w:sz="0" w:space="0" w:color="auto"/>
                                            <w:left w:val="none" w:sz="0" w:space="0" w:color="auto"/>
                                            <w:bottom w:val="none" w:sz="0" w:space="0" w:color="auto"/>
                                            <w:right w:val="none" w:sz="0" w:space="0" w:color="auto"/>
                                          </w:divBdr>
                                          <w:divsChild>
                                            <w:div w:id="234777957">
                                              <w:marLeft w:val="0"/>
                                              <w:marRight w:val="0"/>
                                              <w:marTop w:val="0"/>
                                              <w:marBottom w:val="0"/>
                                              <w:divBdr>
                                                <w:top w:val="none" w:sz="0" w:space="0" w:color="auto"/>
                                                <w:left w:val="none" w:sz="0" w:space="0" w:color="auto"/>
                                                <w:bottom w:val="none" w:sz="0" w:space="0" w:color="auto"/>
                                                <w:right w:val="none" w:sz="0" w:space="0" w:color="auto"/>
                                              </w:divBdr>
                                              <w:divsChild>
                                                <w:div w:id="2050181382">
                                                  <w:marLeft w:val="0"/>
                                                  <w:marRight w:val="0"/>
                                                  <w:marTop w:val="0"/>
                                                  <w:marBottom w:val="0"/>
                                                  <w:divBdr>
                                                    <w:top w:val="none" w:sz="0" w:space="0" w:color="auto"/>
                                                    <w:left w:val="none" w:sz="0" w:space="0" w:color="auto"/>
                                                    <w:bottom w:val="none" w:sz="0" w:space="0" w:color="auto"/>
                                                    <w:right w:val="none" w:sz="0" w:space="0" w:color="auto"/>
                                                  </w:divBdr>
                                                  <w:divsChild>
                                                    <w:div w:id="517626389">
                                                      <w:marLeft w:val="0"/>
                                                      <w:marRight w:val="0"/>
                                                      <w:marTop w:val="0"/>
                                                      <w:marBottom w:val="0"/>
                                                      <w:divBdr>
                                                        <w:top w:val="none" w:sz="0" w:space="0" w:color="auto"/>
                                                        <w:left w:val="none" w:sz="0" w:space="0" w:color="auto"/>
                                                        <w:bottom w:val="none" w:sz="0" w:space="0" w:color="auto"/>
                                                        <w:right w:val="none" w:sz="0" w:space="0" w:color="auto"/>
                                                      </w:divBdr>
                                                      <w:divsChild>
                                                        <w:div w:id="191499556">
                                                          <w:marLeft w:val="0"/>
                                                          <w:marRight w:val="0"/>
                                                          <w:marTop w:val="0"/>
                                                          <w:marBottom w:val="0"/>
                                                          <w:divBdr>
                                                            <w:top w:val="none" w:sz="0" w:space="0" w:color="auto"/>
                                                            <w:left w:val="none" w:sz="0" w:space="0" w:color="auto"/>
                                                            <w:bottom w:val="none" w:sz="0" w:space="0" w:color="auto"/>
                                                            <w:right w:val="none" w:sz="0" w:space="0" w:color="auto"/>
                                                          </w:divBdr>
                                                          <w:divsChild>
                                                            <w:div w:id="1022243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523089201">
      <w:bodyDiv w:val="1"/>
      <w:marLeft w:val="0"/>
      <w:marRight w:val="0"/>
      <w:marTop w:val="0"/>
      <w:marBottom w:val="0"/>
      <w:divBdr>
        <w:top w:val="none" w:sz="0" w:space="0" w:color="auto"/>
        <w:left w:val="none" w:sz="0" w:space="0" w:color="auto"/>
        <w:bottom w:val="none" w:sz="0" w:space="0" w:color="auto"/>
        <w:right w:val="none" w:sz="0" w:space="0" w:color="auto"/>
      </w:divBdr>
    </w:div>
    <w:div w:id="1556813671">
      <w:bodyDiv w:val="1"/>
      <w:marLeft w:val="0"/>
      <w:marRight w:val="0"/>
      <w:marTop w:val="0"/>
      <w:marBottom w:val="0"/>
      <w:divBdr>
        <w:top w:val="none" w:sz="0" w:space="0" w:color="auto"/>
        <w:left w:val="none" w:sz="0" w:space="0" w:color="auto"/>
        <w:bottom w:val="none" w:sz="0" w:space="0" w:color="auto"/>
        <w:right w:val="none" w:sz="0" w:space="0" w:color="auto"/>
      </w:divBdr>
    </w:div>
    <w:div w:id="1684282130">
      <w:bodyDiv w:val="1"/>
      <w:marLeft w:val="0"/>
      <w:marRight w:val="0"/>
      <w:marTop w:val="0"/>
      <w:marBottom w:val="0"/>
      <w:divBdr>
        <w:top w:val="none" w:sz="0" w:space="0" w:color="auto"/>
        <w:left w:val="none" w:sz="0" w:space="0" w:color="auto"/>
        <w:bottom w:val="none" w:sz="0" w:space="0" w:color="auto"/>
        <w:right w:val="none" w:sz="0" w:space="0" w:color="auto"/>
      </w:divBdr>
    </w:div>
    <w:div w:id="1855797698">
      <w:bodyDiv w:val="1"/>
      <w:marLeft w:val="0"/>
      <w:marRight w:val="0"/>
      <w:marTop w:val="0"/>
      <w:marBottom w:val="0"/>
      <w:divBdr>
        <w:top w:val="none" w:sz="0" w:space="0" w:color="auto"/>
        <w:left w:val="none" w:sz="0" w:space="0" w:color="auto"/>
        <w:bottom w:val="none" w:sz="0" w:space="0" w:color="auto"/>
        <w:right w:val="none" w:sz="0" w:space="0" w:color="auto"/>
      </w:divBdr>
    </w:div>
    <w:div w:id="1904675222">
      <w:bodyDiv w:val="1"/>
      <w:marLeft w:val="0"/>
      <w:marRight w:val="0"/>
      <w:marTop w:val="0"/>
      <w:marBottom w:val="0"/>
      <w:divBdr>
        <w:top w:val="none" w:sz="0" w:space="0" w:color="auto"/>
        <w:left w:val="none" w:sz="0" w:space="0" w:color="auto"/>
        <w:bottom w:val="none" w:sz="0" w:space="0" w:color="auto"/>
        <w:right w:val="none" w:sz="0" w:space="0" w:color="auto"/>
      </w:divBdr>
    </w:div>
    <w:div w:id="1988317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uk.upwiki.one/wiki/Hardness" TargetMode="External"/><Relationship Id="rId26" Type="http://schemas.openxmlformats.org/officeDocument/2006/relationships/image" Target="media/image14.png"/><Relationship Id="rId39" Type="http://schemas.openxmlformats.org/officeDocument/2006/relationships/image" Target="media/image27.wmf"/><Relationship Id="rId21" Type="http://schemas.openxmlformats.org/officeDocument/2006/relationships/hyperlink" Target="https://uk.upwiki.one/wiki/Tungsten_carbide" TargetMode="External"/><Relationship Id="rId34" Type="http://schemas.openxmlformats.org/officeDocument/2006/relationships/image" Target="media/image22.png"/><Relationship Id="rId42" Type="http://schemas.openxmlformats.org/officeDocument/2006/relationships/image" Target="media/image30.wmf"/><Relationship Id="rId47" Type="http://schemas.openxmlformats.org/officeDocument/2006/relationships/hyperlink" Target="https://www.intechopen.com/books/additive-manufacturing-of-high-performance-metals-and-alloys-modeling-and-optimization/theory-and-technology-of-direct-laser-deposition" TargetMode="External"/><Relationship Id="rId50"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17.png"/><Relationship Id="rId11" Type="http://schemas.openxmlformats.org/officeDocument/2006/relationships/image" Target="media/image4.png"/><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wmf"/><Relationship Id="rId40" Type="http://schemas.openxmlformats.org/officeDocument/2006/relationships/image" Target="media/image28.wmf"/><Relationship Id="rId45" Type="http://schemas.openxmlformats.org/officeDocument/2006/relationships/hyperlink" Target="https://www.sciencedirect.com/science/article/abs/pii/S0007850616300130"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hyperlink" Target="https://uk.upwiki.one/wiki/Toughness" TargetMode="External"/><Relationship Id="rId31" Type="http://schemas.openxmlformats.org/officeDocument/2006/relationships/image" Target="media/image19.png"/><Relationship Id="rId44" Type="http://schemas.openxmlformats.org/officeDocument/2006/relationships/hyperlink" Target="https://www.sciencedirect.com/science/article/abs/pii/S0007850616300130"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hyperlink" Target="https://uk.upwiki.one/wiki/Melting_point" TargetMode="External"/><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hyperlink" Target="https://www.sciencedirect.com/science/article/abs/pii/S0007850616300130" TargetMode="External"/><Relationship Id="rId48" Type="http://schemas.openxmlformats.org/officeDocument/2006/relationships/hyperlink" Target="https://extxe.com/1837/vosstanovlenie-detalej-svarkoj-i-naplavkoj/" TargetMode="External"/><Relationship Id="rId8" Type="http://schemas.openxmlformats.org/officeDocument/2006/relationships/image" Target="media/image1.jpe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3.jpe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hyperlink" Target="https://iopscience.iop.org/article/10.1088/1757-899X/125/1/012009/pdf" TargetMode="External"/><Relationship Id="rId20" Type="http://schemas.openxmlformats.org/officeDocument/2006/relationships/hyperlink" Target="https://uk.upwiki.one/wiki/Grinding_machine" TargetMode="External"/><Relationship Id="rId41" Type="http://schemas.openxmlformats.org/officeDocument/2006/relationships/image" Target="media/image29.wmf"/><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F7F5F3-C35E-4530-85B3-B20806286D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65</Pages>
  <Words>48796</Words>
  <Characters>27814</Characters>
  <Application>Microsoft Office Word</Application>
  <DocSecurity>0</DocSecurity>
  <Lines>231</Lines>
  <Paragraphs>152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dc:creator>
  <cp:keywords/>
  <dc:description/>
  <cp:lastModifiedBy>Ruslan Zhuk</cp:lastModifiedBy>
  <cp:revision>2</cp:revision>
  <dcterms:created xsi:type="dcterms:W3CDTF">2023-05-04T18:19:00Z</dcterms:created>
  <dcterms:modified xsi:type="dcterms:W3CDTF">2023-05-04T18:19:00Z</dcterms:modified>
</cp:coreProperties>
</file>